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792815E1" ns2: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ns3:anchor distT="0" distB="0" distL="114300" distR="114300" simplePos="0" relativeHeight="251658240" behindDoc="0" locked="0" layoutInCell="1" allowOverlap="1" ns4:anchorId="4B814904" ns4:editId="19F7D4DE">
            <ns3:simplePos x="0" y="0"/>
            <ns3:positionH relativeFrom="margin">
              <ns3:posOffset>-723900</ns3:posOffset>
            </ns3:positionH>
            <ns3:positionV relativeFrom="page">
              <ns3:posOffset>-133350</ns3:posOffset>
            </ns3:positionV>
            <ns3:extent cx="5583555" cy="8382000"/>
            <ns3:effectExtent l="0" t="0" r="0" b="0"/>
            <ns3:wrapTopAndBottom/>
            <ns3:docPr id="1518664707" name="Picture 1" descr="Front cover with New York, Canadian mountain scenery, Sydney Harbour and New Zealand fjords, plus the book title, subtitle and author name."/>
            <ns3:cNvGraphicFramePr>
              <ns5:graphicFrameLocks noChangeAspect="1"/>
            </ns3:cNvGraphicFramePr>
            <ns5:graphic>
              <ns5:graphicData uri="http://schemas.openxmlformats.org/drawingml/2006/picture">
                <ns6:pic>
                  <ns6:nvPicPr>
                    <ns6:cNvPr id="1518664707" name="Picture 1"/>
                    <ns6:cNvPicPr>
                      <ns5:picLocks noChangeAspect="1" noChangeArrowheads="1"/>
                    </ns6:cNvPicPr>
                  </ns6:nvPicPr>
                  <ns6:blipFill>
                    <ns5:blip r:embed="rId5" cstate="print">
                      <ns5:extLst>
                        <ns5:ext uri="{28A0092B-C50C-407E-A947-70E740481C1C}">
                          <ns8:useLocalDpi val="0"/>
                        </ns5:ext>
                      </ns5:extLst>
                    </ns5:blip>
                    <ns5:stretch>
                      <ns5:fillRect/>
                    </ns5:stretch>
                  </ns6:blipFill>
                  <ns6:spPr bwMode="auto">
                    <ns5:xfrm>
                      <ns5:off x="0" y="0"/>
                      <ns5:ext cx="5583555" cy="83820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02936090" ns2: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ns2:paraId="71466D77" ns2: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ns2:paraId="35E2697D" ns2: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ns2:paraId="7B025D48" ns2:textId="77777777" w:rsidR="007F0218" w:rsidRPr="007F0218" w:rsidRDefault="007F0218" w:rsidP="007F0218">
      <w:pPr>
        <w:spacing w:line="480" w:lineRule="auto"/>
        <w:jc w:val="center"/>
      </w:pPr>
      <w:r w:rsidRPr="007F0218">
        <w:rPr>
          <w:color w:val="215E99" w:themeColor="text2" w:themeTint="BF"/>
          <w:sz w:val="32"/>
          <w:szCs w:val="32"/>
        </w:rPr>
        <w:t>Kevin Drew Peters</w:t>
      </w:r>
    </w:p>
    <w:p ns2:paraId="4496F0A5" ns2: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ns2:paraId="272D53CA" ns2: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ns2:paraId="70C8770E" ns2: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ns2:paraId="634105B1" ns2:textId="7C5EBE6A" w:rsidR="007F0218" w:rsidRDefault="007F0218" w:rsidP="007F0218">
      <w:pPr>
        <w:spacing w:after="240" w:line="262" w:lineRule="auto"/>
        <w:jc w:val="center"/>
        <w:rPr>
          <w:sz w:val="16"/>
          <w:szCs w:val="16"/>
        </w:rPr>
      </w:pPr>
      <w:r w:rsidRPr="007F0218">
        <w:rPr>
          <w:sz w:val="16"/>
          <w:szCs w:val="16"/>
        </w:rPr>
        <w:t>Stand der Angaben: Oktober 2026.</w:t>
      </w:r>
    </w:p>
    <w:p ns2:paraId="23CE2D2F" ns2: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ns2:paraId="37A823D7" ns2: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ns2:paraId="7C0F503C" ns2: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ns2:paraId="4873B8AF" ns2: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ns2:paraId="61333C53" ns2: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ns2:paraId="059E2B33" ns2: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ns2:paraId="2128C2F2" ns2:textId="77777777" w:rsidR="001F7233" w:rsidRDefault="001F7233">
      <w:pPr>
        <w:spacing w:after="45"/>
        <w:ind w:left="300"/>
      </w:pPr>
      <w:hyperlink w:anchor="quickstart_2026">
        <w:r>
          <w:rPr>
            <w:color w:val="0563C1"/>
            <w:u w:val="single"/>
          </w:rPr>
          <w:t>Schnellstart: 30-Minuten-Einstieg</w:t>
        </w:r>
      </w:hyperlink>
    </w:p>
    <w:p ns2:paraId="33CB8A7E" ns2:textId="77777777" w:rsidR="001F7233" w:rsidRDefault="001F7233">
      <w:pPr>
        <w:spacing w:after="45"/>
        <w:ind w:left="300"/>
      </w:pPr>
      <w:hyperlink w:anchor="s1">
        <w:r>
          <w:rPr>
            <w:color w:val="0563C1"/>
            <w:u w:val="single"/>
          </w:rPr>
          <w:t>Vorwort</w:t>
        </w:r>
      </w:hyperlink>
    </w:p>
    <w:p ns2:paraId="228CCFAE" ns2:textId="77777777" w:rsidR="001F7233" w:rsidRDefault="001F7233">
      <w:pPr>
        <w:spacing w:after="45"/>
        <w:ind w:left="300"/>
      </w:pPr>
      <w:hyperlink w:anchor="s2">
        <w:r>
          <w:rPr>
            <w:color w:val="0563C1"/>
            <w:u w:val="single"/>
          </w:rPr>
          <w:t>So nutzt du dieses Buch</w:t>
        </w:r>
      </w:hyperlink>
    </w:p>
    <w:p ns2:paraId="0F07F9C4" ns2:textId="77777777" w:rsidR="001F7233" w:rsidRDefault="001F7233">
      <w:pPr>
        <w:spacing w:after="45"/>
      </w:pPr>
      <w:hyperlink w:anchor="rev73h2006">
        <w:r>
          <w:rPr>
            <w:b/>
            <w:color w:val="0563C1"/>
            <w:u w:val="single"/>
          </w:rPr>
          <w:t>TEIL UNIVERSAL — Bevor du dich entscheidest</w:t>
        </w:r>
      </w:hyperlink>
    </w:p>
    <w:p ns2:paraId="6D728E98" ns2:textId="7311B514" w:rsidR="00EA1518" w:rsidRDefault="00EA1518">
      <w:pPr>
        <w:spacing w:after="45"/>
        <w:ind w:left="300"/>
      </w:pPr>
      <w:hyperlink w:anchor="praxisbeispiele_REV112" w:history="1">
        <w:r w:rsidRPr="00EA1518">
          <w:rPr>
            <w:rStyle w:val="Hyperlink"/>
          </w:rPr>
          <w:t>Praxisbeispiele aus der Auswanderungspraxis</w:t>
        </w:r>
      </w:hyperlink>
    </w:p>
    <w:p ns2:paraId="2F04F1F4" ns2:textId="49FF97E2" w:rsidR="001F7233" w:rsidRDefault="001F7233">
      <w:pPr>
        <w:spacing w:after="45"/>
        <w:ind w:left="300"/>
      </w:pPr>
      <w:hyperlink w:anchor="integration_REV112">
        <w:r>
          <w:rPr>
            <w:color w:val="0563C1"/>
            <w:u w:val="single"/>
          </w:rPr>
          <w:t>Integration und langfristige Lebensplanung</w:t>
        </w:r>
      </w:hyperlink>
    </w:p>
    <w:p ns2:paraId="6BC2EC3D" ns2:textId="77777777" w:rsidR="001F7233" w:rsidRDefault="001F7233">
      <w:pPr>
        <w:spacing w:after="45"/>
        <w:ind w:left="300"/>
      </w:pPr>
      <w:hyperlink w:anchor="fehler20_REV112">
        <w:r>
          <w:rPr>
            <w:color w:val="0563C1"/>
            <w:u w:val="single"/>
          </w:rPr>
          <w:t>Die 20 häufigsten Auswanderungsfehler</w:t>
        </w:r>
      </w:hyperlink>
    </w:p>
    <w:p ns2:paraId="07465681" ns2:textId="77777777" w:rsidR="001F7233" w:rsidRDefault="001F7233">
      <w:pPr>
        <w:spacing w:after="45"/>
        <w:ind w:left="300"/>
      </w:pPr>
      <w:hyperlink w:anchor="t0001">
        <w:r>
          <w:rPr>
            <w:color w:val="0563C1"/>
            <w:u w:val="single"/>
          </w:rPr>
          <w:t>Bist du überhaupt bereit dafür?</w:t>
        </w:r>
      </w:hyperlink>
    </w:p>
    <w:p ns2:paraId="3071467D" ns2:textId="77777777" w:rsidR="001F7233" w:rsidRDefault="001F7233">
      <w:pPr>
        <w:spacing w:after="45"/>
        <w:ind w:left="300"/>
      </w:pPr>
      <w:hyperlink w:anchor="t0002">
        <w:r>
          <w:rPr>
            <w:color w:val="0563C1"/>
            <w:u w:val="single"/>
          </w:rPr>
          <w:t>Welches Land passt zu dir?</w:t>
        </w:r>
      </w:hyperlink>
    </w:p>
    <w:p ns2:paraId="04AA0906" ns2:textId="77777777" w:rsidR="001F7233" w:rsidRDefault="001F7233">
      <w:pPr>
        <w:spacing w:after="45"/>
        <w:ind w:left="300"/>
      </w:pPr>
      <w:hyperlink w:anchor="t0003">
        <w:r>
          <w:rPr>
            <w:color w:val="0563C1"/>
            <w:u w:val="single"/>
          </w:rPr>
          <w:t>Deutschland vor dem Abflug</w:t>
        </w:r>
      </w:hyperlink>
    </w:p>
    <w:p ns2:paraId="0A28D5F8" ns2:textId="77777777" w:rsidR="001F7233" w:rsidRDefault="001F7233">
      <w:pPr>
        <w:spacing w:after="45"/>
        <w:ind w:left="300"/>
      </w:pPr>
      <w:hyperlink w:anchor="t0004">
        <w:r>
          <w:rPr>
            <w:color w:val="0563C1"/>
            <w:u w:val="single"/>
          </w:rPr>
          <w:t>Die Rückkehr nach Deutschland</w:t>
        </w:r>
      </w:hyperlink>
    </w:p>
    <w:p ns2:paraId="5BA533B4" ns2:textId="77777777" w:rsidR="001F7233" w:rsidRDefault="001F7233">
      <w:pPr>
        <w:spacing w:after="45"/>
      </w:pPr>
      <w:hyperlink w:anchor="PathUSA">
        <w:r>
          <w:rPr>
            <w:b/>
            <w:color w:val="0563C1"/>
            <w:u w:val="single"/>
          </w:rPr>
          <w:t>TEIL I — Die Entscheidung</w:t>
        </w:r>
      </w:hyperlink>
    </w:p>
    <w:p ns2:paraId="6BBD6B76" ns2:textId="77777777" w:rsidR="001F7233" w:rsidRDefault="001F7233">
      <w:pPr>
        <w:spacing w:after="45"/>
        <w:ind w:left="300"/>
      </w:pPr>
      <w:hyperlink w:anchor="k1">
        <w:r>
          <w:rPr>
            <w:color w:val="0563C1"/>
            <w:u w:val="single"/>
          </w:rPr>
          <w:t>Kapitel 1: Die ehrliche Bilanz: Was für die USA spricht und was dagegen</w:t>
        </w:r>
      </w:hyperlink>
    </w:p>
    <w:p ns2:paraId="5CD07D5C" ns2:textId="77777777" w:rsidR="001F7233" w:rsidRDefault="001F7233">
      <w:pPr>
        <w:spacing w:after="45"/>
        <w:ind w:left="300"/>
      </w:pPr>
      <w:hyperlink w:anchor="k2">
        <w:r>
          <w:rPr>
            <w:color w:val="0563C1"/>
            <w:u w:val="single"/>
          </w:rPr>
          <w:t>Kapitel 2: Die 25 größten Fallen</w:t>
        </w:r>
      </w:hyperlink>
    </w:p>
    <w:p ns2:paraId="4566170D" ns2:textId="77777777" w:rsidR="001F7233" w:rsidRDefault="001F7233">
      <w:pPr>
        <w:spacing w:after="45"/>
        <w:ind w:left="300"/>
      </w:pPr>
      <w:hyperlink w:anchor="k3">
        <w:r>
          <w:rPr>
            <w:color w:val="0563C1"/>
            <w:u w:val="single"/>
          </w:rPr>
          <w:t>Kapitel 3: Lohnt es sich für mich? Rechnen, prüfen, entscheiden</w:t>
        </w:r>
      </w:hyperlink>
    </w:p>
    <w:p ns2:paraId="788F2563" ns2:textId="77777777" w:rsidR="001F7233" w:rsidRDefault="001F7233">
      <w:pPr>
        <w:spacing w:after="45"/>
      </w:pPr>
      <w:hyperlink w:anchor="rev73h2007">
        <w:r>
          <w:rPr>
            <w:b/>
            <w:color w:val="0563C1"/>
            <w:u w:val="single"/>
          </w:rPr>
          <w:t>TEIL II — Visum und Green Card</w:t>
        </w:r>
      </w:hyperlink>
    </w:p>
    <w:p ns2:paraId="269A34BD" ns2:textId="77777777" w:rsidR="001F7233" w:rsidRDefault="001F7233">
      <w:pPr>
        <w:spacing w:after="45"/>
        <w:ind w:left="300"/>
      </w:pPr>
      <w:hyperlink w:anchor="k4">
        <w:r>
          <w:rPr>
            <w:color w:val="0563C1"/>
            <w:u w:val="single"/>
          </w:rPr>
          <w:t>Kapitel 4: Die Wege in die USA im Überblick</w:t>
        </w:r>
      </w:hyperlink>
    </w:p>
    <w:p ns2:paraId="04E5EE30" ns2:textId="77777777" w:rsidR="001F7233" w:rsidRDefault="001F7233">
      <w:pPr>
        <w:spacing w:after="45"/>
        <w:ind w:left="300"/>
      </w:pPr>
      <w:hyperlink w:anchor="k5">
        <w:r>
          <w:rPr>
            <w:color w:val="0563C1"/>
            <w:u w:val="single"/>
          </w:rPr>
          <w:t>Kapitel 5: Das H-1B-Visum</w:t>
        </w:r>
      </w:hyperlink>
    </w:p>
    <w:p ns2:paraId="03EF4B68" ns2:textId="77777777" w:rsidR="001F7233" w:rsidRDefault="001F7233">
      <w:pPr>
        <w:spacing w:after="45"/>
        <w:ind w:left="300"/>
      </w:pPr>
      <w:hyperlink w:anchor="k6">
        <w:r>
          <w:rPr>
            <w:color w:val="0563C1"/>
            <w:u w:val="single"/>
          </w:rPr>
          <w:t>Kapitel 6: Die Green Card</w:t>
        </w:r>
      </w:hyperlink>
    </w:p>
    <w:p ns2:paraId="0E2C8F74" ns2:textId="77777777" w:rsidR="001F7233" w:rsidRDefault="001F7233">
      <w:pPr>
        <w:spacing w:after="45"/>
        <w:ind w:left="300"/>
      </w:pPr>
      <w:hyperlink w:anchor="k7">
        <w:r>
          <w:rPr>
            <w:color w:val="0563C1"/>
            <w:u w:val="single"/>
          </w:rPr>
          <w:t>Kapitel 7: H-1B oder Green Card? Der direkte Vergleich</w:t>
        </w:r>
      </w:hyperlink>
    </w:p>
    <w:p ns2:paraId="5E88113B" ns2:textId="77777777" w:rsidR="001F7233" w:rsidRDefault="001F7233">
      <w:pPr>
        <w:spacing w:after="45"/>
        <w:ind w:left="300"/>
      </w:pPr>
      <w:hyperlink w:anchor="k8">
        <w:r>
          <w:rPr>
            <w:color w:val="0563C1"/>
            <w:u w:val="single"/>
          </w:rPr>
          <w:t>Kapitel 8: Der Studienweg: F-1, OPT und der spätere Statuswechsel</w:t>
        </w:r>
      </w:hyperlink>
    </w:p>
    <w:p ns2:paraId="2509F833" ns2:textId="77777777" w:rsidR="001F7233" w:rsidRDefault="001F7233">
      <w:pPr>
        <w:spacing w:after="45"/>
        <w:ind w:left="300"/>
      </w:pPr>
      <w:hyperlink w:anchor="k9">
        <w:r>
          <w:rPr>
            <w:color w:val="0563C1"/>
            <w:u w:val="single"/>
          </w:rPr>
          <w:t>Kapitel 9: Weitere Wege: L-1, O-1, E-2, J-1, Lotterie, Heirat, Selbständigkeit</w:t>
        </w:r>
      </w:hyperlink>
    </w:p>
    <w:p ns2:paraId="0A83885C" ns2:textId="77777777" w:rsidR="001F7233" w:rsidRDefault="001F7233">
      <w:pPr>
        <w:spacing w:after="45"/>
        <w:ind w:left="300"/>
      </w:pPr>
      <w:hyperlink w:anchor="k10">
        <w:r>
          <w:rPr>
            <w:color w:val="0563C1"/>
            <w:u w:val="single"/>
          </w:rPr>
          <w:t>Kapitel 10: Ehepartner und Kinder im Visumssystem</w:t>
        </w:r>
      </w:hyperlink>
    </w:p>
    <w:p ns2:paraId="7312DE00" ns2:textId="77777777" w:rsidR="001F7233" w:rsidRDefault="001F7233">
      <w:pPr>
        <w:spacing w:after="45"/>
        <w:ind w:left="300"/>
      </w:pPr>
      <w:hyperlink w:anchor="k11">
        <w:r>
          <w:rPr>
            <w:color w:val="0563C1"/>
            <w:u w:val="single"/>
          </w:rPr>
          <w:t>Kapitel 11: Antrag, Konsulat, Anwalt, Kosten</w:t>
        </w:r>
      </w:hyperlink>
    </w:p>
    <w:p ns2:paraId="35DBA920" ns2:textId="77777777" w:rsidR="001F7233" w:rsidRDefault="001F7233">
      <w:pPr>
        <w:spacing w:after="45"/>
      </w:pPr>
      <w:hyperlink w:anchor="rev73h2008">
        <w:r>
          <w:rPr>
            <w:b/>
            <w:color w:val="0563C1"/>
            <w:u w:val="single"/>
          </w:rPr>
          <w:t>TEIL III — Wohnort und Wohnen</w:t>
        </w:r>
      </w:hyperlink>
    </w:p>
    <w:p ns2:paraId="46F405AB" ns2:textId="77777777" w:rsidR="001F7233" w:rsidRDefault="001F7233">
      <w:pPr>
        <w:spacing w:after="45"/>
        <w:ind w:left="300"/>
      </w:pPr>
      <w:hyperlink w:anchor="k12">
        <w:r>
          <w:rPr>
            <w:color w:val="0563C1"/>
            <w:u w:val="single"/>
          </w:rPr>
          <w:t>Kapitel 12: Wo leben? Die besten Orte nach Berufsfeld</w:t>
        </w:r>
      </w:hyperlink>
    </w:p>
    <w:p ns2:paraId="1A8A512F" ns2:textId="77777777" w:rsidR="001F7233" w:rsidRDefault="001F7233">
      <w:pPr>
        <w:spacing w:after="45"/>
        <w:ind w:left="300"/>
      </w:pPr>
      <w:hyperlink w:anchor="k13">
        <w:r>
          <w:rPr>
            <w:color w:val="0563C1"/>
            <w:u w:val="single"/>
          </w:rPr>
          <w:t>Kapitel 13: Mieten in den USA</w:t>
        </w:r>
      </w:hyperlink>
    </w:p>
    <w:p ns2:paraId="4759264E" ns2:textId="77777777" w:rsidR="001F7233" w:rsidRDefault="001F7233">
      <w:pPr>
        <w:spacing w:after="45"/>
        <w:ind w:left="300"/>
      </w:pPr>
      <w:hyperlink w:anchor="k14">
        <w:r>
          <w:rPr>
            <w:color w:val="0563C1"/>
            <w:u w:val="single"/>
          </w:rPr>
          <w:t>Kapitel 14: Kaufen in den USA und Hypotheken-Know-how</w:t>
        </w:r>
      </w:hyperlink>
    </w:p>
    <w:p ns2:paraId="421F5AF3" ns2:textId="77777777" w:rsidR="001F7233" w:rsidRDefault="001F7233">
      <w:pPr>
        <w:spacing w:after="45"/>
      </w:pPr>
      <w:hyperlink w:anchor="rev73h2009">
        <w:r>
          <w:rPr>
            <w:b/>
            <w:color w:val="0563C1"/>
            <w:u w:val="single"/>
          </w:rPr>
          <w:t>TEIL IV — Vorbereitung in Deutschland</w:t>
        </w:r>
      </w:hyperlink>
    </w:p>
    <w:p ns2:paraId="47F0E33C" ns2:textId="77777777" w:rsidR="001F7233" w:rsidRDefault="001F7233">
      <w:pPr>
        <w:spacing w:after="45"/>
        <w:ind w:left="300"/>
      </w:pPr>
      <w:hyperlink w:anchor="k15">
        <w:r>
          <w:rPr>
            <w:color w:val="0563C1"/>
            <w:u w:val="single"/>
          </w:rPr>
          <w:t>Kapitel 15: Der Masterplan: Zeitleiste vom Entschluss bis zum Abflug</w:t>
        </w:r>
      </w:hyperlink>
    </w:p>
    <w:p ns2:paraId="7F4A4F28" ns2:textId="77777777" w:rsidR="001F7233" w:rsidRDefault="001F7233">
      <w:pPr>
        <w:spacing w:after="45"/>
        <w:ind w:left="300"/>
      </w:pPr>
      <w:hyperlink w:anchor="k16">
        <w:r>
          <w:rPr>
            <w:color w:val="0563C1"/>
            <w:u w:val="single"/>
          </w:rPr>
          <w:t>Kapitel 16: Behörden, Verträge, Versicherungen abwickeln</w:t>
        </w:r>
      </w:hyperlink>
    </w:p>
    <w:p ns2:paraId="60CBB3FB" ns2:textId="77777777" w:rsidR="001F7233" w:rsidRDefault="001F7233">
      <w:pPr>
        <w:spacing w:after="45"/>
        <w:ind w:left="300"/>
      </w:pPr>
      <w:hyperlink w:anchor="k17">
        <w:r>
          <w:rPr>
            <w:color w:val="0563C1"/>
            <w:u w:val="single"/>
          </w:rPr>
          <w:t>Kapitel 17: Steuern, Rente und Geld: die deutsche Seite</w:t>
        </w:r>
      </w:hyperlink>
    </w:p>
    <w:p ns2:paraId="01C4872B" ns2:textId="77777777" w:rsidR="001F7233" w:rsidRDefault="001F7233">
      <w:pPr>
        <w:spacing w:after="45"/>
        <w:ind w:left="300"/>
      </w:pPr>
      <w:hyperlink w:anchor="k18">
        <w:r>
          <w:rPr>
            <w:color w:val="0563C1"/>
            <w:u w:val="single"/>
          </w:rPr>
          <w:t>Kapitel 18: Krankenversicherung und Gesundheit vor dem Abflug</w:t>
        </w:r>
      </w:hyperlink>
    </w:p>
    <w:p ns2:paraId="6B822E12" ns2:textId="77777777" w:rsidR="001F7233" w:rsidRDefault="001F7233">
      <w:pPr>
        <w:spacing w:after="45"/>
        <w:ind w:left="300"/>
      </w:pPr>
      <w:hyperlink w:anchor="k19">
        <w:r>
          <w:rPr>
            <w:color w:val="0563C1"/>
            <w:u w:val="single"/>
          </w:rPr>
          <w:t>Kapitel 19: Dokumente, Übersetzungen, Apostillen</w:t>
        </w:r>
      </w:hyperlink>
    </w:p>
    <w:p ns2:paraId="7C2E643F" ns2:textId="77777777" w:rsidR="001F7233" w:rsidRDefault="001F7233">
      <w:pPr>
        <w:spacing w:after="45"/>
      </w:pPr>
      <w:hyperlink w:anchor="rev73h2010">
        <w:r>
          <w:rPr>
            <w:b/>
            <w:color w:val="0563C1"/>
            <w:u w:val="single"/>
          </w:rPr>
          <w:t>TEIL V — Der Umzug</w:t>
        </w:r>
      </w:hyperlink>
    </w:p>
    <w:p ns2:paraId="1AC8B176" ns2:textId="77777777" w:rsidR="001F7233" w:rsidRDefault="001F7233">
      <w:pPr>
        <w:spacing w:after="45"/>
        <w:ind w:left="300"/>
      </w:pPr>
      <w:hyperlink w:anchor="k20">
        <w:r>
          <w:rPr>
            <w:color w:val="0563C1"/>
            <w:u w:val="single"/>
          </w:rPr>
          <w:t>Kapitel 20: Container, Luftfracht oder Koffer: Umzug planen und Kosten sparen</w:t>
        </w:r>
      </w:hyperlink>
    </w:p>
    <w:p ns2:paraId="204CB6FD" ns2:textId="77777777" w:rsidR="001F7233" w:rsidRDefault="001F7233">
      <w:pPr>
        <w:spacing w:after="45"/>
        <w:ind w:left="300"/>
      </w:pPr>
      <w:hyperlink w:anchor="k21">
        <w:r>
          <w:rPr>
            <w:color w:val="0563C1"/>
            <w:u w:val="single"/>
          </w:rPr>
          <w:t>Kapitel 21: Mitnehmen oder neu kaufen? Die Raum-für-Raum-Liste</w:t>
        </w:r>
      </w:hyperlink>
    </w:p>
    <w:p ns2:paraId="3A14C773" ns2:textId="77777777" w:rsidR="001F7233" w:rsidRDefault="001F7233">
      <w:pPr>
        <w:spacing w:after="45"/>
        <w:ind w:left="300"/>
      </w:pPr>
      <w:hyperlink w:anchor="k22">
        <w:r>
          <w:rPr>
            <w:color w:val="0563C1"/>
            <w:u w:val="single"/>
          </w:rPr>
          <w:t>Kapitel 22: Haustiere: Einreise, Kosten, Alltag</w:t>
        </w:r>
      </w:hyperlink>
    </w:p>
    <w:p ns2:paraId="4A3461D1" ns2:textId="77777777" w:rsidR="001F7233" w:rsidRDefault="001F7233">
      <w:pPr>
        <w:spacing w:after="45"/>
      </w:pPr>
      <w:hyperlink w:anchor="rev73h2011">
        <w:r>
          <w:rPr>
            <w:b/>
            <w:color w:val="0563C1"/>
            <w:u w:val="single"/>
          </w:rPr>
          <w:t>TEIL VI — Ankommen</w:t>
        </w:r>
      </w:hyperlink>
    </w:p>
    <w:p ns2:paraId="56995D00" ns2:textId="77777777" w:rsidR="001F7233" w:rsidRDefault="001F7233">
      <w:pPr>
        <w:spacing w:after="45"/>
        <w:ind w:left="300"/>
      </w:pPr>
      <w:hyperlink w:anchor="k23">
        <w:r>
          <w:rPr>
            <w:color w:val="0563C1"/>
            <w:u w:val="single"/>
          </w:rPr>
          <w:t>Kapitel 23: Landung, Einreise und die ersten 72 Stunden</w:t>
        </w:r>
      </w:hyperlink>
    </w:p>
    <w:p ns2:paraId="5491AD2E" ns2:textId="77777777" w:rsidR="001F7233" w:rsidRDefault="001F7233">
      <w:pPr>
        <w:spacing w:after="45"/>
        <w:ind w:left="300"/>
      </w:pPr>
      <w:hyperlink w:anchor="k24">
        <w:r>
          <w:rPr>
            <w:color w:val="0563C1"/>
            <w:u w:val="single"/>
          </w:rPr>
          <w:t>Kapitel 24: Die Social Security Number (SSN) und die ITIN</w:t>
        </w:r>
      </w:hyperlink>
    </w:p>
    <w:p ns2:paraId="73AD91ED" ns2:textId="77777777" w:rsidR="001F7233" w:rsidRDefault="001F7233">
      <w:pPr>
        <w:spacing w:after="45"/>
        <w:ind w:left="300"/>
      </w:pPr>
      <w:hyperlink w:anchor="k25">
        <w:r>
          <w:rPr>
            <w:color w:val="0563C1"/>
            <w:u w:val="single"/>
          </w:rPr>
          <w:t>Kapitel 25: Bank, Kredit, Versicherungen: Geld im Alltag</w:t>
        </w:r>
      </w:hyperlink>
    </w:p>
    <w:p ns2:paraId="64C43798" ns2:textId="77777777" w:rsidR="001F7233" w:rsidRDefault="001F7233">
      <w:pPr>
        <w:spacing w:after="45"/>
        <w:ind w:left="300"/>
      </w:pPr>
      <w:hyperlink w:anchor="k26">
        <w:r>
          <w:rPr>
            <w:color w:val="0563C1"/>
            <w:u w:val="single"/>
          </w:rPr>
          <w:t>Kapitel 26: Das US-Gesundheitssystem für Neuankömmlinge</w:t>
        </w:r>
      </w:hyperlink>
    </w:p>
    <w:p ns2:paraId="56959DDB" ns2:textId="77777777" w:rsidR="001F7233" w:rsidRDefault="001F7233">
      <w:pPr>
        <w:spacing w:after="45"/>
        <w:ind w:left="300"/>
      </w:pPr>
      <w:hyperlink w:anchor="k27">
        <w:r>
          <w:rPr>
            <w:color w:val="0563C1"/>
            <w:u w:val="single"/>
          </w:rPr>
          <w:t>Kapitel 27: Führerschein, Auto und Mobilität</w:t>
        </w:r>
      </w:hyperlink>
    </w:p>
    <w:p ns2:paraId="44D5BA04" ns2:textId="77777777" w:rsidR="001F7233" w:rsidRDefault="001F7233">
      <w:pPr>
        <w:spacing w:after="45"/>
        <w:ind w:left="300"/>
      </w:pPr>
      <w:hyperlink w:anchor="k28">
        <w:r>
          <w:rPr>
            <w:color w:val="0563C1"/>
            <w:u w:val="single"/>
          </w:rPr>
          <w:t>Kapitel 28: Steuern in den USA verständlich erklärt</w:t>
        </w:r>
      </w:hyperlink>
    </w:p>
    <w:p ns2:paraId="564E1507" ns2:textId="77777777" w:rsidR="001F7233" w:rsidRDefault="001F7233">
      <w:pPr>
        <w:spacing w:after="45"/>
      </w:pPr>
      <w:hyperlink w:anchor="rev73h2012">
        <w:r>
          <w:rPr>
            <w:b/>
            <w:color w:val="0563C1"/>
            <w:u w:val="single"/>
          </w:rPr>
          <w:t>TEIL VII — Arbeiten in den USA</w:t>
        </w:r>
      </w:hyperlink>
    </w:p>
    <w:p ns2:paraId="0C8984C3" ns2:textId="77777777" w:rsidR="001F7233" w:rsidRDefault="001F7233">
      <w:pPr>
        <w:spacing w:after="45"/>
        <w:ind w:left="300"/>
      </w:pPr>
      <w:hyperlink w:anchor="k29">
        <w:r>
          <w:rPr>
            <w:color w:val="0563C1"/>
            <w:u w:val="single"/>
          </w:rPr>
          <w:t>Kapitel 29: Die Arbeitswelt in den USA: Recht, Kultur, Gehalt</w:t>
        </w:r>
      </w:hyperlink>
    </w:p>
    <w:p ns2:paraId="12B6F0CE" ns2:textId="77777777" w:rsidR="001F7233" w:rsidRDefault="001F7233">
      <w:pPr>
        <w:spacing w:after="45"/>
        <w:ind w:left="300"/>
      </w:pPr>
      <w:hyperlink w:anchor="k30">
        <w:r>
          <w:rPr>
            <w:color w:val="0563C1"/>
            <w:u w:val="single"/>
          </w:rPr>
          <w:t>Kapitel 30: Jobwechsel, Kündigung und Umzug im Land: Was dein Status erlaubt</w:t>
        </w:r>
      </w:hyperlink>
    </w:p>
    <w:p ns2:paraId="0F40B8A6" ns2:textId="77777777" w:rsidR="001F7233" w:rsidRDefault="001F7233">
      <w:pPr>
        <w:spacing w:after="45"/>
      </w:pPr>
      <w:hyperlink w:anchor="rev73h2013">
        <w:r>
          <w:rPr>
            <w:b/>
            <w:color w:val="0563C1"/>
            <w:u w:val="single"/>
          </w:rPr>
          <w:t>TEIL VIII — Leben und Menschen</w:t>
        </w:r>
      </w:hyperlink>
    </w:p>
    <w:p ns2:paraId="40F8796B" ns2:textId="77777777" w:rsidR="001F7233" w:rsidRDefault="001F7233">
      <w:pPr>
        <w:spacing w:after="45"/>
        <w:ind w:left="300"/>
      </w:pPr>
      <w:hyperlink w:anchor="k31">
        <w:r>
          <w:rPr>
            <w:color w:val="0563C1"/>
            <w:u w:val="single"/>
          </w:rPr>
          <w:t>Kapitel 31: Kulturunterschiede: Der große Deutsch-Amerikanisch-Vergleich</w:t>
        </w:r>
      </w:hyperlink>
    </w:p>
    <w:p ns2:paraId="1756D1CB" ns2:textId="77777777" w:rsidR="001F7233" w:rsidRDefault="001F7233">
      <w:pPr>
        <w:spacing w:after="45"/>
        <w:ind w:left="300"/>
      </w:pPr>
      <w:hyperlink w:anchor="k32">
        <w:r>
          <w:rPr>
            <w:color w:val="0563C1"/>
            <w:u w:val="single"/>
          </w:rPr>
          <w:t>Kapitel 32: Freunde finden in einem neuen Land</w:t>
        </w:r>
      </w:hyperlink>
    </w:p>
    <w:p ns2:paraId="78BB1D01" ns2:textId="77777777" w:rsidR="001F7233" w:rsidRDefault="001F7233">
      <w:pPr>
        <w:spacing w:after="45"/>
        <w:ind w:left="300"/>
      </w:pPr>
      <w:hyperlink w:anchor="k33">
        <w:r>
          <w:rPr>
            <w:color w:val="0563C1"/>
            <w:u w:val="single"/>
          </w:rPr>
          <w:t>Kapitel 33: Heimweh, Kulturschock und mentale Gesundheit</w:t>
        </w:r>
      </w:hyperlink>
    </w:p>
    <w:p ns2:paraId="3D549B69" ns2:textId="77777777" w:rsidR="001F7233" w:rsidRDefault="001F7233">
      <w:pPr>
        <w:spacing w:after="45"/>
        <w:ind w:left="300"/>
      </w:pPr>
      <w:hyperlink w:anchor="kapitel34_kleidung">
        <w:r>
          <w:rPr>
            <w:color w:val="0563C1"/>
            <w:u w:val="single"/>
          </w:rPr>
          <w:t>Kapitel 34: Kleidung im Vier-Länder-Vergleich</w:t>
        </w:r>
      </w:hyperlink>
    </w:p>
    <w:p ns2:paraId="71DAE249" ns2:textId="77777777" w:rsidR="001F7233" w:rsidRDefault="001F7233">
      <w:pPr>
        <w:spacing w:after="45"/>
        <w:ind w:left="300"/>
      </w:pPr>
      <w:hyperlink w:anchor="k35">
        <w:r>
          <w:rPr>
            <w:color w:val="0563C1"/>
            <w:u w:val="single"/>
          </w:rPr>
          <w:t>Kapitel 35: Essen, Trinken, Einkaufen</w:t>
        </w:r>
      </w:hyperlink>
    </w:p>
    <w:p ns2:paraId="7527EDDF" ns2:textId="77777777" w:rsidR="001F7233" w:rsidRDefault="001F7233">
      <w:pPr>
        <w:spacing w:after="45"/>
      </w:pPr>
      <w:hyperlink w:anchor="rev73h2014">
        <w:r>
          <w:rPr>
            <w:b/>
            <w:color w:val="0563C1"/>
            <w:u w:val="single"/>
          </w:rPr>
          <w:t>TEIL IX — Kinder und Schule</w:t>
        </w:r>
      </w:hyperlink>
    </w:p>
    <w:p ns2:paraId="17DD7ED2" ns2:textId="77777777" w:rsidR="001F7233" w:rsidRDefault="001F7233">
      <w:pPr>
        <w:spacing w:after="45"/>
        <w:ind w:left="300"/>
      </w:pPr>
      <w:hyperlink w:anchor="k36">
        <w:r>
          <w:rPr>
            <w:color w:val="0563C1"/>
            <w:u w:val="single"/>
          </w:rPr>
          <w:t>Kapitel 36: Das amerikanische Schulsystem verstehen</w:t>
        </w:r>
      </w:hyperlink>
    </w:p>
    <w:p ns2:paraId="27570D0A" ns2:textId="77777777" w:rsidR="001F7233" w:rsidRDefault="001F7233">
      <w:pPr>
        <w:spacing w:after="45"/>
        <w:ind w:left="300"/>
      </w:pPr>
      <w:hyperlink w:anchor="k37">
        <w:r>
          <w:rPr>
            <w:color w:val="0563C1"/>
            <w:u w:val="single"/>
          </w:rPr>
          <w:t>Kapitel 37: ESL und Sprache: Englisch lernen und Deutsch bewahren</w:t>
        </w:r>
      </w:hyperlink>
    </w:p>
    <w:p ns2:paraId="519C0ECD" ns2:textId="77777777" w:rsidR="001F7233" w:rsidRDefault="001F7233">
      <w:pPr>
        <w:spacing w:after="45"/>
        <w:ind w:left="300"/>
      </w:pPr>
      <w:hyperlink w:anchor="k38">
        <w:r>
          <w:rPr>
            <w:color w:val="0563C1"/>
            <w:u w:val="single"/>
          </w:rPr>
          <w:t>Kapitel 38: Babys, Kleinkinder und Teenager</w:t>
        </w:r>
      </w:hyperlink>
    </w:p>
    <w:p ns2:paraId="6AF0A3F7" ns2:textId="77777777" w:rsidR="001F7233" w:rsidRDefault="001F7233">
      <w:pPr>
        <w:spacing w:after="45"/>
      </w:pPr>
      <w:hyperlink w:anchor="rev73h2015">
        <w:r>
          <w:rPr>
            <w:b/>
            <w:color w:val="0563C1"/>
            <w:u w:val="single"/>
          </w:rPr>
          <w:t>TEIL X — Langfristig</w:t>
        </w:r>
      </w:hyperlink>
    </w:p>
    <w:p ns2:paraId="2CCF1E3D" ns2:textId="77777777" w:rsidR="001F7233" w:rsidRDefault="001F7233">
      <w:pPr>
        <w:spacing w:after="45"/>
        <w:ind w:left="300"/>
      </w:pPr>
      <w:hyperlink w:anchor="k39">
        <w:r>
          <w:rPr>
            <w:color w:val="0563C1"/>
            <w:u w:val="single"/>
          </w:rPr>
          <w:t>Kapitel 39: Vorsorge, Erbe und Vermögen</w:t>
        </w:r>
      </w:hyperlink>
    </w:p>
    <w:p ns2:paraId="20C7C608" ns2:textId="77777777" w:rsidR="001F7233" w:rsidRDefault="001F7233">
      <w:pPr>
        <w:spacing w:after="45"/>
        <w:ind w:left="300"/>
      </w:pPr>
      <w:hyperlink w:anchor="k40">
        <w:r>
          <w:rPr>
            <w:color w:val="0563C1"/>
            <w:u w:val="single"/>
          </w:rPr>
          <w:t>Kapitel 40: Recht und Sicherheit im Alltag</w:t>
        </w:r>
      </w:hyperlink>
    </w:p>
    <w:p ns2:paraId="2B04D967" ns2:textId="77777777" w:rsidR="001F7233" w:rsidRDefault="001F7233">
      <w:pPr>
        <w:spacing w:after="45"/>
        <w:ind w:left="300"/>
      </w:pPr>
      <w:hyperlink w:anchor="k41">
        <w:r>
          <w:rPr>
            <w:color w:val="0563C1"/>
            <w:u w:val="single"/>
          </w:rPr>
          <w:t>Kapitel 41: Von der Green Card zur Staatsbürgerschaft: Der Doppelpass</w:t>
        </w:r>
      </w:hyperlink>
    </w:p>
    <w:p ns2:paraId="74151C9B" ns2:textId="77777777" w:rsidR="001F7233" w:rsidRDefault="001F7233">
      <w:pPr>
        <w:spacing w:after="45"/>
        <w:ind w:left="300"/>
      </w:pPr>
      <w:hyperlink w:anchor="k42">
        <w:r>
          <w:rPr>
            <w:color w:val="0563C1"/>
            <w:u w:val="single"/>
          </w:rPr>
          <w:t>Kapitel 42: Plan B: Die Rückkehr nach Deutschland</w:t>
        </w:r>
      </w:hyperlink>
    </w:p>
    <w:p ns2:paraId="68F75E7E" ns2:textId="77777777" w:rsidR="001F7233" w:rsidRDefault="001F7233">
      <w:pPr>
        <w:spacing w:after="45"/>
      </w:pPr>
      <w:hyperlink w:anchor="PathAustralien">
        <w:r>
          <w:rPr>
            <w:b/>
            <w:color w:val="0563C1"/>
            <w:u w:val="single"/>
          </w:rPr>
          <w:t>TEIL AUSTRALIEN — Fern, aber gut geregelt</w:t>
        </w:r>
      </w:hyperlink>
    </w:p>
    <w:p ns2:paraId="74F0EF19" ns2:textId="77777777" w:rsidR="001F7233" w:rsidRDefault="001F7233">
      <w:pPr>
        <w:spacing w:after="45"/>
        <w:ind w:left="300"/>
      </w:pPr>
      <w:hyperlink w:anchor="tau01">
        <w:r>
          <w:rPr>
            <w:color w:val="0563C1"/>
            <w:u w:val="single"/>
          </w:rPr>
          <w:t>Australien: Die ehrliche Bilanz</w:t>
        </w:r>
      </w:hyperlink>
    </w:p>
    <w:p ns2:paraId="5A117E6D" ns2:textId="77777777" w:rsidR="001F7233" w:rsidRDefault="001F7233">
      <w:pPr>
        <w:spacing w:after="45"/>
        <w:ind w:left="300"/>
      </w:pPr>
      <w:hyperlink w:anchor="tau02">
        <w:r>
          <w:rPr>
            <w:color w:val="0563C1"/>
            <w:u w:val="single"/>
          </w:rPr>
          <w:t>Australien: Wege der Einwanderung</w:t>
        </w:r>
      </w:hyperlink>
    </w:p>
    <w:p ns2:paraId="6C2C0E9C" ns2:textId="77777777" w:rsidR="001F7233" w:rsidRDefault="001F7233">
      <w:pPr>
        <w:spacing w:after="45"/>
        <w:ind w:left="300"/>
      </w:pPr>
      <w:hyperlink w:anchor="tau03">
        <w:r>
          <w:rPr>
            <w:color w:val="0563C1"/>
            <w:u w:val="single"/>
          </w:rPr>
          <w:t>Australien: Der Arbeitsweg im Detail</w:t>
        </w:r>
      </w:hyperlink>
    </w:p>
    <w:p ns2:paraId="71396FE7" ns2:textId="77777777" w:rsidR="001F7233" w:rsidRDefault="001F7233">
      <w:pPr>
        <w:spacing w:after="45"/>
        <w:ind w:left="300"/>
      </w:pPr>
      <w:hyperlink w:anchor="tau03a">
        <w:r>
          <w:rPr>
            <w:color w:val="0563C1"/>
            <w:u w:val="single"/>
          </w:rPr>
          <w:t>Australien: Anerkennung deutscher Berufsabschlüsse</w:t>
        </w:r>
      </w:hyperlink>
    </w:p>
    <w:p ns2:paraId="4386ED39" ns2:textId="77777777" w:rsidR="001F7233" w:rsidRDefault="001F7233">
      <w:pPr>
        <w:spacing w:after="45"/>
        <w:ind w:left="300"/>
      </w:pPr>
      <w:hyperlink w:anchor="tau04">
        <w:r>
          <w:rPr>
            <w:color w:val="0563C1"/>
            <w:u w:val="single"/>
          </w:rPr>
          <w:t>Australien: Familie, Investor, Ruhestand</w:t>
        </w:r>
      </w:hyperlink>
    </w:p>
    <w:p ns2:paraId="2A478ABC" ns2:textId="77777777" w:rsidR="001F7233" w:rsidRDefault="001F7233">
      <w:pPr>
        <w:spacing w:after="45"/>
        <w:ind w:left="300"/>
      </w:pPr>
      <w:hyperlink w:anchor="tau05">
        <w:r>
          <w:rPr>
            <w:color w:val="0563C1"/>
            <w:u w:val="single"/>
          </w:rPr>
          <w:t>Australien: Antrag, Konsulat und Kosten</w:t>
        </w:r>
      </w:hyperlink>
    </w:p>
    <w:p ns2:paraId="15A21EC6" ns2:textId="77777777" w:rsidR="001F7233" w:rsidRDefault="001F7233">
      <w:pPr>
        <w:spacing w:after="45"/>
        <w:ind w:left="300"/>
      </w:pPr>
      <w:hyperlink w:anchor="tau06">
        <w:r>
          <w:rPr>
            <w:color w:val="0563C1"/>
            <w:u w:val="single"/>
          </w:rPr>
          <w:t>Australien: Ankunft, erste Tage und Wochen</w:t>
        </w:r>
      </w:hyperlink>
    </w:p>
    <w:p ns2:paraId="0783488E" ns2:textId="77777777" w:rsidR="001F7233" w:rsidRDefault="001F7233">
      <w:pPr>
        <w:spacing w:after="45"/>
        <w:ind w:left="300"/>
      </w:pPr>
      <w:hyperlink w:anchor="tau07">
        <w:r>
          <w:rPr>
            <w:color w:val="0563C1"/>
            <w:u w:val="single"/>
          </w:rPr>
          <w:t>Australien: Steuer-ID, Bank, Kredit aufbauen</w:t>
        </w:r>
      </w:hyperlink>
    </w:p>
    <w:p ns2:paraId="52833305" ns2:textId="77777777" w:rsidR="001F7233" w:rsidRDefault="001F7233">
      <w:pPr>
        <w:spacing w:after="45"/>
        <w:ind w:left="300"/>
      </w:pPr>
      <w:hyperlink w:anchor="tau08">
        <w:r>
          <w:rPr>
            <w:color w:val="0563C1"/>
            <w:u w:val="single"/>
          </w:rPr>
          <w:t>Australien: Das Gesundheitssystem</w:t>
        </w:r>
      </w:hyperlink>
    </w:p>
    <w:p ns2:paraId="0E4932F1" ns2:textId="77777777" w:rsidR="001F7233" w:rsidRDefault="001F7233">
      <w:pPr>
        <w:spacing w:after="45"/>
        <w:ind w:left="300"/>
      </w:pPr>
      <w:hyperlink w:anchor="tau09">
        <w:r>
          <w:rPr>
            <w:color w:val="0563C1"/>
            <w:u w:val="single"/>
          </w:rPr>
          <w:t>Australien: Wohnen und die besten Orte zum Leben</w:t>
        </w:r>
      </w:hyperlink>
    </w:p>
    <w:p ns2:paraId="2933FF26" ns2:textId="77777777" w:rsidR="001F7233" w:rsidRDefault="001F7233">
      <w:pPr>
        <w:spacing w:after="45"/>
        <w:ind w:left="300"/>
      </w:pPr>
      <w:hyperlink w:anchor="tau10">
        <w:r>
          <w:rPr>
            <w:color w:val="0563C1"/>
            <w:u w:val="single"/>
          </w:rPr>
          <w:t>Australien: Führerschein, Auto und Verkehrsregeln</w:t>
        </w:r>
      </w:hyperlink>
    </w:p>
    <w:p ns2:paraId="4AD0261A" ns2:textId="77777777" w:rsidR="001F7233" w:rsidRDefault="001F7233">
      <w:pPr>
        <w:spacing w:after="45"/>
        <w:ind w:left="300"/>
      </w:pPr>
      <w:hyperlink w:anchor="tau11">
        <w:r>
          <w:rPr>
            <w:color w:val="0563C1"/>
            <w:u w:val="single"/>
          </w:rPr>
          <w:t>Australien: Alltagskultur und Umgangsformen</w:t>
        </w:r>
      </w:hyperlink>
    </w:p>
    <w:p ns2:paraId="2E52905C" ns2:textId="77777777" w:rsidR="001F7233" w:rsidRDefault="001F7233">
      <w:pPr>
        <w:spacing w:after="45"/>
        <w:ind w:left="300"/>
      </w:pPr>
      <w:hyperlink w:anchor="tau12">
        <w:r>
          <w:rPr>
            <w:color w:val="0563C1"/>
            <w:u w:val="single"/>
          </w:rPr>
          <w:t>Australien: Freunde finden und der Kulturschock der großen Distanz</w:t>
        </w:r>
      </w:hyperlink>
    </w:p>
    <w:p ns2:paraId="3078D5E4" ns2:textId="77777777" w:rsidR="001F7233" w:rsidRDefault="001F7233">
      <w:pPr>
        <w:spacing w:after="45"/>
        <w:ind w:left="300"/>
      </w:pPr>
      <w:hyperlink w:anchor="tau13">
        <w:r>
          <w:rPr>
            <w:color w:val="0563C1"/>
            <w:u w:val="single"/>
          </w:rPr>
          <w:t>Australien: Kinder, Schule und Spracheingewöhnung</w:t>
        </w:r>
      </w:hyperlink>
    </w:p>
    <w:p ns2:paraId="26B255B6" ns2:textId="77777777" w:rsidR="001F7233" w:rsidRDefault="001F7233">
      <w:pPr>
        <w:spacing w:after="45"/>
        <w:ind w:left="300"/>
      </w:pPr>
      <w:hyperlink w:anchor="tau14">
        <w:r>
          <w:rPr>
            <w:color w:val="0563C1"/>
            <w:u w:val="single"/>
          </w:rPr>
          <w:t>Australien: Arbeitswelt und Jobwechsel</w:t>
        </w:r>
      </w:hyperlink>
    </w:p>
    <w:p ns2:paraId="228EDE57" ns2:textId="77777777" w:rsidR="001F7233" w:rsidRDefault="001F7233">
      <w:pPr>
        <w:spacing w:after="45"/>
        <w:ind w:left="300"/>
      </w:pPr>
      <w:hyperlink w:anchor="tau15">
        <w:r>
          <w:rPr>
            <w:color w:val="0563C1"/>
            <w:u w:val="single"/>
          </w:rPr>
          <w:t>Australien: Recht, Sicherheit und Polizeikontakt</w:t>
        </w:r>
      </w:hyperlink>
    </w:p>
    <w:p ns2:paraId="5DF4846C" ns2:textId="77777777" w:rsidR="001F7233" w:rsidRDefault="001F7233">
      <w:pPr>
        <w:spacing w:after="45"/>
        <w:ind w:left="300"/>
      </w:pPr>
      <w:hyperlink w:anchor="tau16">
        <w:r>
          <w:rPr>
            <w:color w:val="0563C1"/>
            <w:u w:val="single"/>
          </w:rPr>
          <w:t>Australien: Staatsbürgerschaft und Steuerresidenz</w:t>
        </w:r>
      </w:hyperlink>
    </w:p>
    <w:p ns2:paraId="088914C1" ns2:textId="77777777" w:rsidR="001F7233" w:rsidRDefault="001F7233">
      <w:pPr>
        <w:spacing w:after="45"/>
      </w:pPr>
      <w:hyperlink w:anchor="PathKanada">
        <w:r>
          <w:rPr>
            <w:b/>
            <w:color w:val="0563C1"/>
            <w:u w:val="single"/>
          </w:rPr>
          <w:t>TEIL KANADA — Nahe dran, trotzdem anders</w:t>
        </w:r>
      </w:hyperlink>
    </w:p>
    <w:p ns2:paraId="0DEDEAB6" ns2:textId="77777777" w:rsidR="001F7233" w:rsidRDefault="001F7233">
      <w:pPr>
        <w:spacing w:after="45"/>
        <w:ind w:left="300"/>
      </w:pPr>
      <w:hyperlink w:anchor="tka01">
        <w:r>
          <w:rPr>
            <w:color w:val="0563C1"/>
            <w:u w:val="single"/>
          </w:rPr>
          <w:t>Kanada: Die ehrliche Bilanz</w:t>
        </w:r>
      </w:hyperlink>
    </w:p>
    <w:p ns2:paraId="7B51FD3D" ns2:textId="77777777" w:rsidR="001F7233" w:rsidRDefault="001F7233">
      <w:pPr>
        <w:spacing w:after="45"/>
        <w:ind w:left="300"/>
      </w:pPr>
      <w:hyperlink w:anchor="tka02">
        <w:r>
          <w:rPr>
            <w:color w:val="0563C1"/>
            <w:u w:val="single"/>
          </w:rPr>
          <w:t>Kanada: Wege der Einwanderung</w:t>
        </w:r>
      </w:hyperlink>
    </w:p>
    <w:p ns2:paraId="136D050C" ns2:textId="77777777" w:rsidR="001F7233" w:rsidRDefault="001F7233">
      <w:pPr>
        <w:spacing w:after="45"/>
        <w:ind w:left="300"/>
      </w:pPr>
      <w:hyperlink w:anchor="tka03">
        <w:r>
          <w:rPr>
            <w:color w:val="0563C1"/>
            <w:u w:val="single"/>
          </w:rPr>
          <w:t>Kanada: Der Arbeitsweg im Detail</w:t>
        </w:r>
      </w:hyperlink>
    </w:p>
    <w:p ns2:paraId="586768D0" ns2:textId="77777777" w:rsidR="001F7233" w:rsidRDefault="001F7233">
      <w:pPr>
        <w:spacing w:after="45"/>
        <w:ind w:left="300"/>
      </w:pPr>
      <w:hyperlink w:anchor="tka03a">
        <w:r>
          <w:rPr>
            <w:color w:val="0563C1"/>
            <w:u w:val="single"/>
          </w:rPr>
          <w:t>Kanada: Anerkennung deutscher Berufsabschlüsse</w:t>
        </w:r>
      </w:hyperlink>
    </w:p>
    <w:p ns2:paraId="122CCA08" ns2:textId="77777777" w:rsidR="001F7233" w:rsidRDefault="001F7233">
      <w:pPr>
        <w:spacing w:after="45"/>
        <w:ind w:left="300"/>
      </w:pPr>
      <w:hyperlink w:anchor="tka04">
        <w:r>
          <w:rPr>
            <w:color w:val="0563C1"/>
            <w:u w:val="single"/>
          </w:rPr>
          <w:t>Kanada: Familie, Investoren und der Ruhestand</w:t>
        </w:r>
      </w:hyperlink>
    </w:p>
    <w:p ns2:paraId="5B4F5FE8" ns2:textId="77777777" w:rsidR="001F7233" w:rsidRDefault="001F7233">
      <w:pPr>
        <w:spacing w:after="45"/>
        <w:ind w:left="300"/>
      </w:pPr>
      <w:hyperlink w:anchor="tka05">
        <w:r>
          <w:rPr>
            <w:color w:val="0563C1"/>
            <w:u w:val="single"/>
          </w:rPr>
          <w:t>Kanada: Antrag, Konsulat und Kosten</w:t>
        </w:r>
      </w:hyperlink>
    </w:p>
    <w:p ns2:paraId="0F1F40AB" ns2:textId="77777777" w:rsidR="001F7233" w:rsidRDefault="001F7233">
      <w:pPr>
        <w:spacing w:after="45"/>
        <w:ind w:left="300"/>
      </w:pPr>
      <w:hyperlink w:anchor="tka06">
        <w:r>
          <w:rPr>
            <w:color w:val="0563C1"/>
            <w:u w:val="single"/>
          </w:rPr>
          <w:t>Kanada: Ankunft, erste Tage und Wochen</w:t>
        </w:r>
      </w:hyperlink>
    </w:p>
    <w:p ns2:paraId="3D009D7D" ns2:textId="77777777" w:rsidR="001F7233" w:rsidRDefault="001F7233">
      <w:pPr>
        <w:spacing w:after="45"/>
        <w:ind w:left="300"/>
      </w:pPr>
      <w:hyperlink w:anchor="tka07">
        <w:r>
          <w:rPr>
            <w:color w:val="0563C1"/>
            <w:u w:val="single"/>
          </w:rPr>
          <w:t>Kanada: SIN, Steuern, Bank und Kredit aufbauen</w:t>
        </w:r>
      </w:hyperlink>
    </w:p>
    <w:p ns2:paraId="5BA6952E" ns2:textId="77777777" w:rsidR="001F7233" w:rsidRDefault="001F7233">
      <w:pPr>
        <w:spacing w:after="45"/>
        <w:ind w:left="300"/>
      </w:pPr>
      <w:hyperlink w:anchor="tka08">
        <w:r>
          <w:rPr>
            <w:color w:val="0563C1"/>
            <w:u w:val="single"/>
          </w:rPr>
          <w:t>Kanada: Das Gesundheitssystem</w:t>
        </w:r>
      </w:hyperlink>
    </w:p>
    <w:p ns2:paraId="20B5FE93" ns2:textId="77777777" w:rsidR="001F7233" w:rsidRDefault="001F7233">
      <w:pPr>
        <w:spacing w:after="45"/>
        <w:ind w:left="300"/>
      </w:pPr>
      <w:hyperlink w:anchor="tka09">
        <w:r>
          <w:rPr>
            <w:color w:val="0563C1"/>
            <w:u w:val="single"/>
          </w:rPr>
          <w:t>Kanada: Wohnen und die besten Orte zum Leben</w:t>
        </w:r>
      </w:hyperlink>
    </w:p>
    <w:p ns2:paraId="00F4005C" ns2:textId="77777777" w:rsidR="001F7233" w:rsidRDefault="001F7233">
      <w:pPr>
        <w:spacing w:after="45"/>
        <w:ind w:left="300"/>
      </w:pPr>
      <w:hyperlink w:anchor="tka10">
        <w:r>
          <w:rPr>
            <w:color w:val="0563C1"/>
            <w:u w:val="single"/>
          </w:rPr>
          <w:t>Kanada: Führerschein, Auto und Verkehrsregeln</w:t>
        </w:r>
      </w:hyperlink>
    </w:p>
    <w:p ns2:paraId="2BBE6A51" ns2:textId="77777777" w:rsidR="001F7233" w:rsidRDefault="001F7233">
      <w:pPr>
        <w:spacing w:after="45"/>
        <w:ind w:left="300"/>
      </w:pPr>
      <w:hyperlink w:anchor="tka11">
        <w:r>
          <w:rPr>
            <w:color w:val="0563C1"/>
            <w:u w:val="single"/>
          </w:rPr>
          <w:t>Kanada: Alltagskultur und Umgangsformen</w:t>
        </w:r>
      </w:hyperlink>
    </w:p>
    <w:p ns2:paraId="4301754D" ns2:textId="77777777" w:rsidR="001F7233" w:rsidRDefault="001F7233">
      <w:pPr>
        <w:spacing w:after="45"/>
        <w:ind w:left="300"/>
      </w:pPr>
      <w:hyperlink w:anchor="tka12">
        <w:r>
          <w:rPr>
            <w:color w:val="0563C1"/>
            <w:u w:val="single"/>
          </w:rPr>
          <w:t>Kanada: Freunde finden und der Kulturschock des ersten Winters</w:t>
        </w:r>
      </w:hyperlink>
    </w:p>
    <w:p ns2:paraId="29FDE214" ns2:textId="77777777" w:rsidR="001F7233" w:rsidRDefault="001F7233">
      <w:pPr>
        <w:spacing w:after="45"/>
        <w:ind w:left="300"/>
      </w:pPr>
      <w:hyperlink w:anchor="tka13">
        <w:r>
          <w:rPr>
            <w:color w:val="0563C1"/>
            <w:u w:val="single"/>
          </w:rPr>
          <w:t>Kanada: Kinder, Schule und Spracheingewöhnung</w:t>
        </w:r>
      </w:hyperlink>
    </w:p>
    <w:p ns2:paraId="0BD6E5FF" ns2:textId="77777777" w:rsidR="001F7233" w:rsidRDefault="001F7233">
      <w:pPr>
        <w:spacing w:after="45"/>
        <w:ind w:left="300"/>
      </w:pPr>
      <w:hyperlink w:anchor="tka14">
        <w:r>
          <w:rPr>
            <w:color w:val="0563C1"/>
            <w:u w:val="single"/>
          </w:rPr>
          <w:t>Kanada: Arbeitswelt und Jobwechsel</w:t>
        </w:r>
      </w:hyperlink>
    </w:p>
    <w:p ns2:paraId="4E421B1D" ns2:textId="77777777" w:rsidR="001F7233" w:rsidRDefault="001F7233">
      <w:pPr>
        <w:spacing w:after="45"/>
        <w:ind w:left="300"/>
      </w:pPr>
      <w:hyperlink w:anchor="tka15">
        <w:r>
          <w:rPr>
            <w:color w:val="0563C1"/>
            <w:u w:val="single"/>
          </w:rPr>
          <w:t>Kanada: Recht, Sicherheit und Polizeikontakt</w:t>
        </w:r>
      </w:hyperlink>
    </w:p>
    <w:p ns2:paraId="5916F935" ns2:textId="77777777" w:rsidR="001F7233" w:rsidRDefault="001F7233">
      <w:pPr>
        <w:spacing w:after="45"/>
        <w:ind w:left="300"/>
      </w:pPr>
      <w:hyperlink w:anchor="tka16">
        <w:r>
          <w:rPr>
            <w:color w:val="0563C1"/>
            <w:u w:val="single"/>
          </w:rPr>
          <w:t>Kanada: Staatsbürgerschaft und Steuerresidenz</w:t>
        </w:r>
      </w:hyperlink>
    </w:p>
    <w:p ns2:paraId="61633FA4" ns2:textId="77777777" w:rsidR="001F7233" w:rsidRDefault="001F7233">
      <w:pPr>
        <w:spacing w:after="45"/>
      </w:pPr>
      <w:hyperlink w:anchor="PathNeuseeland">
        <w:r>
          <w:rPr>
            <w:b/>
            <w:color w:val="0563C1"/>
            <w:u w:val="single"/>
          </w:rPr>
          <w:t>TEIL NEUSEELAND — Am Ende der Welt neu anfangen</w:t>
        </w:r>
      </w:hyperlink>
    </w:p>
    <w:p ns2:paraId="378D6B2B" ns2:textId="77777777" w:rsidR="001F7233" w:rsidRDefault="001F7233">
      <w:pPr>
        <w:spacing w:after="45"/>
        <w:ind w:left="300"/>
      </w:pPr>
      <w:hyperlink w:anchor="tnz01">
        <w:r>
          <w:rPr>
            <w:color w:val="0563C1"/>
            <w:u w:val="single"/>
          </w:rPr>
          <w:t>Neuseeland: Die ehrliche Bilanz</w:t>
        </w:r>
      </w:hyperlink>
    </w:p>
    <w:p ns2:paraId="47551C60" ns2:textId="77777777" w:rsidR="001F7233" w:rsidRDefault="001F7233">
      <w:pPr>
        <w:spacing w:after="45"/>
        <w:ind w:left="300"/>
      </w:pPr>
      <w:hyperlink w:anchor="tnz02">
        <w:r>
          <w:rPr>
            <w:color w:val="0563C1"/>
            <w:u w:val="single"/>
          </w:rPr>
          <w:t>Neuseeland: Wege der Einwanderung</w:t>
        </w:r>
      </w:hyperlink>
    </w:p>
    <w:p ns2:paraId="272E5ADB" ns2:textId="77777777" w:rsidR="001F7233" w:rsidRDefault="001F7233">
      <w:pPr>
        <w:spacing w:after="45"/>
        <w:ind w:left="300"/>
      </w:pPr>
      <w:hyperlink w:anchor="tnz03">
        <w:r>
          <w:rPr>
            <w:color w:val="0563C1"/>
            <w:u w:val="single"/>
          </w:rPr>
          <w:t>Neuseeland: Der Arbeitsweg im Detail</w:t>
        </w:r>
      </w:hyperlink>
    </w:p>
    <w:p ns2:paraId="38603E14" ns2:textId="77777777" w:rsidR="001F7233" w:rsidRDefault="001F7233">
      <w:pPr>
        <w:spacing w:after="45"/>
        <w:ind w:left="300"/>
      </w:pPr>
      <w:hyperlink w:anchor="tnz03a">
        <w:r>
          <w:rPr>
            <w:color w:val="0563C1"/>
            <w:u w:val="single"/>
          </w:rPr>
          <w:t>Neuseeland: Anerkennung deutscher Berufsabschlüsse</w:t>
        </w:r>
      </w:hyperlink>
    </w:p>
    <w:p ns2:paraId="5F3A59C8" ns2:textId="77777777" w:rsidR="001F7233" w:rsidRDefault="001F7233">
      <w:pPr>
        <w:spacing w:after="45"/>
        <w:ind w:left="300"/>
      </w:pPr>
      <w:hyperlink w:anchor="tnz04">
        <w:r>
          <w:rPr>
            <w:color w:val="0563C1"/>
            <w:u w:val="single"/>
          </w:rPr>
          <w:t>Neuseeland: Familie, Investoren und der Ruhestand</w:t>
        </w:r>
      </w:hyperlink>
    </w:p>
    <w:p ns2:paraId="5C9349A9" ns2:textId="77777777" w:rsidR="001F7233" w:rsidRDefault="001F7233">
      <w:pPr>
        <w:spacing w:after="45"/>
        <w:ind w:left="300"/>
      </w:pPr>
      <w:hyperlink w:anchor="tnz05">
        <w:r>
          <w:rPr>
            <w:color w:val="0563C1"/>
            <w:u w:val="single"/>
          </w:rPr>
          <w:t>Neuseeland: Antrag, Konsulat und Kosten</w:t>
        </w:r>
      </w:hyperlink>
    </w:p>
    <w:p ns2:paraId="197DC9D7" ns2:textId="77777777" w:rsidR="001F7233" w:rsidRDefault="001F7233">
      <w:pPr>
        <w:spacing w:after="45"/>
        <w:ind w:left="300"/>
      </w:pPr>
      <w:hyperlink w:anchor="tnz06">
        <w:r>
          <w:rPr>
            <w:color w:val="0563C1"/>
            <w:u w:val="single"/>
          </w:rPr>
          <w:t>Neuseeland: Ankunft, erste Tage und Wochen</w:t>
        </w:r>
      </w:hyperlink>
    </w:p>
    <w:p ns2:paraId="09B4F0BC" ns2:textId="77777777" w:rsidR="001F7233" w:rsidRDefault="001F7233">
      <w:pPr>
        <w:spacing w:after="45"/>
        <w:ind w:left="300"/>
      </w:pPr>
      <w:hyperlink w:anchor="tnz07">
        <w:r>
          <w:rPr>
            <w:color w:val="0563C1"/>
            <w:u w:val="single"/>
          </w:rPr>
          <w:t>Neuseeland: IRD-Nummer, Steuern, Bank und Kredit aufbauen</w:t>
        </w:r>
      </w:hyperlink>
    </w:p>
    <w:p ns2:paraId="7D84158A" ns2:textId="77777777" w:rsidR="001F7233" w:rsidRDefault="001F7233">
      <w:pPr>
        <w:spacing w:after="45"/>
        <w:ind w:left="300"/>
      </w:pPr>
      <w:hyperlink w:anchor="tnz08">
        <w:r>
          <w:rPr>
            <w:color w:val="0563C1"/>
            <w:u w:val="single"/>
          </w:rPr>
          <w:t>Neuseeland: Das Gesundheitssystem</w:t>
        </w:r>
      </w:hyperlink>
    </w:p>
    <w:p ns2:paraId="4F3B46A5" ns2:textId="77777777" w:rsidR="001F7233" w:rsidRDefault="001F7233">
      <w:pPr>
        <w:spacing w:after="45"/>
        <w:ind w:left="300"/>
      </w:pPr>
      <w:hyperlink w:anchor="tnz09">
        <w:r>
          <w:rPr>
            <w:color w:val="0563C1"/>
            <w:u w:val="single"/>
          </w:rPr>
          <w:t>Neuseeland: Wohnen und die besten Orte zum Leben</w:t>
        </w:r>
      </w:hyperlink>
    </w:p>
    <w:p ns2:paraId="3011F6FE" ns2:textId="77777777" w:rsidR="001F7233" w:rsidRDefault="001F7233">
      <w:pPr>
        <w:spacing w:after="45"/>
        <w:ind w:left="300"/>
      </w:pPr>
      <w:hyperlink w:anchor="tnz10">
        <w:r>
          <w:rPr>
            <w:color w:val="0563C1"/>
            <w:u w:val="single"/>
          </w:rPr>
          <w:t>Neuseeland: Führerschein, Auto und Verkehrsregeln</w:t>
        </w:r>
      </w:hyperlink>
    </w:p>
    <w:p ns2:paraId="3C3D39F4" ns2:textId="77777777" w:rsidR="001F7233" w:rsidRDefault="001F7233">
      <w:pPr>
        <w:spacing w:after="45"/>
        <w:ind w:left="300"/>
      </w:pPr>
      <w:hyperlink w:anchor="tnz11">
        <w:r>
          <w:rPr>
            <w:color w:val="0563C1"/>
            <w:u w:val="single"/>
          </w:rPr>
          <w:t>Neuseeland: Alltagskultur und Umgangsformen</w:t>
        </w:r>
      </w:hyperlink>
    </w:p>
    <w:p ns2:paraId="13E50AA7" ns2:textId="77777777" w:rsidR="001F7233" w:rsidRDefault="001F7233">
      <w:pPr>
        <w:spacing w:after="45"/>
        <w:ind w:left="300"/>
      </w:pPr>
      <w:hyperlink w:anchor="tnz12">
        <w:r>
          <w:rPr>
            <w:color w:val="0563C1"/>
            <w:u w:val="single"/>
          </w:rPr>
          <w:t>Neuseeland: Freunde finden und der Kulturschock der Distanz</w:t>
        </w:r>
      </w:hyperlink>
    </w:p>
    <w:p ns2:paraId="54D6674F" ns2:textId="77777777" w:rsidR="001F7233" w:rsidRDefault="001F7233">
      <w:pPr>
        <w:spacing w:after="45"/>
        <w:ind w:left="300"/>
      </w:pPr>
      <w:hyperlink w:anchor="tnz13">
        <w:r>
          <w:rPr>
            <w:color w:val="0563C1"/>
            <w:u w:val="single"/>
          </w:rPr>
          <w:t>Neuseeland: Kinder, Schule und Spracheingewöhnung</w:t>
        </w:r>
      </w:hyperlink>
    </w:p>
    <w:p ns2:paraId="404615D8" ns2:textId="77777777" w:rsidR="001F7233" w:rsidRDefault="001F7233">
      <w:pPr>
        <w:spacing w:after="45"/>
        <w:ind w:left="300"/>
      </w:pPr>
      <w:hyperlink w:anchor="tnz14">
        <w:r>
          <w:rPr>
            <w:color w:val="0563C1"/>
            <w:u w:val="single"/>
          </w:rPr>
          <w:t>Neuseeland: Arbeitswelt und Jobwechsel</w:t>
        </w:r>
      </w:hyperlink>
    </w:p>
    <w:p ns2:paraId="5BC0D8A2" ns2:textId="77777777" w:rsidR="001F7233" w:rsidRDefault="001F7233">
      <w:pPr>
        <w:spacing w:after="45"/>
        <w:ind w:left="300"/>
      </w:pPr>
      <w:hyperlink w:anchor="tnz15">
        <w:r>
          <w:rPr>
            <w:color w:val="0563C1"/>
            <w:u w:val="single"/>
          </w:rPr>
          <w:t>Neuseeland: Recht, Sicherheit und Polizeikontakt</w:t>
        </w:r>
      </w:hyperlink>
    </w:p>
    <w:p ns2:paraId="10439E8A" ns2:textId="77777777" w:rsidR="001F7233" w:rsidRDefault="001F7233">
      <w:pPr>
        <w:spacing w:after="45"/>
        <w:ind w:left="300"/>
      </w:pPr>
      <w:hyperlink w:anchor="tnz16">
        <w:r>
          <w:rPr>
            <w:color w:val="0563C1"/>
            <w:u w:val="single"/>
          </w:rPr>
          <w:t>Neuseeland: Staatsbürgerschaft und Steuerresidenz</w:t>
        </w:r>
      </w:hyperlink>
    </w:p>
    <w:p ns2:paraId="0D25C5E3" ns2:textId="77777777" w:rsidR="001F7233" w:rsidRDefault="001F7233">
      <w:pPr>
        <w:spacing w:after="45"/>
        <w:ind w:left="300"/>
      </w:pPr>
      <w:hyperlink w:anchor="anhangA_masterplan">
        <w:r>
          <w:rPr>
            <w:color w:val="0563C1"/>
            <w:u w:val="single"/>
          </w:rPr>
          <w:t>Anhang A: Der Masterplan</w:t>
        </w:r>
      </w:hyperlink>
    </w:p>
    <w:p ns2:paraId="7D256051" ns2:textId="77777777" w:rsidR="001F7233" w:rsidRDefault="001F7233">
      <w:pPr>
        <w:spacing w:after="45"/>
        <w:ind w:left="300"/>
      </w:pPr>
      <w:hyperlink w:anchor="anhang_b">
        <w:r>
          <w:rPr>
            <w:color w:val="0563C1"/>
            <w:u w:val="single"/>
          </w:rPr>
          <w:t>Anhang B: Glossar Deutsch–Englisch</w:t>
        </w:r>
      </w:hyperlink>
    </w:p>
    <w:p ns2:paraId="1DECEEE0" ns2:textId="77777777" w:rsidR="001F7233" w:rsidRDefault="001F7233">
      <w:pPr>
        <w:spacing w:after="45"/>
        <w:ind w:left="300"/>
      </w:pPr>
      <w:hyperlink w:anchor="anhang_c">
        <w:r>
          <w:rPr>
            <w:color w:val="0563C1"/>
            <w:u w:val="single"/>
          </w:rPr>
          <w:t>Anhang C: Umrechnungstabellen</w:t>
        </w:r>
      </w:hyperlink>
    </w:p>
    <w:p ns2:paraId="2594CD23" ns2:textId="77777777" w:rsidR="001F7233" w:rsidRDefault="001F7233">
      <w:pPr>
        <w:spacing w:after="45"/>
        <w:ind w:left="300"/>
      </w:pPr>
      <w:hyperlink w:anchor="anhang_d">
        <w:r>
          <w:rPr>
            <w:color w:val="0563C1"/>
            <w:u w:val="single"/>
          </w:rPr>
          <w:t>Anhang D: Formulare und Abkürzungen</w:t>
        </w:r>
      </w:hyperlink>
    </w:p>
    <w:p ns2:paraId="588E6F4F" ns2:textId="77777777" w:rsidR="001F7233" w:rsidRDefault="001F7233">
      <w:pPr>
        <w:spacing w:after="45"/>
        <w:ind w:left="300"/>
      </w:pPr>
      <w:hyperlink w:anchor="anhang_e">
        <w:r>
          <w:rPr>
            <w:color w:val="0563C1"/>
            <w:u w:val="single"/>
          </w:rPr>
          <w:t>Anhang E: Dein Monatsbudget</w:t>
        </w:r>
      </w:hyperlink>
    </w:p>
    <w:p ns2:paraId="6B51215B" ns2:textId="77777777" w:rsidR="001F7233" w:rsidRDefault="001F7233">
      <w:pPr>
        <w:spacing w:after="45"/>
        <w:ind w:left="300"/>
      </w:pPr>
      <w:hyperlink w:anchor="anhang_f">
        <w:r>
          <w:rPr>
            <w:color w:val="0563C1"/>
            <w:u w:val="single"/>
          </w:rPr>
          <w:t>Anhang F: Offizielle Quellen und Adressen</w:t>
        </w:r>
      </w:hyperlink>
    </w:p>
    <w:p ns2:paraId="2279A356" ns2:textId="77777777" w:rsidR="001F7233" w:rsidRDefault="001F7233">
      <w:pPr>
        <w:spacing w:after="45"/>
        <w:ind w:left="300"/>
      </w:pPr>
      <w:hyperlink w:anchor="s110">
        <w:r>
          <w:rPr>
            <w:color w:val="0563C1"/>
            <w:u w:val="single"/>
          </w:rPr>
          <w:t>Quellen USA</w:t>
        </w:r>
      </w:hyperlink>
    </w:p>
    <w:p ns2:paraId="2F7BD6B6" ns2:textId="77777777" w:rsidR="001F7233" w:rsidRDefault="001F7233">
      <w:pPr>
        <w:spacing w:after="45"/>
        <w:ind w:left="300"/>
      </w:pPr>
      <w:hyperlink w:anchor="s111">
        <w:r>
          <w:rPr>
            <w:color w:val="0563C1"/>
            <w:u w:val="single"/>
          </w:rPr>
          <w:t>Quellen Kanada</w:t>
        </w:r>
      </w:hyperlink>
    </w:p>
    <w:p ns2:paraId="3CE8CDFF" ns2:textId="77777777" w:rsidR="001F7233" w:rsidRDefault="001F7233">
      <w:pPr>
        <w:spacing w:after="45"/>
        <w:ind w:left="300"/>
      </w:pPr>
      <w:hyperlink w:anchor="s112">
        <w:r>
          <w:rPr>
            <w:color w:val="0563C1"/>
            <w:u w:val="single"/>
          </w:rPr>
          <w:t>Quellen Australien</w:t>
        </w:r>
      </w:hyperlink>
    </w:p>
    <w:p ns2:paraId="4A338D39" ns2:textId="77777777" w:rsidR="001F7233" w:rsidRDefault="001F7233">
      <w:pPr>
        <w:spacing w:after="45"/>
        <w:ind w:left="300"/>
      </w:pPr>
      <w:hyperlink w:anchor="s113">
        <w:r>
          <w:rPr>
            <w:color w:val="0563C1"/>
            <w:u w:val="single"/>
          </w:rPr>
          <w:t>Quellen Neuseeland</w:t>
        </w:r>
      </w:hyperlink>
    </w:p>
    <w:p ns2:paraId="36BD9887" ns2:textId="77777777" w:rsidR="001F7233" w:rsidRDefault="001F7233">
      <w:pPr>
        <w:spacing w:after="45"/>
        <w:ind w:left="300"/>
      </w:pPr>
      <w:hyperlink w:anchor="anhang_g">
        <w:r>
          <w:rPr>
            <w:color w:val="0563C1"/>
            <w:u w:val="single"/>
          </w:rPr>
          <w:t>Anhang G: Schnellfinder — Problem → Kapitel</w:t>
        </w:r>
      </w:hyperlink>
    </w:p>
    <w:p ns2:paraId="22913E33" ns2:textId="77777777" w:rsidR="001F7233" w:rsidRDefault="001F7233">
      <w:pPr>
        <w:spacing w:after="45"/>
        <w:ind w:left="300"/>
      </w:pPr>
      <w:hyperlink w:anchor="s115">
        <w:r>
          <w:rPr>
            <w:color w:val="0563C1"/>
            <w:u w:val="single"/>
          </w:rPr>
          <w:t>Schnellfinder USA</w:t>
        </w:r>
      </w:hyperlink>
    </w:p>
    <w:p ns2:paraId="390BE51F" ns2:textId="77777777" w:rsidR="001F7233" w:rsidRDefault="001F7233">
      <w:pPr>
        <w:spacing w:after="45"/>
        <w:ind w:left="300"/>
      </w:pPr>
      <w:hyperlink w:anchor="s116">
        <w:r>
          <w:rPr>
            <w:color w:val="0563C1"/>
            <w:u w:val="single"/>
          </w:rPr>
          <w:t>Schnellfinder Kanada</w:t>
        </w:r>
      </w:hyperlink>
    </w:p>
    <w:p ns2:paraId="1861B1C0" ns2:textId="77777777" w:rsidR="001F7233" w:rsidRDefault="001F7233">
      <w:pPr>
        <w:spacing w:after="45"/>
        <w:ind w:left="300"/>
      </w:pPr>
      <w:hyperlink w:anchor="s117">
        <w:r>
          <w:rPr>
            <w:color w:val="0563C1"/>
            <w:u w:val="single"/>
          </w:rPr>
          <w:t>Schnellfinder Australien</w:t>
        </w:r>
      </w:hyperlink>
    </w:p>
    <w:p ns2:paraId="76ECE445" ns2:textId="77777777" w:rsidR="001F7233" w:rsidRDefault="001F7233">
      <w:pPr>
        <w:spacing w:after="45"/>
        <w:ind w:left="300"/>
      </w:pPr>
      <w:hyperlink w:anchor="s118">
        <w:r>
          <w:rPr>
            <w:color w:val="0563C1"/>
            <w:u w:val="single"/>
          </w:rPr>
          <w:t>Schnellfinder Neuseeland</w:t>
        </w:r>
      </w:hyperlink>
    </w:p>
    <w:p ns2:paraId="78FE1CE1" ns2:textId="77777777" w:rsidR="001F7233" w:rsidRDefault="001F7233">
      <w:pPr>
        <w:spacing w:after="45"/>
        <w:ind w:left="300"/>
      </w:pPr>
      <w:hyperlink w:anchor="anhang_h_deutsch">
        <w:r>
          <w:rPr>
            <w:color w:val="0563C1"/>
            <w:u w:val="single"/>
          </w:rPr>
          <w:t>Anhang H: Der deutsche Maßstab – was im Alltag wirklich anders ist</w:t>
        </w:r>
      </w:hyperlink>
    </w:p>
    <w:p ns2:paraId="47A6E0A5" ns2:textId="77777777" w:rsidR="001F7233" w:rsidRDefault="001F7233">
      <w:pPr>
        <w:ind w:left="300"/>
      </w:pPr>
      <w:hyperlink w:anchor="AnhangI_Sachindex">
        <w:r>
          <w:rPr>
            <w:color w:val="0563C1"/>
            <w:u w:val="single"/>
          </w:rPr>
          <w:t>Anhang I: Sachindex mit Direktlinks</w:t>
        </w:r>
      </w:hyperlink>
    </w:p>
    <w:p ns2:paraId="6804EBFC" ns2:textId="77777777" w:rsidR="001F7233" w:rsidRDefault="00000000">
      <w:pPr>
        <w:spacing w:after="45"/>
        <w:ind w:left="300"/>
      </w:pPr>
      <w:r>
        <w:t>Anhang J: Gemeinsame Alltagsthemen</w:t>
      </w:r>
    </w:p>
    <w:p ns2:paraId="1FDE1EC8" ns2:textId="77777777" w:rsidR="001F7233" w:rsidRDefault="001F7233">
      <w:pPr>
        <w:spacing w:after="45"/>
        <w:ind w:left="300"/>
      </w:pPr>
      <w:hyperlink w:anchor="s119">
        <w:r>
          <w:rPr>
            <w:color w:val="0563C1"/>
            <w:u w:val="single"/>
          </w:rPr>
          <w:t>Über den Autor</w:t>
        </w:r>
      </w:hyperlink>
    </w:p>
    <w:p ns2:paraId="274F9847" ns2:textId="77777777" w:rsidR="001F7233" w:rsidRDefault="001F7233">
      <w:pPr>
        <w:spacing w:after="45"/>
        <w:ind w:left="300"/>
      </w:pPr>
      <w:hyperlink w:anchor="s120">
        <w:r>
          <w:rPr>
            <w:color w:val="0563C1"/>
            <w:u w:val="single"/>
          </w:rPr>
          <w:t>Eine kleine Bitte</w:t>
        </w:r>
      </w:hyperlink>
    </w:p>
    <w:p ns2:paraId="3391A96B" ns2:textId="77777777" w:rsidR="001F7233" w:rsidRDefault="001F7233">
      <w:pPr>
        <w:spacing w:after="45"/>
        <w:ind w:left="300"/>
      </w:pPr>
      <w:hyperlink w:anchor="s121">
        <w:r>
          <w:rPr>
            <w:color w:val="0563C1"/>
            <w:u w:val="single"/>
          </w:rPr>
          <w:t>Dieses Buch und weitere Titel</w:t>
        </w:r>
      </w:hyperlink>
      <w:r>
        <w:br w:type="page"/>
      </w:r>
    </w:p>
    <w:p ns2:paraId="761D4E9A" ns2:textId="77777777" w:rsidR="001F7233" w:rsidRDefault="00000000">
      <w:pPr>
        <w:pStyle w:val="Heading2"/>
      </w:pPr>
      <w:bookmarkStart w:id="1" w:name="quickstart_2026"/>
      <w:r>
        <w:lastRenderedPageBreak/>
        <w:t>Schnellstart: Entscheiden statt durchlesen</w:t>
      </w:r>
      <w:bookmarkEnd w:id="1"/>
    </w:p>
    <w:p ns2:paraId="5D5D56E4" ns2:textId="77777777" w:rsidR="001F7233" w:rsidRDefault="00000000">
      <w:pPr>
        <w:pStyle w:val="Heading3"/>
      </w:pPr>
      <w:r>
        <w:t>Am Ende dieser halben Stunde</w:t>
      </w:r>
    </w:p>
    <w:p ns2:paraId="60DB46DD" ns2: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ns2:paraId="573A648D" ns2:textId="77777777" w:rsidR="001F7233" w:rsidRDefault="00000000">
      <w:r>
        <w:t>Die abschließende 30-Minuten-Frage findest du im Kindle-Check am Buchende. Sie lautet: Würdest du gehen, wenn es schwieriger, teurer und langsamer wird als erwartet?</w:t>
      </w:r>
    </w:p>
    <w:p ns2:paraId="76304E02" ns2: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ns2:paraId="362DAC4C" ns2:textId="77777777" w:rsidR="001F7233" w:rsidRDefault="00000000">
      <w:r>
        <w:t>Zum Nachschlagen: Nutze Inhaltsverzeichnis, Schnellnavigation oder Index. Spring direkt zur gesuchten Frage. Du musst nicht alle Kapitel lesen.</w:t>
      </w:r>
    </w:p>
    <w:p ns2:paraId="1137A5F8" ns2: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ns2:paraId="1EE6E414" ns2:textId="77777777" w:rsidR="001F7233" w:rsidRDefault="001F7233">
      <w:pPr>
        <w:jc w:val="center"/>
      </w:pPr>
    </w:p>
    <w:p ns2:paraId="1AC88399" ns2:textId="77777777" w:rsidR="001F7233" w:rsidRDefault="00000000">
      <w:pPr>
        <w:keepNext/>
        <w:jc w:val="center"/>
      </w:pPr>
      <w:r>
        <w:lastRenderedPageBreak/>
        <w:t>Schaubild 1. Erst Voraussetzungen prüfen, dann Lebensstil.</w:t>
      </w:r>
      <w:r>
        <w:br/>
      </w:r>
      <w:r>
        <w:rPr>
          <w:noProof/>
        </w:rPr>
        <w:drawing>
          <ns3:inline distT="0" distB="0" distL="0" distR="0" ns4:anchorId="0ED2E4FE" ns4:editId="4BA78D42">
            <ns3:extent cx="4114800" cy="3291840"/>
            <ns3:effectExtent l="0" t="0" r="0" b="0"/>
            <ns3:docPr id="1" name="Schaubild 1" descr="Four decision checks—residence and work rights; profession and licensing; family and healthcare; budget and return—before comparing cities and lifestyle."/>
            <ns3:cNvGraphicFramePr>
              <ns5:graphicFrameLocks noChangeAspect="1"/>
            </ns3:cNvGraphicFramePr>
            <ns5:graphic>
              <ns5:graphicData uri="http://schemas.openxmlformats.org/drawingml/2006/picture">
                <ns6:pic>
                  <ns6:nvPicPr>
                    <ns6:cNvPr id="1" name="Schaubild 1" descr="Fünf Entscheidungstore"/>
                    <ns6:cNvPicPr>
                      <ns5:picLocks noChangeAspect="1" noChangeArrowheads="1"/>
                    </ns6:cNvPicPr>
                  </ns6:nvPicPr>
                  <ns6:blipFill>
                    <ns5:blip r:embed="rId6"/>
                    <ns5:stretch>
                      <ns5:fillRect/>
                    </ns5:stretch>
                  </ns6:blipFill>
                  <ns6:spPr bwMode="auto">
                    <ns5:xfrm>
                      <ns5:off x="0" y="0"/>
                      <ns5:ext cx="4114800" cy="3291840"/>
                    </ns5:xfrm>
                    <ns5:prstGeom prst="rect">
                      <ns5:avLst/>
                    </ns5:prstGeom>
                    <ns5:noFill/>
                  </ns6:spPr>
                </ns6:pic>
              </ns5:graphicData>
            </ns5:graphic>
          </ns3:inline>
        </w:drawing>
      </w:r>
    </w:p>
    <w:p ns2:paraId="196D3E21" ns2:textId="77777777" w:rsidR="001F7233" w:rsidRDefault="00000000">
      <w:pPr>
        <w:pStyle w:val="Heading3"/>
      </w:pPr>
      <w:r>
        <w:t>Fünf Prüfungen vor Kündigung oder Buchung</w:t>
      </w:r>
    </w:p>
    <w:p ns2:paraId="0EF53EA6" ns2: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ns2:paraId="717124CB" ns2:textId="77777777" w:rsidR="001F7233" w:rsidRDefault="00000000">
      <w:r>
        <w:t>1. Aufenthalt: Passt ein Visum zu deinem Pass, Alter, deiner Ausbildung, Familie und deinem Ziel? Welche Bedingung oder Frist ist noch offen?</w:t>
      </w:r>
    </w:p>
    <w:p ns2:paraId="1C9D6C52" ns2:textId="77777777" w:rsidR="001F7233" w:rsidRDefault="00000000">
      <w:r>
        <w:t>2. Arbeit: Darfst du mit genau diesem Visum angestellt, selbstständig oder aus der Ferne arbeiten? Ein Touristenstatus, eine Interessenbekundung oder eine Einladung erlaubt das nicht automatisch.</w:t>
      </w:r>
    </w:p>
    <w:p ns2:paraId="5E5140E8" ns2:textId="77777777" w:rsidR="001F7233" w:rsidRDefault="00000000">
      <w:r>
        <w:t>3. Beruf: Ist dein Beruf reglementiert, also nur mit staatlicher Zulassung erlaubt? Eine anerkannte Ausbildung garantiert weder Berufserlaubnis noch Visum.</w:t>
      </w:r>
    </w:p>
    <w:p ns2:paraId="6E33EA2E" ns2: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ns2:paraId="58ABE81C" ns2: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ns2:paraId="55F46EAF" ns2: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ns2:paraId="1D471AB9" ns2:textId="77777777" w:rsidR="001F7233" w:rsidRDefault="00000000">
      <w:pPr>
        <w:pStyle w:val="Heading3"/>
      </w:pPr>
      <w:r>
        <w:t>Entscheidungsweg auf einen Blick</w:t>
      </w:r>
    </w:p>
    <w:p ns2:paraId="4BD8FB4E" ns2:textId="77777777" w:rsidR="001F7233" w:rsidRDefault="00000000">
      <w:r>
        <w:rPr>
          <w:b/>
        </w:rPr>
        <w:t>START  |  Aufenthaltsweg und Arbeitserlaubnis nachweisbar?</w:t>
      </w:r>
    </w:p>
    <w:p ns2:paraId="5E2DBFD8" ns2:textId="77777777" w:rsidR="001F7233" w:rsidRDefault="00000000">
      <w:r>
        <w:rPr>
          <w:b/>
        </w:rPr>
        <w:t>NEIN  -&gt;  Weg und fehlende Voraussetzungen klären. Noch nichts kündigen.</w:t>
      </w:r>
    </w:p>
    <w:p ns2:paraId="1C259983" ns2:textId="77777777" w:rsidR="001F7233" w:rsidRDefault="00000000">
      <w:r>
        <w:rPr>
          <w:b/>
        </w:rPr>
        <w:t>JA  -&gt;  Berufszulassung, Familienrechte und Gesundheitsschutz geprüft?</w:t>
      </w:r>
    </w:p>
    <w:p ns2:paraId="697EFA79" ns2:textId="77777777" w:rsidR="001F7233" w:rsidRDefault="00000000">
      <w:r>
        <w:rPr>
          <w:b/>
        </w:rPr>
        <w:t>NEIN  -&gt;  Zuständige Stellen fragen und Belege beschaffen. Noch keine nicht erstattbare Buchung.</w:t>
      </w:r>
    </w:p>
    <w:p ns2:paraId="475BE386" ns2:textId="77777777" w:rsidR="001F7233" w:rsidRDefault="00000000">
      <w:r>
        <w:rPr>
          <w:b/>
        </w:rPr>
        <w:t>JA  -&gt;  Budget samt Kaution, Reserve und Rückweg tragfähig?</w:t>
      </w:r>
    </w:p>
    <w:p ns2:paraId="2B347747" ns2:textId="77777777" w:rsidR="001F7233" w:rsidRDefault="00000000">
      <w:r>
        <w:rPr>
          <w:b/>
        </w:rPr>
        <w:t>NEIN  -&gt;  Kosten, Zielregion oder Zeitpunkt neu planen.</w:t>
      </w:r>
    </w:p>
    <w:p ns2:paraId="16D0B257" ns2:textId="77777777" w:rsidR="001F7233" w:rsidRDefault="00000000">
      <w:r>
        <w:rPr>
          <w:b/>
        </w:rPr>
        <w:t>JA  -&gt;  Zielland wählen, nur dessen Pfad öffnen und Antragsschritte festlegen.</w:t>
      </w:r>
    </w:p>
    <w:p ns2:paraId="5F567B63" ns2:textId="77777777" w:rsidR="001F7233" w:rsidRDefault="00000000">
      <w:pPr>
        <w:pStyle w:val="Heading3"/>
      </w:pPr>
      <w:r>
        <w:t>Welches Land bleibt nach den Filtern?</w:t>
      </w:r>
    </w:p>
    <w:p ns2:paraId="13C85F42" ns2: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ns2:paraId="08FB15BC" ns2: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ns2:paraId="237D8DF6" ns2:textId="77777777" w:rsidR="001F7233" w:rsidRDefault="001F7233">
      <w:hyperlink w:anchor="PathUSA">
        <w:r>
          <w:rPr>
            <w:color w:val="0563C1"/>
            <w:u w:val="single"/>
          </w:rPr>
          <w:t>USA-Länderpfad öffnen</w:t>
        </w:r>
      </w:hyperlink>
    </w:p>
    <w:p ns2:paraId="22BBE6D8" ns2:textId="77777777" w:rsidR="001F7233" w:rsidRDefault="001F7233">
      <w:hyperlink r:id="rId7">
        <w:r>
          <w:rPr>
            <w:color w:val="0563C1"/>
            <w:u w:val="single"/>
          </w:rPr>
          <w:t>USCIS: Arbeiten in den USA</w:t>
        </w:r>
      </w:hyperlink>
    </w:p>
    <w:p ns2:paraId="1D93A318" ns2: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ns2:paraId="43E49328" ns2:textId="77777777" w:rsidR="001F7233" w:rsidRDefault="001F7233">
      <w:hyperlink w:anchor="PathKanada">
        <w:r>
          <w:rPr>
            <w:color w:val="0563C1"/>
            <w:u w:val="single"/>
          </w:rPr>
          <w:t>Kanada-Länderpfad öffnen</w:t>
        </w:r>
      </w:hyperlink>
    </w:p>
    <w:p ns2:paraId="32EE2B4A" ns2:textId="77777777" w:rsidR="001F7233" w:rsidRDefault="001F7233">
      <w:hyperlink r:id="rId8">
        <w:r>
          <w:rPr>
            <w:color w:val="0563C1"/>
            <w:u w:val="single"/>
          </w:rPr>
          <w:t>IRCC: Express Entry</w:t>
        </w:r>
      </w:hyperlink>
    </w:p>
    <w:p ns2:paraId="75FF93D7" ns2: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ns2:paraId="68D796C4" ns2:textId="77777777" w:rsidR="001F7233" w:rsidRDefault="001F7233">
      <w:hyperlink w:anchor="PathAustralien">
        <w:r>
          <w:rPr>
            <w:color w:val="0563C1"/>
            <w:u w:val="single"/>
          </w:rPr>
          <w:t>Australien-Länderpfad öffnen</w:t>
        </w:r>
      </w:hyperlink>
    </w:p>
    <w:p ns2:paraId="31BFBA31" ns2:textId="77777777" w:rsidR="001F7233" w:rsidRDefault="001F7233">
      <w:hyperlink r:id="rId9">
        <w:r>
          <w:rPr>
            <w:color w:val="0563C1"/>
            <w:u w:val="single"/>
          </w:rPr>
          <w:t>Home Affairs: Skilled Migration</w:t>
        </w:r>
      </w:hyperlink>
    </w:p>
    <w:p ns2:paraId="2356AD3D" ns2: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ns2:paraId="4F40C2EB" ns2:textId="77777777" w:rsidR="001F7233" w:rsidRDefault="001F7233">
      <w:hyperlink w:anchor="PathNeuseeland">
        <w:r>
          <w:rPr>
            <w:color w:val="0563C1"/>
            <w:u w:val="single"/>
          </w:rPr>
          <w:t>Neuseeland-Länderpfad öffnen</w:t>
        </w:r>
      </w:hyperlink>
    </w:p>
    <w:p ns2:paraId="02828F56" ns2:textId="77777777" w:rsidR="001F7233" w:rsidRDefault="001F7233">
      <w:hyperlink r:id="rId10">
        <w:r>
          <w:rPr>
            <w:color w:val="0563C1"/>
            <w:u w:val="single"/>
          </w:rPr>
          <w:t>Immigration NZ: Visa finden</w:t>
        </w:r>
      </w:hyperlink>
    </w:p>
    <w:p ns2:paraId="65C1812D" ns2:textId="77777777" w:rsidR="001F7233" w:rsidRDefault="00000000">
      <w:r>
        <w:t>Notiere für jeden noch geprüften Weg die passende Behörde, die Voraussetzungen, den fehlenden Nachweis und den Tag deiner Prüfung. Damit wird aus „vielleicht“ eine überprüfbare Aufgabe.</w:t>
      </w:r>
    </w:p>
    <w:p ns2:paraId="4B857843" ns2:textId="77777777" w:rsidR="001F7233" w:rsidRDefault="001F7233">
      <w:pPr>
        <w:jc w:val="center"/>
      </w:pPr>
    </w:p>
    <w:p ns2:paraId="5A6375CF" ns2:textId="77777777" w:rsidR="001F7233" w:rsidRDefault="00000000">
      <w:pPr>
        <w:keepNext/>
        <w:jc w:val="center"/>
      </w:pPr>
      <w:r>
        <w:lastRenderedPageBreak/>
        <w:t>Schaubild 2. Visumwege nach Land sortieren, nicht nach Wunschort.</w:t>
      </w:r>
      <w:r>
        <w:br/>
      </w:r>
      <w:r>
        <w:rPr>
          <w:noProof/>
        </w:rPr>
        <w:drawing>
          <ns3:inline distT="0" distB="0" distL="0" distR="0" ns4:anchorId="75E30486" ns4:editId="213189EF">
            <ns3:extent cx="4114800" cy="3137535"/>
            <ns3:effectExtent l="0" t="0" r="0" b="0"/>
            <ns3:docPr id="2" name="Schaubild 2" descr="Vierländerübersicht"/>
            <ns3:cNvGraphicFramePr>
              <ns5:graphicFrameLocks noChangeAspect="1"/>
            </ns3:cNvGraphicFramePr>
            <ns5:graphic>
              <ns5:graphicData uri="http://schemas.openxmlformats.org/drawingml/2006/picture">
                <ns6:pic>
                  <ns6:nvPicPr>
                    <ns6:cNvPr id="2" name="Schaubild 2" descr="Vierländerübersicht"/>
                    <ns6:cNvPicPr>
                      <ns5:picLocks noChangeAspect="1" noChangeArrowheads="1"/>
                    </ns6:cNvPicPr>
                  </ns6:nvPicPr>
                  <ns6:blipFill>
                    <ns5:blip r:embed="rId11"/>
                    <ns5:stretch>
                      <ns5:fillRect/>
                    </ns5:stretch>
                  </ns6:blipFill>
                  <ns6:spPr bwMode="auto">
                    <ns5:xfrm>
                      <ns5:off x="0" y="0"/>
                      <ns5:ext cx="4114800" cy="3137535"/>
                    </ns5:xfrm>
                    <ns5:prstGeom prst="rect">
                      <ns5:avLst/>
                    </ns5:prstGeom>
                    <ns5:noFill/>
                  </ns6:spPr>
                </ns6:pic>
              </ns5:graphicData>
            </ns5:graphic>
          </ns3:inline>
        </w:drawing>
      </w:r>
    </w:p>
    <w:p ns2:paraId="34AB6D60" ns2:textId="77777777" w:rsidR="001F7233" w:rsidRDefault="00000000">
      <w:pPr>
        <w:pStyle w:val="Heading3"/>
      </w:pPr>
      <w:r>
        <w:t>Was kostet dein Start?</w:t>
      </w:r>
    </w:p>
    <w:p ns2:paraId="2F8FDA49" ns2: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ns2:paraId="3CB5F744" ns2: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ns2:paraId="2BDBAFE4" ns2: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ns2:paraId="25F77C8C" ns2:textId="77777777" w:rsidR="001F7233" w:rsidRDefault="001F7233">
      <w:pPr>
        <w:jc w:val="center"/>
      </w:pPr>
    </w:p>
    <w:p ns2:paraId="2271BB9C" ns2:textId="77777777" w:rsidR="001F7233" w:rsidRDefault="00000000">
      <w:pPr>
        <w:keepNext/>
        <w:jc w:val="center"/>
      </w:pPr>
      <w:r>
        <w:t>Schaubild 3. Startliquidität zählt, nicht Vermögen auf dem Papier.</w:t>
      </w:r>
      <w:r>
        <w:br/>
      </w:r>
      <w:r>
        <w:rPr>
          <w:noProof/>
        </w:rPr>
        <w:drawing>
          <ns3:inline distT="0" distB="0" distL="0" distR="0" ns4:anchorId="0485560B" ns4:editId="0A428AAA">
            <ns3:extent cx="4114800" cy="3600450"/>
            <ns3:effectExtent l="0" t="0" r="0" b="0"/>
            <ns3:docPr id="3" name="Schaubild 3" descr="Startliquidität"/>
            <ns3:cNvGraphicFramePr>
              <ns5:graphicFrameLocks noChangeAspect="1"/>
            </ns3:cNvGraphicFramePr>
            <ns5:graphic>
              <ns5:graphicData uri="http://schemas.openxmlformats.org/drawingml/2006/picture">
                <ns6:pic>
                  <ns6:nvPicPr>
                    <ns6:cNvPr id="3" name="Schaubild 3" descr="Startliquidität"/>
                    <ns6:cNvPicPr>
                      <ns5:picLocks noChangeAspect="1" noChangeArrowheads="1"/>
                    </ns6:cNvPicPr>
                  </ns6:nvPicPr>
                  <ns6:blipFill>
                    <ns5:blip r:embed="rId12"/>
                    <ns5:stretch>
                      <ns5:fillRect/>
                    </ns5:stretch>
                  </ns6:blipFill>
                  <ns6:spPr bwMode="auto">
                    <ns5:xfrm>
                      <ns5:off x="0" y="0"/>
                      <ns5:ext cx="4114800" cy="3600450"/>
                    </ns5:xfrm>
                    <ns5:prstGeom prst="rect">
                      <ns5:avLst/>
                    </ns5:prstGeom>
                    <ns5:noFill/>
                  </ns6:spPr>
                </ns6:pic>
              </ns5:graphicData>
            </ns5:graphic>
          </ns3:inline>
        </w:drawing>
      </w:r>
    </w:p>
    <w:p ns2:paraId="003724B8" ns2:textId="77777777" w:rsidR="001F7233" w:rsidRDefault="00000000">
      <w:r>
        <w:t>GELD SPAREN: Ein Container ist nicht automatisch günstiger als Neukauf. Vergleiche Gepäck, Paket, Teilcontainer und Verkauf samt Ersatz anhand schriftlicher Angebote, Zollregeln, Stromstandard und Versicherung.</w:t>
      </w:r>
    </w:p>
    <w:p ns2:paraId="5E886089" ns2:textId="77777777" w:rsidR="001F7233" w:rsidRDefault="00000000">
      <w:pPr>
        <w:pStyle w:val="Heading3"/>
      </w:pPr>
      <w:r>
        <w:t>Dein Zwölf-Monats-Plan</w:t>
      </w:r>
    </w:p>
    <w:p ns2:paraId="30EC62BB" ns2:textId="77777777" w:rsidR="001F7233" w:rsidRDefault="00000000">
      <w:r>
        <w:t>Die Abschnitte sind Arbeitsphasen, keine Zusage für Behördenlaufzeiten. Anerkennung, Sicherheitsprüfungen, Immobilienverkauf oder komplexe Familienfälle können länger dauern.</w:t>
      </w:r>
    </w:p>
    <w:p ns2:paraId="77946491" ns2:textId="77777777" w:rsidR="001F7233" w:rsidRDefault="00000000">
      <w:r>
        <w:lastRenderedPageBreak/>
        <w:t>T-12 bis T-9 Monate: Aufenthaltsweg und Berufszulassung prüfen. Sprachtests und Unterlagen planen; Familien- und Sorgerechtsfragen klären; Regionen und Budget eingrenzen.</w:t>
      </w:r>
    </w:p>
    <w:p ns2:paraId="12E2F734" ns2:textId="77777777" w:rsidR="001F7233" w:rsidRDefault="00000000">
      <w:r>
        <w:t>T-9 bis T-6: Dokumente beschaffen und nur dort übersetzen oder apostillieren lassen, wo es verlangt wird. Bewerbungen und Bewertungen starten. Deutsche Steuer-, Renten- und Krankenversicherungsfolgen prüfen.</w:t>
      </w:r>
    </w:p>
    <w:p ns2:paraId="2832485B" ns2:textId="77777777" w:rsidR="001F7233" w:rsidRDefault="00000000">
      <w:r>
        <w:t>T-6 bis T-3: Anträge korrekt einreichen und Bestätigungen sichern. Wohnen und Schule recherchieren, aber keine nicht erstattbaren Verpflichtungen eingehen, solange Status und Datum offen sind.</w:t>
      </w:r>
    </w:p>
    <w:p ns2:paraId="2C0E82F5" ns2: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ns2:paraId="43C2B7D0" ns2:textId="77777777" w:rsidR="001F7233" w:rsidRDefault="001F7233">
      <w:pPr>
        <w:keepLines/>
        <w:spacing w:before="160" w:after="40"/>
        <w:jc w:val="center"/>
      </w:pPr>
    </w:p>
    <w:p ns2:paraId="201272FE" ns2:textId="77777777" w:rsidR="001F7233" w:rsidRDefault="00000000">
      <w:pPr>
        <w:keepLines/>
        <w:spacing w:after="200"/>
        <w:jc w:val="center"/>
      </w:pPr>
      <w:r>
        <w:rPr>
          <w:i/>
          <w:sz w:val="18"/>
        </w:rPr>
        <w:t>Schaubild 4. Zwölf Monate bis zum Abflug: erst prüfen, dann festlegen.</w:t>
      </w:r>
      <w:r>
        <w:br/>
      </w:r>
      <w:r>
        <w:rPr>
          <w:noProof/>
        </w:rPr>
        <w:drawing>
          <ns3:inline distT="0" distB="0" distL="0" distR="0" ns4:anchorId="35CE44BF" ns4:editId="45301493">
            <ns3:extent cx="4114800" cy="2880360"/>
            <ns3:effectExtent l="0" t="0" r="0" b="0"/>
            <ns3:docPr id="4" name="Schaubild 4" descr="Zwölfmonatsplan"/>
            <ns3:cNvGraphicFramePr>
              <ns5:graphicFrameLocks noChangeAspect="1"/>
            </ns3:cNvGraphicFramePr>
            <ns5:graphic>
              <ns5:graphicData uri="http://schemas.openxmlformats.org/drawingml/2006/picture">
                <ns6:pic>
                  <ns6:nvPicPr>
                    <ns6:cNvPr id="4" name="Schaubild 4" descr="Zwölfmonatsplan"/>
                    <ns6:cNvPicPr>
                      <ns5:picLocks noChangeAspect="1" noChangeArrowheads="1"/>
                    </ns6:cNvPicPr>
                  </ns6:nvPicPr>
                  <ns6:blipFill>
                    <ns5:blip r:embed="rId13"/>
                    <ns5:stretch>
                      <ns5:fillRect/>
                    </ns5:stretch>
                  </ns6:blipFill>
                  <ns6:spPr bwMode="auto">
                    <ns5:xfrm>
                      <ns5:off x="0" y="0"/>
                      <ns5:ext cx="4114800" cy="2880360"/>
                    </ns5:xfrm>
                    <ns5:prstGeom prst="rect">
                      <ns5:avLst/>
                    </ns5:prstGeom>
                    <ns5:noFill/>
                  </ns6:spPr>
                </ns6:pic>
              </ns5:graphicData>
            </ns5:graphic>
          </ns3:inline>
        </w:drawing>
      </w:r>
    </w:p>
    <w:p ns2:paraId="7ED2383C" ns2:textId="77777777" w:rsidR="001F7233" w:rsidRDefault="00000000">
      <w:pPr>
        <w:pStyle w:val="Heading3"/>
        <w:keepNext/>
        <w:keepLines/>
      </w:pPr>
      <w:r>
        <w:lastRenderedPageBreak/>
        <w:t>Welche Zusatzprüfung betrifft dich?</w:t>
      </w:r>
    </w:p>
    <w:p ns2:paraId="61C45E51" ns2:textId="77777777" w:rsidR="001F7233" w:rsidRDefault="00000000">
      <w:r>
        <w:t>Allein: Kann dein Budget eine Wohnung allein tragen, wer hilft in den ersten Wochen und wer ist in Deutschland im Notfall erreichbar?</w:t>
      </w:r>
    </w:p>
    <w:p ns2:paraId="45632177" ns2: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ns2:paraId="0707BC7C" ns2:textId="77777777" w:rsidR="001F7233" w:rsidRDefault="00000000">
      <w:r>
        <w:t>Im Ruhestand: Aufenthaltsrecht, Einkommen, Besteuerung deutscher Renten, Wechselkursrisiko, Gesundheitsversorgung und Rückkehrfähigkeit gemeinsam rechnen. Vermögen allein schafft keinen Einwanderungsweg.</w:t>
      </w:r>
    </w:p>
    <w:p ns2:paraId="4ED683E3" ns2:textId="77777777" w:rsidR="001F7233" w:rsidRDefault="00000000">
      <w:r>
        <w:t>Als Fachkraft: Trenne Anerkennung, Berufslizenz, Visum und Einstellung. Prüfe Sponsor, Stellenanforderungen und mögliche Bindung an den Arbeitgeber.</w:t>
      </w:r>
    </w:p>
    <w:p ns2:paraId="168E8711" ns2:textId="77777777" w:rsidR="001F7233" w:rsidRDefault="00000000">
      <w:pPr>
        <w:pStyle w:val="Heading3"/>
      </w:pPr>
      <w:r>
        <w:t>Fehler, die später teuer werden</w:t>
      </w:r>
    </w:p>
    <w:p ns2:paraId="74E0445B" ns2: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ns2:paraId="5AAB4534" ns2: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ns2:paraId="778AB653" ns2:textId="77777777" w:rsidR="001F7233" w:rsidRDefault="00000000">
      <w:pPr>
        <w:pStyle w:val="Heading3"/>
      </w:pPr>
      <w:r>
        <w:t>Die ersten zehn Tage: direkt zum Länderpfad</w:t>
      </w:r>
    </w:p>
    <w:p ns2:paraId="1F819793" ns2:textId="77777777" w:rsidR="001F7233" w:rsidRDefault="00000000">
      <w:r>
        <w:t>Öffne nach der Wahl nur die passende Ankunftscheckliste:</w:t>
      </w:r>
    </w:p>
    <w:p ns2:paraId="49A09AF9" ns2:textId="77777777" w:rsidR="001F7233" w:rsidRDefault="001F7233">
      <w:hyperlink w:anchor="k23">
        <w:r>
          <w:rPr>
            <w:color w:val="0563C1"/>
            <w:u w:val="single"/>
          </w:rPr>
          <w:t>USA: Status, Sozialversicherungsnummer, Versicherung und Ankommen</w:t>
        </w:r>
      </w:hyperlink>
    </w:p>
    <w:p ns2:paraId="3166219E" ns2:textId="77777777" w:rsidR="001F7233" w:rsidRDefault="001F7233">
      <w:hyperlink w:anchor="tka06">
        <w:r>
          <w:rPr>
            <w:color w:val="0563C1"/>
            <w:u w:val="single"/>
          </w:rPr>
          <w:t>Kanada: Provinz, Gesundheitsdeckung und Behördenwege</w:t>
        </w:r>
      </w:hyperlink>
    </w:p>
    <w:p ns2:paraId="3624781A" ns2:textId="77777777" w:rsidR="001F7233" w:rsidRDefault="001F7233">
      <w:hyperlink w:anchor="tau06">
        <w:r>
          <w:rPr>
            <w:color w:val="0563C1"/>
            <w:u w:val="single"/>
          </w:rPr>
          <w:t>Australien: Tax File Number, Medicare/Versicherung und Ankommen</w:t>
        </w:r>
      </w:hyperlink>
    </w:p>
    <w:p ns2:paraId="30203EC9" ns2:textId="77777777" w:rsidR="001F7233" w:rsidRDefault="001F7233">
      <w:hyperlink w:anchor="tnz06">
        <w:r>
          <w:rPr>
            <w:color w:val="0563C1"/>
            <w:u w:val="single"/>
          </w:rPr>
          <w:t>Neuseeland: IRD-Nummer, Gesundheit und erste Einrichtung</w:t>
        </w:r>
      </w:hyperlink>
    </w:p>
    <w:p ns2:paraId="6015677B" ns2:textId="77777777" w:rsidR="001F7233" w:rsidRDefault="00000000">
      <w:pPr>
        <w:pStyle w:val="Heading3"/>
      </w:pPr>
      <w:r>
        <w:t>So benutzt du den Rest des Buches</w:t>
      </w:r>
    </w:p>
    <w:p ns2:paraId="302FB7F2" ns2: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ns2:paraId="31B085B9" ns2: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ns2:paraId="5C06D6A2" ns2: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ns2:paraId="0D64E92F" ns2: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ns2:paraId="73526BDD" ns2: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ns2:paraId="3C00FB8A" ns2: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ns2:paraId="0CBEB986" ns2:textId="77777777" w:rsidR="001F7233" w:rsidRDefault="00000000">
      <w:pPr>
        <w:spacing w:after="140"/>
      </w:pPr>
      <w:r>
        <w:t>Vier Dinge solltest du wissen.</w:t>
      </w:r>
    </w:p>
    <w:p ns2:paraId="0BDFFBBC" ns2: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ns2:paraId="2AC91BA9" ns2: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ns2:paraId="0036FD5D" ns2: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ns2:paraId="58A27987" ns2: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ns2:paraId="6C1D1858" ns2: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ns2:paraId="333BCA33" ns2:textId="77777777" w:rsidR="001F7233" w:rsidRDefault="00000000">
      <w:pPr>
        <w:spacing w:after="140"/>
      </w:pPr>
      <w:r>
        <w:t>Kevin Drew Peters</w:t>
      </w:r>
      <w:r>
        <w:br w:type="page"/>
      </w:r>
    </w:p>
    <w:p ns2:paraId="17C8E577" ns2: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ns2:paraId="1117BF08" ns2:textId="77777777" w:rsidR="001F7233" w:rsidRDefault="00000000">
      <w:r>
        <w:t>Prüfe das Datum jeder Zahl. Öffne vor Antrag, Zahlung, Kündigung oder Buchung die verlinkte Behördenseite. Ein Durchschnittswert sagt nicht, was für deinen Fall gilt.</w:t>
      </w:r>
    </w:p>
    <w:p ns2:paraId="57083D3E" ns2:textId="77777777" w:rsidR="001F7233" w:rsidRDefault="00000000">
      <w:r>
        <w:t>Die Praxisbeispiele zeigen typische Planungsverläufe, keine dokumentierten Einzelfälle oder Personenprofile.</w:t>
      </w:r>
    </w:p>
    <w:p ns2:paraId="72225B39" ns2:textId="77777777" w:rsidR="001F7233" w:rsidRDefault="00000000">
      <w:r>
        <w:t>Am Ende jedes Kapitels findest du die Quellen zu Gesetzen, Behördenpraxis und Daten. Statistiken nennen Jahr und Bezugsgruppe. Wenn sich Regeln ändern, öffne die Behördenseite und prüfe Jahr, Haushaltstyp und Geltungsbereich.</w:t>
      </w:r>
    </w:p>
    <w:p ns2:paraId="2B128289" ns2: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ns2:paraId="002679BF" ns2:textId="77777777" w:rsidR="001F7233" w:rsidRDefault="00000000">
      <w:pPr>
        <w:pStyle w:val="Heading3"/>
      </w:pPr>
      <w:r>
        <w:t>Noch kein Land gewählt? Folge diesem gemeinsamen Pfad</w:t>
      </w:r>
    </w:p>
    <w:p ns2:paraId="5F193BCC" ns2:textId="77777777" w:rsidR="001F7233" w:rsidRDefault="00000000">
      <w:pPr>
        <w:spacing w:after="45"/>
        <w:ind w:left="300"/>
      </w:pPr>
      <w:r>
        <w:t>Kläre zuerst, ob ein Umzug zu deiner Lage passt: </w:t>
      </w:r>
      <w:hyperlink w:anchor="t0001">
        <w:r w:rsidR="001F7233">
          <w:rPr>
            <w:color w:val="0563C1"/>
            <w:u w:val="single"/>
          </w:rPr>
          <w:t>Bereitschaft und Grenzen </w:t>
        </w:r>
      </w:hyperlink>
      <w:r>
        <w:t>→ </w:t>
      </w:r>
      <w:hyperlink w:anchor="t0002">
        <w:r w:rsidR="001F7233">
          <w:rPr>
            <w:color w:val="0563C1"/>
            <w:u w:val="single"/>
          </w:rPr>
          <w:t>Ländervergleich</w:t>
        </w:r>
      </w:hyperlink>
      <w:r>
        <w:t>. Vor einer Abreise lies </w:t>
      </w:r>
      <w:hyperlink w:anchor="t0003">
        <w:r w:rsidR="001F7233">
          <w:rPr>
            <w:color w:val="0563C1"/>
            <w:u w:val="single"/>
          </w:rPr>
          <w:t>Deutschland vor dem Abflug </w:t>
        </w:r>
      </w:hyperlink>
      <w:r>
        <w:t>und plane auch die </w:t>
      </w:r>
      <w:hyperlink w:anchor="t0004">
        <w:r w:rsidR="001F7233">
          <w:rPr>
            <w:color w:val="0563C1"/>
            <w:u w:val="single"/>
          </w:rPr>
          <w:t>Rückkehr nach Deutschland</w:t>
        </w:r>
      </w:hyperlink>
      <w:r>
        <w:t>. Sobald du ein Land gewählt hast, öffne nur dessen Pfad.</w:t>
      </w:r>
    </w:p>
    <w:p ns2:paraId="6617EFC7" ns2: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ns2:paraId="3F569862" ns2:textId="77777777" w:rsidR="001F7233" w:rsidRDefault="00000000">
      <w:r>
        <w:br w:type="page"/>
      </w:r>
    </w:p>
    <w:p ns2:paraId="3B64B5A4" ns2: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ns2:paraId="21991D8F" ns2: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ns2:paraId="0A0FCDA5" ns2:textId="77777777" w:rsidR="00EA1518" w:rsidRDefault="00EA1518" w:rsidP="00EA1518">
      <w:r>
        <w:rPr>
          <w:rFonts w:ascii="Calibri" w:eastAsia="Calibri" w:hAnsi="Calibri"/>
          <w:b/>
          <w:color w:val="1B3A4B"/>
          <w:sz w:val="26"/>
        </w:rPr>
        <w:t>Praxisbeispiel 1: Erfolgreiche Auswanderung nach Kanada</w:t>
      </w:r>
    </w:p>
    <w:p ns2:paraId="1B50EC7D" ns2: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ns2:paraId="0A8D3E12" ns2: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ns2:paraId="6792F707" ns2: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ns2:paraId="0C1BB41E" ns2:textId="77777777" w:rsidR="00EA1518" w:rsidRDefault="00EA1518" w:rsidP="00EA1518">
      <w:r>
        <w:rPr>
          <w:rFonts w:ascii="Calibri" w:eastAsia="Calibri" w:hAnsi="Calibri"/>
          <w:b/>
        </w:rPr>
        <w:t>Experten-Tipp</w:t>
      </w:r>
    </w:p>
    <w:p ns2:paraId="1DD99DF2" ns2: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ns2:paraId="408D057C" ns2:textId="77777777" w:rsidR="00EA1518" w:rsidRDefault="00EA1518" w:rsidP="00EA1518">
      <w:r>
        <w:rPr>
          <w:rFonts w:ascii="Calibri" w:eastAsia="Calibri" w:hAnsi="Calibri"/>
          <w:b/>
          <w:color w:val="1B3A4B"/>
          <w:sz w:val="26"/>
        </w:rPr>
        <w:t>Praxisbeispiel 2: Der falsche Visumsweg</w:t>
      </w:r>
    </w:p>
    <w:p ns2:paraId="7D184534" ns2: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ns2:paraId="2723CFF5" ns2:textId="77777777" w:rsidR="00EA1518" w:rsidRDefault="00EA1518" w:rsidP="00EA1518">
      <w:r>
        <w:rPr>
          <w:rFonts w:ascii="Calibri" w:eastAsia="Calibri" w:hAnsi="Calibri"/>
        </w:rPr>
        <w:t>Mehrere Monate Planung und erhebliche Kosten waren verloren.</w:t>
      </w:r>
    </w:p>
    <w:p ns2:paraId="23EDAB6B" ns2:textId="77777777" w:rsidR="00EA1518" w:rsidRDefault="00EA1518" w:rsidP="00EA1518">
      <w:r>
        <w:t>Kündige Arbeit und Mietvertrag erst dann, wenn die rechtliche Grundlage deiner Auswanderung ausreichend gesichert ist.</w:t>
      </w:r>
    </w:p>
    <w:p ns2:paraId="6FD5F14C" ns2:textId="77777777" w:rsidR="00EA1518" w:rsidRDefault="00EA1518" w:rsidP="00EA1518">
      <w:r>
        <w:rPr>
          <w:rFonts w:ascii="Calibri" w:eastAsia="Calibri" w:hAnsi="Calibri"/>
          <w:b/>
        </w:rPr>
        <w:t>Experten-Tipp</w:t>
      </w:r>
    </w:p>
    <w:p ns2:paraId="7D96F11C" ns2:textId="77777777" w:rsidR="00EA1518" w:rsidRDefault="00EA1518" w:rsidP="00EA1518">
      <w:r>
        <w:lastRenderedPageBreak/>
        <w:t>Prüfe schriftlich, welche Verpflichtungen ein Arbeitgeber tatsächlich übernimmt und welche Schritte du selbst organisieren musst.</w:t>
      </w:r>
    </w:p>
    <w:p ns2:paraId="22ACACCB" ns2:textId="77777777" w:rsidR="00EA1518" w:rsidRDefault="00EA1518" w:rsidP="00EA1518">
      <w:r>
        <w:rPr>
          <w:rFonts w:ascii="Calibri" w:eastAsia="Calibri" w:hAnsi="Calibri"/>
          <w:b/>
          <w:color w:val="1B3A4B"/>
          <w:sz w:val="26"/>
        </w:rPr>
        <w:t>Praxisbeispiel 3: Unterschätzte Lebenshaltungskosten</w:t>
      </w:r>
    </w:p>
    <w:p ns2:paraId="556DB7B2" ns2:textId="77777777" w:rsidR="00EA1518" w:rsidRDefault="00EA1518" w:rsidP="00EA1518">
      <w:r>
        <w:t>Ein Paar im Ruhestand plante die Auswanderung nach Australien auf Basis touristischer Eindrücke und allgemeiner Internetinformationen.</w:t>
      </w:r>
    </w:p>
    <w:p ns2:paraId="6D2CFA3C" ns2: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ns2:paraId="7188B014" ns2:textId="77777777" w:rsidR="00EA1518" w:rsidRDefault="00EA1518" w:rsidP="00EA1518">
      <w:r>
        <w:t>Verlass dich nicht auf Durchschnittswerte. Kalkuliere mit regionalen Daten für deinen konkreten Zielort.</w:t>
      </w:r>
    </w:p>
    <w:p ns2:paraId="23D7D8D7" ns2:textId="77777777" w:rsidR="00EA1518" w:rsidRDefault="00EA1518" w:rsidP="00EA1518">
      <w:r>
        <w:rPr>
          <w:rFonts w:ascii="Calibri" w:eastAsia="Calibri" w:hAnsi="Calibri"/>
          <w:b/>
          <w:color w:val="1B3A4B"/>
          <w:sz w:val="26"/>
        </w:rPr>
        <w:t>Praxisbeispiel 4: Erfolgreiche Integration in Neuseeland</w:t>
      </w:r>
    </w:p>
    <w:p ns2:paraId="2AA68766" ns2: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ns2:paraId="51A51EFB" ns2: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ns2:paraId="46A27599" ns2:textId="77777777" w:rsidR="00EA1518" w:rsidRDefault="00EA1518" w:rsidP="00EA1518">
      <w:r>
        <w:t>Wichtigste Erkenntnis: Integration beginnt nicht automatisch nach der Einreise. Sie verlangt, dass du am gesellschaftlichen Leben mitmachst.</w:t>
      </w:r>
    </w:p>
    <w:p ns2:paraId="6186566E" ns2: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ns2:paraId="79AEB0B8" ns2:textId="77777777" w:rsidR="00EA1518" w:rsidRDefault="00EA1518" w:rsidP="00EA1518">
      <w:r>
        <w:t>Die Länderpfade behandeln Freunde, Kulturschock, Familie und Alltag im Einzelnen. Für die USA stehen die Details in den Kapiteln 32 und 33.</w:t>
      </w:r>
    </w:p>
    <w:p ns2:paraId="270D8A43" ns2: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ns2:paraId="3DBE7F3A" ns2: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ns2:paraId="50239BA0" ns2:textId="77777777" w:rsidR="00EA1518" w:rsidRDefault="00EA1518" w:rsidP="00EA1518">
      <w:r>
        <w:rPr>
          <w:rFonts w:ascii="Calibri" w:eastAsia="Calibri" w:hAnsi="Calibri"/>
          <w:b/>
          <w:color w:val="1B3A4B"/>
          <w:sz w:val="26"/>
        </w:rPr>
        <w:t>Fehler 1: Zu wenig finanzielle Rücklagen</w:t>
      </w:r>
    </w:p>
    <w:p ns2:paraId="011634E0" ns2: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ns2:paraId="4BF7307E" ns2: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ns2:paraId="650C37AD" ns2:textId="77777777" w:rsidR="00EA1518" w:rsidRDefault="00EA1518" w:rsidP="00EA1518">
      <w:r>
        <w:rPr>
          <w:rFonts w:ascii="Calibri" w:eastAsia="Calibri" w:hAnsi="Calibri"/>
          <w:b/>
          <w:color w:val="1B3A4B"/>
          <w:sz w:val="26"/>
        </w:rPr>
        <w:t>Fehler 2: Lebenshaltungskosten unterschätzt</w:t>
      </w:r>
    </w:p>
    <w:p ns2:paraId="20C0CE5A" ns2: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ns2:paraId="1FB918C1" ns2: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ns2:paraId="1AF77796" ns2:textId="77777777" w:rsidR="00EA1518" w:rsidRDefault="00EA1518" w:rsidP="00EA1518">
      <w:r>
        <w:rPr>
          <w:rFonts w:ascii="Calibri" w:eastAsia="Calibri" w:hAnsi="Calibri"/>
          <w:b/>
          <w:color w:val="1B3A4B"/>
          <w:sz w:val="26"/>
        </w:rPr>
        <w:t>Fehler 3: Das falsche Visum</w:t>
      </w:r>
    </w:p>
    <w:p ns2:paraId="22B3764F" ns2: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ns2:paraId="59CE6CBF" ns2: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ns2:paraId="5F2EB021" ns2:textId="77777777" w:rsidR="00EA1518" w:rsidRDefault="00EA1518" w:rsidP="00EA1518">
      <w:r>
        <w:rPr>
          <w:rFonts w:ascii="Calibri" w:eastAsia="Calibri" w:hAnsi="Calibri"/>
          <w:b/>
          <w:color w:val="1B3A4B"/>
          <w:sz w:val="26"/>
        </w:rPr>
        <w:t>Fehler 4: Dokumente zu spät</w:t>
      </w:r>
    </w:p>
    <w:p ns2:paraId="1D27CC8A" ns2: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ns2:paraId="1ADE88DA" ns2: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ns2:paraId="6634C7F1" ns2:textId="77777777" w:rsidR="00EA1518" w:rsidRDefault="00EA1518" w:rsidP="00EA1518">
      <w:r>
        <w:rPr>
          <w:rFonts w:ascii="Calibri" w:eastAsia="Calibri" w:hAnsi="Calibri"/>
          <w:b/>
          <w:color w:val="1B3A4B"/>
          <w:sz w:val="26"/>
        </w:rPr>
        <w:t>Fehler 5: Anerkennung nicht geprüft</w:t>
      </w:r>
    </w:p>
    <w:p ns2:paraId="11E763F6" ns2: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ns2:paraId="74F28E0F" ns2: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ns2:paraId="1840D069" ns2:textId="77777777" w:rsidR="00EA1518" w:rsidRDefault="00EA1518" w:rsidP="00EA1518">
      <w:r>
        <w:rPr>
          <w:rFonts w:ascii="Calibri" w:eastAsia="Calibri" w:hAnsi="Calibri"/>
          <w:b/>
          <w:color w:val="1B3A4B"/>
          <w:sz w:val="26"/>
        </w:rPr>
        <w:t>Fehler 6: Sprachkenntnisse überschätzt</w:t>
      </w:r>
    </w:p>
    <w:p ns2:paraId="09880279" ns2: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ns2:paraId="41D38385" ns2: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ns2:paraId="6A695B8E" ns2:textId="77777777" w:rsidR="00EA1518" w:rsidRDefault="00EA1518" w:rsidP="00EA1518">
      <w:r>
        <w:rPr>
          <w:rFonts w:ascii="Calibri" w:eastAsia="Calibri" w:hAnsi="Calibri"/>
          <w:b/>
          <w:color w:val="1B3A4B"/>
          <w:sz w:val="26"/>
        </w:rPr>
        <w:t>Fehler 7: Steuerfolgen ignoriert</w:t>
      </w:r>
    </w:p>
    <w:p ns2:paraId="66EA5969" ns2: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ns2:paraId="4774F087" ns2: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ns2:paraId="6C3C4DA5" ns2:textId="77777777" w:rsidR="00EA1518" w:rsidRDefault="00EA1518" w:rsidP="00EA1518">
      <w:r>
        <w:rPr>
          <w:rFonts w:ascii="Calibri" w:eastAsia="Calibri" w:hAnsi="Calibri"/>
          <w:b/>
          <w:color w:val="1B3A4B"/>
          <w:sz w:val="26"/>
        </w:rPr>
        <w:t>Fehler 8: Krankenversicherung und Gesundheitskosten</w:t>
      </w:r>
    </w:p>
    <w:p ns2:paraId="607BB4A4" ns2: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ns2:paraId="04CDE19B" ns2: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ns2:paraId="6954AB9B" ns2:textId="77777777" w:rsidR="00EA1518" w:rsidRDefault="00EA1518" w:rsidP="00EA1518">
      <w:r>
        <w:rPr>
          <w:rFonts w:ascii="Calibri" w:eastAsia="Calibri" w:hAnsi="Calibri"/>
          <w:b/>
          <w:color w:val="1B3A4B"/>
          <w:sz w:val="26"/>
        </w:rPr>
        <w:lastRenderedPageBreak/>
        <w:t>Fehler 9: Arbeitsmarkt nicht geprüft</w:t>
      </w:r>
    </w:p>
    <w:p ns2:paraId="70485144" ns2:textId="77777777" w:rsidR="00EA1518" w:rsidRDefault="00EA1518" w:rsidP="00EA1518">
      <w:r>
        <w:rPr>
          <w:rFonts w:ascii="Calibri" w:eastAsia="Calibri" w:hAnsi="Calibri"/>
        </w:rPr>
        <w:t>Ein Mangelberuf auf einer Liste ist keine Stelle und keine Lizenz. Gehalt, Sponsor und Region entscheiden, ob der Weg trägt.</w:t>
      </w:r>
    </w:p>
    <w:p ns2:paraId="2162967D" ns2: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ns2:paraId="5E340BC1" ns2:textId="77777777" w:rsidR="00EA1518" w:rsidRDefault="00EA1518" w:rsidP="00EA1518">
      <w:r>
        <w:rPr>
          <w:rFonts w:ascii="Calibri" w:eastAsia="Calibri" w:hAnsi="Calibri"/>
          <w:b/>
          <w:color w:val="1B3A4B"/>
          <w:sz w:val="26"/>
        </w:rPr>
        <w:t>Fehler 10: Miete und Kauf falsch kalkuliert</w:t>
      </w:r>
    </w:p>
    <w:p ns2:paraId="0DB3DCDC" ns2: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ns2:paraId="482C8D0F" ns2: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ns2:paraId="702C4792" ns2:textId="77777777" w:rsidR="00EA1518" w:rsidRDefault="00EA1518" w:rsidP="00EA1518">
      <w:r>
        <w:rPr>
          <w:rFonts w:ascii="Calibri" w:eastAsia="Calibri" w:hAnsi="Calibri"/>
          <w:b/>
          <w:color w:val="1B3A4B"/>
          <w:sz w:val="26"/>
        </w:rPr>
        <w:t>Fehler 11: Partner oder Kinder nicht einbezogen</w:t>
      </w:r>
    </w:p>
    <w:p ns2:paraId="6DC2A50C" ns2: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ns2:paraId="5F42A4AF" ns2: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ns2:paraId="1AB4BA00" ns2:textId="77777777" w:rsidR="00EA1518" w:rsidRDefault="00EA1518" w:rsidP="00EA1518">
      <w:r>
        <w:rPr>
          <w:rFonts w:ascii="Calibri" w:eastAsia="Calibri" w:hAnsi="Calibri"/>
          <w:b/>
          <w:color w:val="1B3A4B"/>
          <w:sz w:val="26"/>
        </w:rPr>
        <w:t>Fehler 12: Kein Notfallplan</w:t>
      </w:r>
    </w:p>
    <w:p ns2:paraId="22503F1C" ns2: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ns2:paraId="7B91D5FB" ns2: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ns2:paraId="24CB02F5" ns2:textId="77777777" w:rsidR="00EA1518" w:rsidRDefault="00EA1518" w:rsidP="00EA1518">
      <w:r>
        <w:rPr>
          <w:rFonts w:ascii="Calibri" w:eastAsia="Calibri" w:hAnsi="Calibri"/>
          <w:b/>
          <w:color w:val="1B3A4B"/>
          <w:sz w:val="26"/>
        </w:rPr>
        <w:t>Fehler 13: In Deutschland zu früh gekündigt</w:t>
      </w:r>
    </w:p>
    <w:p ns2:paraId="1B3D45C0" ns2:textId="77777777" w:rsidR="00EA1518" w:rsidRDefault="00EA1518" w:rsidP="00EA1518">
      <w:r>
        <w:rPr>
          <w:rFonts w:ascii="Calibri" w:eastAsia="Calibri" w:hAnsi="Calibri"/>
        </w:rPr>
        <w:t>Antrag eingereicht heißt nicht genehmigt. Eine nicht erstattbare Buchung vor dem Bescheid macht den Zeitplan starr.</w:t>
      </w:r>
    </w:p>
    <w:p ns2:paraId="18A99AF0" ns2: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ns2:paraId="3DA9A7E7" ns2:textId="77777777" w:rsidR="00EA1518" w:rsidRDefault="00EA1518" w:rsidP="00EA1518">
      <w:r>
        <w:rPr>
          <w:rFonts w:ascii="Calibri" w:eastAsia="Calibri" w:hAnsi="Calibri"/>
          <w:b/>
          <w:color w:val="1B3A4B"/>
          <w:sz w:val="26"/>
        </w:rPr>
        <w:t>Fehler 14: Behördenzeiten unterschätzt</w:t>
      </w:r>
    </w:p>
    <w:p ns2:paraId="309B2408" ns2: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ns2:paraId="4AC21BF3" ns2:textId="77777777" w:rsidR="00EA1518" w:rsidRDefault="00EA1518" w:rsidP="00EA1518">
      <w:r>
        <w:t>So vermeidest du den Fehler: Plane rückwärts und lege den Puffer auf den langsamsten Schritt, nicht auf den schnellsten. Prüfe die aktuelle Behördenzeit vor der Kündigung erneut.</w:t>
      </w:r>
    </w:p>
    <w:p ns2:paraId="13B71957" ns2:textId="77777777" w:rsidR="00EA1518" w:rsidRDefault="00EA1518" w:rsidP="00EA1518">
      <w:r>
        <w:rPr>
          <w:rFonts w:ascii="Calibri" w:eastAsia="Calibri" w:hAnsi="Calibri"/>
          <w:b/>
          <w:color w:val="1B3A4B"/>
          <w:sz w:val="26"/>
        </w:rPr>
        <w:t>Fehler 15: Soziale Isolation</w:t>
      </w:r>
    </w:p>
    <w:p ns2:paraId="7253CCD5" ns2: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ns2:paraId="13E60A5B" ns2:textId="77777777" w:rsidR="00EA1518" w:rsidRDefault="00EA1518" w:rsidP="00EA1518">
      <w:r>
        <w:t>So vermeidest du den Fehler: Suche vor dem Umzug eine konkrete Anlaufstelle: Verein, Gemeinde, Elterninitiative oder Berufsnetz. Nach sechs Monaten prüfe, ob du jemanden ohne Anlass anrufen kannst.</w:t>
      </w:r>
    </w:p>
    <w:p ns2:paraId="7B280C03" ns2:textId="77777777" w:rsidR="00EA1518" w:rsidRDefault="00EA1518" w:rsidP="00EA1518">
      <w:r>
        <w:rPr>
          <w:rFonts w:ascii="Calibri" w:eastAsia="Calibri" w:hAnsi="Calibri"/>
          <w:b/>
          <w:color w:val="1B3A4B"/>
          <w:sz w:val="26"/>
        </w:rPr>
        <w:t>Fehler 16: Kulturelle Unterschiede</w:t>
      </w:r>
    </w:p>
    <w:p ns2:paraId="4A61CFD1" ns2: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ns2:paraId="256E612A" ns2:textId="77777777" w:rsidR="00EA1518" w:rsidRDefault="00EA1518" w:rsidP="00EA1518">
      <w:r>
        <w:t>So vermeidest du den Fehler: Lies ungeschönte Berichte und sprich mit Leuten, die dort leben. Trenne Gesetz und Gewohnheit. Das Länderkapitel zu Alltag und Kulturschock ist Pflicht, nicht Anhang.</w:t>
      </w:r>
    </w:p>
    <w:p ns2:paraId="169252BD" ns2:textId="77777777" w:rsidR="00EA1518" w:rsidRDefault="00EA1518" w:rsidP="00EA1518">
      <w:r>
        <w:rPr>
          <w:rFonts w:ascii="Calibri" w:eastAsia="Calibri" w:hAnsi="Calibri"/>
          <w:b/>
          <w:color w:val="1B3A4B"/>
          <w:sz w:val="26"/>
        </w:rPr>
        <w:t>Fehler 17: Berufliches Netzwerk vernachlässigt</w:t>
      </w:r>
    </w:p>
    <w:p ns2:paraId="067CE545" ns2:textId="77777777" w:rsidR="00EA1518" w:rsidRDefault="00EA1518" w:rsidP="00EA1518">
      <w:r>
        <w:rPr>
          <w:rFonts w:ascii="Calibri" w:eastAsia="Calibri" w:hAnsi="Calibri"/>
        </w:rPr>
        <w:t>Viele Stellen laufen über Kontakte. Ein Profil ohne Aufenthaltsrecht führt trotzdem nicht in den Job.</w:t>
      </w:r>
    </w:p>
    <w:p ns2:paraId="00743BEC" ns2: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ns2:paraId="062B7486" ns2:textId="77777777" w:rsidR="00EA1518" w:rsidRDefault="00EA1518" w:rsidP="00EA1518">
      <w:r>
        <w:rPr>
          <w:rFonts w:ascii="Calibri" w:eastAsia="Calibri" w:hAnsi="Calibri"/>
          <w:b/>
          <w:color w:val="1B3A4B"/>
          <w:sz w:val="26"/>
        </w:rPr>
        <w:t>Fehler 18: Zu hohe Erwartungen</w:t>
      </w:r>
    </w:p>
    <w:p ns2:paraId="4C21FD77" ns2: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ns2:paraId="4F0599D3" ns2: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ns2:paraId="24EB1B35" ns2:textId="77777777" w:rsidR="00EA1518" w:rsidRDefault="00EA1518" w:rsidP="00EA1518">
      <w:r>
        <w:rPr>
          <w:rFonts w:ascii="Calibri" w:eastAsia="Calibri" w:hAnsi="Calibri"/>
          <w:b/>
          <w:color w:val="1B3A4B"/>
          <w:sz w:val="26"/>
        </w:rPr>
        <w:t>Fehler 19: Daueraufenthalt und Staatsbürgerschaft nicht mitgedacht</w:t>
      </w:r>
    </w:p>
    <w:p ns2:paraId="6A7F74C7" ns2: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ns2:paraId="36AFDCCC" ns2:textId="77777777" w:rsidR="00EA1518" w:rsidRDefault="00EA1518" w:rsidP="00EA1518">
      <w:r>
        <w:t>So vermeidest du den Fehler: Trenne Aufenthalt, Steuer und Pass. Lies die Fristen im Länderkapitel, bevor du Eigentum oder Rente auf ein Land festlegst.</w:t>
      </w:r>
    </w:p>
    <w:p ns2:paraId="13B6442C" ns2:textId="77777777" w:rsidR="00EA1518" w:rsidRDefault="00EA1518" w:rsidP="00EA1518">
      <w:r>
        <w:rPr>
          <w:rFonts w:ascii="Calibri" w:eastAsia="Calibri" w:hAnsi="Calibri"/>
          <w:b/>
          <w:color w:val="1B3A4B"/>
          <w:sz w:val="26"/>
        </w:rPr>
        <w:t>Fehler 20: Kein Rückweg</w:t>
      </w:r>
    </w:p>
    <w:p ns2:paraId="5261F917" ns2:textId="77777777" w:rsidR="00EA1518" w:rsidRDefault="00EA1518" w:rsidP="00EA1518">
      <w:r>
        <w:rPr>
          <w:rFonts w:ascii="Calibri" w:eastAsia="Calibri" w:hAnsi="Calibri"/>
        </w:rPr>
        <w:t>Rückkehr ist kein Scheitern. Teuer wird sie, wenn Konto, Schule, Versicherung und Wohnung nicht mehr anschlussfähig sind.</w:t>
      </w:r>
    </w:p>
    <w:p ns2:paraId="139DCE89" ns2:textId="77777777" w:rsidR="00EA1518" w:rsidRDefault="00EA1518" w:rsidP="00EA1518">
      <w:r>
        <w:t>So vermeidest du den Fehler: Halte Vollmacht, Zustelladresse und Zugang zum deutschen Konto schriftlich fest. Prüfe Krankenkasse, Kindergeld und Schule für den Fall der Rückkehr, bevor du abfliegst.</w:t>
      </w:r>
    </w:p>
    <w:p ns2:paraId="280915D1" ns2:textId="77777777" w:rsidR="00EA1518" w:rsidRDefault="00EA1518" w:rsidP="00EA1518">
      <w:r>
        <w:rPr>
          <w:rFonts w:ascii="Calibri" w:eastAsia="Calibri" w:hAnsi="Calibri"/>
          <w:b/>
          <w:color w:val="1B3A4B"/>
          <w:sz w:val="26"/>
        </w:rPr>
        <w:t>Zusammenfassung</w:t>
      </w:r>
    </w:p>
    <w:p ns2:paraId="7F96C7AB" ns2: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ns2:paraId="27EFE65A" ns2: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ns2:paraId="7820C170" ns2: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ns2:paraId="1BA9DDBA" ns2:textId="77777777" w:rsidR="001F7233" w:rsidRDefault="00000000">
      <w:pPr>
        <w:spacing w:after="140"/>
      </w:pPr>
      <w:r>
        <w:t>Ein passendes Visum löst keine Geldsorgen, Berufszulassungsfragen oder familiären Konflikte. Ein Land kann passen, während deine aktuelle Lage gegen den Umzug spricht. Deshalb beginnt die Entscheidung bei dir; die nächste Übersicht vergleicht dann die vier Ziele.</w:t>
      </w:r>
    </w:p>
    <w:p ns2:paraId="5EABDBBF" ns2:textId="77777777" w:rsidR="001F7233" w:rsidRDefault="00000000">
      <w:r>
        <w:t>Die gemeinsamen Schritte auf deutscher Seite findest du im Kapitel „Deutschland vor dem Abflug“. Die zusätzlichen Anforderungen stehen im jeweiligen Länderpfad.</w:t>
      </w:r>
    </w:p>
    <w:p ns2:paraId="021A0A8D" ns2:textId="77777777" w:rsidR="001F7233" w:rsidRDefault="00000000">
      <w:r>
        <w:rPr>
          <w:b/>
        </w:rPr>
        <w:t xml:space="preserve">KURZ GESAGT: </w:t>
      </w:r>
    </w:p>
    <w:p ns2:paraId="3C1386BC" ns2:textId="77777777" w:rsidR="001F7233" w:rsidRDefault="00000000">
      <w:r>
        <w:t>Prüfe zuerst deine Ausgangslage, dann die vier Zielländer.</w:t>
      </w:r>
    </w:p>
    <w:p ns2:paraId="5424A706" ns2: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ns2:paraId="1D288206" ns2:textId="77777777" w:rsidR="001F7233" w:rsidRDefault="00000000">
      <w:r>
        <w:t>• Die oft zitierte Zahl, wonach 25 bis 40 % aller Auswanderer scheitern, ist ein widerlegter Mythos ohne belastbare Quelle.</w:t>
      </w:r>
    </w:p>
    <w:p ns2:paraId="3610E8C9" ns2:textId="77777777" w:rsidR="001F7233" w:rsidRDefault="00000000">
      <w:r>
        <w:t>• Die acht Punkte sind eine Gesprächsliste, kein Test mit Punkten. Ein Warnsignal heißt „hier genauer hinschauen“, nicht „lass es bleiben“.</w:t>
      </w:r>
    </w:p>
    <w:p ns2:paraId="41BF413C" ns2:textId="77777777" w:rsidR="001F7233" w:rsidRDefault="00000000">
      <w:r>
        <w:t>• Am Ende weißt du, wo du stehst. Die Länderwahl selbst folgt im nächsten Kapitel.</w:t>
      </w:r>
    </w:p>
    <w:p ns2:paraId="613668F2" ns2:textId="77777777" w:rsidR="001F7233" w:rsidRDefault="001F7233">
      <w:pPr>
        <w:spacing w:line="220" w:lineRule="exact"/>
      </w:pPr>
    </w:p>
    <w:p ns2:paraId="7F64F7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ns2:paraId="5F66F0E9" ns2:textId="77777777" w:rsidR="001F7233" w:rsidRDefault="00000000">
      <w:pPr>
        <w:spacing w:after="140"/>
      </w:pPr>
      <w:r>
        <w:t xml:space="preserve">Die Visumwege, Fristen und Gebühren unterscheiden sich je Land. Deine Ausgangslage ist die gemeinsame Klammer: Sie hilft dir, die Unterschiede später auf dein Leben zu beziehen.</w:t>
      </w:r>
      <w:r>
        <w:lastRenderedPageBreak/>
        <w:t>Visumskategorie ein – Formular, Frist, Gebühr. Wichtig, aber das überspringt eine Frage, die dir keine Länderverwaltung stellen kann: Bist du, unabhängig vom Zielland, überhaupt in der Verfassung für diesen Schritt?</w:t>
      </w:r>
    </w:p>
    <w:p ns2:paraId="0B34FB3B" ns2:textId="77777777" w:rsidR="001F7233" w:rsidRDefault="00000000">
      <w:pPr>
        <w:spacing w:after="140"/>
      </w:pPr>
      <w:r>
        <w:t>Die Forschung zu bezahlten Firmenentsendungen beschreibt Faktoren, die dort mit Anpassung zusammenhängen. Sie untersucht keine private Auswanderung und liefert weder Prognose noch Ausschlusskriterium. Nutze die acht Punkte als Gesprächsliste, bevor du dich in Visawege und Punktesysteme vertiefst. Zuvor prüft das Kapitel die viel zitierte Scheiterquote.</w:t>
      </w:r>
    </w:p>
    <w:p ns2:paraId="0A96BF15" ns2:textId="77777777" w:rsidR="001F7233" w:rsidRDefault="00000000">
      <w:pPr>
        <w:spacing w:after="140"/>
      </w:pPr>
      <w:r>
        <w:t>Die acht Faktoren gelten unabhängig davon, ob du allein oder mit Familie gehst. Als Nächstes vergleichst du die vier Länder nach Einwanderungswegen, Gesundheitsversorgung und Steuern.</w:t>
      </w:r>
    </w:p>
    <w:p ns2:paraId="542D48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ns2:paraId="683F1445" ns2:textId="77777777" w:rsidR="001F7233" w:rsidRDefault="00000000">
      <w:r>
        <w:rPr>
          <w:b/>
        </w:rPr>
        <w:t>Plus: Deckt blinde Flecken auf, bevor sie zu teuren Überraschungen werden</w:t>
      </w:r>
    </w:p>
    <w:p ns2:paraId="56F98324" ns2:textId="77777777" w:rsidR="001F7233" w:rsidRDefault="00000000">
      <w:r>
        <w:rPr>
          <w:b/>
        </w:rPr>
        <w:t xml:space="preserve">Minus: </w:t>
      </w:r>
      <w:r>
        <w:t>Ersetzt keine rechtliche, steuerliche oder psychologische Fachberatung</w:t>
      </w:r>
    </w:p>
    <w:p ns2:paraId="3D28E162" ns2:textId="77777777" w:rsidR="001F7233" w:rsidRDefault="00000000">
      <w:r>
        <w:rPr>
          <w:b/>
        </w:rPr>
        <w:t>Plus: Schafft eine gemeinsame Gesprächsgrundlage für Partner und Familie</w:t>
      </w:r>
    </w:p>
    <w:p ns2:paraId="645B3641" ns2:textId="77777777" w:rsidR="001F7233" w:rsidRDefault="00000000">
      <w:r>
        <w:rPr>
          <w:b/>
        </w:rPr>
        <w:lastRenderedPageBreak/>
        <w:t xml:space="preserve">Minus: </w:t>
      </w:r>
      <w:r>
        <w:t>Ein niedriger Wert kann kurzfristig verunsichern, wenn man ihn falsch liest</w:t>
      </w:r>
    </w:p>
    <w:p ns2:paraId="1A3D4AA9" ns2:textId="77777777" w:rsidR="001F7233" w:rsidRDefault="00000000">
      <w:r>
        <w:rPr>
          <w:b/>
        </w:rPr>
        <w:t>Plus: Nimmt einer vagen Angst die Kontur und macht sie konkret bearbeitbar</w:t>
      </w:r>
    </w:p>
    <w:p ns2:paraId="3C65F037" ns2:textId="77777777" w:rsidR="001F7233" w:rsidRDefault="00000000">
      <w:r>
        <w:rPr>
          <w:b/>
        </w:rPr>
        <w:t xml:space="preserve">Minus: </w:t>
      </w:r>
      <w:r>
        <w:t>Kein validierter psychometrischer Test, sondern eine strukturierte Selbstauskunft</w:t>
      </w:r>
    </w:p>
    <w:p ns2:paraId="2DBD3803" ns2:textId="77777777" w:rsidR="001F7233" w:rsidRDefault="00000000">
      <w:r>
        <w:rPr>
          <w:b/>
        </w:rPr>
        <w:t>Plus: Lässt sich beliebig oft wiederholen, ohne Kosten oder Anmeldung</w:t>
      </w:r>
    </w:p>
    <w:p ns2:paraId="4F1A9040" ns2:textId="77777777" w:rsidR="001F7233" w:rsidRDefault="00000000">
      <w:r>
        <w:rPr>
          <w:b/>
        </w:rPr>
        <w:t xml:space="preserve">Minus: </w:t>
      </w:r>
      <w:r>
        <w:t>Ehrliche Antworten setzen voraus, dass du dir selbst nichts vormachst</w:t>
      </w:r>
    </w:p>
    <w:p ns2:paraId="491CB3D4" ns2:textId="77777777" w:rsidR="001F7233" w:rsidRDefault="001F7233">
      <w:pPr>
        <w:spacing w:line="180" w:lineRule="exact"/>
      </w:pPr>
    </w:p>
    <w:p ns2:paraId="6D2B97EA" ns2:textId="77777777" w:rsidR="001F7233" w:rsidRDefault="00000000">
      <w:pPr>
        <w:pStyle w:val="Heading3"/>
        <w:keepNext/>
        <w:spacing w:line="341" w:lineRule="auto"/>
        <w:jc w:val="center"/>
      </w:pPr>
      <w:r>
        <w:t>MYTHENCHECK: Die angebliche Scheiterquote von 25 bis 40 %</w:t>
      </w:r>
    </w:p>
    <w:p ns2:paraId="3C6FEC49" ns2: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ns2:paraId="2CC88529" ns2: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ns2:paraId="23A94B2A" ns2: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ns2:paraId="30B558DC" ns2: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ns2:paraId="381EB827" ns2: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ns2:paraId="0D8B8DE8" ns2:textId="77777777" w:rsidR="001F7233" w:rsidRDefault="00000000">
      <w:r>
        <w:rPr>
          <w:b/>
        </w:rPr>
        <w:t xml:space="preserve">MERKE: </w:t>
      </w:r>
    </w:p>
    <w:p ns2:paraId="3DCFB9AD" ns2:textId="77777777" w:rsidR="001F7233" w:rsidRDefault="00000000">
      <w:r>
        <w:t>• Es gibt keine verlässliche Zahl dafür, wie viele Auswanderer scheitern. Was zählt, ist nicht eine zitierte Statistik, sondern deine eigene, ehrliche Einschätzung der acht Faktoren in diesem Kapitel.</w:t>
      </w:r>
    </w:p>
    <w:p ns2:paraId="6512E4C2" ns2:textId="77777777" w:rsidR="001F7233" w:rsidRDefault="001F7233">
      <w:pPr>
        <w:spacing w:line="220" w:lineRule="exact"/>
      </w:pPr>
    </w:p>
    <w:p ns2:paraId="20DEC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ns2:paraId="1DB28785" ns2: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ns2:paraId="6505C7FD" ns2: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ns2:paraId="29D62A79" ns2: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ns2:paraId="18283D93" ns2: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ns2:paraId="5ACEED2B" ns2: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ns2:paraId="4F6D7060" ns2: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ns2:paraId="347CDFFA" ns2: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ns2:paraId="35A95023" ns2: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ns2:paraId="3B743225" ns2: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ns2:paraId="73B490B4" ns2:textId="77777777" w:rsidR="001F7233" w:rsidRDefault="001F7233">
      <w:pPr>
        <w:spacing w:line="120" w:lineRule="exact"/>
      </w:pPr>
    </w:p>
    <w:p ns2:paraId="71202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ns2:paraId="7A531066" ns2: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ns2:paraId="5FA91BCE" ns2:textId="77777777" w:rsidR="001F7233" w:rsidRDefault="00000000">
      <w:r>
        <w:rPr>
          <w:b/>
        </w:rPr>
        <w:t xml:space="preserve">ACHTUNG: </w:t>
      </w:r>
    </w:p>
    <w:p ns2:paraId="759C8653" ns2: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ns2:paraId="10DA0BDA" ns2:textId="77777777" w:rsidR="001F7233" w:rsidRDefault="001F7233">
      <w:pPr>
        <w:spacing w:line="220" w:lineRule="exact"/>
      </w:pPr>
    </w:p>
    <w:p ns2:paraId="18055AAD" ns2: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ns2:paraId="20746655" ns2: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ns2:paraId="2C86894C" ns2: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ns2:paraId="404DE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ns2:paraId="07C4555D" ns2:textId="77777777" w:rsidR="001F7233" w:rsidRDefault="00000000">
      <w:pPr>
        <w:spacing w:after="140"/>
      </w:pPr>
      <w:r>
        <w:t>Von allen acht Faktoren lässt sich die berufliche Übertragbarkeit am objektivsten prüfen; trotzdem wird sie oft nur vermutet statt recherchiert. Ob ein Abschluss oder eine Berufszulassung im Zielland anerkannt wird und wie lange das Verfahren dauert, gehört zu den gut belegten Einflussfaktoren für den beruflichen Erfolg nach der Migration. Eine Studie zur Anerkennung ausländischer Qualifikationen in Deutschland zeigt mögliche Auswirkungen: Nach einer Reform stieg der Anteil anerkannter Qualifikationen unter Nicht-EU-Zugewanderten relativ um 15 %. Die Beschäftigung in reglementierten Berufen nahm um 18,6 %, die Löhne dort um 4 % zu. Die Studie untersucht Zuwanderung nach Deutschland; ihre Ergebnisse lassen sich nicht direkt auf Auswanderung übertragen. Sie machen aber deutlich, warum du die Anerkennungsregeln im Zielland früh prüfen solltest. Die konkreten Anerkennungsstellen für die vier Zielländer findest du im jeweiligen Länder-Teil. Hier zählt nur, dir ehrlich einzugestehen, ob du das schon geprüft hast.</w:t>
      </w:r>
    </w:p>
    <w:p ns2:paraId="120B88FC" ns2: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ns2:paraId="5F92E7DD" ns2: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ns2:paraId="21D5E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ns2:paraId="26BBE5AF" ns2: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ns2:paraId="11673EA6" ns2:textId="77777777" w:rsidR="001F7233" w:rsidRDefault="00000000">
      <w:r>
        <w:rPr>
          <w:b/>
        </w:rPr>
        <w:t xml:space="preserve">ACHTUNG: </w:t>
      </w:r>
    </w:p>
    <w:p ns2:paraId="40DB1223" ns2: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ns2:paraId="2F53AC85" ns2:textId="77777777" w:rsidR="001F7233" w:rsidRDefault="001F7233">
      <w:pPr>
        <w:spacing w:line="220" w:lineRule="exact"/>
      </w:pPr>
    </w:p>
    <w:p ns2:paraId="380E420F" ns2: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ns2:paraId="160907D4" ns2:textId="77777777" w:rsidR="001F7233" w:rsidRDefault="00000000">
      <w:pPr>
        <w:spacing w:after="140"/>
      </w:pPr>
      <w:r>
        <w:t>Für das Gespräch mit Partner oder Familie helfen vier konkrete Fragen mehr als ein allgemeines „Seid ihr dabei?“:</w:t>
      </w:r>
    </w:p>
    <w:p ns2:paraId="737E0357" ns2:textId="77777777" w:rsidR="001F7233" w:rsidRDefault="00000000">
      <w:pPr>
        <w:pStyle w:val="ListParagraph"/>
        <w:numPr>
          <w:ilvl w:val="0"/>
          <w:numId w:val="1"/>
        </w:numPr>
        <w:spacing w:after="60"/>
      </w:pPr>
      <w:r>
        <w:t>Was würde dir am Zielort am meisten fehlen und wie könnten wir das ausgleichen oder ersetzen?</w:t>
      </w:r>
    </w:p>
    <w:p ns2:paraId="44530AB4" ns2:textId="77777777" w:rsidR="001F7233" w:rsidRDefault="00000000">
      <w:pPr>
        <w:pStyle w:val="ListParagraph"/>
        <w:numPr>
          <w:ilvl w:val="0"/>
          <w:numId w:val="1"/>
        </w:numPr>
        <w:spacing w:after="60"/>
      </w:pPr>
      <w:r>
        <w:t>Woran würdest du in einem Jahr erkennen, dass sich der Umzug für dich persönlich gelohnt hat?</w:t>
      </w:r>
    </w:p>
    <w:p ns2:paraId="40CE7D06" ns2:textId="77777777" w:rsidR="001F7233" w:rsidRDefault="00000000">
      <w:pPr>
        <w:pStyle w:val="ListParagraph"/>
        <w:numPr>
          <w:ilvl w:val="0"/>
          <w:numId w:val="1"/>
        </w:numPr>
        <w:spacing w:after="60"/>
      </w:pPr>
      <w:r>
        <w:t>Welcher Teil dieses Plans macht dir am meisten Sorgen, auch wenn er dir albern vorkommt?</w:t>
      </w:r>
    </w:p>
    <w:p ns2:paraId="4C9F1CA8" ns2:textId="77777777" w:rsidR="001F7233" w:rsidRDefault="00000000">
      <w:pPr>
        <w:pStyle w:val="ListParagraph"/>
        <w:numPr>
          <w:ilvl w:val="0"/>
          <w:numId w:val="1"/>
        </w:numPr>
        <w:spacing w:after="60"/>
      </w:pPr>
      <w:r>
        <w:t>Was bräuchtest du, damit aus einem Zögern eine klare Zustimmung wird?</w:t>
      </w:r>
    </w:p>
    <w:p ns2:paraId="0F1B2BD5" ns2:textId="77777777" w:rsidR="001F7233" w:rsidRDefault="001F7233">
      <w:pPr>
        <w:spacing w:line="120" w:lineRule="exact"/>
      </w:pPr>
    </w:p>
    <w:p ns2:paraId="206D32D8" ns2: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ns2:paraId="18443F3E" ns2:textId="77777777" w:rsidR="001F7233" w:rsidRDefault="00000000">
      <w:pPr>
        <w:pStyle w:val="Heading3"/>
      </w:pPr>
      <w:r>
        <w:t>Kinder, Geburtsort und frühere Beziehungen</w:t>
      </w:r>
    </w:p>
    <w:p ns2:paraId="0D3AFEE6" ns2: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ns2:paraId="2B517B13" ns2: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ns2:paraId="6FEB403F" ns2:textId="77777777" w:rsidR="001F7233" w:rsidRDefault="00000000">
      <w:pPr>
        <w:pStyle w:val="Heading3"/>
      </w:pPr>
      <w:r>
        <w:t>Junge Elternschaft, eigene Pläne und Unterstützung</w:t>
      </w:r>
    </w:p>
    <w:p ns2:paraId="2F0CA181" ns2:textId="77777777" w:rsidR="001F7233" w:rsidRDefault="00000000">
      <w:r>
        <w:t>Ein Kind kann früher kommen als geplant. Es verändert Zeit, Einkommen, Ausbildung, Partnerschaft und Wohnort. Ein Kind muss den Auswanderungsplan nicht beenden, doch der Umzug darf nicht auf stillschweigend vorausgesetzte Betreuung durch den anderen Elternteil oder die Großeltern bauen. Rechne mit tatsächlichen Betreuungszeiten und -kosten. Besprich, wie Ausbildung und Arbeit beider Eltern verteilt werden, und kläre vor dem Umzug Sorgerecht sowie die erforderliche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ns2:paraId="129CAC01" ns2:textId="77777777" w:rsidR="001F7233" w:rsidRDefault="00000000">
      <w:pPr>
        <w:pStyle w:val="Heading3"/>
      </w:pPr>
      <w:r>
        <w:lastRenderedPageBreak/>
        <w:t>Nebenjobs für Kinder und Jugendliche</w:t>
      </w:r>
    </w:p>
    <w:p ns2:paraId="1F7F698C" ns2: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ns2:paraId="7600E8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ns2:paraId="1BEE76EE" ns2: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ns2:paraId="26554621" ns2:textId="77777777" w:rsidR="001F7233" w:rsidRDefault="00000000">
      <w:pPr>
        <w:spacing w:after="140"/>
      </w:pPr>
      <w:r>
        <w:t>Die Theorie der erfüllten Erwartungen aus der Organisationspsychologie zeigt, auf Auslandsaufenthalte übertragen, einen klaren Zusammenhang: Je stärker die tatsächliche Erfahrung den vorherigen Erwartungen entspricht, desto höher fallen Zufriedenheit und Anpassung aus. Entscheidend ist auch, in welche Richtung die Erwartung abweicht. Unerwartet hohe Schwierigkeiten belasten psychisch stärker als Schwierigkeiten, mit denen von Anfang an gerechnet wurde. Wer sich vorab mit den schwierigen Seiten des Ziellandes auseinandersetzt – etwa mit bürokratischen Hürden, Phasen der Einsamkeit und einem holprigen ersten Jahr –, ist besser darauf vorbereitet als jemand, der sich nur Hochglanzbilder ausgemalt hat.</w:t>
      </w:r>
    </w:p>
    <w:p ns2:paraId="30702646" ns2: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ns2:paraId="59790D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ns2:paraId="140582DE" ns2: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ns2:paraId="327A37D2" ns2: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ns2:paraId="15BC3D79" ns2:textId="77777777" w:rsidR="001F7233" w:rsidRDefault="00000000">
      <w:pPr>
        <w:spacing w:after="140"/>
      </w:pPr>
      <w:r>
        <w:t>Geh die Liste an drei Zeitpunkten noch einmal durch, ohne eine Punktzahl:</w:t>
      </w:r>
    </w:p>
    <w:p ns2:paraId="718EF7B0" ns2:textId="77777777" w:rsidR="001F7233" w:rsidRDefault="00000000">
      <w:pPr>
        <w:pStyle w:val="ListParagraph"/>
        <w:numPr>
          <w:ilvl w:val="0"/>
          <w:numId w:val="1"/>
        </w:numPr>
        <w:spacing w:after="60"/>
      </w:pPr>
      <w:r>
        <w:t>Nach der ersten Recherche zu Visum, Beruf und Zielort.</w:t>
      </w:r>
    </w:p>
    <w:p ns2:paraId="14C105A3" ns2:textId="77777777" w:rsidR="001F7233" w:rsidRDefault="00000000">
      <w:pPr>
        <w:pStyle w:val="ListParagraph"/>
        <w:numPr>
          <w:ilvl w:val="0"/>
          <w:numId w:val="1"/>
        </w:numPr>
        <w:spacing w:after="60"/>
      </w:pPr>
      <w:r>
        <w:t>Nach einem konkreten Jobangebot oder einer Einladung zur Antragstellung.</w:t>
      </w:r>
    </w:p>
    <w:p ns2:paraId="4C020ADE" ns2:textId="77777777" w:rsidR="001F7233" w:rsidRDefault="00000000">
      <w:pPr>
        <w:pStyle w:val="ListParagraph"/>
        <w:numPr>
          <w:ilvl w:val="0"/>
          <w:numId w:val="1"/>
        </w:numPr>
        <w:spacing w:after="60"/>
      </w:pPr>
      <w:r>
        <w:t>Einige Monate vor dem geplanten Abflug, wenn Rücklage, Wohnungssuche und Familienlage noch einmal halten müssen.</w:t>
      </w:r>
    </w:p>
    <w:p ns2:paraId="0567B986" ns2:textId="77777777" w:rsidR="001F7233" w:rsidRDefault="001F7233">
      <w:pPr>
        <w:spacing w:line="120" w:lineRule="exact"/>
      </w:pPr>
    </w:p>
    <w:p ns2:paraId="7744F91B" ns2:textId="77777777" w:rsidR="001F7233" w:rsidRDefault="00000000">
      <w:pPr>
        <w:spacing w:after="140"/>
      </w:pPr>
      <w:r>
        <w:t>Wenn die Rücklage zwischen zwei Durchgängen schmilzt, ist das ein stärkeres Signal als ein einzelner offener Punkt am Anfang.</w:t>
      </w:r>
    </w:p>
    <w:p ns2:paraId="2C158030" ns2:textId="77777777" w:rsidR="001F7233" w:rsidRDefault="00000000">
      <w:r>
        <w:rPr>
          <w:b/>
        </w:rPr>
        <w:t xml:space="preserve">SPARTIPP: </w:t>
      </w:r>
    </w:p>
    <w:p ns2:paraId="4FE3832F" ns2: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ns2:paraId="662C826E" ns2:textId="77777777" w:rsidR="001F7233" w:rsidRDefault="001F7233">
      <w:pPr>
        <w:spacing w:line="220" w:lineRule="exact"/>
      </w:pPr>
    </w:p>
    <w:p ns2:paraId="5494A66D" ns2: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ns2:paraId="65C19616" ns2:textId="77777777" w:rsidR="001F7233" w:rsidRDefault="00000000">
      <w:r>
        <w:rPr>
          <w:b/>
        </w:rPr>
        <w:t>Heimatflüge nach Deutschland: Preis, Punkte und Meilen</w:t>
      </w:r>
    </w:p>
    <w:p ns2:paraId="4EA7B8D0" ns2: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ns2:paraId="1369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D57417F" ns2:textId="77777777" w:rsidR="001F7233" w:rsidRDefault="00000000">
      <w:pPr>
        <w:pStyle w:val="ListParagraph"/>
      </w:pPr>
      <w:r>
        <w:t>Gemeinsame Checkliste „Deutschland vor dem Abflug“ abgeschlossen; offene Punkte und schriftliche Bestätigungen dokumentiert.</w:t>
      </w:r>
    </w:p>
    <w:p ns2:paraId="77788F88" ns2:textId="77777777" w:rsidR="001F7233" w:rsidRDefault="00000000">
      <w:pPr>
        <w:pStyle w:val="ListParagraph"/>
      </w:pPr>
      <w:r>
        <w:t>US-Visum, Konsulatstermin und Arbeitsbeginn schriftlich aufeinander abgestimmt.</w:t>
      </w:r>
    </w:p>
    <w:p ns2:paraId="672751E9" ns2:textId="77777777" w:rsidR="001F7233" w:rsidRDefault="00000000">
      <w:pPr>
        <w:pStyle w:val="ListParagraph"/>
      </w:pPr>
      <w:r>
        <w:t>Beginn der Krankenversicherung im Zielland und eine mögliche Übergangsdeckung schriftlich geklärt.</w:t>
      </w:r>
    </w:p>
    <w:p ns2:paraId="6A7E3B12" ns2:textId="77777777" w:rsidR="001F7233" w:rsidRDefault="00000000">
      <w:pPr>
        <w:pStyle w:val="ListParagraph"/>
      </w:pPr>
      <w:r>
        <w:t>Bei der deutschen Bank schriftlich geklärt, ob das Konto bei einem Wohnsitz im Zielland weitergeführt werden kann.</w:t>
      </w:r>
    </w:p>
    <w:p ns2:paraId="07AD232B" ns2:textId="77777777" w:rsidR="001F7233" w:rsidRDefault="00000000">
      <w:pPr>
        <w:pStyle w:val="ListParagraph"/>
      </w:pPr>
      <w:r>
        <w:t>Zustelladresse und bevollmächtigte Kontaktperson für deutsche Schreiben festgelegt.</w:t>
      </w:r>
    </w:p>
    <w:p ns2:paraId="182AE5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40A92CFA" ns2: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ns2:paraId="352F482A" ns2: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ns2:paraId="71F048D3" ns2: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ns2:paraId="2A26B121" ns2: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ns2:paraId="2965F6D0" ns2: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ns2:paraId="47BA4967" ns2:textId="77777777" w:rsidR="001F7233" w:rsidRDefault="001F7233">
      <w:pPr>
        <w:spacing w:line="120" w:lineRule="exact"/>
      </w:pPr>
    </w:p>
    <w:p ns2:paraId="509EC4F7" ns2: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ns2:paraId="75F71BAF" ns2: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ns2:paraId="23EDEE41" ns2: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ns2:paraId="79D9F9D1" ns2: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ns2:paraId="3A51CEB2" ns2: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ns2:paraId="6F736198" ns2:textId="77777777" w:rsidR="001F7233" w:rsidRDefault="00000000">
      <w:pPr>
        <w:spacing w:line="220" w:lineRule="exact"/>
      </w:pPr>
      <w:r>
        <w:br w:type="page"/>
      </w:r>
    </w:p>
    <w:p ns2:paraId="387409BE" ns2: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ns2:paraId="56A68BDF" ns2: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ns2:paraId="4E50DFA6" ns2: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ns2:paraId="0FA0C3E4" ns2:textId="77777777" w:rsidR="001F7233" w:rsidRDefault="00000000">
      <w:r>
        <w:rPr>
          <w:b/>
        </w:rPr>
        <w:t xml:space="preserve">KURZ GESAGT: </w:t>
      </w:r>
    </w:p>
    <w:p ns2:paraId="2587BA7A" ns2:textId="77777777" w:rsidR="001F7233" w:rsidRDefault="00000000">
      <w:r>
        <w:t>• Die vier Länder unterscheiden sich stärker, als die gemeinsame Sprache Englisch vermuten lässt: Einwanderungssystem, Gesundheitssystem und Besteuerungsprinzip sind grundverschieden.</w:t>
      </w:r>
    </w:p>
    <w:p ns2:paraId="63099A15" ns2:textId="77777777" w:rsidR="001F7233" w:rsidRDefault="00000000">
      <w:r>
        <w:t>• USA: Sponsoring durch den Arbeitgeber oder eine Lotterie, kein Punktesystem. Kanada, Australien und Neuseeland: Punktesysteme mit einer kalkulierbaren Mindestschwelle.</w:t>
      </w:r>
    </w:p>
    <w:p ns2:paraId="02690793" ns2: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ns2:paraId="1254541E" ns2:textId="77777777" w:rsidR="001F7233" w:rsidRDefault="00000000">
      <w:r>
        <w:lastRenderedPageBreak/>
        <w:t>• Die vier kurzen Listen am Ende ordnen Fakten. Sie sind kein Ranking, das das Ankunfts- oder Gesundheitskapitel schlägt.</w:t>
      </w:r>
    </w:p>
    <w:p ns2:paraId="482BC1D7" ns2:textId="77777777" w:rsidR="001F7233" w:rsidRDefault="00000000">
      <w:r>
        <w:t>• Dieses Kapitel ist ein Startpunkt zur Eingrenzung, keine endgültige Entscheidung. Für die Tiefe gehst du danach in den passenden Länder-Teil.</w:t>
      </w:r>
    </w:p>
    <w:p ns2:paraId="51B835C3" ns2:textId="77777777" w:rsidR="001F7233" w:rsidRDefault="001F7233">
      <w:pPr>
        <w:spacing w:line="220" w:lineRule="exact"/>
      </w:pPr>
    </w:p>
    <w:p ns2:paraId="22F35F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ns2:paraId="6DAFB6EE" ns2: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ns2:paraId="0909B8C8" ns2: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ns2:paraId="55028EEC" ns2: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ns2:paraId="5E31CB66" ns2: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ns2:paraId="3754F5D3" ns2:textId="77777777" w:rsidR="001F7233" w:rsidRDefault="00000000">
      <w:r>
        <w:rPr>
          <w:b/>
        </w:rPr>
        <w:t xml:space="preserve">MERKE: </w:t>
      </w:r>
    </w:p>
    <w:p ns2:paraId="51677D76" ns2:textId="77777777" w:rsidR="001F7233" w:rsidRDefault="00000000">
      <w:r>
        <w:t>• Wer einen guten Sprachtest, einen anerkannten Abschluss und relevante Berufserfahrung mitbringt, kann die Chancen für Kanada, Australien und Neuseeland tendenziell besser einschätzen als für den US-Weg. Ein konkretes Jobangebot aus den USA kann diese Einschätzung allerdings deutlich verändern.</w:t>
      </w:r>
    </w:p>
    <w:p ns2:paraId="0A450198" ns2:textId="77777777" w:rsidR="001F7233" w:rsidRDefault="001F7233">
      <w:pPr>
        <w:spacing w:line="220" w:lineRule="exact"/>
      </w:pPr>
    </w:p>
    <w:p ns2:paraId="145AE303" ns2:textId="77777777" w:rsidR="001F7233" w:rsidRDefault="00000000">
      <w:pPr>
        <w:pStyle w:val="Heading3"/>
      </w:pPr>
      <w:r>
        <w:t>Qualität prüfen: Belege, Passung und Beschwerdeweg</w:t>
      </w:r>
    </w:p>
    <w:p ns2:paraId="7DC3A5CE" ns2: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ns2:paraId="55BCC7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ns2:paraId="462FD0B2" ns2:textId="77777777" w:rsidR="001F7233" w:rsidRDefault="00000000">
      <w:r>
        <w:rPr>
          <w:b/>
        </w:rPr>
        <w:t>Plus: Punktesysteme lassen sich mit offiziellen Rechnern selbst simulieren, lange vor der Antragstellung</w:t>
      </w:r>
    </w:p>
    <w:p ns2:paraId="33660DBD" ns2:textId="77777777" w:rsidR="001F7233" w:rsidRDefault="00000000">
      <w:r>
        <w:rPr>
          <w:b/>
        </w:rPr>
        <w:t xml:space="preserve">Minus: </w:t>
      </w:r>
      <w:r>
        <w:t>Mindestschwellen steigen mit der Nachfrage und sind nicht garantiert stabil</w:t>
      </w:r>
    </w:p>
    <w:p ns2:paraId="6D29D3AA" ns2:textId="77777777" w:rsidR="001F7233" w:rsidRDefault="00000000">
      <w:r>
        <w:rPr>
          <w:b/>
        </w:rPr>
        <w:t>Plus: US-Sponsoring braucht keinen Mindest-Score, nur einen Arbeitgeber, der dich will</w:t>
      </w:r>
    </w:p>
    <w:p ns2:paraId="78AA0FF3" ns2:textId="77777777" w:rsidR="001F7233" w:rsidRDefault="00000000">
      <w:r>
        <w:rPr>
          <w:b/>
        </w:rPr>
        <w:t xml:space="preserve">Minus: </w:t>
      </w:r>
      <w:r>
        <w:t>Die US-Lotterie bleibt Zufall, selbst bei optimaler Qualifikation</w:t>
      </w:r>
    </w:p>
    <w:p ns2:paraId="2F32CC66" ns2:textId="77777777" w:rsidR="001F7233" w:rsidRDefault="00000000">
      <w:r>
        <w:rPr>
          <w:b/>
        </w:rPr>
        <w:t>Plus: Ein Jobangebot kann den gesamten US-Weg erheblich beschleunigen</w:t>
      </w:r>
    </w:p>
    <w:p ns2:paraId="4AD826EB" ns2:textId="77777777" w:rsidR="001F7233" w:rsidRDefault="00000000">
      <w:r>
        <w:rPr>
          <w:b/>
        </w:rPr>
        <w:t>Minus: Punktesysteme belohnen vor allem junge, gut ausgebildete Einzelpersonen stärker als ältere Bewerber oder Familien mit nur einem Hauptverdiener.</w:t>
      </w:r>
    </w:p>
    <w:p ns2:paraId="6159D23F" ns2:textId="77777777" w:rsidR="001F7233" w:rsidRDefault="00000000">
      <w:r>
        <w:rPr>
          <w:b/>
        </w:rPr>
        <w:t>Plus: Familienangehörige haben in den USA einen eigenen, etablierten Weg</w:t>
      </w:r>
    </w:p>
    <w:p ns2:paraId="4DE3A2A9" ns2:textId="77777777" w:rsidR="001F7233" w:rsidRDefault="00000000">
      <w:r>
        <w:rPr>
          <w:b/>
        </w:rPr>
        <w:t xml:space="preserve">Minus: </w:t>
      </w:r>
      <w:r>
        <w:t>Ein fehlender Score-Faktor (etwa das Alter) lässt sich bei Punktesystemen kaum kurzfristig ausgleichen</w:t>
      </w:r>
    </w:p>
    <w:p ns2:paraId="30E41D30" ns2:textId="77777777" w:rsidR="001F7233" w:rsidRDefault="001F7233">
      <w:pPr>
        <w:spacing w:line="180" w:lineRule="exact"/>
      </w:pPr>
    </w:p>
    <w:p ns2:paraId="3A4094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ns2:paraId="5A90B8F2" ns2:textId="77777777" w:rsidR="001F7233" w:rsidRDefault="00000000">
      <w:pPr>
        <w:spacing w:after="140"/>
      </w:pPr>
      <w:r>
        <w:t>Für gängige Wege über qualifizierte Arbeit sind die folgenden Angaben nur grobe Orientierung. Die Bearbeitung beginnt nicht mit der ersten Planung: Wartezeiten auf Einladungen und Nominierungen kommen hinzu.</w:t>
      </w:r>
    </w:p>
    <w:p ns2:paraId="5A90B8F2" ns2:textId="77777777" w:rsidR="001F7233" w:rsidRDefault="00000000">
      <w:pPr>
        <w:spacing w:after="140"/>
      </w:pPr>
      <w:r>
        <w:t>USA: Eine pauschale Gesamtwartezeit wäre irreführend. Kategorie, Arbeitgeberverfahren, Prioritätsdatum und Visa Bulletin bestimmen den Verlauf; prüfe deshalb die monatlichen Visa Bulletin- und USCIS-Hinweise.</w:t>
      </w:r>
    </w:p>
    <w:p ns2:paraId="5A90B8F2" ns2:textId="77777777" w:rsidR="001F7233" w:rsidRDefault="00000000">
      <w:pPr>
        <w:spacing w:after="140"/>
      </w:pPr>
      <w:r>
        <w:t>Kanada: Von April 2025 bis März 2026 erhielten rund 78 % der Antragstellenden in den Bundesprogrammen Federal Skilled Worker und Canadian Experience Class innerhalb des sechsmonatigen Servicestandards eine Entscheidung; mehr als 54 % erhielten sie innerhalb von vier Monaten. Diese Frist beginnt mit dem vollständigen Antrag und umfasst nicht die Wartezeit auf eine Einladung. Quelle: https://www.canada.ca/en/immigration-refugees-citizenship/corporate/reports-statistics/statistics-open-data/immigration-stats/application-processing-system.html.</w:t>
      </w:r>
    </w:p>
    <w:p ns2:paraId="5A90B8F2" ns2:textId="77777777" w:rsidR="001F7233" w:rsidRDefault="00000000">
      <w:pPr>
        <w:spacing w:after="140"/>
      </w:pPr>
      <w:r>
        <w:t>Australien: Im Juli 2026 lag der Median für die gesamte Kategorie Skilled Permanent bei acht Monaten; der Wert gilt nicht für einzelne Unterklassen. Für Visa 189 und 190 hängen Reihenfolge und Dauer von Prioritätsgruppe und Einzelfall ab. Seit 19. September 2026 gelten neue Prioritätsregeln. Prüfe den aktuellen Visa Processing Times Guide; die Fristen für eine 190-Nominierung setzt der jeweilige Bundesstaat oder das Territorium fest. Quellen: https://immi.homeaffairs.gov.au/Visa-subsite/Pages/Processing-times/Overview.aspx; https://immi.homeaffairs.gov.au/Visa-subsite/Pages/Processing-times/skilled-visa-processing-priorities.aspx.</w:t>
      </w:r>
    </w:p>
    <w:p ns2:paraId="5A90B8F2" ns2:textId="77777777" w:rsidR="001F7233" w:rsidRDefault="00000000">
      <w:pPr>
        <w:spacing w:after="140"/>
      </w:pPr>
      <w:r>
        <w:t>Neuseeland: Immigration New Zealand weist für die Skilled Migrant Category durchschnittlich 9,5 Wochen und für 80 % der zuletzt bearbeiteten Fälle 3,5 Monate aus. Für Straight to Residence sind es durchschnittlich 8 Wochen und 3 Monate für 80 % (Stand 13. Oktober 2026). Die Behörde aktualisiert diese Momentaufnahme wöchentlich; sie ist keine Zusage. Quelle: https://www.immigration.govt.nz/process-to-apply/waiting-for-a-visa/processing-a-visa-application/how-long-it-takes-to-process-an-application/resident-visa-wait-times/.</w:t>
      </w:r>
    </w:p>
    <w:p ns2:paraId="7D140B2E" ns2:textId="77777777" w:rsidR="001F7233" w:rsidRDefault="00000000">
      <w:r>
        <w:rPr>
          <w:b/>
        </w:rPr>
        <w:t xml:space="preserve">ACHTUNG: </w:t>
      </w:r>
    </w:p>
    <w:p ns2:paraId="04FDD9CD" ns2: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ns2:paraId="19994B24" ns2:textId="77777777" w:rsidR="001F7233" w:rsidRDefault="001F7233">
      <w:pPr>
        <w:spacing w:line="220" w:lineRule="exact"/>
      </w:pPr>
    </w:p>
    <w:p ns2:paraId="28E46A5D" ns2: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ns2:paraId="5DD133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ns2:paraId="3DBCF3EC" ns2:textId="77777777" w:rsidR="001F7233" w:rsidRDefault="00000000">
      <w:pPr>
        <w:spacing w:after="140"/>
      </w:pPr>
      <w:r>
        <w:t>Kaum ein Bereich unterscheidet sich zwischen den vier Ländern so grundlegend wie die Gesundheitsversorgung. Kaum ein anderer Bereich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ns2:paraId="14E68445" ns2: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ns2:paraId="6A6D153E" ns2:textId="77777777" w:rsidR="001F7233" w:rsidRDefault="00000000">
      <w:pPr>
        <w:spacing w:after="140"/>
      </w:pPr>
      <w:r>
        <w:t>Details zu Wartezeiten gehören in das Gesundheitskapitel des Landes. Sie unterscheiden sich zu stark für eine gemeinsame Punktzahl.</w:t>
      </w:r>
    </w:p>
    <w:p ns2:paraId="75D4E4FB" ns2: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ns2:paraId="03615BE3" ns2: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ns2:paraId="490EB9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ns2:paraId="54F8F3FC" ns2: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ns2:paraId="6DB4E056" ns2: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ns2:paraId="4F0F429F" ns2:textId="77777777" w:rsidR="001F7233" w:rsidRDefault="00000000">
      <w:pPr>
        <w:spacing w:after="140"/>
      </w:pPr>
      <w:r>
        <w:t>Verbreiteter Irrtum: Wer die USA nach Jahren wieder verlässt, sei damit automatisch aus der US-Steuerpflicht heraus. Tatsächlich bleibt sie bestehen, bis der Status formell aufgegeben wird. Das erfordert ein eigenes Verfahren mit Gebühren und Papierkram, das der USA-Teil dieses Buches im Detail behandelt.</w:t>
      </w:r>
    </w:p>
    <w:p ns2:paraId="177B9F83" ns2:textId="77777777" w:rsidR="001F7233" w:rsidRDefault="00000000">
      <w:r>
        <w:rPr>
          <w:b/>
        </w:rPr>
        <w:t xml:space="preserve">MERKE: </w:t>
      </w:r>
    </w:p>
    <w:p ns2:paraId="7CA31E95" ns2: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ns2:paraId="18D92A99" ns2:textId="77777777" w:rsidR="001F7233" w:rsidRDefault="001F7233">
      <w:pPr>
        <w:spacing w:line="220" w:lineRule="exact"/>
      </w:pPr>
    </w:p>
    <w:p ns2:paraId="5E43FB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ns2:paraId="711F1D71" ns2: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ns2:paraId="51B96692" ns2: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ns2:paraId="50A0C5E1" ns2: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ns2:paraId="42D43695" ns2:textId="77777777" w:rsidR="001F7233" w:rsidRDefault="00000000">
      <w:pPr>
        <w:pStyle w:val="Heading3"/>
      </w:pPr>
      <w:r>
        <w:t>Küste, Strand und Einkauf in Laufweite</w:t>
      </w:r>
    </w:p>
    <w:p ns2:paraId="623ED6E8" ns2: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ns2:paraId="1FC767E3" ns2:textId="77777777" w:rsidR="001F7233" w:rsidRDefault="00000000">
      <w:r>
        <w:t>Die Preisordnung zeigt, warum der Strandwunsch ein eigenes Budget braucht. Die Beispiele sind einzelne Ortsangaben, keine vergleichbare Länderstatistik:</w:t>
      </w:r>
    </w:p>
    <w:p ns2:paraId="3FE92EA1" ns2:textId="77777777" w:rsidR="001F7233" w:rsidRDefault="00000000">
      <w:pPr>
        <w:pStyle w:val="ListParagraph"/>
      </w:pPr>
      <w:r>
        <w:t>• Laguna Beach (Kalifornien) — alle Wohnformen; Medianverkaufspreis 3.334.793 USD; drei Monate bis August 2026. Quelle: Redfin, Laguna Beach.</w:t>
      </w:r>
    </w:p>
    <w:p ns2:paraId="6FAEB50C" ns2: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ns2:paraId="1C64700B" ns2:textId="77777777" w:rsidR="001F7233" w:rsidRDefault="00000000">
      <w:pPr>
        <w:pStyle w:val="ListParagraph"/>
      </w:pPr>
      <w:r>
        <w:t>• West Vancouver — freistehende Häuser; Benchmark 2.822.900 CAD im September 2026. Quelle: Greater Vancouver REALTORS.</w:t>
      </w:r>
    </w:p>
    <w:p ns2:paraId="542B1203" ns2:textId="77777777" w:rsidR="001F7233" w:rsidRDefault="00000000">
      <w:pPr>
        <w:pStyle w:val="ListParagraph"/>
      </w:pPr>
      <w:r>
        <w:t>• Devonport (Auckland) — Drei-Schlafzimmer-Haus; durchschnittlicher Preis 1.635.625 NZD und Wochenmiete 863 NZD im September 2026. Quelle: Barfoot &amp; Thompson, Auckland.</w:t>
      </w:r>
    </w:p>
    <w:p ns2:paraId="135EE9E4" ns2:textId="77777777" w:rsidR="001F7233" w:rsidRDefault="00000000">
      <w:r>
        <w:lastRenderedPageBreak/>
        <w:t>Die Währungen, Zeiträume und Kennzahlen unterscheiden sich. Die Werte sind nicht direkt vergleichbar und ergeben kein Länderranking.</w:t>
      </w:r>
    </w:p>
    <w:p ns2:paraId="3B3F796A" ns2: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ns2:paraId="0D21AA15" ns2:textId="77777777" w:rsidR="001F7233" w:rsidRDefault="00000000">
      <w:pPr>
        <w:pStyle w:val="Heading3"/>
      </w:pPr>
      <w:bookmarkStart w:id="10" w:name="deutschland_ausland_kosten"/>
      <w:r>
        <w:t>Alltagskosten: Was Deutschland abfedert und was im Zielland extra anfällt</w:t>
      </w:r>
      <w:bookmarkEnd w:id="10"/>
    </w:p>
    <w:p ns2:paraId="5F86A18C" ns2: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ns2:paraId="4AF0615C" ns2: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ns2:paraId="02D3D6AD" ns2: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ns2:paraId="13DF4C92" ns2: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ns2:paraId="78892679" ns2: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ns2:paraId="4095F1F5" ns2: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ns2:paraId="53702389" ns2: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ns2:paraId="10102F51" ns2: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ns2:paraId="57F3E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ns2:paraId="425E603B" ns2: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ns2:paraId="399E8416" ns2: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ns2:paraId="113E12DE" ns2:textId="77777777" w:rsidR="001F7233" w:rsidRDefault="00000000">
      <w:pPr>
        <w:pStyle w:val="Heading3"/>
      </w:pPr>
      <w:bookmarkStart w:id="11" w:name="density_countries"/>
      <w:r>
        <w:t>Wie viele Menschen leben dort – und wie weit auseinander?</w:t>
      </w:r>
      <w:bookmarkEnd w:id="11"/>
    </w:p>
    <w:p ns2:paraId="15667E15" ns2: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ns2:paraId="17FF9E49" ns2: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ns2:paraId="446801E7" ns2: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ns2:paraId="651DDB46" ns2: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ns2:paraId="4571FCE6" ns2: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ns2:paraId="40FFCFAF" ns2: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ns2:paraId="30CF3508" ns2:textId="77777777" w:rsidR="001F7233" w:rsidRDefault="00000000">
      <w:r>
        <w:t>Länderwerte sortieren, Regionen entscheiden</w:t>
      </w:r>
    </w:p>
    <w:p ns2:paraId="18324030" ns2: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ns2:paraId="5AD52177" ns2:textId="77777777" w:rsidR="001F7233" w:rsidRDefault="00000000">
      <w:r>
        <w:t>Politik, Sprache und gesellschaftliches Umfeld</w:t>
      </w:r>
    </w:p>
    <w:p ns2:paraId="3D71BCA1" ns2: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ns2:paraId="4F5E43A1" ns2: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ns2:paraId="6E555AD7" ns2: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ns2:paraId="5B8AE4C3" ns2: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ns2:paraId="7A76F403" ns2: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ns2:paraId="407C1BDD" ns2:textId="77777777" w:rsidR="001F7233" w:rsidRDefault="00000000">
      <w:r>
        <w:t>Leben nach Feierabend</w:t>
      </w:r>
    </w:p>
    <w:p ns2:paraId="7445C207" ns2: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ns2:paraId="33317118" ns2: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ns2:paraId="0ACC6496" ns2: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ns2:paraId="5E3B912D" ns2:textId="77777777" w:rsidR="001F7233" w:rsidRDefault="00000000">
      <w:pPr>
        <w:pStyle w:val="Heading3"/>
      </w:pPr>
      <w:r>
        <w:t>Nationalparks, Regionalparks und Schutzgebiete</w:t>
      </w:r>
    </w:p>
    <w:p ns2:paraId="2E3D5E84" ns2: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zugünglich, während Great-Walk-Hütten, Campingplätze und gefragte Strecken gebucht und bezahlt werden. Davon zu unterscheiden sind Gebühren für einzelne Parkplätze oder Einrichtungen. Eine allgemeine Zugangsumlage für internationale Besucher ist am 13. Oktober 2026 noch nicht in Kraft: Die Conservation Amendment Bill 2026 befand sich im parlamentarischen Verfahren. DOC prüfte mögliche Zugangsentgelte für vier stark besuchte Orte; Höhe, Startdatum und Einzelregeln standen noch nicht fest. Neuseeländer und gewöhnlich Ansässige sollten weiterhin freien Zugang haben. Vor dem Ausflug die konkrete Parkseite auf Gebühren, Tageskontingente, Camping, Hunde, Feuer, Drohnen, Straßensperren, Wetter und Mobilfunk prüfen. Ein Parkpass deckt nicht automatisch Camping oder geführte Touren ab. Quellen: DOC, https://www.doc.govt.nz/get-involved/have-your-say/all-consultations/2026-consultations/international-visitor-access-charges/; New Zealand Parliament, https://bills.parliament.nz/v/6/bd7d0f89-d8cb-42f7-9c5f-08deabeda048?Tab=sub&amp;lang=en</w:t>
      </w:r>
      <w:r w:rsidRPr="00EA1518">
        <w:rPr>
          <w:lang w:val="en-US"/>
        </w:rPr>
        <w:t>DOC-Stand: https://www.doc.govt.nz/get-involved/have-your-say/all-consultations/2026-consultations/international-visitor-access-charges/</w:t>
      </w:r>
    </w:p>
    <w:p ns2:paraId="035FA867" ns2: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ns2:paraId="07CC1E9C" ns2:textId="77777777" w:rsidR="001F7233" w:rsidRDefault="00000000">
      <w:r>
        <w:t>KURZ GESAGT: Frage nicht nur „Wo bekomme ich Arbeit?“, sondern auch „Wo finde ich nach der Arbeit die Menschen und Aktivitäten, die mir wichtig sind?“.</w:t>
      </w:r>
    </w:p>
    <w:p ns2:paraId="3CBEFA13" ns2:textId="77777777" w:rsidR="001F7233" w:rsidRDefault="00000000">
      <w:r>
        <w:t>Nach dem Umzug: Alltag und Zugehörigkeit</w:t>
      </w:r>
    </w:p>
    <w:p ns2:paraId="058C759C" ns2: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ns2:paraId="788898D1" ns2: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ns2:paraId="2B5B7E24" ns2:textId="77777777" w:rsidR="001F7233" w:rsidRDefault="00000000">
      <w:r>
        <w:t>Arbeit, Karriere, Urlaub und Ruhestand</w:t>
      </w:r>
    </w:p>
    <w:p ns2:paraId="7002FA6D" ns2: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ns2:paraId="3D4E0F26" ns2: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ns2:paraId="76A7FFD7" ns2: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ns2:paraId="260ECF8C" ns2: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ns2:paraId="213CEBD4" ns2:textId="77777777" w:rsidR="001F7233" w:rsidRDefault="00000000">
      <w:r>
        <w:rPr>
          <w:b/>
        </w:rPr>
        <w:t>Kündigungsschutz im Ländervergleich</w:t>
      </w:r>
    </w:p>
    <w:p ns2:paraId="392FDFCF" ns2: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ns2:paraId="7CA9E016" ns2: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ns2:paraId="1C06AEAB" ns2: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ns2:paraId="4767A791" ns2: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ns2:paraId="6E945085" ns2: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ns2:paraId="4AE1FF45" ns2: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ns2:paraId="5B0AC4C5" ns2: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ns2:paraId="472B9714" ns2: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ns2:paraId="6E4FA81D" ns2:textId="77777777" w:rsidR="001F7233" w:rsidRDefault="00000000">
      <w:r>
        <w:t>Haus bezahlt, Ruhestand finanziert: eine Planungsrechnung</w:t>
      </w:r>
    </w:p>
    <w:p ns2:paraId="00F1562D" ns2: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ns2:paraId="4583B6B7" ns2: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ns2:paraId="6905776D" ns2: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ns2:paraId="11C379F3" ns2: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ns2:paraId="132A2198" ns2: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ns2:paraId="52576E2E" ns2: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ns2:paraId="7F2AA9C2" ns2: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ns2:paraId="22BF6985" ns2:textId="77777777" w:rsidR="001F7233" w:rsidRDefault="00000000">
      <w:r>
        <w:t>DEINE RECHNUNG</w:t>
      </w:r>
    </w:p>
    <w:p ns2:paraId="243FD87A" ns2:textId="77777777" w:rsidR="001F7233" w:rsidRDefault="00000000">
      <w:r>
        <w:t>• Zielort und gewünschte Wohnform festgelegt</w:t>
      </w:r>
    </w:p>
    <w:p ns2:paraId="40608CE6" ns2:textId="77777777" w:rsidR="001F7233" w:rsidRDefault="00000000">
      <w:r>
        <w:t>• Gesamtkosten bis zum schuldenfreien Haus kalkuliert</w:t>
      </w:r>
    </w:p>
    <w:p ns2:paraId="530A1F75" ns2:textId="77777777" w:rsidR="001F7233" w:rsidRDefault="00000000">
      <w:r>
        <w:t>• laufende Kosten des schuldenfreien Hauses pro Jahr kalkuliert</w:t>
      </w:r>
    </w:p>
    <w:p ns2:paraId="4665A56B" ns2:textId="77777777" w:rsidR="001F7233" w:rsidRDefault="00000000">
      <w:r>
        <w:t>• realistisches Jahresbudget im Ruhestand angesetzt</w:t>
      </w:r>
    </w:p>
    <w:p ns2:paraId="4487D283" ns2:textId="77777777" w:rsidR="001F7233" w:rsidRDefault="00000000">
      <w:r>
        <w:t>• verlässliche Renten und andere Dauereinnahmen abgezogen</w:t>
      </w:r>
    </w:p>
    <w:p ns2:paraId="29A3C0DC" ns2:textId="77777777" w:rsidR="001F7233" w:rsidRDefault="00000000">
      <w:r>
        <w:t>• verbleibende Jahreslücke mit mehreren Entnahmeszenarien gerechnet</w:t>
      </w:r>
    </w:p>
    <w:p ns2:paraId="0A2A8686" ns2:textId="77777777" w:rsidR="001F7233" w:rsidRDefault="00000000">
      <w:r>
        <w:t>• separate Notfall- und Rückkehrreserve vorgesehen</w:t>
      </w:r>
    </w:p>
    <w:p ns2:paraId="1C778AEA" ns2:textId="77777777" w:rsidR="001F7233" w:rsidRDefault="00000000">
      <w:r>
        <w:t>• Krankenversicherung, Steuern und Aufenthaltsrecht für den Ruhestand geprüft</w:t>
      </w:r>
    </w:p>
    <w:p ns2:paraId="3118EA62" ns2:textId="77777777" w:rsidR="001F7233" w:rsidRDefault="00000000">
      <w:r>
        <w:t>• Rechnung für mindestens zwei konkrete Regionen statt nur für das Land wiederholt</w:t>
      </w:r>
    </w:p>
    <w:p ns2:paraId="23E46DFF" ns2: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ns2:paraId="0D5C9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ns2:paraId="336EE691" ns2: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ns2:paraId="40901D1F" ns2:textId="77777777" w:rsidR="001F7233" w:rsidRDefault="00000000">
      <w:r>
        <w:t>Klima 2050+: Nicht nur heutiges Wetter prüfen</w:t>
      </w:r>
    </w:p>
    <w:p ns2:paraId="73B9FCEF" ns2: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ns2:paraId="41295263" ns2: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ns2:paraId="694A79A7" ns2: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ns2:paraId="6929E5C4" ns2: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ns2:paraId="076071D7" ns2: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ns2:paraId="19FBEC38" ns2:textId="77777777" w:rsidR="001F7233" w:rsidRDefault="00000000">
      <w:r>
        <w:t>ZUM ABHAKEN</w:t>
      </w:r>
    </w:p>
    <w:p ns2:paraId="70A1F323" ns2:textId="77777777" w:rsidR="001F7233" w:rsidRDefault="00000000">
      <w:r>
        <w:t>• Klimarisiken für die konkrete Adresse geprüft, nicht nur den Jahresdurchschnitt der nächsten Großstadt</w:t>
      </w:r>
    </w:p>
    <w:p ns2:paraId="0FF97AE8" ns2:textId="77777777" w:rsidR="001F7233" w:rsidRDefault="00000000">
      <w:r>
        <w:lastRenderedPageBreak/>
        <w:t>• Bei Küstennähe regionale Meeresspiegel- und Überflutungsszenarien angesehen</w:t>
      </w:r>
    </w:p>
    <w:p ns2:paraId="70ECCD0D" ns2:textId="77777777" w:rsidR="001F7233" w:rsidRDefault="00000000">
      <w:r>
        <w:t>• Feuer-, Sturm-, Flut- und Evakuierungsrisiken passend zur Region geprüft</w:t>
      </w:r>
    </w:p>
    <w:p ns2:paraId="47836375" ns2:textId="77777777" w:rsidR="001F7233" w:rsidRDefault="00000000">
      <w:r>
        <w:t>• Versicherbarkeit und heutige Prämie vor dem Kauf geklärt</w:t>
      </w:r>
    </w:p>
    <w:p ns2:paraId="168B6389" ns2:textId="77777777" w:rsidR="001F7233" w:rsidRDefault="00000000">
      <w:r>
        <w:t>• Wasser, Kühlung, Heizung und mögliche Extremwetterkosten ins Langzeitbudget aufgenommen</w:t>
      </w:r>
    </w:p>
    <w:p ns2:paraId="7C76450D" ns2:textId="77777777" w:rsidR="001F7233" w:rsidRDefault="00000000">
      <w:r>
        <w:t>• Überlegt, ob der Ort auch im höheren Alter noch praktikabel ist</w:t>
      </w:r>
    </w:p>
    <w:p ns2:paraId="6043EC19" ns2:textId="77777777" w:rsidR="001F7233" w:rsidRDefault="00000000">
      <w:r>
        <w:t>KURZ GESAGT: Bei einem 20- oder 30-jährigen Wohnplan kaufst du nicht nur das heutige Klima. Du kaufst auch einen Teil des zukünftigen Risikos dieser Adresse.</w:t>
      </w:r>
    </w:p>
    <w:p ns2:paraId="28C555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ns2:paraId="357FF199" ns2: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ns2:paraId="08644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ns2:paraId="0910A70D" ns2: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ns2:paraId="5EE55E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ns2:paraId="20688C2E" ns2: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ns2:paraId="65D69574" ns2: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ns2:paraId="74306DB0" ns2:textId="77777777" w:rsidR="001F7233" w:rsidRDefault="00000000">
      <w:pPr>
        <w:spacing w:after="140"/>
      </w:pPr>
      <w:r>
        <w:rPr>
          <w:b/>
          <w:bCs/>
        </w:rPr>
        <w:t>USA</w:t>
      </w:r>
    </w:p>
    <w:p ns2:paraId="00ECDE05" ns2: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ns2:paraId="1A0E1AA5" ns2:textId="77777777" w:rsidR="001F7233" w:rsidRDefault="00000000">
      <w:pPr>
        <w:pStyle w:val="ListParagraph"/>
        <w:numPr>
          <w:ilvl w:val="0"/>
          <w:numId w:val="1"/>
        </w:numPr>
        <w:spacing w:after="60"/>
      </w:pPr>
      <w:r>
        <w:t>Gesundheit: keine automatische Absicherung. Für die konkrete Planung: Gesundheitskapitel des USA-Teils.</w:t>
      </w:r>
    </w:p>
    <w:p ns2:paraId="2A20E198" ns2: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ns2:paraId="4A7B454B" ns2:textId="77777777" w:rsidR="001F7233" w:rsidRDefault="00000000">
      <w:pPr>
        <w:pStyle w:val="ListParagraph"/>
        <w:numPr>
          <w:ilvl w:val="0"/>
          <w:numId w:val="1"/>
        </w:numPr>
        <w:spacing w:after="60"/>
      </w:pPr>
      <w:r>
        <w:t>Distanz: Ostküste näher, Westküste weiter. Nicht das fernste Land.</w:t>
      </w:r>
    </w:p>
    <w:p ns2:paraId="761E31DC" ns2:textId="77777777" w:rsidR="001F7233" w:rsidRDefault="001F7233">
      <w:pPr>
        <w:spacing w:line="120" w:lineRule="exact"/>
      </w:pPr>
    </w:p>
    <w:p ns2:paraId="7F6BC4BF" ns2:textId="77777777" w:rsidR="001F7233" w:rsidRDefault="00000000">
      <w:pPr>
        <w:spacing w:after="140"/>
      </w:pPr>
      <w:r>
        <w:rPr>
          <w:b/>
          <w:bCs/>
        </w:rPr>
        <w:t>Kanada</w:t>
      </w:r>
    </w:p>
    <w:p ns2:paraId="6467CF17" ns2:textId="77777777" w:rsidR="001F7233" w:rsidRDefault="00000000">
      <w:pPr>
        <w:pStyle w:val="ListParagraph"/>
        <w:numPr>
          <w:ilvl w:val="0"/>
          <w:numId w:val="1"/>
        </w:numPr>
        <w:spacing w:after="60"/>
      </w:pPr>
      <w:r>
        <w:t>Planbarkeit: Punktesystem, die Einladung hängt am Score. Ein Angebot kann einen anderen Weg öffnen. Lies den Arbeitsweg.</w:t>
      </w:r>
    </w:p>
    <w:p ns2:paraId="7D80A15C" ns2:textId="77777777" w:rsidR="001F7233" w:rsidRDefault="00000000">
      <w:pPr>
        <w:pStyle w:val="ListParagraph"/>
        <w:numPr>
          <w:ilvl w:val="0"/>
          <w:numId w:val="1"/>
        </w:numPr>
        <w:spacing w:after="60"/>
      </w:pPr>
      <w:r>
        <w:t>Gesundheit: öffentlich, aber Provinzsache. Wartefristen stehen im Ankunftskapitel, in der vertiefenden Stelle.</w:t>
      </w:r>
    </w:p>
    <w:p ns2:paraId="4ABB37DD" ns2:textId="77777777" w:rsidR="001F7233" w:rsidRDefault="00000000">
      <w:pPr>
        <w:pStyle w:val="ListParagraph"/>
        <w:numPr>
          <w:ilvl w:val="0"/>
          <w:numId w:val="1"/>
        </w:numPr>
        <w:spacing w:after="60"/>
      </w:pPr>
      <w:r>
        <w:t>Steuerkeil: 32,0 % (OECD 2024). Nicht mit dem neuseeländischen Jahrgang 2025 in eine Note pressen.</w:t>
      </w:r>
    </w:p>
    <w:p ns2:paraId="0B5AF36D" ns2:textId="77777777" w:rsidR="001F7233" w:rsidRDefault="00000000">
      <w:pPr>
        <w:pStyle w:val="ListParagraph"/>
        <w:numPr>
          <w:ilvl w:val="0"/>
          <w:numId w:val="1"/>
        </w:numPr>
        <w:spacing w:after="60"/>
      </w:pPr>
      <w:r>
        <w:t>Distanz: unter den vier am nächsten. Toronto kürzer als Vancouver.</w:t>
      </w:r>
    </w:p>
    <w:p ns2:paraId="3B3963C8" ns2:textId="77777777" w:rsidR="001F7233" w:rsidRDefault="001F7233">
      <w:pPr>
        <w:spacing w:line="120" w:lineRule="exact"/>
      </w:pPr>
    </w:p>
    <w:p ns2:paraId="23B5B890" ns2:textId="77777777" w:rsidR="001F7233" w:rsidRDefault="00000000">
      <w:pPr>
        <w:spacing w:after="140"/>
      </w:pPr>
      <w:r>
        <w:rPr>
          <w:b/>
          <w:bCs/>
        </w:rPr>
        <w:t>Australien</w:t>
      </w:r>
    </w:p>
    <w:p ns2:paraId="0D763C0A" ns2:textId="77777777" w:rsidR="001F7233" w:rsidRDefault="00000000">
      <w:pPr>
        <w:pStyle w:val="ListParagraph"/>
        <w:numPr>
          <w:ilvl w:val="0"/>
          <w:numId w:val="1"/>
        </w:numPr>
        <w:spacing w:after="60"/>
      </w:pPr>
      <w:r>
        <w:t>Planbarkeit: Punktesystem oder Arbeitgeber. Ein Angebot ändert den Weg. Die Lizenz ist ein zweiter Vorgang.</w:t>
      </w:r>
    </w:p>
    <w:p ns2:paraId="0BEA094D" ns2: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ns2:paraId="2C739542" ns2:textId="77777777" w:rsidR="001F7233" w:rsidRDefault="00000000">
      <w:pPr>
        <w:pStyle w:val="ListParagraph"/>
        <w:numPr>
          <w:ilvl w:val="0"/>
          <w:numId w:val="1"/>
        </w:numPr>
        <w:spacing w:after="60"/>
      </w:pPr>
      <w:r>
        <w:t>Steuerkeil: 29,6 % (OECD 2024).</w:t>
      </w:r>
    </w:p>
    <w:p ns2:paraId="6931C6FC" ns2:textId="77777777" w:rsidR="001F7233" w:rsidRDefault="00000000">
      <w:pPr>
        <w:pStyle w:val="ListParagraph"/>
        <w:numPr>
          <w:ilvl w:val="0"/>
          <w:numId w:val="1"/>
        </w:numPr>
        <w:spacing w:after="60"/>
      </w:pPr>
      <w:r>
        <w:t>Distanz: weit, mit Zwischenstopp. Sydney ist nicht weiter als Auckland.</w:t>
      </w:r>
    </w:p>
    <w:p ns2:paraId="35ABB2B9" ns2:textId="77777777" w:rsidR="001F7233" w:rsidRDefault="001F7233">
      <w:pPr>
        <w:spacing w:line="120" w:lineRule="exact"/>
      </w:pPr>
    </w:p>
    <w:p ns2:paraId="16F442BE" ns2:textId="77777777" w:rsidR="001F7233" w:rsidRDefault="00000000">
      <w:pPr>
        <w:spacing w:after="140"/>
      </w:pPr>
      <w:r>
        <w:rPr>
          <w:b/>
          <w:bCs/>
        </w:rPr>
        <w:t>Neuseeland</w:t>
      </w:r>
    </w:p>
    <w:p ns2:paraId="33B13D34" ns2:textId="77777777" w:rsidR="001F7233" w:rsidRDefault="00000000">
      <w:pPr>
        <w:pStyle w:val="ListParagraph"/>
        <w:numPr>
          <w:ilvl w:val="0"/>
          <w:numId w:val="1"/>
        </w:numPr>
        <w:spacing w:after="60"/>
      </w:pPr>
      <w:r>
        <w:t>Planbarkeit: Punktesystem, Green List oder Arbeitgeber. Ein Angebot ändert den Weg. Die Registrierung ist davon getrennt.</w:t>
      </w:r>
    </w:p>
    <w:p ns2:paraId="3185C6FD" ns2:textId="77777777" w:rsidR="001F7233" w:rsidRDefault="00000000">
      <w:pPr>
        <w:pStyle w:val="ListParagraph"/>
        <w:numPr>
          <w:ilvl w:val="0"/>
          <w:numId w:val="1"/>
        </w:numPr>
        <w:spacing w:after="60"/>
      </w:pPr>
      <w:r>
        <w:t>Gesundheit: öffentlich, oft an die Visumsdauer gebunden. Für die konkrete Planung: Gesundheitskapitel.</w:t>
      </w:r>
    </w:p>
    <w:p ns2:paraId="742F9C3E" ns2:textId="77777777" w:rsidR="001F7233" w:rsidRDefault="00000000">
      <w:pPr>
        <w:pStyle w:val="ListParagraph"/>
        <w:numPr>
          <w:ilvl w:val="0"/>
          <w:numId w:val="1"/>
        </w:numPr>
        <w:spacing w:after="60"/>
      </w:pPr>
      <w:r>
        <w:t>Steuerkeil: 20,8 % (OECD 2026, Datenjahr 2025; alleinstehend, Durchschnittslohn, ohne Kinder).</w:t>
      </w:r>
    </w:p>
    <w:p ns2:paraId="6189E989" ns2:textId="77777777" w:rsidR="001F7233" w:rsidRDefault="00000000">
      <w:pPr>
        <w:pStyle w:val="ListParagraph"/>
        <w:numPr>
          <w:ilvl w:val="0"/>
          <w:numId w:val="1"/>
        </w:numPr>
        <w:spacing w:after="60"/>
      </w:pPr>
      <w:r>
        <w:t>Distanz: das fernste der vier. Auckland weiter als Sydney, größere Zeitverschiebung.</w:t>
      </w:r>
    </w:p>
    <w:p ns2:paraId="02D12615" ns2:textId="77777777" w:rsidR="001F7233" w:rsidRDefault="001F7233">
      <w:pPr>
        <w:spacing w:line="120" w:lineRule="exact"/>
      </w:pPr>
    </w:p>
    <w:p ns2:paraId="2CAEAA07" ns2: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ns2:paraId="43BDA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ns2:paraId="5D33E8CF" ns2: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ns2:paraId="2B77475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ns2:paraId="19F86491" ns2: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ns2:paraId="6936DC99" ns2: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ns2:paraId="78B9D62F" ns2: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ns2:paraId="0C5ACBE7" ns2: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ns2:paraId="124D1617" ns2: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ns2:paraId="32553A89" ns2: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ns2:paraId="0AB36CDE" ns2: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ns2:paraId="206444FC" ns2:textId="77777777" w:rsidR="001F7233" w:rsidRDefault="00000000">
      <w:r>
        <w:rPr>
          <w:b/>
        </w:rPr>
        <w:t xml:space="preserve">MERKE: </w:t>
      </w:r>
    </w:p>
    <w:p ns2:paraId="41B74433" ns2:textId="77777777" w:rsidR="001F7233" w:rsidRDefault="00000000">
      <w:r>
        <w:t>• Ein Land, das beim Steuerkeil gut aussieht und bei Beruf, Sprache oder Familie scheitert, ist der falsche Kandidat. Streich ihn. Eine Liste hat dagegen kein Vetorecht.</w:t>
      </w:r>
    </w:p>
    <w:p ns2:paraId="2EC02B66" ns2:textId="77777777" w:rsidR="001F7233" w:rsidRDefault="001F7233">
      <w:pPr>
        <w:spacing w:line="220" w:lineRule="exact"/>
      </w:pPr>
    </w:p>
    <w:p ns2:paraId="1D4DBD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ns2:paraId="4A7906D9" ns2: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ns2:paraId="20088495" ns2: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ns2:paraId="01D30221" ns2:textId="77777777" w:rsidR="001F7233" w:rsidRDefault="00000000">
      <w:r>
        <w:rPr>
          <w:b/>
        </w:rPr>
        <w:t>ZUM ABHAKEN</w:t>
      </w:r>
    </w:p>
    <w:p ns2:paraId="17054FBB" ns2:textId="77777777" w:rsidR="001F7233" w:rsidRDefault="00000000">
      <w:pPr>
        <w:pStyle w:val="Heading3"/>
        <w:keepNext/>
        <w:spacing w:line="341" w:lineRule="auto"/>
        <w:jc w:val="center"/>
      </w:pPr>
      <w:r>
        <w:t>Entscheidungspunkt: Vom Favoriten zum belastbaren Plan</w:t>
      </w:r>
    </w:p>
    <w:p ns2:paraId="41D08510" ns2:textId="77777777" w:rsidR="001F7233" w:rsidRDefault="00000000">
      <w:r>
        <w:t>• Aufenthalt: Den offiziellen Einwanderungsweg, die Voraussetzungen und die Rechte des Partners anhand der passenden Behörde geprüft.</w:t>
      </w:r>
    </w:p>
    <w:p ns2:paraId="778D9645" ns2:textId="77777777" w:rsidR="001F7233" w:rsidRDefault="00000000">
      <w:r>
        <w:t>• Beruf: Berufszulassung oder Anerkennung getrennt vom Visum geprüft; zuständige Stelle, Unterlagen und voraussichtlichen Zeitbedarf notiert.</w:t>
      </w:r>
    </w:p>
    <w:p ns2:paraId="0DCABEA5" ns2:textId="77777777" w:rsidR="001F7233" w:rsidRDefault="00000000">
      <w:r>
        <w:t>• Familie und Gesundheit: Geklärt, ab wann Versicherungsschutz gilt, welche Wartezeiten oder Ausschlüsse gelten und wie Kinderbetreuung und Schule am Zielort erreichbar sind.</w:t>
      </w:r>
    </w:p>
    <w:p ns2:paraId="360070DF" ns2:textId="77777777" w:rsidR="001F7233" w:rsidRDefault="00000000">
      <w:r>
        <w:t>• Budget: Für dieselbe Zielregion ein vorsichtiges Monats- und Jahresbudget mit Nettoeinkommen, Wohnen, Gesundheit, Betreuung, Mobilität, Steuern, Flügen und Rücklage erstellt.</w:t>
      </w:r>
    </w:p>
    <w:p ns2:paraId="49F6E5F1" ns2:textId="77777777" w:rsidR="001F7233" w:rsidRDefault="00000000">
      <w:r>
        <w:t>• Fallback: Festgehalten, was bei verzögerter oder abgelehnter Einladung, Visumerteilung, Berufszulassung oder Wohnung passiert. Laufende Verträge erst nach gesichertem Status und Übergangsplan beenden.</w:t>
      </w:r>
    </w:p>
    <w:p ns2:paraId="1FE01A9B" ns2:textId="77777777" w:rsidR="001F7233" w:rsidRDefault="00000000">
      <w:r>
        <w:t>• Die fünf Fragen zu Beruf, Sprache, Familie, Zeit und Klima beantwortet und unpassende Länder gestrichen</w:t>
      </w:r>
    </w:p>
    <w:p ns2:paraId="73696DCB" ns2:textId="77777777" w:rsidR="001F7233" w:rsidRDefault="00000000">
      <w:r>
        <w:t>• Die vier Länderlisten gelesen, ohne eine Punktzahl zu bilden</w:t>
      </w:r>
    </w:p>
    <w:p ns2:paraId="2EA5FB82" ns2:textId="77777777" w:rsidR="001F7233" w:rsidRDefault="00000000">
      <w:r>
        <w:t>• Ankunfts- und Gesundheitskapitel des Favoriten gegen die Liste gehalten</w:t>
      </w:r>
    </w:p>
    <w:p ns2:paraId="30AE8052" ns2:textId="77777777" w:rsidR="001F7233" w:rsidRDefault="00000000">
      <w:r>
        <w:t>• Jobangebot, Familie oder Freunde vor Ort als eigene Frage notiert</w:t>
      </w:r>
    </w:p>
    <w:p ns2:paraId="317D9851" ns2:textId="77777777" w:rsidR="001F7233" w:rsidRDefault="00000000">
      <w:r>
        <w:t>• Besteuerungsprinzip des jeweiligen Favoriten verstanden, besonders bei den USA</w:t>
      </w:r>
    </w:p>
    <w:p ns2:paraId="3A491CB0" ns2:textId="77777777" w:rsidR="001F7233" w:rsidRDefault="00000000">
      <w:r>
        <w:t>• Ein bis zwei Favoriten festgelegt</w:t>
      </w:r>
    </w:p>
    <w:p ns2:paraId="21DE6DCC" ns2:textId="77777777" w:rsidR="001F7233" w:rsidRDefault="00000000">
      <w:r>
        <w:t>• Entsprechenden Länder-Teil dieses Buches vollständig gelesen, bevor eine Entscheidung fällt</w:t>
      </w:r>
    </w:p>
    <w:p ns2:paraId="6D26E720" ns2:textId="77777777" w:rsidR="001F7233" w:rsidRDefault="001F7233">
      <w:pPr>
        <w:spacing w:line="220" w:lineRule="exact"/>
      </w:pPr>
    </w:p>
    <w:p ns2:paraId="087DA3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6F3362F" ns2: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ns2:paraId="4B727BA5" ns2: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ns2:paraId="01FE493A" ns2:textId="77777777" w:rsidR="001F7233" w:rsidRDefault="001F7233">
      <w:pPr>
        <w:pStyle w:val="ListParagraph"/>
        <w:numPr>
          <w:ilvl w:val="0"/>
          <w:numId w:val="1"/>
        </w:numPr>
        <w:spacing w:after="60"/>
      </w:pPr>
      <w:hyperlink r:id="rId39">
        <w:r>
          <w:rPr>
            <w:color w:val="0563C1"/>
            <w:u w:val="single"/>
          </w:rPr>
          <w:t>IRCC, Express Entry: Verfahren und Programme</w:t>
        </w:r>
      </w:hyperlink>
    </w:p>
    <w:p ns2:paraId="134BF936" ns2: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ns2:paraId="64A43681" ns2: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ns2:paraId="0ACBD1F3" ns2:textId="77777777" w:rsidR="001F7233" w:rsidRPr="00EA1518" w:rsidRDefault="001F7233">
      <w:pPr>
        <w:spacing w:line="120" w:lineRule="exact"/>
        <w:rPr>
          <w:lang w:val="en-US"/>
        </w:rPr>
      </w:pPr>
    </w:p>
    <w:p ns2:paraId="48421E02" ns2: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ns2:paraId="2B861E8D" ns2:textId="77777777" w:rsidR="001F7233" w:rsidRDefault="00000000">
      <w:pPr>
        <w:spacing w:line="220" w:lineRule="exact"/>
      </w:pPr>
      <w:r>
        <w:br w:type="page"/>
      </w:r>
    </w:p>
    <w:p ns2:paraId="534EC94F" ns2: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ns2:paraId="108DBD7C" ns2: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ns2:paraId="28AAF319" ns2:textId="77777777" w:rsidR="001F7233" w:rsidRDefault="00000000">
      <w:r>
        <w:rPr>
          <w:b/>
        </w:rPr>
        <w:t xml:space="preserve">KURZ GESAGT: </w:t>
      </w:r>
    </w:p>
    <w:p ns2:paraId="413CD0A3" ns2:textId="77777777" w:rsidR="001F7233" w:rsidRDefault="00000000">
      <w:r>
        <w:t>• Kündige Wohnung und Job erst, wenn das Visum wirklich steht. Ein vorbereiteter Ordner ersetzt keine Zusage.</w:t>
      </w:r>
    </w:p>
    <w:p ns2:paraId="551CCCCA" ns2:textId="77777777" w:rsidR="001F7233" w:rsidRDefault="00000000">
      <w:r>
        <w:t>• Die Abmeldung beim Bürgeramt ist deutsches Melderecht. Sie gilt für jedes der vier Zielländer gleich.</w:t>
      </w:r>
    </w:p>
    <w:p ns2:paraId="4CE9377A" ns2:textId="77777777" w:rsidR="001F7233" w:rsidRDefault="00000000">
      <w:r>
        <w:t>• Die gesetzliche Krankenkasse und die Rente reisen nicht als EU-Karte mit. Frag die Kasse und die Deutsche Rentenversicherung, bevor du Beiträge stoppst.</w:t>
      </w:r>
    </w:p>
    <w:p ns2:paraId="2A0211D9" ns2:textId="77777777" w:rsidR="001F7233" w:rsidRDefault="00000000">
      <w:r>
        <w:t>• Eine Apostille ist kein Automatismus. Australien verlangt sie beim Führungszeugnis oft, Kanada und Neuseeland meist nicht.</w:t>
      </w:r>
    </w:p>
    <w:p ns2:paraId="2C737319" ns2:textId="77777777" w:rsidR="001F7233" w:rsidRDefault="00000000">
      <w:r>
        <w:t>• Pässe, Urkunden und Zeugnisse gehören ins Handgepäck. Der Container ist kein Archiv.</w:t>
      </w:r>
    </w:p>
    <w:p ns2:paraId="64134193" ns2:textId="77777777" w:rsidR="001F7233" w:rsidRDefault="001F7233">
      <w:pPr>
        <w:spacing w:line="220" w:lineRule="exact"/>
      </w:pPr>
    </w:p>
    <w:p ns2:paraId="51C786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ns2:paraId="6E8A9373" ns2: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ns2:paraId="55479917" ns2:textId="77777777" w:rsidR="001F7233" w:rsidRDefault="00000000">
      <w:r>
        <w:rPr>
          <w:b/>
        </w:rPr>
        <w:t xml:space="preserve">ACHTUNG: </w:t>
      </w:r>
    </w:p>
    <w:p ns2:paraId="36C8DA01" ns2:textId="77777777" w:rsidR="001F7233" w:rsidRDefault="00000000">
      <w:r>
        <w:lastRenderedPageBreak/>
        <w:t>• Wohnung und Arbeitsvertrag kündigst du nicht auf Verdacht. Scheitert das Visum, bist du die Stelle los und die Miete läuft noch. Ein Aufhebungsvertrag ist Verhandlung, kein Anspruch.</w:t>
      </w:r>
    </w:p>
    <w:p ns2:paraId="52601940" ns2:textId="77777777" w:rsidR="001F7233" w:rsidRDefault="001F7233">
      <w:pPr>
        <w:spacing w:line="220" w:lineRule="exact"/>
      </w:pPr>
    </w:p>
    <w:p ns2:paraId="4BB591A1" ns2:textId="77777777" w:rsidR="001F7233" w:rsidRDefault="00000000">
      <w:r>
        <w:rPr>
          <w:b/>
        </w:rPr>
        <w:t xml:space="preserve">MERKE: </w:t>
      </w:r>
    </w:p>
    <w:p ns2:paraId="0FA09E1D" ns2:textId="77777777" w:rsidR="001F7233" w:rsidRDefault="00000000">
      <w:r>
        <w:t>• Jede Kündigung braucht eine schriftliche Bestätigung. Ohne sie kannst du später weder den Tag noch den Zugang beweisen.</w:t>
      </w:r>
    </w:p>
    <w:p ns2:paraId="1FDE8319" ns2:textId="77777777" w:rsidR="001F7233" w:rsidRDefault="001F7233">
      <w:pPr>
        <w:spacing w:line="220" w:lineRule="exact"/>
      </w:pPr>
    </w:p>
    <w:p ns2:paraId="365811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ns2:paraId="6B9B974C" ns2: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ns2:paraId="4B083BE4" ns2:textId="77777777" w:rsidR="001F7233" w:rsidRDefault="00000000">
      <w:pPr>
        <w:spacing w:after="140"/>
      </w:pPr>
      <w:r>
        <w:t>Lass dir eine Abmeldebescheinigung geben und kopiere sie. Beitragsservice, Krankenkasse und Finanzamt verlangen sie oft, auch wenn das Gesetz sie nicht als Formular vorschreibt.</w:t>
      </w:r>
    </w:p>
    <w:p ns2:paraId="15EE6848" ns2: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ns2:paraId="76234C73" ns2: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ns2:paraId="4338BD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ns2:paraId="72D47731" ns2: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ns2:paraId="5BED8A16" ns2:textId="77777777" w:rsidR="001F7233" w:rsidRDefault="00000000">
      <w:r>
        <w:rPr>
          <w:b/>
        </w:rPr>
        <w:t>Mietwohnung</w:t>
      </w:r>
    </w:p>
    <w:p ns2:paraId="42D74E6D" ns2:textId="77777777" w:rsidR="001F7233" w:rsidRDefault="00000000">
      <w:r>
        <w:rPr>
          <w:b/>
        </w:rPr>
        <w:t xml:space="preserve">Frist: </w:t>
      </w:r>
      <w:r>
        <w:t>drei Monate; Zugang bis zum dritten Werktag des Monats (§ 573c BGB)</w:t>
      </w:r>
    </w:p>
    <w:p ns2:paraId="58E87CAB" ns2:textId="77777777" w:rsidR="001F7233" w:rsidRDefault="00000000">
      <w:r>
        <w:rPr>
          <w:b/>
        </w:rPr>
        <w:t xml:space="preserve">Beim Umzug ins Ausland: </w:t>
      </w:r>
      <w:r>
        <w:t>kein Sonderkündigungsrecht</w:t>
      </w:r>
    </w:p>
    <w:p ns2:paraId="6A039A7D" ns2:textId="77777777" w:rsidR="001F7233" w:rsidRDefault="00000000">
      <w:r>
        <w:rPr>
          <w:b/>
        </w:rPr>
        <w:t>Arbeitsvertrag</w:t>
      </w:r>
    </w:p>
    <w:p ns2:paraId="274A9C9B" ns2:textId="77777777" w:rsidR="001F7233" w:rsidRDefault="00000000">
      <w:r>
        <w:rPr>
          <w:b/>
        </w:rPr>
        <w:t xml:space="preserve">Frist: </w:t>
      </w:r>
      <w:r>
        <w:t>vier Wochen zum 15. oder zum Monatsende; in der Probezeit zwei Wochen; nur schriftlich (§§ 622, 623 BGB)</w:t>
      </w:r>
    </w:p>
    <w:p ns2:paraId="7466AF10" ns2:textId="77777777" w:rsidR="001F7233" w:rsidRDefault="00000000">
      <w:r>
        <w:rPr>
          <w:b/>
        </w:rPr>
        <w:t xml:space="preserve">Beim Umzug ins Ausland: </w:t>
      </w:r>
      <w:r>
        <w:t>ein früheres Ende nur per Aufhebungsvertrag</w:t>
      </w:r>
    </w:p>
    <w:p ns2:paraId="2256E0F7" ns2:textId="77777777" w:rsidR="001F7233" w:rsidRDefault="00000000">
      <w:r>
        <w:rPr>
          <w:b/>
        </w:rPr>
        <w:t>Handy und Internet</w:t>
      </w:r>
    </w:p>
    <w:p ns2:paraId="7A0129C9" ns2:textId="77777777" w:rsidR="001F7233" w:rsidRDefault="00000000">
      <w:r>
        <w:rPr>
          <w:b/>
        </w:rPr>
        <w:t xml:space="preserve">Frist: </w:t>
      </w:r>
      <w:r>
        <w:t>nach der Mindestlaufzeit ein Monat (§ 56 TKG)</w:t>
      </w:r>
    </w:p>
    <w:p ns2:paraId="19ACFDDB" ns2:textId="77777777" w:rsidR="001F7233" w:rsidRDefault="00000000">
      <w:r>
        <w:rPr>
          <w:b/>
        </w:rPr>
        <w:t xml:space="preserve">Beim Umzug ins Ausland: </w:t>
      </w:r>
      <w:r>
        <w:t>Sonderkündigung nach § 60 TKG nur, wenn der Anbieter am neuen Wohnort nicht leistet. Ob das fürs Ausland gilt, ist offen</w:t>
      </w:r>
    </w:p>
    <w:p ns2:paraId="1C937B86" ns2:textId="77777777" w:rsidR="001F7233" w:rsidRDefault="00000000">
      <w:r>
        <w:rPr>
          <w:b/>
        </w:rPr>
        <w:t>Strom und Gas, Grundversorgung</w:t>
      </w:r>
    </w:p>
    <w:p ns2:paraId="60F689A9" ns2:textId="77777777" w:rsidR="001F7233" w:rsidRDefault="00000000">
      <w:r>
        <w:rPr>
          <w:b/>
        </w:rPr>
        <w:t xml:space="preserve">Frist: </w:t>
      </w:r>
      <w:r>
        <w:t>zwei Wochen</w:t>
      </w:r>
    </w:p>
    <w:p ns2:paraId="6D0C0B42" ns2:textId="77777777" w:rsidR="001F7233" w:rsidRDefault="00000000">
      <w:r>
        <w:rPr>
          <w:b/>
        </w:rPr>
        <w:t xml:space="preserve">Beim Umzug ins Ausland: </w:t>
      </w:r>
      <w:r>
        <w:t>keine eigene Auslandsregel</w:t>
      </w:r>
    </w:p>
    <w:p ns2:paraId="0218CE47" ns2:textId="77777777" w:rsidR="001F7233" w:rsidRDefault="00000000">
      <w:r>
        <w:rPr>
          <w:b/>
        </w:rPr>
        <w:t>Strom und Gas, Sondervertrag</w:t>
      </w:r>
    </w:p>
    <w:p ns2:paraId="0CAE3178" ns2:textId="77777777" w:rsidR="001F7233" w:rsidRDefault="00000000">
      <w:r>
        <w:rPr>
          <w:b/>
        </w:rPr>
        <w:t xml:space="preserve">Frist: </w:t>
      </w:r>
      <w:r>
        <w:t>sechs Wochen bei Wohnsitzwechsel (§ 41b EnWG)</w:t>
      </w:r>
    </w:p>
    <w:p ns2:paraId="11AC7A80" ns2:textId="77777777" w:rsidR="001F7233" w:rsidRDefault="00000000">
      <w:r>
        <w:rPr>
          <w:b/>
        </w:rPr>
        <w:t xml:space="preserve">Beim Umzug ins Ausland: </w:t>
      </w:r>
      <w:r>
        <w:t>ob das fürs Ausland gilt, ist offen</w:t>
      </w:r>
    </w:p>
    <w:p ns2:paraId="20E449EC" ns2:textId="77777777" w:rsidR="001F7233" w:rsidRDefault="00000000">
      <w:r>
        <w:rPr>
          <w:b/>
        </w:rPr>
        <w:t>Rundfunkbeitrag</w:t>
      </w:r>
    </w:p>
    <w:p ns2:paraId="70F4AD9F" ns2:textId="77777777" w:rsidR="001F7233" w:rsidRDefault="00000000">
      <w:r>
        <w:rPr>
          <w:b/>
        </w:rPr>
        <w:t xml:space="preserve">Frist: </w:t>
      </w:r>
      <w:r>
        <w:t>keine Kündigung, sondern Abmeldung der Wohnung</w:t>
      </w:r>
    </w:p>
    <w:p ns2:paraId="75B5AEDF" ns2:textId="77777777" w:rsidR="001F7233" w:rsidRDefault="00000000">
      <w:r>
        <w:rPr>
          <w:b/>
        </w:rPr>
        <w:t xml:space="preserve">Beim Umzug ins Ausland: </w:t>
      </w:r>
      <w:r>
        <w:t>rundfunkbeitrag.de, Beitragsnummer vom Bescheid</w:t>
      </w:r>
    </w:p>
    <w:p ns2:paraId="56029E37" ns2:textId="77777777" w:rsidR="001F7233" w:rsidRDefault="00000000">
      <w:r>
        <w:rPr>
          <w:b/>
        </w:rPr>
        <w:t>Haftpflicht, Hausrat, Rechtsschutz</w:t>
      </w:r>
    </w:p>
    <w:p ns2:paraId="3D7C91E7" ns2:textId="77777777" w:rsidR="001F7233" w:rsidRDefault="00000000">
      <w:r>
        <w:rPr>
          <w:b/>
        </w:rPr>
        <w:lastRenderedPageBreak/>
        <w:t xml:space="preserve">Frist: </w:t>
      </w:r>
      <w:r>
        <w:t>nach dem Vertrag; den Wegfall des Risikos sofort melden (§ 80 VVG)</w:t>
      </w:r>
    </w:p>
    <w:p ns2:paraId="6EF6104D" ns2:textId="77777777" w:rsidR="001F7233" w:rsidRDefault="00000000">
      <w:r>
        <w:rPr>
          <w:b/>
        </w:rPr>
        <w:t xml:space="preserve">Beim Umzug ins Ausland: </w:t>
      </w:r>
      <w:r>
        <w:t>zum Übergabetag beenden, nicht Wochen davor</w:t>
      </w:r>
    </w:p>
    <w:p ns2:paraId="70DC3B74" ns2:textId="77777777" w:rsidR="001F7233" w:rsidRDefault="00000000">
      <w:r>
        <w:rPr>
          <w:b/>
        </w:rPr>
        <w:t>Freiwillige gesetzliche Krankenversicherung</w:t>
      </w:r>
    </w:p>
    <w:p ns2:paraId="4BE1B71E" ns2:textId="77777777" w:rsidR="001F7233" w:rsidRDefault="00000000">
      <w:r>
        <w:rPr>
          <w:b/>
        </w:rPr>
        <w:t xml:space="preserve">Frist: </w:t>
      </w:r>
      <w:r>
        <w:t>endet nicht von selbst (§ 191 SGB V)</w:t>
      </w:r>
    </w:p>
    <w:p ns2:paraId="2D3ADBFB" ns2:textId="77777777" w:rsidR="001F7233" w:rsidRDefault="00000000">
      <w:r>
        <w:rPr>
          <w:b/>
        </w:rPr>
        <w:t xml:space="preserve">Beim Umzug ins Ausland: </w:t>
      </w:r>
      <w:r>
        <w:t>Ende oder Anwartschaft nur schriftlich von deiner Kasse</w:t>
      </w:r>
    </w:p>
    <w:p ns2:paraId="4615FD1B" ns2:textId="77777777" w:rsidR="001F7233" w:rsidRDefault="001F7233">
      <w:pPr>
        <w:spacing w:line="180" w:lineRule="exact"/>
      </w:pPr>
    </w:p>
    <w:p ns2:paraId="549BD53E" ns2: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ns2:paraId="79507C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ns2:paraId="1FC8C197" ns2: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ns2:paraId="73B786C2" ns2: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ns2:paraId="62B9B690" ns2:textId="77777777" w:rsidR="001F7233" w:rsidRDefault="00000000">
      <w:r>
        <w:t>ACHTUNG: Kläre vor dem Umzug mit der Deutschen Rentenversicherung, welche Folgen der Wegzug für deinen Versicherungsverlauf hat und ob freiwillige Beiträge in deinem Fall sinnvoll sind.</w:t>
      </w:r>
    </w:p>
    <w:p ns2:paraId="099D9658" ns2: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ns2:paraId="7D9D7440" ns2: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ns2:paraId="1C81A3A1" ns2:textId="77777777" w:rsidR="001F7233" w:rsidRDefault="00000000">
      <w:r>
        <w:rPr>
          <w:b/>
        </w:rPr>
        <w:t xml:space="preserve">ACHTUNG: </w:t>
      </w:r>
    </w:p>
    <w:p ns2:paraId="346F0C04" ns2:textId="77777777" w:rsidR="001F7233" w:rsidRDefault="001F7233">
      <w:pPr>
        <w:spacing w:line="220" w:lineRule="exact"/>
      </w:pPr>
    </w:p>
    <w:p ns2:paraId="232CB5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053F4E48" ns2: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ns2:paraId="68AACD43" ns2: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ns2:paraId="7B916A83" ns2: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ns2:paraId="14B0285E" ns2: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ns2:paraId="45094C87" ns2:textId="77777777" w:rsidR="001F7233" w:rsidRDefault="00000000">
      <w:r>
        <w:rPr>
          <w:b/>
        </w:rPr>
        <w:t>USA</w:t>
      </w:r>
    </w:p>
    <w:p ns2:paraId="10C9C198" ns2:textId="77777777" w:rsidR="001F7233" w:rsidRDefault="00000000">
      <w:r>
        <w:rPr>
          <w:b/>
        </w:rPr>
        <w:t xml:space="preserve">Führungszeugnis, typisch: </w:t>
      </w:r>
      <w:r>
        <w:t>Nur wenn die US-Stelle sie ausdrücklich verlangt</w:t>
      </w:r>
    </w:p>
    <w:p ns2:paraId="2714A2F0" ns2:textId="77777777" w:rsidR="001F7233" w:rsidRDefault="00000000">
      <w:r>
        <w:rPr>
          <w:b/>
        </w:rPr>
        <w:t xml:space="preserve">Wo du das prüfst: </w:t>
      </w:r>
      <w:r>
        <w:t>die Stelle, die das Papier haben will</w:t>
      </w:r>
    </w:p>
    <w:p ns2:paraId="5DBB85EF" ns2:textId="77777777" w:rsidR="001F7233" w:rsidRDefault="00000000">
      <w:r>
        <w:rPr>
          <w:b/>
        </w:rPr>
        <w:t>Kanada</w:t>
      </w:r>
    </w:p>
    <w:p ns2:paraId="7E0E1D3A" ns2:textId="77777777" w:rsidR="001F7233" w:rsidRDefault="00000000">
      <w:r>
        <w:rPr>
          <w:b/>
        </w:rPr>
        <w:t xml:space="preserve">Führungszeugnis, typisch: </w:t>
      </w:r>
      <w:r>
        <w:t>In der Regel ohne Apostille. Ältere, nur deutschsprachige Zeugnisse brauchen eine Übersetzung</w:t>
      </w:r>
    </w:p>
    <w:p ns2:paraId="7E84407D" ns2:textId="77777777" w:rsidR="001F7233" w:rsidRDefault="00000000">
      <w:r>
        <w:rPr>
          <w:b/>
        </w:rPr>
        <w:t xml:space="preserve">Wo du das prüfst: </w:t>
      </w:r>
      <w:r>
        <w:t>Kanada: Antrag, Konsulat, Kosten</w:t>
      </w:r>
    </w:p>
    <w:p ns2:paraId="32AAF685" ns2:textId="77777777" w:rsidR="001F7233" w:rsidRDefault="00000000">
      <w:r>
        <w:rPr>
          <w:b/>
        </w:rPr>
        <w:t>Australien</w:t>
      </w:r>
    </w:p>
    <w:p ns2:paraId="63C01093" ns2:textId="77777777" w:rsidR="001F7233" w:rsidRDefault="00000000">
      <w:r>
        <w:rPr>
          <w:b/>
        </w:rPr>
        <w:lastRenderedPageBreak/>
        <w:t xml:space="preserve">Führungszeugnis, typisch: </w:t>
      </w:r>
      <w:r>
        <w:t>Apostille oft nötig, und sie wird mit dem Zeugnis zusammen beantragt</w:t>
      </w:r>
    </w:p>
    <w:p ns2:paraId="5A48C373" ns2:textId="77777777" w:rsidR="001F7233" w:rsidRDefault="00000000">
      <w:r>
        <w:rPr>
          <w:b/>
        </w:rPr>
        <w:t xml:space="preserve">Wo du das prüfst: </w:t>
      </w:r>
      <w:r>
        <w:t>Australien: Antrag, Konsulat, Kosten</w:t>
      </w:r>
    </w:p>
    <w:p ns2:paraId="347EE9C5" ns2:textId="77777777" w:rsidR="001F7233" w:rsidRDefault="00000000">
      <w:r>
        <w:rPr>
          <w:b/>
        </w:rPr>
        <w:t>Neuseeland</w:t>
      </w:r>
    </w:p>
    <w:p ns2:paraId="03DAFFFD" ns2:textId="77777777" w:rsidR="001F7233" w:rsidRDefault="00000000">
      <w:r>
        <w:rPr>
          <w:b/>
        </w:rPr>
        <w:t xml:space="preserve">Führungszeugnis, typisch: </w:t>
      </w:r>
      <w:r>
        <w:t>In der Regel ohne Apostille, dafür eine englische Übersetzung</w:t>
      </w:r>
    </w:p>
    <w:p ns2:paraId="039B4316" ns2:textId="77777777" w:rsidR="001F7233" w:rsidRDefault="00000000">
      <w:r>
        <w:rPr>
          <w:b/>
        </w:rPr>
        <w:t xml:space="preserve">Wo du das prüfst: </w:t>
      </w:r>
      <w:r>
        <w:t>Neuseeland: Antrag, Konsulat, Kosten</w:t>
      </w:r>
    </w:p>
    <w:p ns2:paraId="766962FA" ns2:textId="77777777" w:rsidR="001F7233" w:rsidRDefault="001F7233">
      <w:pPr>
        <w:spacing w:line="180" w:lineRule="exact"/>
      </w:pPr>
    </w:p>
    <w:p ns2:paraId="440715AB" ns2: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ns2:paraId="5ED71CE8" ns2: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ns2:paraId="7D7CDDAC" ns2:textId="77777777" w:rsidR="001F7233" w:rsidRDefault="00000000">
      <w:pPr>
        <w:pStyle w:val="Heading3"/>
        <w:keepNext/>
        <w:spacing w:line="341" w:lineRule="auto"/>
        <w:jc w:val="center"/>
      </w:pPr>
      <w:r>
        <w:t>Dokumente, Elektrogeräte und Haustiere vorbereiten</w:t>
      </w:r>
    </w:p>
    <w:p ns2:paraId="3A51172E" ns2:textId="77777777" w:rsidR="001F7233" w:rsidRDefault="00000000">
      <w:pPr>
        <w:pStyle w:val="Heading4"/>
      </w:pPr>
      <w:r>
        <w:t>Dokumente im Handgepäck</w:t>
      </w:r>
    </w:p>
    <w:p ns2:paraId="53F317C0" ns2: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ns2:paraId="2FE30B00" ns2:textId="77777777" w:rsidR="001F7233" w:rsidRDefault="00000000">
      <w:pPr>
        <w:pStyle w:val="Heading4"/>
      </w:pPr>
      <w:r>
        <w:t>Möbel und Elektrogeräte</w:t>
      </w:r>
    </w:p>
    <w:p ns2:paraId="3429C835" ns2: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ns2:paraId="41F25E7D" ns2:textId="77777777" w:rsidR="001F7233" w:rsidRDefault="00000000">
      <w:pPr>
        <w:pStyle w:val="Heading4"/>
      </w:pPr>
      <w:r>
        <w:lastRenderedPageBreak/>
        <w:t>Haustiere: frühzeitig vorbereiten</w:t>
      </w:r>
    </w:p>
    <w:p ns2:paraId="0A1FB4F5" ns2: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ns2:paraId="7D6DE2C8" ns2:textId="77777777" w:rsidR="001F7233" w:rsidRDefault="00000000">
      <w:pPr>
        <w:pStyle w:val="Heading3"/>
      </w:pPr>
      <w:r>
        <w:t>Deutsche Staatsangehörigkeit behalten: aktuelle Regel</w:t>
      </w:r>
    </w:p>
    <w:p ns2:paraId="7BA2134E" ns2: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ns2:paraId="13CB92E5" ns2:textId="77777777" w:rsidR="001F7233" w:rsidRDefault="00000000">
      <w:pPr>
        <w:pStyle w:val="Heading3"/>
      </w:pPr>
      <w:r>
        <w:t>Krieg und Krisen: vorbereiten, nicht Sicherheit versprechen</w:t>
      </w:r>
    </w:p>
    <w:p ns2:paraId="03CF22E7" ns2: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ns2:paraId="3C7AA4E0" ns2:textId="77777777" w:rsidR="001F7233" w:rsidRDefault="00000000">
      <w:pPr>
        <w:pStyle w:val="Heading3"/>
        <w:keepNext/>
        <w:spacing w:line="341" w:lineRule="auto"/>
        <w:jc w:val="center"/>
      </w:pPr>
      <w:r>
        <w:t>Vier vermeidbare Fehler</w:t>
      </w:r>
    </w:p>
    <w:p ns2:paraId="4813FE9D" ns2:textId="77777777" w:rsidR="001F7233" w:rsidRDefault="00000000">
      <w:r>
        <w:t>1. Fehler: Nur die gemeinsame Deutschland-Liste abarbeiten und zusätzliche Anforderungen des Ziellands übersehen. Besser: Zuerst die gemeinsame Liste, danach die landesspezifischen Aufgaben und Fristen prüfen.</w:t>
      </w:r>
    </w:p>
    <w:p ns2:paraId="421BB3B0" ns2: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ns2:paraId="3BC93AEF" ns2:textId="77777777" w:rsidR="001F7233" w:rsidRDefault="00000000">
      <w:r>
        <w:t>3. Fehler: Apostillen vorsorglich für sämtliche Dokumente bestellen. Besser: Erst prüfen, welche Dokumente die empfangende Stelle verlangt und ob Apostille oder Übersetzung nötig ist.</w:t>
      </w:r>
    </w:p>
    <w:p ns2:paraId="31E6AE0E" ns2:textId="77777777" w:rsidR="001F7233" w:rsidRDefault="00000000">
      <w:r>
        <w:t>4. Fehler: Unersetzliche Originale in den Container geben oder Dokumente nur an einem Ort aufbewahren. Besser: Benötigte Originale im Handgepäck mitnehmen und verschlüsselte Sicherungskopien getrennt aufbewahren.</w:t>
      </w:r>
    </w:p>
    <w:p ns2:paraId="79B010A5" ns2:textId="77777777" w:rsidR="001F7233" w:rsidRDefault="001F7233">
      <w:pPr>
        <w:spacing w:line="180" w:lineRule="exact"/>
      </w:pPr>
    </w:p>
    <w:p ns2:paraId="727B87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810A389" ns2: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ns2:paraId="015E6E5A" ns2:textId="77777777" w:rsidR="001F7233" w:rsidRDefault="00000000">
      <w:r>
        <w:t>• Vertragsliste aus zwölf Monaten Kontoauszügen, mit Frist und Bestätigung</w:t>
      </w:r>
    </w:p>
    <w:p ns2:paraId="1EBC3349" ns2:textId="77777777" w:rsidR="001F7233" w:rsidRDefault="00000000">
      <w:r>
        <w:t>• Wohnung und Job noch nicht gekündigt, solange das Visum nicht steht</w:t>
      </w:r>
    </w:p>
    <w:p ns2:paraId="35084107" ns2:textId="77777777" w:rsidR="001F7233" w:rsidRDefault="00000000">
      <w:r>
        <w:t>• Abmeldung beim Bürgeramt zeitlich nach der kommunalen Seite geplant, Bescheinigung kopiert</w:t>
      </w:r>
    </w:p>
    <w:p ns2:paraId="18B36FCA" ns2: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ns2:paraId="36D46A18" ns2:textId="77777777" w:rsidR="001F7233" w:rsidRDefault="00000000">
      <w:r>
        <w:t>• Deutsche Rentenversicherung gefragt, ob für dieses eine Zielland ein Abkommen gilt und was es deckt</w:t>
      </w:r>
    </w:p>
    <w:p ns2:paraId="0DF6E46A" ns2:textId="77777777" w:rsidR="001F7233" w:rsidRDefault="00000000">
      <w:r>
        <w:t>• Krankenkasse schriftlich zum Ende oder zur Anwartschaft befragt, Übergangsversicherung ab Abflugtag</w:t>
      </w:r>
    </w:p>
    <w:p ns2:paraId="53A56F74" ns2:textId="77777777" w:rsidR="001F7233" w:rsidRDefault="00000000">
      <w:r>
        <w:t>• Familienkasse über den Wegzug informiert, falls Kindergeld oder Elterngeld läuft</w:t>
      </w:r>
    </w:p>
    <w:p ns2:paraId="0CB190C8" ns2:textId="77777777" w:rsidR="001F7233" w:rsidRDefault="00000000">
      <w:r>
        <w:t>• Apostille nur für die Dokumente bestellt, die das Zielland in seinem Antragskapitel nennt</w:t>
      </w:r>
    </w:p>
    <w:p ns2:paraId="130C01C1" ns2:textId="77777777" w:rsidR="001F7233" w:rsidRDefault="00000000">
      <w:r>
        <w:t>• Bei reglementiertem Beruf das Anerkennungskapitel gelesen, nicht nur das Visakapitel</w:t>
      </w:r>
    </w:p>
    <w:p ns2:paraId="4EAC0C53" ns2:textId="77777777" w:rsidR="001F7233" w:rsidRDefault="00000000">
      <w:r>
        <w:t>• Originale im Handgepäck, Scans bei einer Vertrauensperson, deutsches Konto und Steuer-ID behalten</w:t>
      </w:r>
    </w:p>
    <w:p ns2:paraId="3961A35F" ns2:textId="77777777" w:rsidR="001F7233" w:rsidRDefault="001F7233">
      <w:pPr>
        <w:spacing w:line="220" w:lineRule="exact"/>
      </w:pPr>
    </w:p>
    <w:p ns2:paraId="71C53778" ns2:textId="77777777" w:rsidR="001F7233" w:rsidRDefault="00000000">
      <w:pPr>
        <w:pStyle w:val="Heading3"/>
      </w:pPr>
      <w:r>
        <w:t>Deinen Rückweg mitplanen</w:t>
      </w:r>
    </w:p>
    <w:p ns2:paraId="35EDED22" ns2: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ns2:paraId="03AEF2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99E52E4" ns2: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ns2:paraId="79DED735" ns2: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ns2:paraId="74F2F90C" ns2: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ns2:paraId="284937AC" ns2: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ns2:paraId="1BE99422" ns2: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ns2:paraId="6AE49D3D" ns2: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ns2:paraId="5F711289" ns2:textId="77777777" w:rsidR="001F7233" w:rsidRDefault="001F7233">
      <w:pPr>
        <w:spacing w:line="120" w:lineRule="exact"/>
      </w:pPr>
    </w:p>
    <w:p ns2:paraId="0FE108D5" ns2: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ns2:paraId="471C9EE8" ns2:textId="77777777" w:rsidR="001F7233" w:rsidRDefault="00000000">
      <w:pPr>
        <w:pStyle w:val="ListParagraph"/>
      </w:pPr>
      <w:r>
        <w:t>Auswärtiges Amt — Staatsangehörigkeitsrecht seit 27.06.2024: auswaertiges-amt.de/de/2664214-2664214; StAG: gesetze-im-internet.de/stag/</w:t>
      </w:r>
    </w:p>
    <w:p ns2:paraId="300907B8" ns2: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ns2:paraId="6579E4B9" ns2:textId="77777777" w:rsidR="001F7233" w:rsidRDefault="00000000">
      <w:pPr>
        <w:spacing w:line="220" w:lineRule="exact"/>
      </w:pPr>
      <w:r>
        <w:br w:type="page"/>
      </w:r>
    </w:p>
    <w:p ns2:paraId="104886F8" ns2: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ns2:paraId="496E91F0" ns2:textId="77777777" w:rsidR="001F7233" w:rsidRDefault="00000000">
      <w:r>
        <w:t>Hier steht die gemeinsame deutsche Rückkehrseite.</w:t>
      </w:r>
    </w:p>
    <w:p ns2:paraId="31E186B8" ns2:textId="77777777" w:rsidR="001F7233" w:rsidRDefault="00000000">
      <w:r>
        <w:t>Eine Rückkehr ist ein Umzug, kein Urteil.</w:t>
      </w:r>
    </w:p>
    <w:p ns2:paraId="33FA1537" ns2:textId="77777777" w:rsidR="001F7233" w:rsidRDefault="00000000">
      <w:r>
        <w:t>Redaktionsstand: Oktober 2026. Gebühren, Beiträge und Steuersätze können sich ändern. Prüfe die verlinkte Behörden- oder Anbieterseite vor Zahlung, Antrag oder Kündigung. Diese Seite ist keine Beratung.</w:t>
      </w:r>
    </w:p>
    <w:p ns2:paraId="1C0CA6B0" ns2:textId="77777777" w:rsidR="001F7233" w:rsidRDefault="001F7233">
      <w:pPr>
        <w:spacing w:line="220" w:lineRule="exact"/>
      </w:pPr>
    </w:p>
    <w:p ns2:paraId="2C638142" ns2:textId="77777777" w:rsidR="001F7233" w:rsidRDefault="00000000">
      <w:r>
        <w:rPr>
          <w:b/>
        </w:rPr>
        <w:t xml:space="preserve">KURZ GESAGT: </w:t>
      </w:r>
    </w:p>
    <w:p ns2:paraId="00629A38" ns2:textId="77777777" w:rsidR="001F7233" w:rsidRDefault="00000000">
      <w:r>
        <w:t>• Kläre vor dem Rückflug, auf welcher Grundlage du in Deutschland wieder krankenversichert wirst. Der folgende Abschnitt unterscheidet die relevanten Rückkehrkonstellationen.</w:t>
      </w:r>
    </w:p>
    <w:p ns2:paraId="61C316A1" ns2:textId="77777777" w:rsidR="001F7233" w:rsidRDefault="00000000">
      <w:r>
        <w:t>• Melde dich nach dem Einzug innerhalb von zwei Wochen an. Prüfe deinen Kindergeldanspruch und kläre mit der Familienkasse, welcher Antrag und welche Nachweise erforderlich sind.</w:t>
      </w:r>
    </w:p>
    <w:p ns2:paraId="144818DA" ns2:textId="77777777" w:rsidR="001F7233" w:rsidRDefault="00000000">
      <w:r>
        <w:t>• Deutsche Rentenzeiten bleiben. Welches Abkommen dazuzählt, sagt die Deutsche Rentenversicherung für genau das Land, aus dem du kommst.</w:t>
      </w:r>
    </w:p>
    <w:p ns2:paraId="2CEE1673" ns2: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ns2:paraId="44DFF68B" ns2:textId="77777777" w:rsidR="001F7233" w:rsidRDefault="00000000">
      <w:r>
        <w:t>• Eine Wohnung, die du in Deutschland behältst und nutzen willst, kann dich wieder unbeschränkt steuerpflichtig machen.</w:t>
      </w:r>
    </w:p>
    <w:p ns2:paraId="5F02183F" ns2:textId="77777777" w:rsidR="001F7233" w:rsidRDefault="001F7233">
      <w:pPr>
        <w:spacing w:line="220" w:lineRule="exact"/>
      </w:pPr>
    </w:p>
    <w:p ns2:paraId="6E691C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51717F03" ns2: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ns2:paraId="0A227986" ns2: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ns2:paraId="679CBE94" ns2:textId="77777777" w:rsidR="001F7233" w:rsidRDefault="00000000">
      <w:r>
        <w:rPr>
          <w:b/>
        </w:rPr>
        <w:t xml:space="preserve">ACHTUNG: </w:t>
      </w:r>
    </w:p>
    <w:p ns2:paraId="034816C0" ns2: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ns2:paraId="7F9D7533" ns2:textId="77777777" w:rsidR="001F7233" w:rsidRDefault="001F7233">
      <w:pPr>
        <w:spacing w:line="220" w:lineRule="exact"/>
      </w:pPr>
    </w:p>
    <w:p ns2:paraId="56A6213C" ns2: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ns2:paraId="3E55E75E" ns2: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ns2:paraId="0099E28F" ns2: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ns2:paraId="2A954086" ns2:textId="77777777" w:rsidR="001F7233" w:rsidRDefault="00000000">
      <w:pPr>
        <w:pStyle w:val="Heading3"/>
      </w:pPr>
      <w:r>
        <w:t>Kinder: Deutsch für eine mögliche Rückkehr erhalten</w:t>
      </w:r>
    </w:p>
    <w:p ns2:paraId="3AD90D7A" ns2: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ns2:paraId="33E6DA86" ns2: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ns2:paraId="3A5A16B4" ns2:textId="77777777" w:rsidR="001F7233" w:rsidRDefault="00000000">
      <w:pPr>
        <w:pStyle w:val="Heading3"/>
        <w:keepNext/>
        <w:spacing w:line="341" w:lineRule="auto"/>
        <w:jc w:val="center"/>
      </w:pPr>
      <w:r>
        <w:t>Rente, Bank, Zoll und Wiedereinstieg</w:t>
      </w:r>
    </w:p>
    <w:p ns2:paraId="2D25D0EE" ns2:textId="77777777" w:rsidR="001F7233" w:rsidRDefault="00000000">
      <w:pPr>
        <w:pStyle w:val="Heading4"/>
      </w:pPr>
      <w:r>
        <w:t>Rentenansprüche und Anschrift</w:t>
      </w:r>
    </w:p>
    <w:p ns2:paraId="1ECD16A0" ns2: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ns2:paraId="3CE9BBA3" ns2:textId="77777777" w:rsidR="001F7233" w:rsidRDefault="00000000">
      <w:pPr>
        <w:pStyle w:val="Heading4"/>
      </w:pPr>
      <w:r>
        <w:t>Bankkonto und Bonitätsunterlagen</w:t>
      </w:r>
    </w:p>
    <w:p ns2:paraId="6DD028F0" ns2: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ns2:paraId="65BF7F63" ns2: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ns2:paraId="7E86F112" ns2: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ns2:paraId="19DB4643" ns2:textId="77777777" w:rsidR="001F7233" w:rsidRDefault="00000000">
      <w:r>
        <w:rPr>
          <w:b/>
        </w:rPr>
        <w:t xml:space="preserve">ACHTUNG: </w:t>
      </w:r>
    </w:p>
    <w:p ns2:paraId="0C234299" ns2:textId="77777777" w:rsidR="001F7233" w:rsidRDefault="00000000">
      <w:pPr>
        <w:pStyle w:val="Heading4"/>
      </w:pPr>
      <w:r>
        <w:t>Wiederankommen und umgekehrter Kulturschock</w:t>
      </w:r>
    </w:p>
    <w:p ns2:paraId="3FBE9B48" ns2:textId="77777777" w:rsidR="001F7233" w:rsidRDefault="00000000">
      <w:r>
        <w:t>• Der umgekehrte Kulturschock trifft viele härter als der erste, weil niemand erwartet, sich zu Hause fremd zu fühlen. Plane die ersten Wochen wie einen Umzug, nicht wie eine Heimkehr ohne Aufgaben.</w:t>
      </w:r>
    </w:p>
    <w:p ns2:paraId="0E57FFBD" ns2:textId="77777777" w:rsidR="001F7233" w:rsidRDefault="001F7233">
      <w:pPr>
        <w:spacing w:line="220" w:lineRule="exact"/>
      </w:pPr>
    </w:p>
    <w:p ns2:paraId="60FA9C52" ns2:textId="77777777" w:rsidR="001F7233" w:rsidRDefault="00000000">
      <w:pPr>
        <w:pStyle w:val="Heading3"/>
      </w:pPr>
      <w:r>
        <w:t>Plan B vor dem Abflug prüfen</w:t>
      </w:r>
    </w:p>
    <w:p ns2:paraId="094BEB81" ns2: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ns2:paraId="40967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154E9C" ns2: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ns2:paraId="37759D2D" ns2:textId="77777777" w:rsidR="001F7233" w:rsidRDefault="00000000">
      <w:r>
        <w:t>• Krankenkasse gefragt: Auffangversicherung, freiwillige Mitgliedschaft oder Basistarif, je nach Gehalt, Alter und letzter Versicherung</w:t>
      </w:r>
    </w:p>
    <w:p ns2:paraId="361B8D68" ns2:textId="77777777" w:rsidR="001F7233" w:rsidRDefault="00000000">
      <w:r>
        <w:t>• Anwartschaft nur abgeschlossen, wenn die eigene Kasse sie anbietet und den Beitrag nennt</w:t>
      </w:r>
    </w:p>
    <w:p ns2:paraId="5A0CA240" ns2:textId="77777777" w:rsidR="001F7233" w:rsidRDefault="00000000">
      <w:r>
        <w:t>• Schule oder Kita kontaktiert, Zeugnisse übersetzt</w:t>
      </w:r>
    </w:p>
    <w:p ns2:paraId="31B9586D" ns2:textId="77777777" w:rsidR="001F7233" w:rsidRDefault="00000000">
      <w:r>
        <w:t>• Schufa-Auskunft angefordert, deutsches Konto geprüft</w:t>
      </w:r>
    </w:p>
    <w:p ns2:paraId="2E822C02" ns2:textId="77777777" w:rsidR="001F7233" w:rsidRDefault="00000000">
      <w:r>
        <w:t xml:space="preserve">• Übersiedlungsgut nach den Regeln auf </w:t>
      </w:r>
      <w:hyperlink r:id="rId60">
        <w:r w:rsidR="001F7233">
          <w:rPr>
            <w:color w:val="0563C1"/>
            <w:u w:val="single"/>
          </w:rPr>
          <w:t>zoll.de</w:t>
        </w:r>
      </w:hyperlink>
      <w:r>
        <w:t xml:space="preserve"> vorbereitet</w:t>
      </w:r>
    </w:p>
    <w:p ns2:paraId="52DF1D78" ns2:textId="77777777" w:rsidR="001F7233" w:rsidRDefault="00000000">
      <w:r>
        <w:t>• Anmeldung innerhalb von zwei Wochen nach dem Einzug, danach Kindergeld neu beantragt</w:t>
      </w:r>
    </w:p>
    <w:p ns2:paraId="547A6F24" ns2:textId="77777777" w:rsidR="001F7233" w:rsidRDefault="001F7233">
      <w:pPr>
        <w:spacing w:line="220" w:lineRule="exact"/>
      </w:pPr>
    </w:p>
    <w:p ns2:paraId="78069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0C7E2A5" ns2: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ns2:paraId="7F4EA8FB" ns2: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ns2:paraId="07B5AB9C" ns2: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ns2:paraId="5F852E0D" ns2: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ns2:paraId="13449346" ns2: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ns2:paraId="48D2A325" ns2:textId="77777777" w:rsidR="001F7233" w:rsidRDefault="001F7233">
      <w:pPr>
        <w:spacing w:line="120" w:lineRule="exact"/>
      </w:pPr>
    </w:p>
    <w:p ns2:paraId="53C99D8E" ns2:textId="77777777" w:rsidR="001F7233" w:rsidRDefault="00000000">
      <w:r>
        <w:t>• Quellen- und Datenstand: September 2026; Redaktionsschluss: Oktober 2026. Grenzen und Beiträge ändern sich. Die genannte Stelle gilt, nicht eine Zahl aus einem älteren Ausdruck.</w:t>
      </w:r>
    </w:p>
    <w:p ns2:paraId="78AE25A0" ns2:textId="77777777" w:rsidR="001F7233" w:rsidRDefault="001F7233">
      <w:pPr>
        <w:spacing w:line="220" w:lineRule="exact"/>
      </w:pPr>
    </w:p>
    <w:p ns2:paraId="4BE6718C" ns2:textId="77777777" w:rsidR="001F7233" w:rsidRDefault="00000000">
      <w:r>
        <w:br w:type="page"/>
      </w:r>
    </w:p>
    <w:p ns2:paraId="629EDC9A" ns2: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ns2:paraId="0381EA7F" ns2:textId="77777777" w:rsidR="001F7233" w:rsidRDefault="00000000">
      <w:pPr>
        <w:pStyle w:val="Heading3"/>
      </w:pPr>
      <w:r>
        <w:t>USA bereits gewählt? Spring direkt zur Visumroute</w:t>
      </w:r>
    </w:p>
    <w:p ns2:paraId="2A0DC8DA" ns2: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ns2:paraId="6DDF2E4E" ns2:textId="77777777" w:rsidR="001F7233" w:rsidRDefault="00000000">
      <w:pPr>
        <w:spacing w:after="45"/>
        <w:ind w:left="300"/>
      </w:pPr>
      <w:r>
        <w:t>Vor dem Umzug: </w:t>
      </w:r>
      <w:hyperlink w:anchor="k15">
        <w:r w:rsidR="001F7233">
          <w:rPr>
            <w:color w:val="0563C1"/>
            <w:u w:val="single"/>
          </w:rPr>
          <w:t>Masterplan </w:t>
        </w:r>
      </w:hyperlink>
      <w:r>
        <w:t>→ </w:t>
      </w:r>
      <w:hyperlink w:anchor="k19">
        <w:r w:rsidR="001F7233">
          <w:rPr>
            <w:color w:val="0563C1"/>
            <w:u w:val="single"/>
          </w:rPr>
          <w:t>deutsche Unterlagen </w:t>
        </w:r>
      </w:hyperlink>
      <w:r>
        <w:t>→ </w:t>
      </w:r>
      <w:hyperlink w:anchor="k20">
        <w:r w:rsidR="001F7233">
          <w:rPr>
            <w:color w:val="0563C1"/>
            <w:u w:val="single"/>
          </w:rPr>
          <w:t>Umzug </w:t>
        </w:r>
      </w:hyperlink>
      <w:r>
        <w:t>→ </w:t>
      </w:r>
      <w:hyperlink w:anchor="k23">
        <w:r w:rsidR="001F7233">
          <w:rPr>
            <w:color w:val="0563C1"/>
            <w:u w:val="single"/>
          </w:rPr>
          <w:t>Einreise</w:t>
        </w:r>
      </w:hyperlink>
      <w:r>
        <w:t>. Danach: </w:t>
      </w:r>
      <w:hyperlink w:anchor="k24">
        <w:r w:rsidR="001F7233">
          <w:rPr>
            <w:color w:val="0563C1"/>
            <w:u w:val="single"/>
          </w:rPr>
          <w:t>SSN/ITIN</w:t>
        </w:r>
      </w:hyperlink>
      <w:r>
        <w:t>, </w:t>
      </w:r>
      <w:hyperlink w:anchor="k26">
        <w:r w:rsidR="001F7233">
          <w:rPr>
            <w:color w:val="0563C1"/>
            <w:u w:val="single"/>
          </w:rPr>
          <w:t>Gesundheit</w:t>
        </w:r>
      </w:hyperlink>
      <w:r>
        <w:t>, </w:t>
      </w:r>
      <w:hyperlink w:anchor="k13">
        <w:r w:rsidR="001F7233">
          <w:rPr>
            <w:color w:val="0563C1"/>
            <w:u w:val="single"/>
          </w:rPr>
          <w:t>Wohnen </w:t>
        </w:r>
      </w:hyperlink>
      <w:r>
        <w:t>und </w:t>
      </w:r>
      <w:hyperlink w:anchor="k29">
        <w:r w:rsidR="001F7233">
          <w:rPr>
            <w:color w:val="0563C1"/>
            <w:u w:val="single"/>
          </w:rPr>
          <w:t>Arbeiten</w:t>
        </w:r>
      </w:hyperlink>
      <w:r>
        <w:t>. Für Rückkehrfragen öffne den </w:t>
      </w:r>
      <w:hyperlink w:anchor="t0004">
        <w:r w:rsidR="001F7233">
          <w:rPr>
            <w:color w:val="0563C1"/>
            <w:u w:val="single"/>
          </w:rPr>
          <w:t>Rückkehrpfad</w:t>
        </w:r>
      </w:hyperlink>
      <w:r>
        <w:t>.</w:t>
      </w:r>
    </w:p>
    <w:p ns2:paraId="260061BF" ns2: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ns2:paraId="77B29627" ns2:textId="77777777" w:rsidR="001F7233" w:rsidRDefault="00000000">
      <w:r>
        <w:br w:type="page"/>
      </w:r>
    </w:p>
    <w:p ns2:paraId="19375819" ns2: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ns2:paraId="7B3B695B" ns2: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ns2:paraId="3145C3B1" ns2:textId="77777777" w:rsidR="001F7233" w:rsidRDefault="00000000">
      <w:r>
        <w:rPr>
          <w:b/>
        </w:rPr>
        <w:t xml:space="preserve">KURZ GESAGT: </w:t>
      </w:r>
    </w:p>
    <w:p ns2:paraId="5C712C0D" ns2:textId="77777777" w:rsidR="001F7233" w:rsidRDefault="00000000">
      <w:r>
        <w:t>• Die USA bieten oft höhere Brutto- und Nettogehälter. Bezahlter Urlaub, Krankheitstage und Krankenversicherung hängen stärker von Arbeitgeber, Bundesstaat und konkretem Plan ab. In den meisten Staaten gilt At-will als Kündigungsgrundregel, mit gesetzlichen Ausnahmen.</w:t>
      </w:r>
    </w:p>
    <w:p ns2:paraId="7CB3C4E3" ns2: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ns2:paraId="17953453" ns2:textId="77777777" w:rsidR="001F7233" w:rsidRDefault="00000000">
      <w:r>
        <w:t>• Bei einem Arbeitgeber-Visum hängen Einkommen, Krankenversicherung und Aufenthaltsstatus am selben Arbeitgeber: Ein Jobverlust trifft mehrere Fristen gleichzeitig.</w:t>
      </w:r>
    </w:p>
    <w:p ns2:paraId="5205115E" ns2:textId="77777777" w:rsidR="001F7233" w:rsidRDefault="00000000">
      <w:r>
        <w:t>• Am stärksten vermissen Zugezogene die Verlässlichkeit des deutschen Sozialstaats sowie echte, tief gewachsene Freundschaften und die Nähe zur Familie.</w:t>
      </w:r>
    </w:p>
    <w:p ns2:paraId="27782C59" ns2:textId="77777777" w:rsidR="001F7233" w:rsidRDefault="00000000">
      <w:r>
        <w:t>• Am meisten profitieren Fachkräfte in gefragten Berufen mit Arbeitgeber-Sponsoring. Wer vor allem Sicherheit und ein enges Familiennetz braucht, sollte genauer rechnen.</w:t>
      </w:r>
    </w:p>
    <w:p ns2:paraId="484A2D12" ns2:textId="77777777" w:rsidR="001F7233" w:rsidRDefault="00000000">
      <w:r>
        <w:t>• Der amerikanische Traum ist real, aber selektiv: mehr Chance auf Aufstieg, aber auch mehr eigenes Risiko.</w:t>
      </w:r>
    </w:p>
    <w:p ns2:paraId="60AFE41A" ns2:textId="77777777" w:rsidR="001F7233" w:rsidRDefault="001F7233">
      <w:pPr>
        <w:spacing w:line="220" w:lineRule="exact"/>
      </w:pPr>
    </w:p>
    <w:p ns2:paraId="56CEA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ns2:paraId="51FA3AE4" ns2: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ns2:paraId="07B22B0D" ns2: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ns2:paraId="592A4C9D" ns2: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zugleich volatil: US-Unternehmen kündigten von Januar bis September 2026 laut Challenger 165.925 Stellenstreichungen im Tech-Sektor an, 54 % mehr als im Vorjahreszeitraum. Das sind Ankündigungen, keine Netto-Beschäftigungszahlen und keine direkte Messung individueller Jobchancen. Im selben Zeitraum wurden 22.361 Tech-Einstellungen angekündigt (Challenger-Bericht vom 1. Oktober 2026; siehe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ns2:paraId="46CA1A65" ns2:textId="77777777" w:rsidR="001F7233" w:rsidRDefault="00000000">
      <w:r>
        <w:rPr>
          <w:b/>
        </w:rPr>
        <w:t xml:space="preserve">SPARTIPP: </w:t>
      </w:r>
    </w:p>
    <w:p ns2:paraId="52637C17" ns2: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ns2:paraId="4D9C71AB" ns2:textId="77777777" w:rsidR="001F7233" w:rsidRDefault="001F7233">
      <w:pPr>
        <w:spacing w:line="220" w:lineRule="exact"/>
      </w:pPr>
    </w:p>
    <w:p ns2:paraId="05C19BDE" ns2:textId="77777777" w:rsidR="001F7233" w:rsidRDefault="00000000">
      <w:r>
        <w:rPr>
          <w:b/>
        </w:rPr>
        <w:lastRenderedPageBreak/>
        <w:t>Höhere Grund- und Gesamtgehälter, Verhandlungsspielraum</w:t>
      </w:r>
    </w:p>
    <w:p ns2:paraId="6F8558F4" ns2:textId="77777777" w:rsidR="001F7233" w:rsidRDefault="00000000">
      <w:r>
        <w:rPr>
          <w:b/>
        </w:rPr>
        <w:t xml:space="preserve">Minus: </w:t>
      </w:r>
      <w:r>
        <w:t>Kein 13. Gehalt, kein Tarifsystem</w:t>
      </w:r>
    </w:p>
    <w:p ns2:paraId="69B28984" ns2:textId="77777777" w:rsidR="001F7233" w:rsidRDefault="00000000">
      <w:r>
        <w:rPr>
          <w:b/>
        </w:rPr>
        <w:t>Schneller Aufstieg und Jobwechsel ohne Sozialauswahl</w:t>
      </w:r>
    </w:p>
    <w:p ns2:paraId="015276FB" ns2:textId="77777777" w:rsidR="001F7233" w:rsidRDefault="00000000">
      <w:r>
        <w:rPr>
          <w:b/>
        </w:rPr>
        <w:t xml:space="preserve">Minus: </w:t>
      </w:r>
      <w:r>
        <w:t>Gehalt und Aufenthalt hängen am selben Arbeitgeber</w:t>
      </w:r>
    </w:p>
    <w:p ns2:paraId="53AB2F7C" ns2:textId="77777777" w:rsidR="001F7233" w:rsidRDefault="00000000">
      <w:r>
        <w:rPr>
          <w:b/>
        </w:rPr>
        <w:t>Bonus, Aktien und 401(k)-Match heben das Paket an</w:t>
      </w:r>
    </w:p>
    <w:p ns2:paraId="694979A5" ns2:textId="77777777" w:rsidR="001F7233" w:rsidRDefault="00000000">
      <w:r>
        <w:rPr>
          <w:b/>
        </w:rPr>
        <w:t xml:space="preserve">Minus: </w:t>
      </w:r>
      <w:r>
        <w:t>2026 härterer Arbeitsmarkt, besonders in der Tech-Branche</w:t>
      </w:r>
    </w:p>
    <w:p ns2:paraId="42CC8CD4" ns2:textId="77777777" w:rsidR="001F7233" w:rsidRDefault="001F7233">
      <w:pPr>
        <w:spacing w:line="180" w:lineRule="exact"/>
      </w:pPr>
    </w:p>
    <w:p ns2:paraId="3C436B58" ns2: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ns2:paraId="0179F0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ns2:paraId="3DF91275" ns2: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ns2:paraId="1745DFE9" ns2: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ns2:paraId="6EAB9E92" ns2: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ns2:paraId="48EF3855" ns2:textId="77777777" w:rsidR="001F7233" w:rsidRDefault="00000000">
      <w:r>
        <w:rPr>
          <w:b/>
        </w:rPr>
        <w:lastRenderedPageBreak/>
        <w:t xml:space="preserve">ACHTUNG: </w:t>
      </w:r>
    </w:p>
    <w:p ns2:paraId="1C50E0EF" ns2: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65D1F24F" ns2:textId="77777777" w:rsidR="001F7233" w:rsidRDefault="001F7233">
      <w:pPr>
        <w:spacing w:line="220" w:lineRule="exact"/>
      </w:pPr>
    </w:p>
    <w:p ns2:paraId="4249B776" ns2:textId="77777777" w:rsidR="001F7233" w:rsidRDefault="00000000">
      <w:r>
        <w:rPr>
          <w:b/>
        </w:rPr>
        <w:t>Hoher Standardabzug, niedrige Einstiegssätze</w:t>
      </w:r>
    </w:p>
    <w:p ns2:paraId="210FFFE3" ns2:textId="77777777" w:rsidR="001F7233" w:rsidRDefault="00000000">
      <w:r>
        <w:rPr>
          <w:b/>
        </w:rPr>
        <w:t xml:space="preserve">Minus: </w:t>
      </w:r>
      <w:r>
        <w:t>Selbstveranlagung: Rechnung und Fristen liegen bei dir</w:t>
      </w:r>
    </w:p>
    <w:p ns2:paraId="7DD86F05" ns2:textId="77777777" w:rsidR="001F7233" w:rsidRDefault="00000000">
      <w:r>
        <w:rPr>
          <w:b/>
        </w:rPr>
        <w:t>Neun Bundesstaaten ohne Einkommensteuer auf Löhne</w:t>
      </w:r>
    </w:p>
    <w:p ns2:paraId="7327FE8F" ns2:textId="77777777" w:rsidR="001F7233" w:rsidRDefault="00000000">
      <w:r>
        <w:rPr>
          <w:b/>
        </w:rPr>
        <w:t xml:space="preserve">Minus: </w:t>
      </w:r>
      <w:r>
        <w:t>Weltweites Einkommen und Meldepflichten mit hohen Strafen</w:t>
      </w:r>
    </w:p>
    <w:p ns2:paraId="605DBBF1" ns2:textId="77777777" w:rsidR="001F7233" w:rsidRDefault="00000000">
      <w:r>
        <w:rPr>
          <w:b/>
        </w:rPr>
        <w:t>Rentenversicherung und Medicare zusammen nur 7,65 %</w:t>
      </w:r>
    </w:p>
    <w:p ns2:paraId="07000078" ns2:textId="77777777" w:rsidR="001F7233" w:rsidRDefault="00000000">
      <w:r>
        <w:rPr>
          <w:b/>
        </w:rPr>
        <w:t xml:space="preserve">Minus: </w:t>
      </w:r>
      <w:r>
        <w:t>Krankenversicherung kommt zur Steuerlast noch hinzu</w:t>
      </w:r>
    </w:p>
    <w:p ns2:paraId="261EAEFF" ns2:textId="77777777" w:rsidR="001F7233" w:rsidRDefault="001F7233">
      <w:pPr>
        <w:spacing w:line="180" w:lineRule="exact"/>
      </w:pPr>
    </w:p>
    <w:p ns2:paraId="022C3758" ns2: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ns2:paraId="7553E2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ns2:paraId="2E1666C1" ns2: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ns2:paraId="2C70BA07" ns2: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den bisherigen Plan über COBRA meist zeitweise fortführen. Du zahlst in der Regel die volle Planprämie zuzüglich eines Aufschlags von bis zu 2 Prozent; die tatsächliche Höhe hängt vom Plan und den versicherten Personen ab.</w:t>
      </w:r>
    </w:p>
    <w:p ns2:paraId="7B9D760E" ns2:textId="77777777" w:rsidR="001F7233" w:rsidRDefault="00000000">
      <w:r>
        <w:rPr>
          <w:b/>
        </w:rPr>
        <w:t xml:space="preserve">ACHTUNG: </w:t>
      </w:r>
    </w:p>
    <w:p ns2:paraId="62C6FD48" ns2: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ns2:paraId="06EF994A" ns2:textId="77777777" w:rsidR="001F7233" w:rsidRDefault="001F7233">
      <w:pPr>
        <w:spacing w:line="220" w:lineRule="exact"/>
      </w:pPr>
    </w:p>
    <w:p ns2:paraId="30D84F1A" ns2:textId="77777777" w:rsidR="001F7233" w:rsidRDefault="00000000">
      <w:r>
        <w:rPr>
          <w:b/>
        </w:rPr>
        <w:t>Arbeitgeber trägt den Großteil der Prämie</w:t>
      </w:r>
    </w:p>
    <w:p ns2:paraId="755F5A28" ns2:textId="77777777" w:rsidR="001F7233" w:rsidRDefault="00000000">
      <w:r>
        <w:rPr>
          <w:b/>
        </w:rPr>
        <w:t xml:space="preserve">Minus: </w:t>
      </w:r>
      <w:r>
        <w:t>Deckung hängt am Job, Lücke von bis zu vier Monaten am Anfang</w:t>
      </w:r>
    </w:p>
    <w:p ns2:paraId="661295D5" ns2:textId="77777777" w:rsidR="001F7233" w:rsidRDefault="00000000">
      <w:r>
        <w:rPr>
          <w:b/>
        </w:rPr>
        <w:t>Out-of-Pocket-Maximum deckelt das Jahresrisiko</w:t>
      </w:r>
    </w:p>
    <w:p ns2:paraId="720AFC65" ns2:textId="77777777" w:rsidR="001F7233" w:rsidRDefault="00000000">
      <w:r>
        <w:rPr>
          <w:b/>
        </w:rPr>
        <w:t xml:space="preserve">Minus: </w:t>
      </w:r>
      <w:r>
        <w:t>Selbstbehalt und Zuzahlungen kommen zur Prämie hinzu</w:t>
      </w:r>
    </w:p>
    <w:p ns2:paraId="2A819DBD" ns2:textId="77777777" w:rsidR="001F7233" w:rsidRDefault="00000000">
      <w:r>
        <w:rPr>
          <w:b/>
        </w:rPr>
        <w:t>Vorsorge meist ohne Zuzahlung</w:t>
      </w:r>
    </w:p>
    <w:p ns2:paraId="498D16A1" ns2:textId="77777777" w:rsidR="001F7233" w:rsidRDefault="00000000">
      <w:r>
        <w:rPr>
          <w:b/>
        </w:rPr>
        <w:t xml:space="preserve">Minus: </w:t>
      </w:r>
      <w:r>
        <w:t>COBRA nach Jobverlust kostet die volle Prämie</w:t>
      </w:r>
    </w:p>
    <w:p ns2:paraId="44A9F674" ns2:textId="77777777" w:rsidR="001F7233" w:rsidRDefault="001F7233">
      <w:pPr>
        <w:spacing w:line="180" w:lineRule="exact"/>
      </w:pPr>
    </w:p>
    <w:p ns2:paraId="4760A36C" ns2: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ns2:paraId="616A33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ns2:paraId="4248E02C" ns2:textId="77777777" w:rsidR="001F7233" w:rsidRDefault="00000000">
      <w:pPr>
        <w:spacing w:after="140"/>
      </w:pPr>
      <w:r>
        <w:t>In den meisten Bundesstaaten ist At-will die Grundregel: (</w:t>
      </w:r>
      <w:r>
        <w:rPr>
          <w:i/>
          <w:iCs/>
        </w:rPr>
        <w:t>At-will Employment</w:t>
      </w:r>
      <w:r>
        <w:t>): Eine Kündigung ist meist ohne besonderen Grund oder allgemeine Vorankündigungsfrist möglich. Diskriminierung, Vergeltung und weitere gesetzliche Ausnahmen bleiben verboten; Vertrag, Tarifvereinbarung und einzelstaatliches Recht können die Lage ändern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Bundesrecht für private Arbeitgeber grundsätzlich nicht vor; viele Bundesstaaten und Kommunen verlangen jedoch bezahlte Krankheitstage. Laut BLS (März 2026) erhalten Beschäftigte der Privatwirtschaft durchschnittlich 11 bezahlte Urlaubstage nach einem Dienstjahr und 18 nach zehn Jahren. Das sind Durchschnittswerte, keine gesetzlichen Ansprüche. FMLA bietet anspruchsberechtigten Beschäftigten bei erfassten Arbeitgebern bis zu 12 Wochen unbezahlte, arbeitsplatzgeschützte Freistellung pro Jahr. In Deutschland können Eltern bis zu drei Jahre Elternzeit nehmen; Elterngeld ist eine eigene, zeitlich begrenzte Leistung.</w:t>
      </w:r>
    </w:p>
    <w:p ns2:paraId="00CCCF0E" ns2: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ns2:paraId="4C30021C" ns2:textId="77777777" w:rsidR="001F7233" w:rsidRDefault="00000000">
      <w:r>
        <w:rPr>
          <w:b/>
        </w:rPr>
        <w:t>Schneller Wechsel und Aufstieg ohne Tarifstufen</w:t>
      </w:r>
    </w:p>
    <w:p ns2:paraId="68CDC496" ns2:textId="77777777" w:rsidR="001F7233" w:rsidRDefault="00000000">
      <w:r>
        <w:rPr>
          <w:b/>
        </w:rPr>
        <w:t xml:space="preserve">Minus: </w:t>
      </w:r>
      <w:r>
        <w:t>Kein Kündigungsschutz; bei Visum hängt der Aufenthalt am Job</w:t>
      </w:r>
    </w:p>
    <w:p ns2:paraId="38FBA0AF" ns2:textId="77777777" w:rsidR="001F7233" w:rsidRDefault="00000000">
      <w:r>
        <w:rPr>
          <w:b/>
        </w:rPr>
        <w:t>Urlaub, Bonus und Homeoffice oft verhandelbar</w:t>
      </w:r>
    </w:p>
    <w:p ns2:paraId="28502C86" ns2:textId="77777777" w:rsidR="001F7233" w:rsidRDefault="00000000">
      <w:r>
        <w:rPr>
          <w:b/>
        </w:rPr>
        <w:t xml:space="preserve">Minus: </w:t>
      </w:r>
      <w:r>
        <w:t>Nur 11 bezahlte Urlaubstage im ersten Jahr im Schnitt</w:t>
      </w:r>
    </w:p>
    <w:p ns2:paraId="26C8C714" ns2:textId="77777777" w:rsidR="001F7233" w:rsidRDefault="00000000">
      <w:r>
        <w:rPr>
          <w:b/>
        </w:rPr>
        <w:t>Flache Hierarchien, häufiges Feedback</w:t>
      </w:r>
    </w:p>
    <w:p ns2:paraId="7F8A1F28" ns2:textId="77777777" w:rsidR="001F7233" w:rsidRDefault="00000000">
      <w:r>
        <w:rPr>
          <w:b/>
        </w:rPr>
        <w:t xml:space="preserve">Minus: </w:t>
      </w:r>
      <w:r>
        <w:t>Elternzeit bundesweit nur 12 Wochen, unbezahlt</w:t>
      </w:r>
    </w:p>
    <w:p ns2:paraId="70DA3A03" ns2:textId="77777777" w:rsidR="001F7233" w:rsidRDefault="001F7233">
      <w:pPr>
        <w:spacing w:line="180" w:lineRule="exact"/>
      </w:pPr>
    </w:p>
    <w:p ns2:paraId="7EF08849" ns2: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ns2:paraId="6CA95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ns2:paraId="380DFF55" ns2: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ns2:paraId="0C094004" ns2: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ns2:paraId="59E98EA7" ns2:textId="77777777" w:rsidR="001F7233" w:rsidRDefault="00000000">
      <w:r>
        <w:rPr>
          <w:b/>
        </w:rPr>
        <w:t>Mehr Wohnraum fürs Geld außerhalb der Küstenmetropolen</w:t>
      </w:r>
    </w:p>
    <w:p ns2:paraId="70127528" ns2:textId="77777777" w:rsidR="001F7233" w:rsidRDefault="00000000">
      <w:r>
        <w:rPr>
          <w:b/>
        </w:rPr>
        <w:t>FHA-Kredite für Nicht-Daueraufenthaltsberechtigte ausgeschlossen; alternative Kreditbedingungen prüfen</w:t>
      </w:r>
    </w:p>
    <w:p ns2:paraId="0F256D3B" ns2:textId="77777777" w:rsidR="001F7233" w:rsidRDefault="00000000">
      <w:r>
        <w:rPr>
          <w:b/>
        </w:rPr>
        <w:t>Dreißig Jahre fester Zins schützt vor steigenden Raten</w:t>
      </w:r>
    </w:p>
    <w:p ns2:paraId="29DC20EA" ns2:textId="77777777" w:rsidR="001F7233" w:rsidRDefault="00000000">
      <w:r>
        <w:rPr>
          <w:b/>
        </w:rPr>
        <w:t xml:space="preserve">Minus: </w:t>
      </w:r>
      <w:r>
        <w:t>Kauf- und Verkaufskosten von zusammen rund 10 %</w:t>
      </w:r>
    </w:p>
    <w:p ns2:paraId="7CE7787C" ns2:textId="77777777" w:rsidR="001F7233" w:rsidRDefault="00000000">
      <w:r>
        <w:rPr>
          <w:b/>
        </w:rPr>
        <w:t>Neun Bundesstaaten ohne Einkommensteuer auf Löhne senken die Gesamtlast</w:t>
      </w:r>
    </w:p>
    <w:p ns2:paraId="57063830" ns2:textId="77777777" w:rsidR="001F7233" w:rsidRDefault="00000000">
      <w:r>
        <w:rPr>
          <w:b/>
        </w:rPr>
        <w:t xml:space="preserve">Minus: </w:t>
      </w:r>
      <w:r>
        <w:t>Job- und Visumrisiko macht einen schnellen Verkauf teuer</w:t>
      </w:r>
    </w:p>
    <w:p ns2:paraId="24A66F1E" ns2:textId="77777777" w:rsidR="001F7233" w:rsidRDefault="001F7233">
      <w:pPr>
        <w:spacing w:line="180" w:lineRule="exact"/>
      </w:pPr>
    </w:p>
    <w:p ns2:paraId="20019809" ns2: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ns2:paraId="783245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ns2:paraId="3B9B2406" ns2: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ns2:paraId="49C1D91D" ns2:textId="77777777" w:rsidR="001F7233" w:rsidRDefault="00000000">
      <w:r>
        <w:rPr>
          <w:b/>
        </w:rPr>
        <w:t>Freundlicher, lösungsorientierter Kundenservice</w:t>
      </w:r>
    </w:p>
    <w:p ns2:paraId="2CB30CB2" ns2: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ns2:paraId="6BFAD65D" ns2:textId="77777777" w:rsidR="001F7233" w:rsidRDefault="00000000">
      <w:r>
        <w:rPr>
          <w:b/>
        </w:rPr>
        <w:t>Großzügige Rückgabefristen bei vielen Ketten</w:t>
      </w:r>
    </w:p>
    <w:p ns2:paraId="10FE957D" ns2:textId="77777777" w:rsidR="001F7233" w:rsidRDefault="00000000">
      <w:r>
        <w:rPr>
          <w:b/>
        </w:rPr>
        <w:t xml:space="preserve">Minus: </w:t>
      </w:r>
      <w:r>
        <w:t>Ohne Auto ist der Alltag meist nicht zu organisieren</w:t>
      </w:r>
    </w:p>
    <w:p ns2:paraId="11B99EE0" ns2:textId="77777777" w:rsidR="001F7233" w:rsidRDefault="00000000">
      <w:r>
        <w:rPr>
          <w:b/>
        </w:rPr>
        <w:t>Keine Meldepflicht, wenig Alltagsbürokratie</w:t>
      </w:r>
    </w:p>
    <w:p ns2:paraId="1910AF46" ns2:textId="77777777" w:rsidR="001F7233" w:rsidRDefault="00000000">
      <w:r>
        <w:rPr>
          <w:b/>
        </w:rPr>
        <w:t xml:space="preserve">Minus: </w:t>
      </w:r>
      <w:r>
        <w:t>Klagekultur und Haftungsverzichte (Waivers)</w:t>
      </w:r>
    </w:p>
    <w:p ns2:paraId="3020D73D" ns2:textId="77777777" w:rsidR="001F7233" w:rsidRDefault="001F7233">
      <w:pPr>
        <w:spacing w:line="180" w:lineRule="exact"/>
      </w:pPr>
    </w:p>
    <w:p ns2:paraId="76EE0B96" ns2: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ns2:paraId="253F5D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ns2:paraId="0AFF2386" ns2: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ns2:paraId="7902842C" ns2:textId="77777777" w:rsidR="001F7233" w:rsidRDefault="00000000">
      <w:r>
        <w:rPr>
          <w:b/>
        </w:rPr>
        <w:t>Kostenlose öffentliche Schulen, keine SSN nötig</w:t>
      </w:r>
    </w:p>
    <w:p ns2:paraId="70958A89" ns2:textId="77777777" w:rsidR="001F7233" w:rsidRDefault="00000000">
      <w:r>
        <w:rPr>
          <w:b/>
        </w:rPr>
        <w:t xml:space="preserve">Minus: </w:t>
      </w:r>
      <w:r>
        <w:t>Schulqualität hängt am Wohnort und an der Grundsteuer</w:t>
      </w:r>
    </w:p>
    <w:p ns2:paraId="33F0A208" ns2:textId="77777777" w:rsidR="001F7233" w:rsidRDefault="00000000">
      <w:r>
        <w:rPr>
          <w:b/>
        </w:rPr>
        <w:t>Breites Kursangebot, Sport und Clubs an der Schule</w:t>
      </w:r>
    </w:p>
    <w:p ns2:paraId="3184D4EA" ns2:textId="77777777" w:rsidR="001F7233" w:rsidRDefault="00000000">
      <w:r>
        <w:rPr>
          <w:b/>
        </w:rPr>
        <w:t xml:space="preserve">Minus: </w:t>
      </w:r>
      <w:r>
        <w:t>10–12 Wochen Sommerferien: Betreuung kostet extra</w:t>
      </w:r>
    </w:p>
    <w:p ns2:paraId="4FE8DDD6" ns2:textId="77777777" w:rsidR="001F7233" w:rsidRDefault="00000000">
      <w:r>
        <w:rPr>
          <w:b/>
        </w:rPr>
        <w:t>Gemeinsamer Schulweg statt früher Aufteilung nach Klasse 4</w:t>
      </w:r>
    </w:p>
    <w:p ns2:paraId="339349DD" ns2:textId="77777777" w:rsidR="001F7233" w:rsidRDefault="00000000">
      <w:r>
        <w:rPr>
          <w:b/>
        </w:rPr>
        <w:t xml:space="preserve">Minus: </w:t>
      </w:r>
      <w:r>
        <w:t>Umzug kurz vor dem Abschluss schwierig; Diploma ist nicht das Abitur</w:t>
      </w:r>
    </w:p>
    <w:p ns2:paraId="34856513" ns2:textId="77777777" w:rsidR="001F7233" w:rsidRDefault="001F7233">
      <w:pPr>
        <w:spacing w:line="180" w:lineRule="exact"/>
      </w:pPr>
    </w:p>
    <w:p ns2:paraId="7C834FCF" ns2: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ns2:paraId="5499A4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ns2:paraId="25391C24" ns2: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ns2:paraId="1AF94861" ns2:textId="77777777" w:rsidR="001F7233" w:rsidRDefault="00000000">
      <w:r>
        <w:rPr>
          <w:b/>
        </w:rPr>
        <w:t>Große Auswahl an Klima und Landschaft</w:t>
      </w:r>
    </w:p>
    <w:p ns2:paraId="685A66A9" ns2:textId="77777777" w:rsidR="001F7233" w:rsidRDefault="00000000">
      <w:r>
        <w:rPr>
          <w:b/>
        </w:rPr>
        <w:t xml:space="preserve">Minus: </w:t>
      </w:r>
      <w:r>
        <w:t>Reale Risiken: Hurrikan, Waldbrand, Erdbeben, Tornado, Hitze</w:t>
      </w:r>
    </w:p>
    <w:p ns2:paraId="6F214ECA" ns2:textId="77777777" w:rsidR="001F7233" w:rsidRDefault="00000000">
      <w:r>
        <w:rPr>
          <w:b/>
        </w:rPr>
        <w:t>Bewusste Wahl von warm bis vier Jahreszeiten möglich</w:t>
      </w:r>
    </w:p>
    <w:p ns2:paraId="6BD87CB6" ns2:textId="77777777" w:rsidR="001F7233" w:rsidRDefault="00000000">
      <w:r>
        <w:rPr>
          <w:b/>
        </w:rPr>
        <w:t xml:space="preserve">Minus: </w:t>
      </w:r>
      <w:r>
        <w:t>Hausversicherung teils drei- bis vierfach so teuer wie anderswo</w:t>
      </w:r>
    </w:p>
    <w:p ns2:paraId="6B355085" ns2:textId="77777777" w:rsidR="001F7233" w:rsidRDefault="001F7233">
      <w:pPr>
        <w:spacing w:line="180" w:lineRule="exact"/>
      </w:pPr>
    </w:p>
    <w:p ns2:paraId="775EE8A3" ns2: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ns2:paraId="0F0FA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ns2:paraId="673FAC2B" ns2: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ns2:paraId="10BCEAC1" ns2:textId="77777777" w:rsidR="001F7233" w:rsidRDefault="00000000">
      <w:r>
        <w:rPr>
          <w:b/>
        </w:rPr>
        <w:t>Offene Alltagskultur, hohe Toleranz gegenüber Zuwanderung</w:t>
      </w:r>
    </w:p>
    <w:p ns2:paraId="3A86AEA1" ns2:textId="77777777" w:rsidR="001F7233" w:rsidRDefault="00000000">
      <w:r>
        <w:rPr>
          <w:b/>
        </w:rPr>
        <w:t xml:space="preserve">Minus: </w:t>
      </w:r>
      <w:r>
        <w:t>Politische Polarisierung prägt viele Gespräche</w:t>
      </w:r>
    </w:p>
    <w:p ns2:paraId="5BE61906" ns2:textId="77777777" w:rsidR="001F7233" w:rsidRDefault="00000000">
      <w:r>
        <w:rPr>
          <w:b/>
        </w:rPr>
        <w:lastRenderedPageBreak/>
        <w:t>Starkes Ehrenamt und Nachbarschaftshilfe</w:t>
      </w:r>
    </w:p>
    <w:p ns2:paraId="255AE069" ns2:textId="77777777" w:rsidR="001F7233" w:rsidRDefault="00000000">
      <w:r>
        <w:rPr>
          <w:b/>
        </w:rPr>
        <w:t xml:space="preserve">Minus: </w:t>
      </w:r>
      <w:r>
        <w:t>Als Nichtstaatsbürger: Grenzen bei Waffen und Wahlspenden</w:t>
      </w:r>
    </w:p>
    <w:p ns2:paraId="2A5FDED5" ns2:textId="77777777" w:rsidR="001F7233" w:rsidRDefault="00000000">
      <w:r>
        <w:rPr>
          <w:b/>
        </w:rPr>
        <w:t>Direkte, schnelle Kontakte im Alltag</w:t>
      </w:r>
    </w:p>
    <w:p ns2:paraId="3AF45E2E" ns2:textId="77777777" w:rsidR="001F7233" w:rsidRDefault="00000000">
      <w:r>
        <w:rPr>
          <w:b/>
        </w:rPr>
        <w:t xml:space="preserve">Minus: </w:t>
      </w:r>
      <w:r>
        <w:t>50 Bundesstaaten, 50 Regelwerke – wenig Einheitlichkeit</w:t>
      </w:r>
    </w:p>
    <w:p ns2:paraId="4BCDEB85" ns2:textId="77777777" w:rsidR="001F7233" w:rsidRDefault="001F7233">
      <w:pPr>
        <w:spacing w:line="180" w:lineRule="exact"/>
      </w:pPr>
    </w:p>
    <w:p ns2:paraId="35D11ADE" ns2: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ns2:paraId="3200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ns2:paraId="5AB0FD36" ns2: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ns2:paraId="52EEDE20" ns2: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ns2:paraId="30CC65D7" ns2:textId="77777777" w:rsidR="001F7233" w:rsidRDefault="00000000">
      <w:r>
        <w:rPr>
          <w:b/>
        </w:rPr>
        <w:t>Viele Vororte und Kleinstädte mit sehr niedriger Kriminalität</w:t>
      </w:r>
    </w:p>
    <w:p ns2:paraId="2C6BB862" ns2:textId="77777777" w:rsidR="001F7233" w:rsidRDefault="00000000">
      <w:r>
        <w:rPr>
          <w:b/>
        </w:rPr>
        <w:t xml:space="preserve">Minus: </w:t>
      </w:r>
      <w:r>
        <w:t>Landesweite Tötungsrate rund sechsmal höher als in Deutschland</w:t>
      </w:r>
    </w:p>
    <w:p ns2:paraId="3B8D41D2" ns2:textId="77777777" w:rsidR="001F7233" w:rsidRDefault="00000000">
      <w:r>
        <w:rPr>
          <w:b/>
        </w:rPr>
        <w:lastRenderedPageBreak/>
        <w:t>Community-Polizeiarbeit und Nachbarschaftsnetzwerke verbreitet</w:t>
      </w:r>
    </w:p>
    <w:p ns2:paraId="3522F44D" ns2:textId="77777777" w:rsidR="001F7233" w:rsidRDefault="00000000">
      <w:r>
        <w:rPr>
          <w:b/>
        </w:rPr>
        <w:t xml:space="preserve">Minus: </w:t>
      </w:r>
      <w:r>
        <w:t>Waffenrecht ist Ländersache und stark uneinheitlich</w:t>
      </w:r>
    </w:p>
    <w:p ns2:paraId="1902EDBD" ns2:textId="77777777" w:rsidR="001F7233" w:rsidRDefault="001F7233">
      <w:pPr>
        <w:spacing w:line="180" w:lineRule="exact"/>
      </w:pPr>
    </w:p>
    <w:p ns2:paraId="2067353E" ns2:textId="77777777" w:rsidR="001F7233" w:rsidRDefault="00000000">
      <w:pPr>
        <w:spacing w:after="140"/>
      </w:pPr>
      <w:r>
        <w:t>Praktische Folgen für Nachbarschaft, Kinder und Alltag: Kapitel </w:t>
      </w:r>
      <w:hyperlink w:anchor="k40">
        <w:r w:rsidR="001F7233">
          <w:t>40</w:t>
        </w:r>
      </w:hyperlink>
      <w:r>
        <w:t>.</w:t>
      </w:r>
    </w:p>
    <w:p ns2:paraId="32724D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ns2:paraId="6609DC19" ns2: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ns2:paraId="234D9B1A" ns2:textId="77777777" w:rsidR="001F7233" w:rsidRDefault="00000000">
      <w:r>
        <w:rPr>
          <w:b/>
        </w:rPr>
        <w:t>Direktflüge ab vielen großen Metropolregionen</w:t>
      </w:r>
    </w:p>
    <w:p ns2:paraId="7343FD1F" ns2:textId="77777777" w:rsidR="001F7233" w:rsidRDefault="00000000">
      <w:r>
        <w:rPr>
          <w:b/>
        </w:rPr>
        <w:t xml:space="preserve">Minus: </w:t>
      </w:r>
      <w:r>
        <w:t>8–11 Stunden Flugzeit plus Zeitverschiebung</w:t>
      </w:r>
    </w:p>
    <w:p ns2:paraId="125295CF" ns2:textId="77777777" w:rsidR="001F7233" w:rsidRDefault="00000000">
      <w:r>
        <w:rPr>
          <w:b/>
        </w:rPr>
        <w:t>Deutsche Schulen, Konsulate und Goethe-Institute in Großräumen</w:t>
      </w:r>
    </w:p>
    <w:p ns2:paraId="0549F04F" ns2:textId="77777777" w:rsidR="001F7233" w:rsidRDefault="00000000">
      <w:r>
        <w:rPr>
          <w:b/>
        </w:rPr>
        <w:t xml:space="preserve">Minus: </w:t>
      </w:r>
      <w:r>
        <w:t>Spontanbesuche bei Notfällen kaum möglich</w:t>
      </w:r>
    </w:p>
    <w:p ns2:paraId="0094AC78" ns2:textId="77777777" w:rsidR="001F7233" w:rsidRDefault="00000000">
      <w:r>
        <w:rPr>
          <w:b/>
        </w:rPr>
        <w:t>Videotelefonie hält den Alltagskontakt einfach</w:t>
      </w:r>
    </w:p>
    <w:p ns2:paraId="62A919AF" ns2:textId="77777777" w:rsidR="001F7233" w:rsidRDefault="00000000">
      <w:r>
        <w:rPr>
          <w:b/>
        </w:rPr>
        <w:t xml:space="preserve">Minus: </w:t>
      </w:r>
      <w:r>
        <w:t>Kleinere Orte ohne Nonstop-Flug und ohne deutsche Community</w:t>
      </w:r>
    </w:p>
    <w:p ns2:paraId="0C4B4138" ns2:textId="77777777" w:rsidR="001F7233" w:rsidRDefault="001F7233">
      <w:pPr>
        <w:spacing w:line="180" w:lineRule="exact"/>
      </w:pPr>
    </w:p>
    <w:p ns2:paraId="3E11BCD6" ns2: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ns2:paraId="4986401F" ns2:textId="77777777" w:rsidR="001F7233" w:rsidRDefault="001F7233">
      <w:pPr>
        <w:spacing w:line="220" w:lineRule="exact"/>
      </w:pPr>
    </w:p>
    <w:p ns2:paraId="3E56D20F" ns2:textId="77777777" w:rsidR="001F7233" w:rsidRDefault="001F7233">
      <w:pPr>
        <w:spacing w:line="220" w:lineRule="exact"/>
      </w:pPr>
    </w:p>
    <w:p ns2:paraId="23C559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ns2:paraId="650370A0" ns2: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ns2:paraId="50048A68" ns2:textId="77777777" w:rsidR="001F7233" w:rsidRDefault="00000000">
      <w:pPr>
        <w:pStyle w:val="Heading3"/>
        <w:keepNext/>
        <w:spacing w:line="341" w:lineRule="auto"/>
        <w:jc w:val="center"/>
      </w:pPr>
      <w:r>
        <w:t>Was du aus Deutschland vermissen könntest – und was vielleicht nicht</w:t>
      </w:r>
    </w:p>
    <w:p ns2:paraId="593EA147" ns2: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ns2:paraId="52BE1767" ns2:textId="77777777" w:rsidR="001F7233" w:rsidRDefault="00000000">
      <w:r>
        <w:rPr>
          <w:b/>
        </w:rPr>
        <w:lastRenderedPageBreak/>
        <w:t xml:space="preserve">MERKE: </w:t>
      </w:r>
    </w:p>
    <w:p ns2:paraId="6194B8DC" ns2: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ns2:paraId="2184C616" ns2:textId="77777777" w:rsidR="001F7233" w:rsidRDefault="001F7233">
      <w:pPr>
        <w:spacing w:line="220" w:lineRule="exact"/>
      </w:pPr>
    </w:p>
    <w:p ns2:paraId="7DAFFEA0" ns2: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ns2:paraId="63C828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ns2:paraId="10CC5122" ns2: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ns2:paraId="09513D40" ns2: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ns2:paraId="0CA787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ns2:paraId="11F516E1" ns2:textId="77777777" w:rsidR="001F7233" w:rsidRDefault="00000000">
      <w:r>
        <w:rPr>
          <w:b/>
        </w:rPr>
        <w:t>Plus: Deutlich höhere Gehälter und schnellerer beruflicher Aufstieg</w:t>
      </w:r>
    </w:p>
    <w:p ns2:paraId="027B73B5" ns2:textId="77777777" w:rsidR="001F7233" w:rsidRDefault="00000000">
      <w:r>
        <w:rPr>
          <w:b/>
        </w:rPr>
        <w:t xml:space="preserve">Minus: </w:t>
      </w:r>
      <w:r>
        <w:t>Kein Kündigungsschutz; bei Arbeitsvisum hängt der Aufenthalt am Job</w:t>
      </w:r>
    </w:p>
    <w:p ns2:paraId="5512A28C" ns2:textId="77777777" w:rsidR="001F7233" w:rsidRDefault="00000000">
      <w:r>
        <w:rPr>
          <w:b/>
        </w:rPr>
        <w:t>Plus: Niedrigere Einstiegssteuern, acht Staaten ganz ohne Einkommensteuer</w:t>
      </w:r>
    </w:p>
    <w:p ns2:paraId="46F2ACC1" ns2:textId="77777777" w:rsidR="001F7233" w:rsidRDefault="00000000">
      <w:r>
        <w:rPr>
          <w:b/>
        </w:rPr>
        <w:t xml:space="preserve">Minus: </w:t>
      </w:r>
      <w:r>
        <w:t>Krankenversicherung hängt am Arbeitgeber, mit Lücke am Anfang</w:t>
      </w:r>
    </w:p>
    <w:p ns2:paraId="66DA3510" ns2:textId="77777777" w:rsidR="001F7233" w:rsidRDefault="00000000">
      <w:r>
        <w:rPr>
          <w:b/>
        </w:rPr>
        <w:t>Plus: Mehr und oft günstigerer Wohnraum außerhalb der Küstenmetropolen</w:t>
      </w:r>
    </w:p>
    <w:p ns2:paraId="5C32958E" ns2:textId="77777777" w:rsidR="001F7233" w:rsidRDefault="00000000">
      <w:r>
        <w:rPr>
          <w:b/>
        </w:rPr>
        <w:t xml:space="preserve">Minus: </w:t>
      </w:r>
      <w:r>
        <w:t>Kaufkosten von rund 10 % erschweren einen schnellen Wiederverkauf</w:t>
      </w:r>
    </w:p>
    <w:p ns2:paraId="1BA05443" ns2:textId="77777777" w:rsidR="001F7233" w:rsidRDefault="00000000">
      <w:r>
        <w:rPr>
          <w:b/>
        </w:rPr>
        <w:t>Plus: Kostenlose, gute öffentliche Schulen mit großer Kurswahl</w:t>
      </w:r>
    </w:p>
    <w:p ns2:paraId="70CD427D" ns2:textId="77777777" w:rsidR="001F7233" w:rsidRDefault="00000000">
      <w:r>
        <w:rPr>
          <w:b/>
        </w:rPr>
        <w:t xml:space="preserve">Minus: </w:t>
      </w:r>
      <w:r>
        <w:t>Schulqualität hängt am Wohnort; nur 10–12 Wochen Ferienbetreuung</w:t>
      </w:r>
    </w:p>
    <w:p ns2:paraId="0D7C9F70" ns2:textId="77777777" w:rsidR="001F7233" w:rsidRDefault="00000000">
      <w:r>
        <w:rPr>
          <w:b/>
        </w:rPr>
        <w:t>Plus: Offene, freundliche Alltagskultur und großes Ehrenamt</w:t>
      </w:r>
    </w:p>
    <w:p ns2:paraId="00FD4011" ns2:textId="77777777" w:rsidR="001F7233" w:rsidRDefault="00000000">
      <w:r>
        <w:rPr>
          <w:b/>
        </w:rPr>
        <w:t xml:space="preserve">Minus: </w:t>
      </w:r>
      <w:r>
        <w:t>Politische Polarisierung, 50 unterschiedliche Rechtsordnungen</w:t>
      </w:r>
    </w:p>
    <w:p ns2:paraId="0E8F7E62" ns2:textId="77777777" w:rsidR="001F7233" w:rsidRDefault="00000000">
      <w:r>
        <w:rPr>
          <w:b/>
        </w:rPr>
        <w:t>Plus: Große klimatische und landschaftliche Vielfalt</w:t>
      </w:r>
    </w:p>
    <w:p ns2:paraId="31F01D8A" ns2:textId="77777777" w:rsidR="001F7233" w:rsidRDefault="00000000">
      <w:r>
        <w:rPr>
          <w:b/>
        </w:rPr>
        <w:t xml:space="preserve">Minus: </w:t>
      </w:r>
      <w:r>
        <w:t>Naturgefahren und Versicherungskosten regional sehr hoch</w:t>
      </w:r>
    </w:p>
    <w:p ns2:paraId="63AA155A" ns2:textId="77777777" w:rsidR="001F7233" w:rsidRDefault="00000000">
      <w:r>
        <w:rPr>
          <w:b/>
        </w:rPr>
        <w:t>Plus: Direktflüge und deutsche Communitys in großen Metropolregionen</w:t>
      </w:r>
    </w:p>
    <w:p ns2:paraId="0F021A91" ns2:textId="77777777" w:rsidR="001F7233" w:rsidRDefault="00000000">
      <w:r>
        <w:rPr>
          <w:b/>
        </w:rPr>
        <w:t xml:space="preserve">Minus: </w:t>
      </w:r>
      <w:r>
        <w:t>8–11 Stunden Distanz zur Familie, kaum spontane Besuche</w:t>
      </w:r>
    </w:p>
    <w:p ns2:paraId="5EC1E804" ns2:textId="77777777" w:rsidR="001F7233" w:rsidRDefault="001F7233">
      <w:pPr>
        <w:spacing w:line="180" w:lineRule="exact"/>
      </w:pPr>
    </w:p>
    <w:p ns2:paraId="4FEEDC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984C504" ns2: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ns2:paraId="1586F9A8" ns2: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ns2:paraId="76245547" ns2:textId="77777777" w:rsidR="001F7233" w:rsidRDefault="00000000">
      <w:r>
        <w:t>• Mit Partner oder Familie die drei wichtigsten Plus- und die drei wichtigsten Minuspunkte persönlich gewichtet</w:t>
      </w:r>
    </w:p>
    <w:p ns2:paraId="6AE88E49" ns2: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ns2:paraId="76A76C58" ns2:textId="77777777" w:rsidR="001F7233" w:rsidRDefault="00000000">
      <w:r>
        <w:t>• Die Lücke bei der Krankenversicherung nach der Landung realistisch eingeplant (</w:t>
      </w:r>
      <w:hyperlink w:anchor="k26">
        <w:r w:rsidR="001F7233">
          <w:rPr>
            <w:color w:val="0563C1"/>
            <w:u w:val="single"/>
          </w:rPr>
          <w:t>Kapitel 26</w:t>
        </w:r>
      </w:hyperlink>
      <w:r>
        <w:t>)</w:t>
      </w:r>
    </w:p>
    <w:p ns2:paraId="0FF4667B" ns2: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2E0C2F90" ns2:textId="77777777" w:rsidR="001F7233" w:rsidRDefault="00000000">
      <w:r>
        <w:t>• Geklärt, wie oft und wie schnell Besuche bei der Familie in Deutschland realistisch möglich sind</w:t>
      </w:r>
    </w:p>
    <w:p ns2:paraId="2489679A" ns2:textId="77777777" w:rsidR="001F7233" w:rsidRDefault="00000000">
      <w:r>
        <w:t>• Überlegt, wie viel Eigenverantwortung bei Gesundheit, Vorsorge und Jobwechsel für dich tragbar ist</w:t>
      </w:r>
    </w:p>
    <w:p ns2:paraId="465852F1" ns2:textId="77777777" w:rsidR="001F7233" w:rsidRDefault="00000000">
      <w:r>
        <w:t>• Einen ungefähren Zeithorizont für den USA-Aufenthalt festgelegt: einige Jahre, unbefristet oder offen</w:t>
      </w:r>
    </w:p>
    <w:p ns2:paraId="4572B2C7" ns2:textId="77777777" w:rsidR="001F7233" w:rsidRDefault="001F7233">
      <w:pPr>
        <w:spacing w:line="220" w:lineRule="exact"/>
      </w:pPr>
    </w:p>
    <w:p ns2:paraId="5C416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3AE8FB6" ns2: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ns2:paraId="6ACC0B03" ns2: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ns2:paraId="30CF6063" ns2: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ns2:paraId="1EB177D4" ns2: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ns2:paraId="194ECCE5" ns2: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ns2:paraId="7F172E9A" ns2: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ns2:paraId="3763B9BD" ns2:textId="77777777" w:rsidR="001F7233" w:rsidRDefault="001F7233">
      <w:pPr>
        <w:spacing w:line="120" w:lineRule="exact"/>
      </w:pPr>
    </w:p>
    <w:p ns2:paraId="07D961CD" ns2: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ns2:paraId="3989BCA8" ns2:textId="77777777" w:rsidR="001F7233" w:rsidRDefault="00000000">
      <w:pPr>
        <w:spacing w:line="220" w:lineRule="exact"/>
      </w:pPr>
      <w:r>
        <w:br w:type="page"/>
      </w:r>
    </w:p>
    <w:p ns2:paraId="741741EF" ns2: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ns2:paraId="3B4963E9" ns2: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ns2:paraId="098AC5AD" ns2:textId="77777777" w:rsidR="001F7233" w:rsidRDefault="00000000">
      <w:r>
        <w:rPr>
          <w:b/>
        </w:rPr>
        <w:t xml:space="preserve">KURZ GESAGT: </w:t>
      </w:r>
    </w:p>
    <w:p ns2:paraId="2BCE4422" ns2:textId="77777777" w:rsidR="001F7233" w:rsidRDefault="00000000">
      <w:r>
        <w:t>• Die teuersten Fehler beim Umzug in die USA liegen selten im Exotischen, sondern bei Visum, Geld, Wohnen und Familie und stehen im Detail in den Fachkapiteln dieses Buchs.</w:t>
      </w:r>
    </w:p>
    <w:p ns2:paraId="23188E5E" ns2:textId="77777777" w:rsidR="001F7233" w:rsidRDefault="00000000">
      <w:r>
        <w:t>• Manche Fallen liegen außer deiner Kontrolle (Lotterie, Kündigung, das Age-out der Kinder mit 21), die meisten lassen sich mit Vorlauf entschärfen.</w:t>
      </w:r>
    </w:p>
    <w:p ns2:paraId="001A609A" ns2:textId="77777777" w:rsidR="001F7233" w:rsidRDefault="00000000">
      <w:r>
        <w:t>• Eine Rücklage, Fristen im Kalender und ein Berater, der beide Länder kennt, verhindern die teuersten Überraschungen.</w:t>
      </w:r>
    </w:p>
    <w:p ns2:paraId="0EF8AD1E" ns2:textId="77777777" w:rsidR="001F7233" w:rsidRDefault="00000000">
      <w:r>
        <w:t>• Jede der 25 Fallen verweist auf das Kapitel mit dem vollständigen Vorgehen.</w:t>
      </w:r>
    </w:p>
    <w:p ns2:paraId="75162213" ns2:textId="77777777" w:rsidR="001F7233" w:rsidRDefault="001F7233">
      <w:pPr>
        <w:spacing w:line="220" w:lineRule="exact"/>
      </w:pPr>
    </w:p>
    <w:p ns2:paraId="6D263A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ns2:paraId="6EA7DF56" ns2: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ns2:paraId="392FEA7E" ns2: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ns2:paraId="7E43AE2C" ns2: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ns2:paraId="057DDC5A" ns2: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ns2:paraId="487B20AB" ns2: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ns2:paraId="36A10DE6" ns2:textId="77777777" w:rsidR="001F7233" w:rsidRDefault="00000000">
      <w:pPr>
        <w:pStyle w:val="ListParagraph"/>
        <w:numPr>
          <w:ilvl w:val="0"/>
          <w:numId w:val="2"/>
        </w:numPr>
        <w:spacing w:after="60"/>
      </w:pPr>
      <w:r>
        <w:rPr>
          <w:b/>
          <w:bCs/>
        </w:rPr>
        <w:t>At-will als Grundregel, dazu eine scharfe 60-Tage-Frist.</w:t>
      </w:r>
      <w:r>
        <w:t xml:space="preserve"> Warum das passiert: In den USA gilt fast überall </w:t>
      </w:r>
      <w:r>
        <w:rPr>
          <w:i/>
          <w:iCs/>
        </w:rPr>
        <w:t>At-will Employment</w:t>
      </w:r>
      <w:r>
        <w:t xml:space="preserve">. Beide Seiten können ein Arbeitsverhältnis meist ohne besonderen Grund und ohne allgemeine gesetzliche Vorankündigungsfrist beenden. Verbote etwa wegen Diskriminierung oder Vergeltung gelten weiter; Verträge und einzelstaatliche Regeln können Ausnahmen schaffen.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ns2:paraId="5B9EF8DC" ns2:textId="77777777" w:rsidR="001F7233" w:rsidRDefault="001F7233">
      <w:pPr>
        <w:spacing w:line="120" w:lineRule="exact"/>
      </w:pPr>
    </w:p>
    <w:p ns2:paraId="7CBDF49F" ns2:textId="77777777" w:rsidR="001F7233" w:rsidRDefault="00000000">
      <w:r>
        <w:rPr>
          <w:b/>
        </w:rPr>
        <w:t xml:space="preserve">ACHTUNG: </w:t>
      </w:r>
    </w:p>
    <w:p ns2:paraId="1E5E7CC3" ns2: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ns2:paraId="29E50834" ns2:textId="77777777" w:rsidR="001F7233" w:rsidRDefault="001F7233">
      <w:pPr>
        <w:spacing w:line="220" w:lineRule="exact"/>
      </w:pPr>
    </w:p>
    <w:p ns2:paraId="52787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ns2:paraId="71AE024A" ns2: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ns2:paraId="3B9AC82B" ns2: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ns2:paraId="3BFDFA0E" ns2: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ns2:paraId="196EBC29" ns2: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ns2:paraId="483538E7" ns2: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ns2:paraId="3CD4BEC0" ns2:textId="77777777" w:rsidR="001F7233" w:rsidRDefault="001F7233">
      <w:pPr>
        <w:spacing w:line="120" w:lineRule="exact"/>
      </w:pPr>
    </w:p>
    <w:p ns2:paraId="48A69481" ns2:textId="77777777" w:rsidR="001F7233" w:rsidRDefault="00000000">
      <w:r>
        <w:rPr>
          <w:b/>
        </w:rPr>
        <w:t xml:space="preserve">ACHTUNG: </w:t>
      </w:r>
    </w:p>
    <w:p ns2:paraId="399C0104" ns2: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ns2:paraId="30DFBC5D" ns2:textId="77777777" w:rsidR="001F7233" w:rsidRDefault="001F7233">
      <w:pPr>
        <w:spacing w:line="220" w:lineRule="exact"/>
      </w:pPr>
    </w:p>
    <w:p ns2:paraId="124A01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ns2:paraId="3C216FD8" ns2: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ns2:paraId="69CC8F20" ns2: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ns2:paraId="679BC0C6" ns2: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ns2:paraId="5D3F5953" ns2: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ns2:paraId="6252A67C" ns2: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ns2:paraId="17C9BB04" ns2:textId="77777777" w:rsidR="001F7233" w:rsidRDefault="001F7233">
      <w:pPr>
        <w:spacing w:line="120" w:lineRule="exact"/>
      </w:pPr>
    </w:p>
    <w:p ns2:paraId="311845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ns2:paraId="0B2A1AD7" ns2: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ns2:paraId="69546EF6" ns2: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ns2:paraId="6731D0CC" ns2: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ns2:paraId="7D23FE7E" ns2: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ns2:paraId="68E7268D" ns2:textId="77777777" w:rsidR="001F7233" w:rsidRDefault="001F7233">
      <w:pPr>
        <w:spacing w:line="120" w:lineRule="exact"/>
      </w:pPr>
    </w:p>
    <w:p ns2:paraId="06BED5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ns2:paraId="6222A63D" ns2: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ns2:paraId="66505FA1" ns2: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ns2:paraId="34718BCA" ns2: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ns2:paraId="030C983B" ns2: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ns2:paraId="1538CCBA" ns2: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ns2:paraId="3F12C561" ns2:textId="77777777" w:rsidR="001F7233" w:rsidRDefault="001F7233">
      <w:pPr>
        <w:spacing w:line="120" w:lineRule="exact"/>
      </w:pPr>
    </w:p>
    <w:p ns2:paraId="4E2AE17F" ns2:textId="77777777" w:rsidR="001F7233" w:rsidRDefault="00000000">
      <w:r>
        <w:rPr>
          <w:b/>
        </w:rPr>
        <w:t xml:space="preserve">ACHTUNG: </w:t>
      </w:r>
    </w:p>
    <w:p ns2:paraId="5E199502" ns2: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ns2:paraId="16765FB2" ns2:textId="77777777" w:rsidR="001F7233" w:rsidRDefault="001F7233">
      <w:pPr>
        <w:spacing w:line="220" w:lineRule="exact"/>
      </w:pPr>
    </w:p>
    <w:p ns2:paraId="5641EDB4" ns2:textId="77777777" w:rsidR="001F7233" w:rsidRDefault="00000000">
      <w:pPr>
        <w:pStyle w:val="Heading3"/>
        <w:keepNext/>
        <w:spacing w:line="341" w:lineRule="auto"/>
        <w:jc w:val="center"/>
      </w:pPr>
      <w:r>
        <w:t>Was sich planen lässt und was nicht</w:t>
      </w:r>
    </w:p>
    <w:p ns2:paraId="3A48FB84" ns2:textId="77777777" w:rsidR="001F7233" w:rsidRDefault="00000000">
      <w:r>
        <w:t>Planbar: Unterlagen, Budget, bekannte Fristen und altersabhängige Voraussetzungen kannst du früh prüfen und in deinen Zeitplan aufnehmen. Vorlauf hilft außerdem, vermeidbare Kosten zu reduzieren.</w:t>
      </w:r>
    </w:p>
    <w:p ns2:paraId="1CE5CABA" ns2:textId="77777777" w:rsidR="001F7233" w:rsidRDefault="00000000">
      <w:r>
        <w:t>Nur begrenzt beeinflussbar: Auswahlverfahren, unerwarteter Arbeitsplatzverlust und einzelne Behördenentscheidungen verlangen eine Reserve und einen Plan B.</w:t>
      </w:r>
    </w:p>
    <w:p ns2:paraId="369EF7E5" ns2:textId="77777777" w:rsidR="001F7233" w:rsidRDefault="00000000">
      <w:r>
        <w:t>Weiterführende Kapitel: Die einzelnen Fallen verweisen auf die passenden Fachkapitel mit Voraussetzungen, Fristen und nächsten Schritten.</w:t>
      </w:r>
    </w:p>
    <w:p ns2:paraId="0B98DA1F" ns2:textId="77777777" w:rsidR="001F7233" w:rsidRDefault="001F7233">
      <w:pPr>
        <w:spacing w:line="180" w:lineRule="exact"/>
      </w:pPr>
    </w:p>
    <w:p ns2:paraId="01F48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F14C8B" ns2: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ns2:paraId="70122984" ns2:textId="77777777" w:rsidR="001F7233" w:rsidRDefault="00000000">
      <w:r>
        <w:t>• Rücklage von mindestens sechs Monatsfixkosten aufbauen, bevor du kündigst</w:t>
      </w:r>
    </w:p>
    <w:p ns2:paraId="03CFA691" ns2:textId="77777777" w:rsidR="001F7233" w:rsidRDefault="00000000">
      <w:r>
        <w:t>• 21. Geburtstag aller mitreisenden Kinder im Kalender notieren</w:t>
      </w:r>
    </w:p>
    <w:p ns2:paraId="5035B4A8" ns2:textId="77777777" w:rsidR="001F7233" w:rsidRDefault="00000000">
      <w:r>
        <w:t>• Deutsche Fondssparpläne vor dem steuerlichen Zuzug mit einem Steuerberater klären (PFIC)</w:t>
      </w:r>
    </w:p>
    <w:p ns2:paraId="376082C6" ns2:textId="77777777" w:rsidR="001F7233" w:rsidRDefault="00000000">
      <w:r>
        <w:t>• Alle deutschen Verträge und Konten für die Abmeldung auflisten</w:t>
      </w:r>
    </w:p>
    <w:p ns2:paraId="0C85B56F" ns2:textId="77777777" w:rsidR="001F7233" w:rsidRDefault="00000000">
      <w:r>
        <w:t>• Übergangsversicherung für die Lücke zwischen deutscher und US-Krankenversicherung abschließen</w:t>
      </w:r>
    </w:p>
    <w:p ns2:paraId="008E0C17" ns2:textId="77777777" w:rsidR="001F7233" w:rsidRDefault="00000000">
      <w:r>
        <w:t>• Erste besicherte Kreditkarte gleich nach der SSN beantragen</w:t>
      </w:r>
    </w:p>
    <w:p ns2:paraId="64727AA3" ns2:textId="77777777" w:rsidR="001F7233" w:rsidRDefault="00000000">
      <w:r>
        <w:t>• Schulbezirk vor der Wohnungssuche prüfen, nicht danach</w:t>
      </w:r>
    </w:p>
    <w:p ns2:paraId="16D7A678" ns2:textId="77777777" w:rsidR="001F7233" w:rsidRDefault="00000000">
      <w:r>
        <w:t>• Typenschilder aller Elektrogeräte auf „100–240 V“ kontrollieren</w:t>
      </w:r>
    </w:p>
    <w:p ns2:paraId="6A1A1412" ns2:textId="77777777" w:rsidR="001F7233" w:rsidRDefault="00000000">
      <w:r>
        <w:t>• Betreuungsplatz für Kinder so früh wie möglich anfragen</w:t>
      </w:r>
    </w:p>
    <w:p ns2:paraId="0580E583" ns2:textId="77777777" w:rsidR="001F7233" w:rsidRDefault="00000000">
      <w:r>
        <w:t>Sales Tax nach Ort und Produkt sowie Trinkgeld bei bestimmten Dienstleistungen getrennt budgetieren</w:t>
      </w:r>
    </w:p>
    <w:p ns2:paraId="3CF18671" ns2:textId="77777777" w:rsidR="001F7233" w:rsidRDefault="001F7233">
      <w:pPr>
        <w:spacing w:line="220" w:lineRule="exact"/>
      </w:pPr>
    </w:p>
    <w:p ns2:paraId="18BF6B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2806EAE" ns2: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ns2:paraId="1422B2F3" ns2: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ns2:paraId="1237CE6D" ns2: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ns2:paraId="01F6F448" ns2: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ns2:paraId="7A0628F9" ns2: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ns2:paraId="595EC8DA" ns2: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ns2:paraId="244C2F6F" ns2:textId="77777777" w:rsidR="001F7233" w:rsidRDefault="001F7233">
      <w:pPr>
        <w:spacing w:line="120" w:lineRule="exact"/>
      </w:pPr>
    </w:p>
    <w:p ns2:paraId="19C47FCE" ns2:textId="77777777" w:rsidR="001F7233" w:rsidRDefault="00000000">
      <w:r>
        <w:t>Oktober 2026. Gebühren, Fristen und Schwellenwerte</w:t>
      </w:r>
    </w:p>
    <w:p ns2:paraId="2267CA72" ns2:textId="77777777" w:rsidR="001F7233" w:rsidRDefault="00000000">
      <w:pPr>
        <w:spacing w:line="220" w:lineRule="exact"/>
      </w:pPr>
      <w:r>
        <w:br w:type="page"/>
      </w:r>
    </w:p>
    <w:p ns2:paraId="02CE2B45" ns2: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ns2:paraId="3A5E9DDB" ns2: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ns2:paraId="5ADA9F58" ns2:textId="77777777" w:rsidR="001F7233" w:rsidRDefault="00000000">
      <w:r>
        <w:rPr>
          <w:b/>
        </w:rPr>
        <w:t xml:space="preserve">KURZ GESAGT: </w:t>
      </w:r>
    </w:p>
    <w:p ns2:paraId="101FDA13" ns2:textId="77777777" w:rsidR="001F7233" w:rsidRDefault="00000000">
      <w:r>
        <w:t>• Vergleiche nie Brutto mit Brutto: Erst nach Steuern, Sozialabgaben, Krankenversicherung, Miete und Kinderbetreuung zeigt sich, was wirklich bleibt.</w:t>
      </w:r>
    </w:p>
    <w:p ns2:paraId="30FDBBFB" ns2:textId="77777777" w:rsidR="001F7233" w:rsidRDefault="00000000">
      <w:r>
        <w:t>• Drei vereinfachte Beispielrechnungen (Single, Paar, Familie mit zwei Kindern) zeigen den Rechenweg und wie stark Bundesstaat, Stadt und Partnerstatus das Ergebnis verschieben.</w:t>
      </w:r>
    </w:p>
    <w:p ns2:paraId="1121650D" ns2:textId="77777777" w:rsidR="001F7233" w:rsidRDefault="00000000">
      <w:r>
        <w:t>• Trenne Muss-, Kann- und Ausschlusskriterien in einer Entscheidungsmatrix, bevor Gefühl und Gehaltszahl durcheinandergeraten.</w:t>
      </w:r>
    </w:p>
    <w:p ns2:paraId="492E6788" ns2:textId="77777777" w:rsidR="001F7233" w:rsidRDefault="00000000">
      <w:r>
        <w:t>• Der Familienrat gehört vor die Unterschrift: Partnerkarriere, Kinder je nach Lebensalter, Eltern in Deutschland, die Immobilie.</w:t>
      </w:r>
    </w:p>
    <w:p ns2:paraId="1446B502" ns2:textId="77777777" w:rsidR="001F7233" w:rsidRDefault="00000000">
      <w:r>
        <w:t>• Verhandle mit dem Arbeitgeber, bevor du zusagst: Relocation, unabhängiger Anwalt, Green-Card-Sponsoring, Steuerberatung, Rückkehrklausel.</w:t>
      </w:r>
    </w:p>
    <w:p ns2:paraId="779AD714" ns2: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ns2:paraId="0A3A13CE" ns2:textId="77777777" w:rsidR="001F7233" w:rsidRDefault="001F7233">
      <w:pPr>
        <w:spacing w:line="220" w:lineRule="exact"/>
      </w:pPr>
    </w:p>
    <w:p ns2:paraId="71166A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ns2:paraId="0410DC92" ns2: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ns2:paraId="15EA71D5" ns2: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ns2:paraId="5E1DB2F9" ns2: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ns2:paraId="3467D5F2" ns2: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ns2:paraId="0E877670" ns2: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ns2:paraId="7DD77223" ns2: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ns2:paraId="4D42A58B" ns2:textId="77777777" w:rsidR="001F7233" w:rsidRDefault="00000000">
      <w:pPr>
        <w:spacing w:line="220" w:lineRule="exact"/>
      </w:pPr>
      <w:r>
        <w:br w:type="page"/>
      </w:r>
    </w:p>
    <w:p ns2:paraId="10D5B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ns2:paraId="71DACF0B" ns2: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ns2:paraId="7245DAD8"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106426B"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7CE9886D"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623B675"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431B7FE5" ns2:textId="77777777" w:rsidR="001F7233" w:rsidRDefault="00000000">
            <w:r>
              <w:rPr>
                <w:b/>
                <w:sz w:val="18"/>
              </w:rPr>
              <w:t>USA: Washington (Näherung)</w:t>
            </w:r>
          </w:p>
        </w:tc>
      </w:tr>
      <w:tr w:rsidR="001F7233" ns2:paraId="117CD51D"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82ECEA0" ns2: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ns2:paraId="76B99C19" ns2: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9A67254" ns2:textId="77777777" w:rsidR="001F7233" w:rsidRDefault="00000000">
            <w:r>
              <w:rPr>
                <w:sz w:val="18"/>
              </w:rPr>
              <w:t>120.000 $</w:t>
            </w:r>
          </w:p>
        </w:tc>
      </w:tr>
      <w:tr w:rsidR="001F7233" ns2:paraId="54052C0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D086FC8"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47B538FA" ns2: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0E57A943" ns2:textId="77777777" w:rsidR="001F7233" w:rsidRDefault="00000000">
            <w:r>
              <w:rPr>
                <w:sz w:val="18"/>
              </w:rPr>
              <w:t>27.719 $</w:t>
            </w:r>
          </w:p>
        </w:tc>
      </w:tr>
      <w:tr w:rsidR="001F7233" ns2:paraId="536F4CB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5770DB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23551086" ns2: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167BAA0" ns2:textId="77777777" w:rsidR="001F7233" w:rsidRDefault="00000000">
            <w:r>
              <w:rPr>
                <w:sz w:val="18"/>
              </w:rPr>
              <w:t>92.281 $</w:t>
            </w:r>
          </w:p>
        </w:tc>
      </w:tr>
      <w:tr w:rsidR="001F7233" ns2:paraId="38F16B00"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FDED1FC"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522A91A7"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46229D18" ns2:textId="77777777" w:rsidR="001F7233" w:rsidRDefault="00000000">
            <w:r>
              <w:rPr>
                <w:sz w:val="18"/>
              </w:rPr>
              <w:t>1.440 $</w:t>
            </w:r>
          </w:p>
        </w:tc>
      </w:tr>
      <w:tr w:rsidR="001F7233" ns2:paraId="2EB6CAE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20A2AB34"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1B8EB951" ns2: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D682095" ns2:textId="77777777" w:rsidR="001F7233" w:rsidRDefault="00000000">
            <w:r>
              <w:rPr>
                <w:sz w:val="18"/>
              </w:rPr>
              <w:t>26.604 $</w:t>
            </w:r>
          </w:p>
        </w:tc>
      </w:tr>
      <w:tr w:rsidR="001F7233" ns2:paraId="3BAEC00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5929A1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542D6713" ns2: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CD82921" ns2:textId="77777777" w:rsidR="001F7233" w:rsidRDefault="00000000">
            <w:r>
              <w:rPr>
                <w:sz w:val="18"/>
              </w:rPr>
              <w:t>64.237 $</w:t>
            </w:r>
          </w:p>
        </w:tc>
      </w:tr>
    </w:tbl>
    <w:p ns2:paraId="3A0A0C96" ns2:textId="77777777" w:rsidR="001F7233" w:rsidRDefault="001F7233">
      <w:pPr>
        <w:spacing w:line="180" w:lineRule="exact"/>
      </w:pPr>
    </w:p>
    <w:p ns2:paraId="2E919EE0" ns2: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ns2:paraId="2388BCB0" ns2: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ns2:paraId="4FBB60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ns2:paraId="62621604" ns2: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ns2:paraId="67F3721D"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0724674"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16DBA80"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9986C8E"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17897C4D" ns2:textId="77777777" w:rsidR="001F7233" w:rsidRDefault="00000000">
            <w:r>
              <w:rPr>
                <w:b/>
                <w:sz w:val="18"/>
              </w:rPr>
              <w:t>USA: Washington (Näherung)</w:t>
            </w:r>
          </w:p>
        </w:tc>
      </w:tr>
      <w:tr w:rsidR="001F7233" ns2:paraId="2FEDE3D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B0597A0"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7096938A"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BA6FABC" ns2:textId="77777777" w:rsidR="001F7233" w:rsidRDefault="00000000">
            <w:r>
              <w:rPr>
                <w:sz w:val="18"/>
              </w:rPr>
              <w:t>150.000 $</w:t>
            </w:r>
          </w:p>
        </w:tc>
      </w:tr>
      <w:tr w:rsidR="001F7233" ns2:paraId="5B5B15D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449F436"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342A9E4C" ns2: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207ABEA" ns2:textId="77777777" w:rsidR="001F7233" w:rsidRDefault="00000000">
            <w:r>
              <w:rPr>
                <w:sz w:val="18"/>
              </w:rPr>
              <w:t>28.896 $</w:t>
            </w:r>
          </w:p>
        </w:tc>
      </w:tr>
      <w:tr w:rsidR="001F7233" ns2:paraId="7AC442E5"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6186D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487DABC2" ns2: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8331549" ns2:textId="77777777" w:rsidR="001F7233" w:rsidRDefault="00000000">
            <w:r>
              <w:rPr>
                <w:sz w:val="18"/>
              </w:rPr>
              <w:t>121.104 $</w:t>
            </w:r>
          </w:p>
        </w:tc>
      </w:tr>
      <w:tr w:rsidR="001F7233" ns2:paraId="7CA8815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6473FEE"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066C674E"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7C3C6A6" ns2:textId="77777777" w:rsidR="001F7233" w:rsidRDefault="00000000">
            <w:r>
              <w:rPr>
                <w:sz w:val="18"/>
              </w:rPr>
              <w:t>6.850 $</w:t>
            </w:r>
          </w:p>
        </w:tc>
      </w:tr>
      <w:tr w:rsidR="001F7233" ns2:paraId="6758AEC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776681A"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44849F90" ns2: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EEA234B" ns2:textId="77777777" w:rsidR="001F7233" w:rsidRDefault="00000000">
            <w:r>
              <w:rPr>
                <w:sz w:val="18"/>
              </w:rPr>
              <w:t>26.604 $</w:t>
            </w:r>
          </w:p>
        </w:tc>
      </w:tr>
      <w:tr w:rsidR="001F7233" ns2:paraId="45DFC06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3569B9"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2C25B3DA" ns2: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3D717D46" ns2:textId="77777777" w:rsidR="001F7233" w:rsidRDefault="00000000">
            <w:r>
              <w:rPr>
                <w:sz w:val="18"/>
              </w:rPr>
              <w:t>87.650 $</w:t>
            </w:r>
          </w:p>
        </w:tc>
      </w:tr>
    </w:tbl>
    <w:p ns2:paraId="33E5A87B" ns2:textId="77777777" w:rsidR="001F7233" w:rsidRDefault="001F7233">
      <w:pPr>
        <w:spacing w:line="180" w:lineRule="exact"/>
      </w:pPr>
    </w:p>
    <w:p ns2:paraId="0C7D47D6" ns2: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ns2:paraId="3D39855B" ns2: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ns2:paraId="62BDB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ns2:paraId="236626B3" ns2: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41F6C751"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0E75F4C"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73F97E9"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DB3B36B" ns2:textId="77777777" w:rsidR="001F7233" w:rsidRDefault="00000000">
            <w:r>
              <w:rPr>
                <w:b/>
                <w:sz w:val="18"/>
              </w:rPr>
              <w:t>USA: Washington (Näherung)</w:t>
            </w:r>
          </w:p>
        </w:tc>
      </w:tr>
      <w:tr w:rsidR="001F7233" ns2:paraId="124F2FE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3495827"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1FC78EF6"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5C42F16" ns2:textId="77777777" w:rsidR="001F7233" w:rsidRDefault="00000000">
            <w:r>
              <w:rPr>
                <w:sz w:val="18"/>
              </w:rPr>
              <w:t>150.000 $</w:t>
            </w:r>
          </w:p>
        </w:tc>
      </w:tr>
      <w:tr w:rsidR="001F7233" ns2:paraId="5B3B61AE"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2EE0472"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002D3421" ns2: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13577A2" ns2:textId="77777777" w:rsidR="001F7233" w:rsidRDefault="00000000">
            <w:r>
              <w:rPr>
                <w:sz w:val="18"/>
              </w:rPr>
              <w:t>23.626 $</w:t>
            </w:r>
          </w:p>
        </w:tc>
      </w:tr>
      <w:tr w:rsidR="001F7233" ns2:paraId="12414AE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101F2602"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1601CD62" ns2: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E30D3FC" ns2:textId="77777777" w:rsidR="001F7233" w:rsidRDefault="00000000">
            <w:r>
              <w:rPr>
                <w:sz w:val="18"/>
              </w:rPr>
              <w:t>126.374 $</w:t>
            </w:r>
          </w:p>
        </w:tc>
      </w:tr>
      <w:tr w:rsidR="001F7233" ns2:paraId="10AA29A1"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DE37062" ns2: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ns2:paraId="495B5217" ns2: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ns2:paraId="4F692B2C" ns2:textId="77777777" w:rsidR="001F7233" w:rsidRDefault="00000000">
            <w:r>
              <w:rPr>
                <w:sz w:val="18"/>
              </w:rPr>
              <w:t>in Steuerzeile enthalten; keine separate Zahlung</w:t>
            </w:r>
          </w:p>
        </w:tc>
      </w:tr>
      <w:tr w:rsidR="001F7233" ns2:paraId="05C7671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B0BB584"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3B3F735A"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C391AD7" ns2:textId="77777777" w:rsidR="001F7233" w:rsidRDefault="00000000">
            <w:r>
              <w:rPr>
                <w:sz w:val="18"/>
              </w:rPr>
              <w:t>6.850 $</w:t>
            </w:r>
          </w:p>
        </w:tc>
      </w:tr>
      <w:tr w:rsidR="001F7233" ns2:paraId="4DA98047"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4DCAFE60"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7F8D8FF9" ns2: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ns2:paraId="74D94142" ns2:textId="77777777" w:rsidR="001F7233" w:rsidRDefault="00000000">
            <w:r>
              <w:rPr>
                <w:sz w:val="18"/>
              </w:rPr>
              <w:t>28.800 $</w:t>
            </w:r>
          </w:p>
        </w:tc>
      </w:tr>
      <w:tr w:rsidR="001F7233" ns2:paraId="7B383EC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AAB150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1051D92D" ns2: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F05591B" ns2:textId="77777777" w:rsidR="001F7233" w:rsidRDefault="00000000">
            <w:r>
              <w:t>90.724 $</w:t>
            </w:r>
          </w:p>
        </w:tc>
      </w:tr>
    </w:tbl>
    <w:p ns2:paraId="37CCDCDD" ns2:textId="77777777" w:rsidR="001F7233" w:rsidRDefault="00000000">
      <w:r>
        <w:t>Kinderbetreuung und weitere familienbezogene Ausgaben sind in diesem Restbetrag noch nicht vollständig berücksichtigt.</w:t>
      </w:r>
    </w:p>
    <w:p ns2:paraId="4941E745" ns2:textId="77777777" w:rsidR="001F7233" w:rsidRDefault="001F7233">
      <w:pPr>
        <w:spacing w:line="180" w:lineRule="exact"/>
      </w:pPr>
    </w:p>
    <w:p ns2:paraId="00522BDF" ns2:textId="77777777" w:rsidR="001F7233" w:rsidRDefault="00000000">
      <w:r>
        <w:rPr>
          <w:b/>
        </w:rPr>
        <w:t xml:space="preserve">ACHTUNG: </w:t>
      </w:r>
    </w:p>
    <w:p ns2:paraId="6B69A968" ns2: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ns2:paraId="4F94D8BE" ns2:textId="77777777" w:rsidR="001F7233" w:rsidRDefault="001F7233">
      <w:pPr>
        <w:spacing w:line="220" w:lineRule="exact"/>
      </w:pPr>
    </w:p>
    <w:p ns2:paraId="1C4BD0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ns2:paraId="239287DF" ns2: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ns2:paraId="477340DD" ns2:textId="77777777" w:rsidR="001F7233" w:rsidRDefault="00000000">
      <w:r>
        <w:rPr>
          <w:b/>
        </w:rPr>
        <w:t xml:space="preserve">MERKE: </w:t>
      </w:r>
    </w:p>
    <w:p ns2:paraId="2B8C49BC" ns2:textId="77777777" w:rsidR="001F7233" w:rsidRDefault="00000000">
      <w:r>
        <w:t>• Netto vor Brutto. Die einzige Zahl, die zählt, ist das, was am Monatsende übrig bleibt. Nicht das Jahresgehalt im Angebotsschreiben.</w:t>
      </w:r>
    </w:p>
    <w:p ns2:paraId="3FF576E8" ns2:textId="77777777" w:rsidR="001F7233" w:rsidRDefault="001F7233">
      <w:pPr>
        <w:spacing w:line="220" w:lineRule="exact"/>
      </w:pPr>
    </w:p>
    <w:p ns2:paraId="46DF72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ns2:paraId="0530F3E1" ns2:textId="77777777" w:rsidR="001F7233" w:rsidRDefault="00000000">
      <w:pPr>
        <w:spacing w:after="140"/>
      </w:pPr>
      <w:r>
        <w:t>Bevor die Zahlen zu einer Entscheidung werden, sortiere sie. Eine Matrix mit drei Kategorien trennt, was wirklich zählt, von dem, worüber ihr nur diskutiert.</w:t>
      </w:r>
    </w:p>
    <w:p ns2:paraId="4208B489" ns2:textId="77777777" w:rsidR="001F7233" w:rsidRDefault="00000000">
      <w:r>
        <w:rPr>
          <w:b/>
        </w:rPr>
        <w:t>Muss (unverzichtbar)</w:t>
      </w:r>
    </w:p>
    <w:p ns2:paraId="6302D5A4" ns2:textId="77777777" w:rsidR="001F7233" w:rsidRDefault="00000000">
      <w:r>
        <w:rPr>
          <w:b/>
        </w:rPr>
        <w:t xml:space="preserve">Was hineingehört: </w:t>
      </w:r>
      <w:r>
        <w:t>Bedingungen, ohne die ihr nicht geht</w:t>
      </w:r>
    </w:p>
    <w:p ns2:paraId="7ECAE7AA" ns2: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ns2:paraId="492664F6" ns2:textId="77777777" w:rsidR="001F7233" w:rsidRDefault="00000000">
      <w:r>
        <w:rPr>
          <w:b/>
        </w:rPr>
        <w:t>Kann (verhandelbar)</w:t>
      </w:r>
    </w:p>
    <w:p ns2:paraId="60FC031D" ns2:textId="77777777" w:rsidR="001F7233" w:rsidRDefault="00000000">
      <w:r>
        <w:rPr>
          <w:b/>
        </w:rPr>
        <w:t xml:space="preserve">Was hineingehört: </w:t>
      </w:r>
      <w:r>
        <w:t>Wichtig, aber kein Abbruchgrund</w:t>
      </w:r>
    </w:p>
    <w:p ns2:paraId="3F104FE5" ns2: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ns2:paraId="6FD5CE4B" ns2:textId="77777777" w:rsidR="001F7233" w:rsidRDefault="00000000">
      <w:r>
        <w:rPr>
          <w:b/>
        </w:rPr>
        <w:t>Ausschluss (K.-o.-Kriterium)</w:t>
      </w:r>
    </w:p>
    <w:p ns2:paraId="785805BC" ns2:textId="77777777" w:rsidR="001F7233" w:rsidRDefault="00000000">
      <w:r>
        <w:rPr>
          <w:b/>
        </w:rPr>
        <w:t xml:space="preserve">Was hineingehört: </w:t>
      </w:r>
      <w:r>
        <w:t>Tritt eines ein, geht ihr nicht oder brecht ab</w:t>
      </w:r>
    </w:p>
    <w:p ns2:paraId="63E0EC1D" ns2: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ns2:paraId="46CF0740" ns2:textId="77777777" w:rsidR="001F7233" w:rsidRDefault="001F7233">
      <w:pPr>
        <w:spacing w:line="180" w:lineRule="exact"/>
      </w:pPr>
    </w:p>
    <w:p ns2:paraId="0F55FF9D" ns2:textId="77777777" w:rsidR="001F7233" w:rsidRDefault="00000000">
      <w:pPr>
        <w:spacing w:after="140"/>
      </w:pPr>
      <w:r>
        <w:t>Füllt die drei Spalten gemeinsam aus, bevor der Arbeitgeber ein konkretes Angebot vorlegt. Wer erst unter Zeitdruck entscheidet, verwechselt leicht ein Kann mit einem Muss.</w:t>
      </w:r>
    </w:p>
    <w:p ns2:paraId="713BE9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ns2:paraId="228AE6CC" ns2:textId="77777777" w:rsidR="001F7233" w:rsidRDefault="00000000">
      <w:pPr>
        <w:spacing w:after="140"/>
      </w:pPr>
      <w:r>
        <w:t>Die Zahlen sind nur ein Teil der Entscheidung. Vier Themen gehören an den Familientisch, bevor jemand unterschreibt.</w:t>
      </w:r>
    </w:p>
    <w:p ns2:paraId="45C4D994" ns2: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ns2:paraId="2BDBE8D2" ns2: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ns2:paraId="2E7F82E7" ns2: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ns2:paraId="6CCD9DC0" ns2: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ns2:paraId="2729B3AE" ns2:textId="77777777" w:rsidR="001F7233" w:rsidRDefault="001F7233">
      <w:pPr>
        <w:spacing w:line="120" w:lineRule="exact"/>
      </w:pPr>
    </w:p>
    <w:p ns2:paraId="05DEE777" ns2:textId="77777777" w:rsidR="001F7233" w:rsidRDefault="001F7233">
      <w:pPr>
        <w:spacing w:line="220" w:lineRule="exact"/>
      </w:pPr>
    </w:p>
    <w:p ns2:paraId="53627E1F" ns2:textId="77777777" w:rsidR="001F7233" w:rsidRDefault="00000000">
      <w:r>
        <w:rPr>
          <w:b/>
        </w:rPr>
        <w:t xml:space="preserve">ACHTUNG: </w:t>
      </w:r>
    </w:p>
    <w:p ns2:paraId="048D4674" ns2: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ns2:paraId="3AD485CA" ns2:textId="77777777" w:rsidR="001F7233" w:rsidRDefault="001F7233">
      <w:pPr>
        <w:spacing w:line="220" w:lineRule="exact"/>
      </w:pPr>
    </w:p>
    <w:p ns2:paraId="061D72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ns2:paraId="32B788C2" ns2:textId="77777777" w:rsidR="001F7233" w:rsidRDefault="00000000">
      <w:pPr>
        <w:spacing w:after="140"/>
      </w:pPr>
      <w:r>
        <w:t>Bevor die Verhandlungsliste an die Reihe kommt, lohnt der Blick auf die häufigsten Fehler bei der eigenen Rechnung:</w:t>
      </w:r>
    </w:p>
    <w:p ns2:paraId="46065391" ns2: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ns2:paraId="7BC0BA63" ns2: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ns2:paraId="2BBB6A91" ns2: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ns2:paraId="4FF4073B" ns2: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ns2:paraId="5FC63201" ns2: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ns2:paraId="51794CD2" ns2:textId="77777777" w:rsidR="001F7233" w:rsidRDefault="001F7233">
      <w:pPr>
        <w:spacing w:line="120" w:lineRule="exact"/>
      </w:pPr>
    </w:p>
    <w:p ns2:paraId="3584E2D1" ns2: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ns2:paraId="45FE2D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ns2:paraId="43186C4B" ns2: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ns2:paraId="1AFF5BA1" ns2: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ns2:paraId="516AF5EC" ns2: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ns2:paraId="0F692EB0" ns2: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ns2:paraId="5130C225" ns2: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ns2:paraId="5694E5B9" ns2:textId="77777777" w:rsidR="001F7233" w:rsidRDefault="001F7233">
      <w:pPr>
        <w:spacing w:line="120" w:lineRule="exact"/>
      </w:pPr>
    </w:p>
    <w:p ns2:paraId="293DD3B5" ns2:textId="77777777" w:rsidR="001F7233" w:rsidRDefault="00000000">
      <w:r>
        <w:rPr>
          <w:b/>
        </w:rPr>
        <w:t xml:space="preserve">ACHTUNG: </w:t>
      </w:r>
    </w:p>
    <w:p ns2:paraId="43EF9701" ns2: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ns2:paraId="5980C971" ns2:textId="77777777" w:rsidR="001F7233" w:rsidRDefault="001F7233">
      <w:pPr>
        <w:spacing w:line="220" w:lineRule="exact"/>
      </w:pPr>
    </w:p>
    <w:p ns2:paraId="3CBCEA37" ns2:textId="77777777" w:rsidR="001F7233" w:rsidRDefault="00000000">
      <w:r>
        <w:rPr>
          <w:b/>
        </w:rPr>
        <w:t xml:space="preserve">SPARTIPP: </w:t>
      </w:r>
    </w:p>
    <w:p ns2:paraId="3672049E" ns2:textId="77777777" w:rsidR="001F7233" w:rsidRDefault="00000000">
      <w:r>
        <w:t>• Für den ersten Überschlag reichen kostenlose Werkzeuge wie der IRS Tax Withholding Estimator. Hebe dir den bezahlten Steuerberater für die endgültige Prüfung deines konkreten Angebots auf.</w:t>
      </w:r>
    </w:p>
    <w:p ns2:paraId="4F27E38F" ns2:textId="77777777" w:rsidR="001F7233" w:rsidRDefault="001F7233">
      <w:pPr>
        <w:spacing w:line="220" w:lineRule="exact"/>
      </w:pPr>
    </w:p>
    <w:p ns2:paraId="4851C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ns2:paraId="054D2353" ns2: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ns2:paraId="7B50CBB7" ns2: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ns2:paraId="65A41D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ns2:paraId="641BC21D" ns2:textId="77777777" w:rsidR="001F7233" w:rsidRDefault="00000000">
      <w:r>
        <w:rPr>
          <w:b/>
        </w:rPr>
        <w:t>Plus: Nimmt Druck von einer Alles-oder-nichts-Entscheidung</w:t>
      </w:r>
    </w:p>
    <w:p ns2:paraId="17F2D045" ns2: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ns2:paraId="592C9299" ns2:textId="77777777" w:rsidR="001F7233" w:rsidRDefault="00000000">
      <w:r>
        <w:rPr>
          <w:b/>
        </w:rPr>
        <w:t>Plus: Erleichtert die Verhandlung einer Rückkehrklausel</w:t>
      </w:r>
    </w:p>
    <w:p ns2:paraId="1E00E5E1" ns2: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ns2:paraId="237FAA9A" ns2:textId="77777777" w:rsidR="001F7233" w:rsidRDefault="00000000">
      <w:r>
        <w:rPr>
          <w:b/>
        </w:rPr>
        <w:t>Plus: Macht Zwischenbilanzen mit der Familie normal, nicht dramatisch</w:t>
      </w:r>
    </w:p>
    <w:p ns2:paraId="73C0A2D2" ns2: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ns2:paraId="40333A11" ns2: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ns2:paraId="084767AF" ns2: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ns2:paraId="36615F52" ns2:textId="77777777" w:rsidR="001F7233" w:rsidRDefault="001F7233">
      <w:pPr>
        <w:spacing w:line="180" w:lineRule="exact"/>
      </w:pPr>
    </w:p>
    <w:p ns2:paraId="50928F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1A5677A" ns2: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ns2:paraId="617F7F85" ns2:textId="77777777" w:rsidR="001F7233" w:rsidRDefault="00000000">
      <w:r>
        <w:t>• Eigene Netto-Rechnung mit deinem Gehalt, Zielstaat und deiner Familiengröße erstellen (Vorlage oben)</w:t>
      </w:r>
    </w:p>
    <w:p ns2:paraId="734C071A" ns2:textId="77777777" w:rsidR="001F7233" w:rsidRDefault="00000000">
      <w:r>
        <w:t>• Partnerstatus und Arbeitserlaubnis-Perspektive klären (</w:t>
      </w:r>
      <w:hyperlink w:anchor="k10">
        <w:r w:rsidR="001F7233">
          <w:rPr>
            <w:color w:val="0563C1"/>
            <w:u w:val="single"/>
          </w:rPr>
          <w:t>Kapitel 10</w:t>
        </w:r>
      </w:hyperlink>
      <w:r>
        <w:t>)</w:t>
      </w:r>
    </w:p>
    <w:p ns2:paraId="46B95EF7" ns2:textId="77777777" w:rsidR="001F7233" w:rsidRDefault="00000000">
      <w:r>
        <w:t>• Muss-, Kann- und Ausschlusskriterien schriftlich mit Partner oder Familie festlegen</w:t>
      </w:r>
    </w:p>
    <w:p ns2:paraId="507D0092" ns2:textId="77777777" w:rsidR="001F7233" w:rsidRDefault="00000000">
      <w:r>
        <w:t>• Familienrat zu Partnerkarriere, Kindern, Eltern und Immobilie abhalten</w:t>
      </w:r>
    </w:p>
    <w:p ns2:paraId="668BCEE2" ns2:textId="77777777" w:rsidR="001F7233" w:rsidRDefault="00000000">
      <w:r>
        <w:t>• Verhandlungsliste (Relocation, Anwalt, Green-Card-Sponsoring, Steuerberatung, Rückkehrklausel) vor der Zusage durchgehen</w:t>
      </w:r>
    </w:p>
    <w:p ns2:paraId="1C8C98E2" ns2:textId="77777777" w:rsidR="001F7233" w:rsidRDefault="00000000">
      <w:r>
        <w:lastRenderedPageBreak/>
        <w:t>• Alle finanziell relevanten Zusagen schriftlich im Angebot oder einer Zusatzvereinbarung bestätigen lassen</w:t>
      </w:r>
    </w:p>
    <w:p ns2:paraId="58D1D557" ns2:textId="77777777" w:rsidR="001F7233" w:rsidRDefault="00000000">
      <w:r>
        <w:t>• Umzugstermin, wenn möglich, am Schuljahr der Kinder ausrichten (</w:t>
      </w:r>
      <w:hyperlink w:anchor="k15">
        <w:r w:rsidR="001F7233">
          <w:rPr>
            <w:color w:val="0563C1"/>
            <w:u w:val="single"/>
          </w:rPr>
          <w:t>Kapitel 15</w:t>
        </w:r>
      </w:hyperlink>
      <w:r>
        <w:t>)</w:t>
      </w:r>
    </w:p>
    <w:p ns2:paraId="04F25023" ns2:textId="77777777" w:rsidR="001F7233" w:rsidRDefault="00000000">
      <w:r>
        <w:t>• Zeithorizont von zwei bis drei Jahren und Rückkehroption offen in der Familie besprechen</w:t>
      </w:r>
    </w:p>
    <w:p ns2:paraId="5EF906E9" ns2:textId="77777777" w:rsidR="001F7233" w:rsidRDefault="00000000">
      <w:r>
        <w:t>• Bei Unsicherheit Steuerberater und Einwanderungsanwalt vor der Unterschrift einbeziehen</w:t>
      </w:r>
    </w:p>
    <w:p ns2:paraId="128AFB54" ns2:textId="77777777" w:rsidR="001F7233" w:rsidRDefault="001F7233">
      <w:pPr>
        <w:spacing w:line="220" w:lineRule="exact"/>
      </w:pPr>
    </w:p>
    <w:p ns2:paraId="78D881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4EB4B55" ns2: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ns2:paraId="71B5D005" ns2: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ns2:paraId="66FA4F58" ns2: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ns2:paraId="2BC2C2CE" ns2: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ns2:paraId="69B81886" ns2: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ns2:paraId="5691B5A7" ns2:textId="77777777" w:rsidR="001F7233" w:rsidRDefault="001F7233">
      <w:pPr>
        <w:spacing w:line="120" w:lineRule="exact"/>
      </w:pPr>
    </w:p>
    <w:p ns2:paraId="2EF2B3DE" ns2: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ns2:paraId="2FEB0A37" ns2:textId="77777777" w:rsidR="001F7233" w:rsidRDefault="001F7233">
      <w:pPr>
        <w:spacing w:line="220" w:lineRule="exact"/>
      </w:pPr>
    </w:p>
    <w:p ns2:paraId="66F3AD28" ns2:textId="77777777" w:rsidR="001F7233" w:rsidRDefault="00000000">
      <w:r>
        <w:br w:type="page"/>
      </w:r>
    </w:p>
    <w:p ns2:paraId="2D46B4D2" ns2: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ns2:paraId="0C93953D" ns2: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ns2:paraId="14D0FA70" ns2:textId="77777777" w:rsidR="001F7233" w:rsidRDefault="00000000">
      <w:r>
        <w:br w:type="page"/>
      </w:r>
    </w:p>
    <w:p ns2:paraId="302453C9" ns2: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ns2:paraId="7CAF093A" ns2: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ns2:paraId="6201F3A6" ns2:textId="77777777" w:rsidR="001F7233" w:rsidRDefault="00000000">
      <w:r>
        <w:rPr>
          <w:b/>
        </w:rPr>
        <w:t xml:space="preserve">KURZ GESAGT: </w:t>
      </w:r>
    </w:p>
    <w:p ns2:paraId="7FED11A0" ns2:textId="77777777" w:rsidR="001F7233" w:rsidRDefault="00000000">
      <w:r>
        <w:t>• Ein Visum ist der Einreisestempel im Pass, ausgestellt vom Konsulat. Ein Status ist die Aufenthalts- und Arbeitserlaubnis danach, dokumentiert im I-94. Beides wird ständig verwechselt, ist aber rechtlich getrennt.</w:t>
      </w:r>
    </w:p>
    <w:p ns2:paraId="44CA1DA9" ns2:textId="77777777" w:rsidR="001F7233" w:rsidRDefault="00000000">
      <w:r>
        <w:t>• Das US-Recht unterscheidet Nonimmigrants (Nichteinwanderer, befristet und zweckgebunden) und Immigrants (Einwanderer mit Green Card, unbefristet). Die meisten Wege in diesem Buch beginnen als Nichteinwanderer.</w:t>
      </w:r>
    </w:p>
    <w:p ns2:paraId="18E0C406" ns2:textId="77777777" w:rsidR="001F7233" w:rsidRDefault="00000000">
      <w:r>
        <w:t>• Dual Intent (doppelte Absicht) erlaubt bei H-1B und L-1, gleichzeitig befristet zu arbeiten und die Green Card anzustreben. Andere Status verlangen den Nachweis, dass du wieder gehen willst.</w:t>
      </w:r>
    </w:p>
    <w:p ns2:paraId="01CCD5AD" ns2:textId="77777777" w:rsidR="001F7233" w:rsidRDefault="00000000">
      <w:r>
        <w:t>• Welcher Weg passt, hängt von deiner Lage ab: Jobangebot, Studium, Investition, Spitzenleistung, US-Partner oder reiner Besuch führen in unterschiedliche Kapitel.</w:t>
      </w:r>
    </w:p>
    <w:p ns2:paraId="2A2E09DE" ns2:textId="77777777" w:rsidR="001F7233" w:rsidRDefault="00000000">
      <w:r>
        <w:t>• Die Vergleichstabellen zeigen Voraussetzung, Dauer, Arbeitserlaubnis für dich und deinen Partner sowie den Weg zur Green Card auf einen Blick.</w:t>
      </w:r>
    </w:p>
    <w:p ns2:paraId="433D5015" ns2:textId="77777777" w:rsidR="001F7233" w:rsidRDefault="00000000">
      <w:r>
        <w:t>• Details zu jedem Weg stehen in den Kapiteln 5 bis 11. Hier geht es nur um die Einordnung.</w:t>
      </w:r>
    </w:p>
    <w:p ns2:paraId="22361C95" ns2:textId="77777777" w:rsidR="001F7233" w:rsidRDefault="001F7233">
      <w:pPr>
        <w:spacing w:line="220" w:lineRule="exact"/>
      </w:pPr>
    </w:p>
    <w:p ns2:paraId="10F349A3" ns2:textId="77777777" w:rsidR="001F7233" w:rsidRDefault="001F7233">
      <w:pPr>
        <w:keepLines/>
        <w:spacing w:before="160" w:after="40"/>
        <w:jc w:val="center"/>
      </w:pPr>
    </w:p>
    <w:p ns2:paraId="605CACF5" ns2:textId="77777777" w:rsidR="001F7233" w:rsidRDefault="00000000">
      <w:pPr>
        <w:keepLines/>
        <w:spacing w:after="200"/>
        <w:jc w:val="center"/>
      </w:pPr>
      <w:r>
        <w:rPr>
          <w:i/>
          <w:sz w:val="18"/>
        </w:rPr>
        <w:t>Schaubild 5. USA: befristeter Status und dauerhafte Einwanderung getrennt planen.</w:t>
      </w:r>
    </w:p>
    <w:p ns2:paraId="5E641C6D" ns2:textId="77777777" w:rsidR="001F7233" w:rsidRDefault="00000000">
      <w:r>
        <w:rPr>
          <w:noProof/>
        </w:rPr>
        <w:drawing>
          <ns3:inline distT="0" distB="0" distL="0" distR="0" ns4:anchorId="6092264A" ns4:editId="61D3CB62">
            <ns3:extent cx="4114800" cy="2880360"/>
            <ns3:effectExtent l="0" t="0" r="0" b="0"/>
            <ns3:docPr id="5" name="Schaubild 5" descr="USA: befristeter Status und dauerhafte Einwanderung"/>
            <ns3:cNvGraphicFramePr>
              <ns5:graphicFrameLocks noChangeAspect="1"/>
            </ns3:cNvGraphicFramePr>
            <ns5:graphic>
              <ns5:graphicData uri="http://schemas.openxmlformats.org/drawingml/2006/picture">
                <ns6:pic>
                  <ns6:nvPicPr>
                    <ns6:cNvPr id="5" name="Schaubild 5" descr="USA: befristeter Status und dauerhafte Einwanderung"/>
                    <ns6:cNvPicPr>
                      <ns5:picLocks noChangeAspect="1" noChangeArrowheads="1"/>
                    </ns6:cNvPicPr>
                  </ns6:nvPicPr>
                  <ns6:blipFill>
                    <ns5:blip r:embed="rId83"/>
                    <ns5:stretch>
                      <ns5:fillRect/>
                    </ns5:stretch>
                  </ns6:blipFill>
                  <ns6:spPr bwMode="auto">
                    <ns5:xfrm>
                      <ns5:off x="0" y="0"/>
                      <ns5:ext cx="4114800" cy="2880360"/>
                    </ns5:xfrm>
                    <ns5:prstGeom prst="rect">
                      <ns5:avLst/>
                    </ns5:prstGeom>
                    <ns5:noFill/>
                  </ns6:spPr>
                </ns6:pic>
              </ns5:graphicData>
            </ns5:graphic>
          </ns3:inline>
        </w:drawing>
      </w:r>
    </w:p>
    <w:p ns2:paraId="41A3713E"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ns2:paraId="363C23BA" ns2: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ns2:paraId="3C3365FF" ns2: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ns2:paraId="1ADCAFCC" ns2: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ns2:paraId="1F50D5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ns2:paraId="7B1BE977" ns2: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ns2:paraId="78D86320" ns2: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ns2:paraId="205FC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ns2:paraId="1676FD1C" ns2: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ns2:paraId="6DD8C893" ns2: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ns2:paraId="3093B274" ns2:textId="77777777" w:rsidR="001F7233" w:rsidRDefault="00000000">
      <w:r>
        <w:rPr>
          <w:b/>
        </w:rPr>
        <w:t xml:space="preserve">ACHTUNG: </w:t>
      </w:r>
    </w:p>
    <w:p ns2:paraId="2D31DA24" ns2: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ns2:paraId="6C8A7449" ns2:textId="77777777" w:rsidR="001F7233" w:rsidRDefault="001F7233">
      <w:pPr>
        <w:spacing w:line="220" w:lineRule="exact"/>
      </w:pPr>
    </w:p>
    <w:p ns2:paraId="169C13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ns2:paraId="7C9A5189" ns2: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ns2:paraId="4737012F" ns2:textId="77777777" w:rsidR="001F7233" w:rsidRDefault="00000000">
      <w:r>
        <w:rPr>
          <w:b/>
        </w:rPr>
        <w:t>Ich habe ein Jobangebot eines US-Arbeitgebers</w:t>
      </w:r>
    </w:p>
    <w:p ns2:paraId="24355133" ns2:textId="77777777" w:rsidR="001F7233" w:rsidRDefault="00000000">
      <w:r>
        <w:rPr>
          <w:b/>
        </w:rPr>
        <w:t xml:space="preserve">Passender Weg: </w:t>
      </w:r>
      <w:r>
        <w:t>H-1B, bei Konzernversetzung auch L-1</w:t>
      </w:r>
    </w:p>
    <w:p ns2:paraId="2C78E54C" ns2:textId="77777777" w:rsidR="001F7233" w:rsidRDefault="00000000">
      <w:r>
        <w:rPr>
          <w:b/>
        </w:rPr>
        <w:t xml:space="preserve">Details in: </w:t>
      </w:r>
      <w:hyperlink w:anchor="k5">
        <w:r w:rsidR="001F7233">
          <w:rPr>
            <w:rStyle w:val="Hyperlink"/>
          </w:rPr>
          <w:t>Kapitel 5</w:t>
        </w:r>
      </w:hyperlink>
      <w:r>
        <w:t xml:space="preserve"> (und 9 für L-1)</w:t>
      </w:r>
    </w:p>
    <w:p ns2:paraId="3501714C" ns2:textId="77777777" w:rsidR="001F7233" w:rsidRDefault="00000000">
      <w:r>
        <w:rPr>
          <w:b/>
        </w:rPr>
        <w:t>Ich habe kein Jobangebot</w:t>
      </w:r>
    </w:p>
    <w:p ns2:paraId="13643E8A" ns2:textId="77777777" w:rsidR="001F7233" w:rsidRDefault="00000000">
      <w:r>
        <w:rPr>
          <w:b/>
        </w:rPr>
        <w:t xml:space="preserve">Passender Weg: </w:t>
      </w:r>
      <w:r>
        <w:t>Kein Direktweg ohne Sponsor, Kapital oder Nachweis; Studium oder eigene Investition prüfen</w:t>
      </w:r>
    </w:p>
    <w:p ns2:paraId="07BFE404" ns2:textId="77777777" w:rsidR="001F7233" w:rsidRDefault="00000000">
      <w:r>
        <w:rPr>
          <w:b/>
        </w:rPr>
        <w:t xml:space="preserve">Details in: </w:t>
      </w:r>
      <w:hyperlink w:anchor="k9">
        <w:r w:rsidR="001F7233">
          <w:rPr>
            <w:rStyle w:val="Hyperlink"/>
          </w:rPr>
          <w:t>Kapitel 9</w:t>
        </w:r>
      </w:hyperlink>
    </w:p>
    <w:p ns2:paraId="679B238D" ns2:textId="77777777" w:rsidR="001F7233" w:rsidRDefault="00000000">
      <w:r>
        <w:rPr>
          <w:b/>
        </w:rPr>
        <w:t>Ich will studieren</w:t>
      </w:r>
    </w:p>
    <w:p ns2:paraId="45AFB79B" ns2:textId="77777777" w:rsidR="001F7233" w:rsidRDefault="00000000">
      <w:r>
        <w:rPr>
          <w:b/>
        </w:rPr>
        <w:t xml:space="preserve">Passender Weg: </w:t>
      </w:r>
      <w:r>
        <w:t>F-1, danach OPT/STEM-OPT und Statuswechsel</w:t>
      </w:r>
    </w:p>
    <w:p ns2:paraId="012397EB" ns2:textId="77777777" w:rsidR="001F7233" w:rsidRDefault="00000000">
      <w:r>
        <w:rPr>
          <w:b/>
        </w:rPr>
        <w:t xml:space="preserve">Details in: </w:t>
      </w:r>
      <w:hyperlink w:anchor="k8">
        <w:r w:rsidR="001F7233">
          <w:rPr>
            <w:rStyle w:val="Hyperlink"/>
          </w:rPr>
          <w:t>Kapitel 8</w:t>
        </w:r>
      </w:hyperlink>
    </w:p>
    <w:p ns2:paraId="4D87C758" ns2:textId="77777777" w:rsidR="001F7233" w:rsidRDefault="00000000">
      <w:r>
        <w:rPr>
          <w:b/>
        </w:rPr>
        <w:t>Ich will gründen oder investieren</w:t>
      </w:r>
    </w:p>
    <w:p ns2:paraId="6CF764EB" ns2:textId="77777777" w:rsidR="001F7233" w:rsidRDefault="00000000">
      <w:r>
        <w:rPr>
          <w:b/>
        </w:rPr>
        <w:t xml:space="preserve">Passender Weg: </w:t>
      </w:r>
      <w:r>
        <w:t>E-2 (Deutschland ist Vertragsstaat)</w:t>
      </w:r>
    </w:p>
    <w:p ns2:paraId="69E76A87" ns2:textId="77777777" w:rsidR="001F7233" w:rsidRDefault="00000000">
      <w:r>
        <w:rPr>
          <w:b/>
        </w:rPr>
        <w:t xml:space="preserve">Details in: </w:t>
      </w:r>
      <w:hyperlink w:anchor="k9">
        <w:r w:rsidR="001F7233">
          <w:rPr>
            <w:rStyle w:val="Hyperlink"/>
          </w:rPr>
          <w:t>Kapitel 9</w:t>
        </w:r>
      </w:hyperlink>
    </w:p>
    <w:p ns2:paraId="6DEEB141" ns2:textId="77777777" w:rsidR="001F7233" w:rsidRDefault="00000000">
      <w:r>
        <w:rPr>
          <w:b/>
        </w:rPr>
        <w:t>Ich bin fachlich eine Spitzenkraft mit Nachweisen</w:t>
      </w:r>
    </w:p>
    <w:p ns2:paraId="7913003F" ns2:textId="77777777" w:rsidR="001F7233" w:rsidRDefault="00000000">
      <w:r>
        <w:rPr>
          <w:b/>
        </w:rPr>
        <w:t xml:space="preserve">Passender Weg: </w:t>
      </w:r>
      <w:r>
        <w:t>O-1, langfristig auch EB-1 als Green-Card-Weg</w:t>
      </w:r>
    </w:p>
    <w:p ns2:paraId="68FD77FB" ns2:textId="77777777" w:rsidR="001F7233" w:rsidRDefault="00000000">
      <w:r>
        <w:rPr>
          <w:b/>
        </w:rPr>
        <w:t xml:space="preserve">Details in: </w:t>
      </w:r>
      <w:hyperlink w:anchor="k9">
        <w:r w:rsidR="001F7233">
          <w:rPr>
            <w:rStyle w:val="Hyperlink"/>
          </w:rPr>
          <w:t>Kapitel 9</w:t>
        </w:r>
      </w:hyperlink>
      <w:r>
        <w:t xml:space="preserve"> und 6</w:t>
      </w:r>
    </w:p>
    <w:p ns2:paraId="5EF0C534" ns2:textId="77777777" w:rsidR="001F7233" w:rsidRDefault="00000000">
      <w:r>
        <w:rPr>
          <w:b/>
        </w:rPr>
        <w:t>Ich habe einen US-Partner</w:t>
      </w:r>
    </w:p>
    <w:p ns2:paraId="55CA40BE" ns2:textId="77777777" w:rsidR="001F7233" w:rsidRDefault="00000000">
      <w:r>
        <w:rPr>
          <w:b/>
        </w:rPr>
        <w:t xml:space="preserve">Passender Weg: </w:t>
      </w:r>
      <w:r>
        <w:t>Heirat, gegebenenfalls K-1-Verlobtenvisum</w:t>
      </w:r>
    </w:p>
    <w:p ns2:paraId="4B22A598" ns2:textId="77777777" w:rsidR="001F7233" w:rsidRDefault="00000000">
      <w:r>
        <w:rPr>
          <w:b/>
        </w:rPr>
        <w:t xml:space="preserve">Details in: </w:t>
      </w:r>
      <w:hyperlink w:anchor="k9">
        <w:r w:rsidR="001F7233">
          <w:rPr>
            <w:rStyle w:val="Hyperlink"/>
          </w:rPr>
          <w:t>Kapitel 9</w:t>
        </w:r>
      </w:hyperlink>
    </w:p>
    <w:p ns2:paraId="0B3799A1" ns2:textId="77777777" w:rsidR="001F7233" w:rsidRDefault="00000000">
      <w:r>
        <w:rPr>
          <w:b/>
        </w:rPr>
        <w:t>Ich will nur zu Besuch, zu Meetings oder Vorstellungsgesprächen</w:t>
      </w:r>
    </w:p>
    <w:p ns2:paraId="6F0D6E0E" ns2:textId="77777777" w:rsidR="001F7233" w:rsidRDefault="00000000">
      <w:r>
        <w:rPr>
          <w:b/>
        </w:rPr>
        <w:t xml:space="preserve">Passender Weg: </w:t>
      </w:r>
      <w:r>
        <w:t>ESTA oder B-1/B-2, keine Arbeit erlaubt</w:t>
      </w:r>
    </w:p>
    <w:p ns2:paraId="7144149B" ns2:textId="77777777" w:rsidR="001F7233" w:rsidRDefault="00000000">
      <w:r>
        <w:rPr>
          <w:b/>
        </w:rPr>
        <w:t xml:space="preserve">Details in: </w:t>
      </w:r>
      <w:hyperlink w:anchor="k9">
        <w:r w:rsidR="001F7233">
          <w:rPr>
            <w:rStyle w:val="Hyperlink"/>
          </w:rPr>
          <w:t>Kapitel 9</w:t>
        </w:r>
      </w:hyperlink>
    </w:p>
    <w:p ns2:paraId="5BD77285" ns2:textId="77777777" w:rsidR="001F7233" w:rsidRDefault="001F7233">
      <w:pPr>
        <w:spacing w:line="180" w:lineRule="exact"/>
      </w:pPr>
    </w:p>
    <w:p ns2:paraId="73514E07" ns2: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ns2:paraId="112B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ns2:paraId="44C655C2" ns2: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ns2:paraId="07D4C18E" ns2:textId="77777777" w:rsidR="001F7233" w:rsidRDefault="00000000">
      <w:r>
        <w:rPr>
          <w:b/>
        </w:rPr>
        <w:t>H-1B</w:t>
      </w:r>
    </w:p>
    <w:p ns2:paraId="08122268" ns2:textId="77777777" w:rsidR="001F7233" w:rsidRDefault="00000000">
      <w:r>
        <w:rPr>
          <w:b/>
        </w:rPr>
        <w:t xml:space="preserve">Voraussetzung: </w:t>
      </w:r>
      <w:r>
        <w:t>Jobangebot, Studienabschluss, Losverfahren (85.000 Plätze)</w:t>
      </w:r>
    </w:p>
    <w:p ns2:paraId="3ABE9DA3" ns2:textId="77777777" w:rsidR="001F7233" w:rsidRDefault="00000000">
      <w:r>
        <w:rPr>
          <w:b/>
        </w:rPr>
        <w:t xml:space="preserve">Dauer: </w:t>
      </w:r>
      <w:r>
        <w:t>3 + 3 Jahre (max. 6)</w:t>
      </w:r>
    </w:p>
    <w:p ns2:paraId="3DB25659" ns2:textId="77777777" w:rsidR="001F7233" w:rsidRDefault="00000000">
      <w:r>
        <w:rPr>
          <w:b/>
        </w:rPr>
        <w:t xml:space="preserve">Arbeit erlaubt (für dich): </w:t>
      </w:r>
      <w:r>
        <w:t>Ja, nur beim Sponsor</w:t>
      </w:r>
    </w:p>
    <w:p ns2:paraId="7DA76FE4" ns2:textId="77777777" w:rsidR="001F7233" w:rsidRDefault="00000000">
      <w:r>
        <w:rPr>
          <w:b/>
        </w:rPr>
        <w:t>L-1</w:t>
      </w:r>
    </w:p>
    <w:p ns2:paraId="1B7C7CAF" ns2:textId="77777777" w:rsidR="001F7233" w:rsidRDefault="00000000">
      <w:r>
        <w:rPr>
          <w:b/>
        </w:rPr>
        <w:t xml:space="preserve">Voraussetzung: </w:t>
      </w:r>
      <w:r>
        <w:t>1 Jahr im Konzern im Ausland, Versetzung als Führungskraft oder Spezialist</w:t>
      </w:r>
    </w:p>
    <w:p ns2:paraId="11C80CFC" ns2:textId="77777777" w:rsidR="001F7233" w:rsidRDefault="00000000">
      <w:r>
        <w:rPr>
          <w:b/>
        </w:rPr>
        <w:t xml:space="preserve">Dauer: </w:t>
      </w:r>
      <w:r>
        <w:t>L-1A bis 7 Jahre, L-1B bis 5 Jahre</w:t>
      </w:r>
    </w:p>
    <w:p ns2:paraId="42A6D6FE" ns2:textId="77777777" w:rsidR="001F7233" w:rsidRDefault="00000000">
      <w:r>
        <w:rPr>
          <w:b/>
        </w:rPr>
        <w:t xml:space="preserve">Arbeit erlaubt (für dich): </w:t>
      </w:r>
      <w:r>
        <w:t>Ja, nur beim Sponsor</w:t>
      </w:r>
    </w:p>
    <w:p ns2:paraId="1592B800" ns2:textId="77777777" w:rsidR="001F7233" w:rsidRDefault="00000000">
      <w:r>
        <w:rPr>
          <w:b/>
        </w:rPr>
        <w:t>O-1</w:t>
      </w:r>
    </w:p>
    <w:p ns2:paraId="38A996CA" ns2:textId="77777777" w:rsidR="001F7233" w:rsidRDefault="00000000">
      <w:r>
        <w:rPr>
          <w:b/>
        </w:rPr>
        <w:t xml:space="preserve">Voraussetzung: </w:t>
      </w:r>
      <w:r>
        <w:t>Außergewöhnliche Leistungen, strenge Beweislast</w:t>
      </w:r>
    </w:p>
    <w:p ns2:paraId="5D0AA576" ns2:textId="77777777" w:rsidR="001F7233" w:rsidRDefault="00000000">
      <w:r>
        <w:rPr>
          <w:b/>
        </w:rPr>
        <w:t xml:space="preserve">Dauer: </w:t>
      </w:r>
      <w:r>
        <w:t>3 Jahre, danach je 1 Jahr</w:t>
      </w:r>
    </w:p>
    <w:p ns2:paraId="7C7A9726" ns2:textId="77777777" w:rsidR="001F7233" w:rsidRDefault="00000000">
      <w:r>
        <w:rPr>
          <w:b/>
        </w:rPr>
        <w:t xml:space="preserve">Arbeit erlaubt (für dich): </w:t>
      </w:r>
      <w:r>
        <w:t>Ja, nur beim Sponsor oder Agenten</w:t>
      </w:r>
    </w:p>
    <w:p ns2:paraId="0605939B" ns2:textId="77777777" w:rsidR="001F7233" w:rsidRDefault="00000000">
      <w:r>
        <w:rPr>
          <w:b/>
        </w:rPr>
        <w:t>E-2</w:t>
      </w:r>
    </w:p>
    <w:p ns2:paraId="1EFC4C18" ns2:textId="77777777" w:rsidR="001F7233" w:rsidRDefault="00000000">
      <w:r>
        <w:rPr>
          <w:b/>
        </w:rPr>
        <w:t xml:space="preserve">Voraussetzung: </w:t>
      </w:r>
      <w:r>
        <w:t>Substanzielle Investition, Führung oder Kontrolle des Unternehmens</w:t>
      </w:r>
    </w:p>
    <w:p ns2:paraId="500003B1" ns2:textId="77777777" w:rsidR="001F7233" w:rsidRDefault="00000000">
      <w:r>
        <w:rPr>
          <w:b/>
        </w:rPr>
        <w:t xml:space="preserve">Dauer: </w:t>
      </w:r>
      <w:r>
        <w:t>2 Jahre, unbegrenzt verlängerbar</w:t>
      </w:r>
    </w:p>
    <w:p ns2:paraId="2B9A8860" ns2:textId="77777777" w:rsidR="001F7233" w:rsidRDefault="00000000">
      <w:r>
        <w:rPr>
          <w:b/>
        </w:rPr>
        <w:t xml:space="preserve">Arbeit erlaubt (für dich): </w:t>
      </w:r>
      <w:r>
        <w:t>Ja, im eigenen Unternehmen</w:t>
      </w:r>
    </w:p>
    <w:p ns2:paraId="626E9401" ns2:textId="77777777" w:rsidR="001F7233" w:rsidRDefault="00000000">
      <w:r>
        <w:rPr>
          <w:b/>
        </w:rPr>
        <w:t>F-1 (Studienweg)</w:t>
      </w:r>
    </w:p>
    <w:p ns2:paraId="4730CEFE" ns2:textId="77777777" w:rsidR="001F7233" w:rsidRDefault="00000000">
      <w:r>
        <w:rPr>
          <w:b/>
        </w:rPr>
        <w:lastRenderedPageBreak/>
        <w:t xml:space="preserve">Voraussetzung: </w:t>
      </w:r>
      <w:r>
        <w:t>Zulassung an einer SEVP-Hochschule, Finanznachweis</w:t>
      </w:r>
    </w:p>
    <w:p ns2:paraId="3681BDF1" ns2:textId="77777777" w:rsidR="001F7233" w:rsidRDefault="00000000">
      <w:r>
        <w:rPr>
          <w:b/>
        </w:rPr>
        <w:t xml:space="preserve">Dauer: </w:t>
      </w:r>
      <w:r>
        <w:t>Studiendauer plus OPT 12 Monate (plus 24 bei MINT-Fächern)</w:t>
      </w:r>
    </w:p>
    <w:p ns2:paraId="2A608DF6" ns2:textId="77777777" w:rsidR="001F7233" w:rsidRDefault="00000000">
      <w:r>
        <w:rPr>
          <w:b/>
        </w:rPr>
        <w:t xml:space="preserve">Arbeit erlaubt (für dich): </w:t>
      </w:r>
      <w:r>
        <w:t>Stark eingeschränkt (Campus, CPT, OPT)</w:t>
      </w:r>
    </w:p>
    <w:p ns2:paraId="5532CDD0" ns2:textId="77777777" w:rsidR="001F7233" w:rsidRDefault="00000000">
      <w:r>
        <w:rPr>
          <w:b/>
        </w:rPr>
        <w:t>J-1</w:t>
      </w:r>
    </w:p>
    <w:p ns2:paraId="190E8E4A" ns2:textId="77777777" w:rsidR="001F7233" w:rsidRDefault="00000000">
      <w:r>
        <w:rPr>
          <w:b/>
        </w:rPr>
        <w:t xml:space="preserve">Voraussetzung: </w:t>
      </w:r>
      <w:r>
        <w:t>Programmplatz (Forschung, Trainee, Au-pair)</w:t>
      </w:r>
    </w:p>
    <w:p ns2:paraId="5E756BAC" ns2:textId="77777777" w:rsidR="001F7233" w:rsidRDefault="00000000">
      <w:r>
        <w:rPr>
          <w:b/>
        </w:rPr>
        <w:t xml:space="preserve">Dauer: </w:t>
      </w:r>
      <w:r>
        <w:t>12 Monate bis 5 Jahre je nach Programm</w:t>
      </w:r>
    </w:p>
    <w:p ns2:paraId="59B08790" ns2:textId="77777777" w:rsidR="001F7233" w:rsidRDefault="00000000">
      <w:r>
        <w:rPr>
          <w:b/>
        </w:rPr>
        <w:t xml:space="preserve">Arbeit erlaubt (für dich): </w:t>
      </w:r>
      <w:r>
        <w:t>Nur im Rahmen des Programms</w:t>
      </w:r>
    </w:p>
    <w:p ns2:paraId="644D9699" ns2:textId="77777777" w:rsidR="001F7233" w:rsidRDefault="00000000">
      <w:r>
        <w:rPr>
          <w:b/>
        </w:rPr>
        <w:t>ESTA / B-1</w:t>
      </w:r>
    </w:p>
    <w:p ns2:paraId="0F974C05" ns2:textId="77777777" w:rsidR="001F7233" w:rsidRDefault="00000000">
      <w:r>
        <w:rPr>
          <w:b/>
        </w:rPr>
        <w:t xml:space="preserve">Voraussetzung: </w:t>
      </w:r>
      <w:r>
        <w:t>Reisezweck Besuch, Meeting, Konferenz</w:t>
      </w:r>
    </w:p>
    <w:p ns2:paraId="3A4C0687" ns2:textId="77777777" w:rsidR="001F7233" w:rsidRDefault="00000000">
      <w:r>
        <w:rPr>
          <w:b/>
        </w:rPr>
        <w:t xml:space="preserve">Dauer: </w:t>
      </w:r>
      <w:r>
        <w:t>Bis 90 Tage (ESTA); B-1 im Einzelfall länger, nach Ermessen des Grenzschutzes</w:t>
      </w:r>
    </w:p>
    <w:p ns2:paraId="11A3310D" ns2:textId="77777777" w:rsidR="001F7233" w:rsidRDefault="00000000">
      <w:r>
        <w:rPr>
          <w:b/>
        </w:rPr>
        <w:t xml:space="preserve">Arbeit erlaubt (für dich): </w:t>
      </w:r>
      <w:r>
        <w:t>Nein</w:t>
      </w:r>
    </w:p>
    <w:p ns2:paraId="3C9D888E" ns2:textId="77777777" w:rsidR="001F7233" w:rsidRDefault="00000000">
      <w:r>
        <w:rPr>
          <w:b/>
        </w:rPr>
        <w:t>Heirat / K-1</w:t>
      </w:r>
    </w:p>
    <w:p ns2:paraId="028C7858" ns2:textId="77777777" w:rsidR="001F7233" w:rsidRDefault="00000000">
      <w:r>
        <w:rPr>
          <w:b/>
        </w:rPr>
        <w:t xml:space="preserve">Voraussetzung: </w:t>
      </w:r>
      <w:r>
        <w:t>Ehe oder Verlobung mit einem US-Bürger</w:t>
      </w:r>
    </w:p>
    <w:p ns2:paraId="61F189C1" ns2:textId="77777777" w:rsidR="001F7233" w:rsidRDefault="00000000">
      <w:r>
        <w:rPr>
          <w:b/>
        </w:rPr>
        <w:t xml:space="preserve">Dauer: </w:t>
      </w:r>
      <w:r>
        <w:t>K-1: 90 Tage bis zur Heirat, danach dauerhaft</w:t>
      </w:r>
    </w:p>
    <w:p ns2:paraId="0A3E9D64" ns2:textId="77777777" w:rsidR="001F7233" w:rsidRDefault="00000000">
      <w:r>
        <w:rPr>
          <w:b/>
        </w:rPr>
        <w:t xml:space="preserve">Arbeit erlaubt (für dich): </w:t>
      </w:r>
      <w:r>
        <w:t>Ja, nach Statusanpassung beziehungsweise sofort mit Green Card</w:t>
      </w:r>
    </w:p>
    <w:p ns2:paraId="1F28BB81" ns2:textId="77777777" w:rsidR="001F7233" w:rsidRDefault="00000000">
      <w:r>
        <w:rPr>
          <w:b/>
        </w:rPr>
        <w:t>Green Card über Arbeitgeber</w:t>
      </w:r>
    </w:p>
    <w:p ns2:paraId="78AE03D9" ns2:textId="77777777" w:rsidR="001F7233" w:rsidRDefault="00000000">
      <w:r>
        <w:rPr>
          <w:b/>
        </w:rPr>
        <w:t xml:space="preserve">Voraussetzung: </w:t>
      </w:r>
      <w:r>
        <w:t>Jobangebot plus Arbeitsmarktprüfung (PERM) oder Selbstpetition (NIW, EB-1A)</w:t>
      </w:r>
    </w:p>
    <w:p ns2:paraId="46D6A0AE" ns2:textId="77777777" w:rsidR="001F7233" w:rsidRDefault="00000000">
      <w:r>
        <w:rPr>
          <w:b/>
        </w:rPr>
        <w:t xml:space="preserve">Dauer: </w:t>
      </w:r>
      <w:r>
        <w:t>Unbefristet (Verfahren rund 1–4,5 Jahre)</w:t>
      </w:r>
    </w:p>
    <w:p ns2:paraId="32DF0F00" ns2:textId="77777777" w:rsidR="001F7233" w:rsidRDefault="00000000">
      <w:r>
        <w:rPr>
          <w:b/>
        </w:rPr>
        <w:t xml:space="preserve">Arbeit erlaubt (für dich): </w:t>
      </w:r>
      <w:r>
        <w:t>Ja, uneingeschränkt</w:t>
      </w:r>
    </w:p>
    <w:p ns2:paraId="324F3A08" ns2:textId="77777777" w:rsidR="001F7233" w:rsidRDefault="001F7233">
      <w:pPr>
        <w:spacing w:line="180" w:lineRule="exact"/>
      </w:pPr>
    </w:p>
    <w:p ns2:paraId="2472263D" ns2:textId="77777777" w:rsidR="001F7233" w:rsidRDefault="00000000">
      <w:r>
        <w:rPr>
          <w:b/>
        </w:rPr>
        <w:t>H-1B</w:t>
      </w:r>
    </w:p>
    <w:p ns2:paraId="4A31CA20" ns2:textId="77777777" w:rsidR="001F7233" w:rsidRDefault="00000000">
      <w:r>
        <w:rPr>
          <w:b/>
        </w:rPr>
        <w:t xml:space="preserve">Partner arbeitet: </w:t>
      </w:r>
      <w:r>
        <w:t>Erst mit H-4-Arbeitserlaubnis, ab genehmigter I-140</w:t>
      </w:r>
    </w:p>
    <w:p ns2:paraId="732410E7" ns2:textId="77777777" w:rsidR="001F7233" w:rsidRDefault="00000000">
      <w:r>
        <w:rPr>
          <w:b/>
        </w:rPr>
        <w:t xml:space="preserve">Weg zur Green Card: </w:t>
      </w:r>
      <w:r>
        <w:t>Ja, meist über den Arbeitgeber</w:t>
      </w:r>
    </w:p>
    <w:p ns2:paraId="49A9619B" ns2:textId="77777777" w:rsidR="001F7233" w:rsidRDefault="00000000">
      <w:r>
        <w:rPr>
          <w:b/>
        </w:rPr>
        <w:t xml:space="preserve">Kosten (grober Anhalt): </w:t>
      </w:r>
      <w:r>
        <w:t>Arbeitgeber ab rund 3.400 $; du 205 $ Visumgebühr</w:t>
      </w:r>
    </w:p>
    <w:p ns2:paraId="02126289" ns2:textId="77777777" w:rsidR="001F7233" w:rsidRDefault="00000000">
      <w:r>
        <w:rPr>
          <w:b/>
        </w:rPr>
        <w:t>L-1</w:t>
      </w:r>
    </w:p>
    <w:p ns2:paraId="165AD27A" ns2:textId="77777777" w:rsidR="001F7233" w:rsidRDefault="00000000">
      <w:r>
        <w:rPr>
          <w:b/>
        </w:rPr>
        <w:t xml:space="preserve">Partner arbeitet: </w:t>
      </w:r>
      <w:r>
        <w:t>Ja, ohne eigenen Antrag (L-2)</w:t>
      </w:r>
    </w:p>
    <w:p ns2:paraId="35494859" ns2:textId="77777777" w:rsidR="001F7233" w:rsidRDefault="00000000">
      <w:r>
        <w:rPr>
          <w:b/>
        </w:rPr>
        <w:t xml:space="preserve">Weg zur Green Card: </w:t>
      </w:r>
      <w:r>
        <w:t>Ja, oft EB-1C oder PERM</w:t>
      </w:r>
    </w:p>
    <w:p ns2:paraId="57694763" ns2:textId="77777777" w:rsidR="001F7233" w:rsidRDefault="00000000">
      <w:r>
        <w:rPr>
          <w:b/>
        </w:rPr>
        <w:lastRenderedPageBreak/>
        <w:t xml:space="preserve">Kosten (grober Anhalt): </w:t>
      </w:r>
      <w:r>
        <w:t>Arbeitgeber ab rund 1.385 $; du 205 $ Visumgebühr</w:t>
      </w:r>
    </w:p>
    <w:p ns2:paraId="7CE47E9F" ns2:textId="77777777" w:rsidR="001F7233" w:rsidRDefault="00000000">
      <w:r>
        <w:rPr>
          <w:b/>
        </w:rPr>
        <w:t>O-1</w:t>
      </w:r>
    </w:p>
    <w:p ns2:paraId="64DA9BE9" ns2:textId="77777777" w:rsidR="001F7233" w:rsidRDefault="00000000">
      <w:r>
        <w:rPr>
          <w:b/>
        </w:rPr>
        <w:t xml:space="preserve">Partner arbeitet: </w:t>
      </w:r>
      <w:r>
        <w:t>Nein (O-3)</w:t>
      </w:r>
    </w:p>
    <w:p ns2:paraId="319C271E" ns2:textId="77777777" w:rsidR="001F7233" w:rsidRDefault="00000000">
      <w:r>
        <w:rPr>
          <w:b/>
        </w:rPr>
        <w:t xml:space="preserve">Weg zur Green Card: </w:t>
      </w:r>
      <w:r>
        <w:t>Möglich über EB-1A, hohe Ablehnungsquote</w:t>
      </w:r>
    </w:p>
    <w:p ns2:paraId="4E956BD6" ns2:textId="77777777" w:rsidR="001F7233" w:rsidRDefault="00000000">
      <w:r>
        <w:rPr>
          <w:b/>
        </w:rPr>
        <w:t xml:space="preserve">Kosten (grober Anhalt): </w:t>
      </w:r>
      <w:r>
        <w:t>Arbeitgeber ab rund 1.055 $; du 205 $ Visumgebühr</w:t>
      </w:r>
    </w:p>
    <w:p ns2:paraId="5556C496" ns2:textId="77777777" w:rsidR="001F7233" w:rsidRDefault="00000000">
      <w:r>
        <w:rPr>
          <w:b/>
        </w:rPr>
        <w:t>E-2</w:t>
      </w:r>
    </w:p>
    <w:p ns2:paraId="7CC09225" ns2:textId="77777777" w:rsidR="001F7233" w:rsidRDefault="00000000">
      <w:r>
        <w:rPr>
          <w:b/>
        </w:rPr>
        <w:t xml:space="preserve">Partner arbeitet: </w:t>
      </w:r>
      <w:r>
        <w:t>Ja, ohne eigenen Antrag</w:t>
      </w:r>
    </w:p>
    <w:p ns2:paraId="02B3859D" ns2:textId="77777777" w:rsidR="001F7233" w:rsidRDefault="00000000">
      <w:r>
        <w:rPr>
          <w:b/>
        </w:rPr>
        <w:t xml:space="preserve">Weg zur Green Card: </w:t>
      </w:r>
      <w:r>
        <w:t>Kein direkter Weg (kein Dual Intent)</w:t>
      </w:r>
    </w:p>
    <w:p ns2:paraId="3C19885D" ns2:textId="77777777" w:rsidR="001F7233" w:rsidRDefault="00000000">
      <w:r>
        <w:rPr>
          <w:b/>
        </w:rPr>
        <w:t xml:space="preserve">Kosten (grober Anhalt): </w:t>
      </w:r>
      <w:r>
        <w:t>Investition plus 1.015 $ Petitionsgebühr; du 315 $ Visumgebühr</w:t>
      </w:r>
    </w:p>
    <w:p ns2:paraId="3A9137B2" ns2:textId="77777777" w:rsidR="001F7233" w:rsidRDefault="00000000">
      <w:r>
        <w:rPr>
          <w:b/>
        </w:rPr>
        <w:t>F-1 (Studienweg)</w:t>
      </w:r>
    </w:p>
    <w:p ns2:paraId="70128552" ns2:textId="77777777" w:rsidR="001F7233" w:rsidRDefault="00000000">
      <w:r>
        <w:rPr>
          <w:b/>
        </w:rPr>
        <w:t xml:space="preserve">Partner arbeitet: </w:t>
      </w:r>
      <w:r>
        <w:t>Nein (F-2)</w:t>
      </w:r>
    </w:p>
    <w:p ns2:paraId="11919CF1" ns2:textId="77777777" w:rsidR="001F7233" w:rsidRDefault="00000000">
      <w:r>
        <w:rPr>
          <w:b/>
        </w:rPr>
        <w:t xml:space="preserve">Weg zur Green Card: </w:t>
      </w:r>
      <w:r>
        <w:t>Nicht direkt; meist über einen späteren H-1B</w:t>
      </w:r>
    </w:p>
    <w:p ns2:paraId="1A3E90A9" ns2:textId="77777777" w:rsidR="001F7233" w:rsidRDefault="00000000">
      <w:r>
        <w:rPr>
          <w:b/>
        </w:rPr>
        <w:t xml:space="preserve">Kosten (grober Anhalt): </w:t>
      </w:r>
      <w:r>
        <w:t>Studium ca. 74.000–219.000 $ für einen zweijährigen Master</w:t>
      </w:r>
    </w:p>
    <w:p ns2:paraId="6D406554" ns2:textId="77777777" w:rsidR="001F7233" w:rsidRDefault="00000000">
      <w:r>
        <w:rPr>
          <w:b/>
        </w:rPr>
        <w:t>J-1</w:t>
      </w:r>
    </w:p>
    <w:p ns2:paraId="5A7C41B9" ns2:textId="77777777" w:rsidR="001F7233" w:rsidRDefault="00000000">
      <w:r>
        <w:rPr>
          <w:b/>
        </w:rPr>
        <w:t xml:space="preserve">Partner arbeitet: </w:t>
      </w:r>
      <w:r>
        <w:t>Nur mit eigenem Antrag (J-2)</w:t>
      </w:r>
    </w:p>
    <w:p ns2:paraId="6BF239EF" ns2:textId="77777777" w:rsidR="001F7233" w:rsidRDefault="00000000">
      <w:r>
        <w:rPr>
          <w:b/>
        </w:rPr>
        <w:t xml:space="preserve">Weg zur Green Card: </w:t>
      </w:r>
      <w:r>
        <w:t>Nicht direkt; Zwei-Jahres-Sperre je nach Finanzierung prüfen</w:t>
      </w:r>
    </w:p>
    <w:p ns2:paraId="46A57CF6" ns2:textId="77777777" w:rsidR="001F7233" w:rsidRDefault="00000000">
      <w:r>
        <w:rPr>
          <w:b/>
        </w:rPr>
        <w:t xml:space="preserve">Kosten (grober Anhalt): </w:t>
      </w:r>
      <w:r>
        <w:t>220 $ SEVIS-Gebühr, 185 $ Visumgebühr, Sponsorkosten variieren</w:t>
      </w:r>
    </w:p>
    <w:p ns2:paraId="55B7BC03" ns2:textId="77777777" w:rsidR="001F7233" w:rsidRDefault="00000000">
      <w:r>
        <w:rPr>
          <w:b/>
        </w:rPr>
        <w:t>ESTA / B-1</w:t>
      </w:r>
    </w:p>
    <w:p ns2:paraId="04B4A658" ns2:textId="77777777" w:rsidR="001F7233" w:rsidRDefault="00000000">
      <w:r>
        <w:rPr>
          <w:b/>
        </w:rPr>
        <w:t xml:space="preserve">Partner arbeitet: </w:t>
      </w:r>
      <w:r>
        <w:t>Entfällt (kein Aufenthaltsstatus)</w:t>
      </w:r>
    </w:p>
    <w:p ns2:paraId="215E3CFC" ns2:textId="77777777" w:rsidR="001F7233" w:rsidRDefault="00000000">
      <w:r>
        <w:rPr>
          <w:b/>
        </w:rPr>
        <w:t xml:space="preserve">Weg zur Green Card: </w:t>
      </w:r>
      <w:r>
        <w:t>Nein</w:t>
      </w:r>
    </w:p>
    <w:p ns2:paraId="3756602C" ns2:textId="77777777" w:rsidR="001F7233" w:rsidRDefault="00000000">
      <w:r>
        <w:rPr>
          <w:b/>
        </w:rPr>
        <w:t xml:space="preserve">Kosten (grober Anhalt): </w:t>
      </w:r>
      <w:r>
        <w:t>40 $ (ESTA) bzw. 185 $ (B-1-Visum)</w:t>
      </w:r>
    </w:p>
    <w:p ns2:paraId="07B43C8C" ns2:textId="77777777" w:rsidR="001F7233" w:rsidRDefault="00000000">
      <w:r>
        <w:rPr>
          <w:b/>
        </w:rPr>
        <w:t>Heirat / K-1</w:t>
      </w:r>
    </w:p>
    <w:p ns2:paraId="2883820E" ns2:textId="77777777" w:rsidR="001F7233" w:rsidRDefault="00000000">
      <w:r>
        <w:rPr>
          <w:b/>
        </w:rPr>
        <w:t xml:space="preserve">Partner arbeitet: </w:t>
      </w:r>
      <w:r>
        <w:t>Entfällt, du bist der Partner</w:t>
      </w:r>
    </w:p>
    <w:p ns2:paraId="58211998" ns2:textId="77777777" w:rsidR="001F7233" w:rsidRDefault="00000000">
      <w:r>
        <w:rPr>
          <w:b/>
        </w:rPr>
        <w:t xml:space="preserve">Weg zur Green Card: </w:t>
      </w:r>
      <w:r>
        <w:t>Ist der Weg selbst</w:t>
      </w:r>
    </w:p>
    <w:p ns2:paraId="08DFB324" ns2:textId="77777777" w:rsidR="001F7233" w:rsidRDefault="00000000">
      <w:r>
        <w:rPr>
          <w:b/>
        </w:rPr>
        <w:t xml:space="preserve">Kosten (grober Anhalt): </w:t>
      </w:r>
      <w:r>
        <w:t>Rund 2.000–3.000 $ an Behördengebühren für Antrag und Statusanpassung</w:t>
      </w:r>
    </w:p>
    <w:p ns2:paraId="08E8142B" ns2:textId="77777777" w:rsidR="001F7233" w:rsidRDefault="00000000">
      <w:r>
        <w:rPr>
          <w:b/>
        </w:rPr>
        <w:t>Green Card über Arbeitgeber</w:t>
      </w:r>
    </w:p>
    <w:p ns2:paraId="4A5A6FEA" ns2:textId="77777777" w:rsidR="001F7233" w:rsidRDefault="00000000">
      <w:r>
        <w:rPr>
          <w:b/>
        </w:rPr>
        <w:t xml:space="preserve">Partner arbeitet: </w:t>
      </w:r>
      <w:r>
        <w:t>Ja, frei, oder mit eigener Arbeitserlaubnis während das Verfahren läuft</w:t>
      </w:r>
    </w:p>
    <w:p ns2:paraId="0A8449FD" ns2:textId="77777777" w:rsidR="001F7233" w:rsidRDefault="00000000">
      <w:r>
        <w:rPr>
          <w:b/>
        </w:rPr>
        <w:lastRenderedPageBreak/>
        <w:t xml:space="preserve">Weg zur Green Card: </w:t>
      </w:r>
      <w:r>
        <w:t>Ist der Weg selbst</w:t>
      </w:r>
    </w:p>
    <w:p ns2:paraId="10172A8E" ns2:textId="77777777" w:rsidR="001F7233" w:rsidRDefault="00000000">
      <w:r>
        <w:rPr>
          <w:b/>
        </w:rPr>
        <w:t xml:space="preserve">Kosten (grober Anhalt): </w:t>
      </w:r>
      <w:r>
        <w:t>Arbeitgeber trägt PERM und I-140; du zahlst 1.440 $ je Erwachsenem für die Statusanpassung</w:t>
      </w:r>
    </w:p>
    <w:p ns2:paraId="63C8538A" ns2:textId="77777777" w:rsidR="001F7233" w:rsidRDefault="001F7233">
      <w:pPr>
        <w:spacing w:line="180" w:lineRule="exact"/>
      </w:pPr>
    </w:p>
    <w:p ns2:paraId="1739B9B0" ns2:textId="77777777" w:rsidR="001F7233" w:rsidRDefault="001F7233">
      <w:pPr>
        <w:spacing w:line="220" w:lineRule="exact"/>
      </w:pPr>
    </w:p>
    <w:p ns2:paraId="1C9565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ns2:paraId="2A68E9BF" ns2: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ns2:paraId="15DBFB76" ns2:textId="77777777" w:rsidR="001F7233" w:rsidRDefault="00000000">
      <w:r>
        <w:rPr>
          <w:b/>
        </w:rPr>
        <w:t>H-1B über Arbeitgeber</w:t>
      </w:r>
    </w:p>
    <w:p ns2:paraId="334AA4C0" ns2:textId="77777777" w:rsidR="001F7233" w:rsidRDefault="00000000">
      <w:r>
        <w:rPr>
          <w:b/>
        </w:rPr>
        <w:t xml:space="preserve">Realistischer Zeitplan: </w:t>
      </w:r>
      <w:r>
        <w:t>Registrierung im März, Auswahl bis Ende März, Petition ab 1. April, Start 1. Oktober; oft erst im zweiten oder dritten Lotteriejahr ein Treffer</w:t>
      </w:r>
    </w:p>
    <w:p ns2:paraId="519F2D25" ns2:textId="77777777" w:rsidR="001F7233" w:rsidRDefault="00000000">
      <w:r>
        <w:rPr>
          <w:b/>
        </w:rPr>
        <w:t>L-1 (Konzernversetzung)</w:t>
      </w:r>
    </w:p>
    <w:p ns2:paraId="6293C4A6" ns2:textId="77777777" w:rsidR="001F7233" w:rsidRDefault="00000000">
      <w:r>
        <w:rPr>
          <w:b/>
        </w:rPr>
        <w:t>Realistischer Zeitplan: Meist einige Monate ab der Entscheidung des Konzerns. Kein Losverfahren, oft der schnellste Weg.</w:t>
      </w:r>
    </w:p>
    <w:p ns2:paraId="59EBF6D6" ns2:textId="77777777" w:rsidR="001F7233" w:rsidRDefault="00000000">
      <w:r>
        <w:rPr>
          <w:b/>
        </w:rPr>
        <w:t>F-1 → OPT → H-1B</w:t>
      </w:r>
    </w:p>
    <w:p ns2:paraId="4C69441C" ns2:textId="77777777" w:rsidR="001F7233" w:rsidRDefault="00000000">
      <w:r>
        <w:rPr>
          <w:b/>
        </w:rPr>
        <w:t>Realistischer Zeitplan: Bewerbung rund ein Jahr vorher, Studium 1–2 Jahre, danach OPT und STEM-OPT mit bis zu drei bis vier H-1B-Losrunden: realistisch 3–6 Jahre bis zum gesicherten Arbeitsstatus.</w:t>
      </w:r>
    </w:p>
    <w:p ns2:paraId="7D66D43D" ns2:textId="77777777" w:rsidR="001F7233" w:rsidRDefault="00000000">
      <w:r>
        <w:rPr>
          <w:b/>
        </w:rPr>
        <w:t>E-2 (Investition)</w:t>
      </w:r>
    </w:p>
    <w:p ns2:paraId="6CE921D7" ns2:textId="77777777" w:rsidR="001F7233" w:rsidRDefault="00000000">
      <w:r>
        <w:rPr>
          <w:b/>
        </w:rPr>
        <w:t xml:space="preserve">Realistischer Zeitplan: </w:t>
      </w:r>
      <w:r>
        <w:t>Geschäftsplan und Kapitalnachweis vorbereiten, dann Antrag: oft 6–12 Monate</w:t>
      </w:r>
    </w:p>
    <w:p ns2:paraId="46C434B5" ns2:textId="77777777" w:rsidR="001F7233" w:rsidRDefault="00000000">
      <w:r>
        <w:rPr>
          <w:b/>
        </w:rPr>
        <w:t>O-1 (Spitzenleistung)</w:t>
      </w:r>
    </w:p>
    <w:p ns2:paraId="7026EA7A" ns2:textId="77777777" w:rsidR="001F7233" w:rsidRDefault="00000000">
      <w:r>
        <w:rPr>
          <w:b/>
        </w:rPr>
        <w:t xml:space="preserve">Realistischer Zeitplan: </w:t>
      </w:r>
      <w:r>
        <w:t>Belegsammlung ist der Flaschenhals: oft 6–12 Monate Vorbereitung, danach zügige Bearbeitung</w:t>
      </w:r>
    </w:p>
    <w:p ns2:paraId="1FFE4BA6" ns2:textId="77777777" w:rsidR="001F7233" w:rsidRDefault="00000000">
      <w:r>
        <w:rPr>
          <w:b/>
        </w:rPr>
        <w:t>Green Card über PERM</w:t>
      </w:r>
    </w:p>
    <w:p ns2:paraId="79A8E68F" ns2:textId="77777777" w:rsidR="001F7233" w:rsidRDefault="00000000">
      <w:r>
        <w:rPr>
          <w:b/>
        </w:rPr>
        <w:t xml:space="preserve">Realistischer Zeitplan: </w:t>
      </w:r>
      <w:r>
        <w:t>Arbeitsmarktprüfung, PERM-Prüfung, I-140, dann I-485 oder Konsulat: rund 2,5–4,5 Jahre ab PERM-Start</w:t>
      </w:r>
    </w:p>
    <w:p ns2:paraId="5FA1F22F" ns2:textId="77777777" w:rsidR="001F7233" w:rsidRDefault="00000000">
      <w:r>
        <w:rPr>
          <w:b/>
        </w:rPr>
        <w:t>Green Card durch Heirat</w:t>
      </w:r>
    </w:p>
    <w:p ns2:paraId="62D4E730" ns2:textId="77777777" w:rsidR="001F7233" w:rsidRDefault="00000000">
      <w:r>
        <w:rPr>
          <w:b/>
        </w:rPr>
        <w:lastRenderedPageBreak/>
        <w:t xml:space="preserve">Realistischer Zeitplan: </w:t>
      </w:r>
      <w:r>
        <w:t>Petition plus Konsularverfahren: rund 20–24 Monate; bei Antrag im Inland oft etwas schneller</w:t>
      </w:r>
    </w:p>
    <w:p ns2:paraId="1CB60EC8" ns2:textId="77777777" w:rsidR="001F7233" w:rsidRDefault="001F7233">
      <w:pPr>
        <w:spacing w:line="180" w:lineRule="exact"/>
      </w:pPr>
    </w:p>
    <w:p ns2:paraId="0F61C92E" ns2:textId="77777777" w:rsidR="001F7233" w:rsidRDefault="00000000">
      <w:r>
        <w:rPr>
          <w:b/>
        </w:rPr>
        <w:t xml:space="preserve">MERKE: </w:t>
      </w:r>
    </w:p>
    <w:p ns2:paraId="356F97DE" ns2: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ns2:paraId="1521F54B" ns2:textId="77777777" w:rsidR="001F7233" w:rsidRDefault="001F7233">
      <w:pPr>
        <w:spacing w:line="220" w:lineRule="exact"/>
      </w:pPr>
    </w:p>
    <w:p ns2:paraId="52CC0953" ns2:textId="77777777" w:rsidR="001F7233" w:rsidRDefault="00000000">
      <w:r>
        <w:rPr>
          <w:b/>
        </w:rPr>
        <w:t xml:space="preserve">ACHTUNG: </w:t>
      </w:r>
    </w:p>
    <w:p ns2:paraId="788E8F23" ns2: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ns2:paraId="101637B1" ns2:textId="77777777" w:rsidR="001F7233" w:rsidRDefault="001F7233">
      <w:pPr>
        <w:spacing w:line="220" w:lineRule="exact"/>
      </w:pPr>
    </w:p>
    <w:p ns2:paraId="3F632C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ns2:paraId="5A9F16F7" ns2:textId="77777777" w:rsidR="001F7233" w:rsidRDefault="00000000">
      <w:r>
        <w:rPr>
          <w:b/>
        </w:rPr>
        <w:t>Plus: Ein Weg über den Arbeitgeber (H-1B, L-1) verlagert einen Großteil von Kosten und Bürokratie auf die Firma</w:t>
      </w:r>
    </w:p>
    <w:p ns2:paraId="2440ECCE" ns2:textId="77777777" w:rsidR="001F7233" w:rsidRDefault="00000000">
      <w:r>
        <w:rPr>
          <w:b/>
        </w:rPr>
        <w:t xml:space="preserve">Minus: </w:t>
      </w:r>
      <w:r>
        <w:t>Du bist an den Sponsor gebunden, oft über Jahre</w:t>
      </w:r>
    </w:p>
    <w:p ns2:paraId="69C963F7" ns2:textId="77777777" w:rsidR="001F7233" w:rsidRDefault="00000000">
      <w:r>
        <w:rPr>
          <w:b/>
        </w:rPr>
        <w:t>Plus: Der Studienweg eröffnet mehrere Chancen auf die H-1B-Lotterie</w:t>
      </w:r>
    </w:p>
    <w:p ns2:paraId="6E0CDF5B" ns2:textId="77777777" w:rsidR="001F7233" w:rsidRDefault="00000000">
      <w:r>
        <w:rPr>
          <w:b/>
        </w:rPr>
        <w:t xml:space="preserve">Minus: </w:t>
      </w:r>
      <w:r>
        <w:t>Er kostet zwei Jahre Studiengebühren und Lebenshaltung ohne Garantie auf ein Arbeitsvisum</w:t>
      </w:r>
    </w:p>
    <w:p ns2:paraId="7EE1A416" ns2:textId="77777777" w:rsidR="001F7233" w:rsidRDefault="00000000">
      <w:r>
        <w:rPr>
          <w:b/>
        </w:rPr>
        <w:t>Plus: Eigene Wege wie E-2 oder O-1 machen dich unabhängig vom Arbeitgeber</w:t>
      </w:r>
    </w:p>
    <w:p ns2:paraId="3160CDEA" ns2:textId="77777777" w:rsidR="001F7233" w:rsidRDefault="00000000">
      <w:r>
        <w:rPr>
          <w:b/>
        </w:rPr>
        <w:t xml:space="preserve">Minus: </w:t>
      </w:r>
      <w:r>
        <w:t>Beide verlangen Kapital oder außergewöhnliche Nachweise, die nur wenige erfüllen</w:t>
      </w:r>
    </w:p>
    <w:p ns2:paraId="69C84F77" ns2:textId="77777777" w:rsidR="001F7233" w:rsidRDefault="00000000">
      <w:r>
        <w:rPr>
          <w:b/>
        </w:rPr>
        <w:t>Plus: Dual Intent bei H-1B und L-1 erlaubt, früh an die Green Card zu denken.</w:t>
      </w:r>
    </w:p>
    <w:p ns2:paraId="449D70AE" ns2:textId="77777777" w:rsidR="001F7233" w:rsidRDefault="00000000">
      <w:r>
        <w:rPr>
          <w:b/>
        </w:rPr>
        <w:lastRenderedPageBreak/>
        <w:t xml:space="preserve">Minus: </w:t>
      </w:r>
      <w:r>
        <w:t>Reine Besuchs-, Studien- und Austauschvisa erlauben das ausdrücklich nicht</w:t>
      </w:r>
    </w:p>
    <w:p ns2:paraId="66F8A4FE" ns2:textId="77777777" w:rsidR="001F7233" w:rsidRDefault="00000000">
      <w:r>
        <w:rPr>
          <w:b/>
        </w:rPr>
        <w:t>Plus: Mehrere Wege parallel im Blick zu behalten erhöht die Erfolgschance</w:t>
      </w:r>
    </w:p>
    <w:p ns2:paraId="6BDE7FAF" ns2:textId="77777777" w:rsidR="001F7233" w:rsidRDefault="00000000">
      <w:r>
        <w:rPr>
          <w:b/>
        </w:rPr>
        <w:t xml:space="preserve">Minus: </w:t>
      </w:r>
      <w:r>
        <w:t>Mehrgleisigkeit kostet Zeit, Geld und zusätzliche Anwaltsstunden</w:t>
      </w:r>
    </w:p>
    <w:p ns2:paraId="51D54D7E" ns2:textId="77777777" w:rsidR="001F7233" w:rsidRDefault="001F7233">
      <w:pPr>
        <w:spacing w:line="180" w:lineRule="exact"/>
      </w:pPr>
    </w:p>
    <w:p ns2:paraId="7F0AA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CE4B" ns2: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ns2:paraId="394F042A" ns2:textId="77777777" w:rsidR="001F7233" w:rsidRDefault="00000000">
      <w:r>
        <w:t>• Ich habe meine Situation im Entscheidungsbaum eingeordnet (Jobangebot, Studium, Investition, Spitzenleistung, Partner, Besuch).</w:t>
      </w:r>
    </w:p>
    <w:p ns2:paraId="275F8ED5" ns2:textId="77777777" w:rsidR="001F7233" w:rsidRDefault="00000000">
      <w:r>
        <w:t>• Ich habe das passende Detailkapitel (5 bis 9) vollständig gelesen.</w:t>
      </w:r>
    </w:p>
    <w:p ns2:paraId="17F75779" ns2:textId="77777777" w:rsidR="001F7233" w:rsidRDefault="00000000">
      <w:r>
        <w:t>• Ich verstehe den Unterschied zwischen Visum und Status.</w:t>
      </w:r>
    </w:p>
    <w:p ns2:paraId="06E38B7C" ns2:textId="77777777" w:rsidR="001F7233" w:rsidRDefault="00000000">
      <w:r>
        <w:t>• Ich weiß, ob mein Weg Dual Intent erlaubt oder ob ich eine Rückkehrabsicht nachweisen muss.</w:t>
      </w:r>
    </w:p>
    <w:p ns2:paraId="626AD54F" ns2:textId="77777777" w:rsidR="001F7233" w:rsidRDefault="00000000">
      <w:r>
        <w:t>• Ich habe realistische Zeit- und Kostenrahmen für meinen Weg notiert.</w:t>
      </w:r>
    </w:p>
    <w:p ns2:paraId="3786198E" ns2:textId="77777777" w:rsidR="001F7233" w:rsidRDefault="00000000">
      <w:r>
        <w:t>• Ich habe geprüft, ob und wie mein Partner arbeiten darf (</w:t>
      </w:r>
      <w:hyperlink w:anchor="k10">
        <w:r w:rsidR="001F7233">
          <w:rPr>
            <w:color w:val="0563C1"/>
            <w:u w:val="single"/>
          </w:rPr>
          <w:t>Kapitel 10</w:t>
        </w:r>
      </w:hyperlink>
      <w:r>
        <w:t>).</w:t>
      </w:r>
    </w:p>
    <w:p ns2:paraId="2E8F3EF8" ns2: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ns2:paraId="486F7687" ns2:textId="77777777" w:rsidR="001F7233" w:rsidRDefault="00000000">
      <w:r>
        <w:t>• Ich habe geklärt, ob ich einen eigenen Anwalt brauche (</w:t>
      </w:r>
      <w:hyperlink w:anchor="k11">
        <w:r w:rsidR="001F7233">
          <w:rPr>
            <w:color w:val="0563C1"/>
            <w:u w:val="single"/>
          </w:rPr>
          <w:t>Kapitel 11</w:t>
        </w:r>
      </w:hyperlink>
      <w:r>
        <w:t>).</w:t>
      </w:r>
    </w:p>
    <w:p ns2:paraId="7722E8FD" ns2:textId="77777777" w:rsidR="001F7233" w:rsidRDefault="001F7233">
      <w:pPr>
        <w:spacing w:line="220" w:lineRule="exact"/>
      </w:pPr>
    </w:p>
    <w:p ns2:paraId="11512A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1E580E6" ns2: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ns2:paraId="0C8EEEFE" ns2: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ns2:paraId="62734E6D" ns2: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ns2:paraId="7C94A8B9" ns2: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ns2:paraId="6E19CE72" ns2: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ns2:paraId="6F11D463" ns2: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ns2:paraId="1A0DC63D" ns2:textId="77777777" w:rsidR="001F7233" w:rsidRPr="00EA1518" w:rsidRDefault="001F7233">
      <w:pPr>
        <w:spacing w:line="120" w:lineRule="exact"/>
        <w:rPr>
          <w:lang w:val="en-US"/>
        </w:rPr>
      </w:pPr>
    </w:p>
    <w:p ns2:paraId="1D7AD7C5" ns2: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ns2:paraId="0CB47098" ns2:textId="77777777" w:rsidR="001F7233" w:rsidRDefault="00000000">
      <w:pPr>
        <w:spacing w:line="220" w:lineRule="exact"/>
      </w:pPr>
      <w:r>
        <w:br w:type="page"/>
      </w:r>
    </w:p>
    <w:p ns2:paraId="01502A66" ns2: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ns2:paraId="7B7740DA" ns2:textId="77777777" w:rsidR="001F7233" w:rsidRDefault="00000000">
      <w:pPr>
        <w:spacing w:after="140"/>
      </w:pPr>
      <w:r>
        <w:t>Im Regelfall informiert USCIS den künftigen Arbeitgeber bis Ende März über die Auswahl der Registrierung</w:t>
      </w:r>
    </w:p>
    <w:p ns2:paraId="28FFD512" ns2:textId="77777777" w:rsidR="001F7233" w:rsidRDefault="00000000">
      <w:r>
        <w:rPr>
          <w:b/>
        </w:rPr>
        <w:t xml:space="preserve">KURZ GESAGT: </w:t>
      </w:r>
    </w:p>
    <w:p ns2:paraId="799DEBE0" ns2:textId="77777777" w:rsidR="001F7233" w:rsidRDefault="00000000">
      <w:r>
        <w:t>• Der H-1B ist ein befristetes Arbeitsvisum für Berufe, die ein Studium voraussetzen. Dein Arbeitgeber beantragt es, du bist an ihn gebunden. Die Laufzeit beträgt 3 + 3 Jahre.</w:t>
      </w:r>
    </w:p>
    <w:p ns2:paraId="3A6EF67F" ns2:textId="77777777" w:rsidR="001F7233" w:rsidRDefault="00000000">
      <w:r>
        <w:t>Seit der Auswahlrunde für FY 2027 gewichtet USCIS die Zufallsauswahl nach Lohnstufe:</w:t>
      </w:r>
    </w:p>
    <w:p ns2:paraId="4DF3455F" ns2: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ns2:paraId="08B9222F" ns2: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ns2:paraId="4161224A" ns2:textId="77777777" w:rsidR="001F7233" w:rsidRDefault="00000000">
      <w:r>
        <w:t>• Hochschulen und Forschungseinrichtungen (Cap-exempt) brauchen keine Lotterie.</w:t>
      </w:r>
    </w:p>
    <w:p ns2:paraId="466D5A15" ns2: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ns2:paraId="6C25B25D" ns2:textId="77777777" w:rsidR="001F7233" w:rsidRDefault="001F7233">
      <w:pPr>
        <w:spacing w:line="220" w:lineRule="exact"/>
      </w:pPr>
    </w:p>
    <w:p ns2:paraId="7D3898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ns2:paraId="7F4772ED" ns2: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ns2:paraId="7310F531" ns2: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ns2:paraId="6C9B45D2" ns2: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ns2:paraId="1BD26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ns2:paraId="72DB2798" ns2: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ns2:paraId="5C8AD679" ns2:textId="77777777" w:rsidR="001F7233" w:rsidRDefault="00000000">
      <w:pPr>
        <w:pStyle w:val="ListParagraph"/>
        <w:numPr>
          <w:ilvl w:val="0"/>
          <w:numId w:val="1"/>
        </w:numPr>
        <w:spacing w:after="60"/>
      </w:pPr>
      <w:r>
        <w:t>Der Abschluss ist der übliche Mindeststandard für den Beruf.</w:t>
      </w:r>
    </w:p>
    <w:p ns2:paraId="5552BB4B" ns2:textId="77777777" w:rsidR="001F7233" w:rsidRDefault="00000000">
      <w:pPr>
        <w:pStyle w:val="ListParagraph"/>
        <w:numPr>
          <w:ilvl w:val="0"/>
          <w:numId w:val="1"/>
        </w:numPr>
        <w:spacing w:after="60"/>
      </w:pPr>
      <w:r>
        <w:t>Er ist bei vergleichbaren Stellen in der Branche üblich.</w:t>
      </w:r>
    </w:p>
    <w:p ns2:paraId="61E81631" ns2:textId="77777777" w:rsidR="001F7233" w:rsidRDefault="00000000">
      <w:pPr>
        <w:pStyle w:val="ListParagraph"/>
        <w:numPr>
          <w:ilvl w:val="0"/>
          <w:numId w:val="1"/>
        </w:numPr>
        <w:spacing w:after="60"/>
      </w:pPr>
      <w:r>
        <w:lastRenderedPageBreak/>
        <w:t>Der Arbeitgeber verlangt ihn regelmäßig für diese Stelle.</w:t>
      </w:r>
    </w:p>
    <w:p ns2:paraId="1FA84FDC" ns2:textId="77777777" w:rsidR="001F7233" w:rsidRDefault="00000000">
      <w:pPr>
        <w:pStyle w:val="ListParagraph"/>
        <w:numPr>
          <w:ilvl w:val="0"/>
          <w:numId w:val="1"/>
        </w:numPr>
        <w:spacing w:after="60"/>
      </w:pPr>
      <w:r>
        <w:t>Die Aufgaben sind so komplex, dass sie üblicherweise einen solchen Abschluss voraussetzen.</w:t>
      </w:r>
    </w:p>
    <w:p ns2:paraId="170C80A5" ns2:textId="77777777" w:rsidR="001F7233" w:rsidRDefault="001F7233">
      <w:pPr>
        <w:spacing w:line="120" w:lineRule="exact"/>
      </w:pPr>
    </w:p>
    <w:p ns2:paraId="55AFE5A0" ns2: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ns2:paraId="580900FE" ns2: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ns2:paraId="6C77F041" ns2: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ns2:paraId="5048E1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ns2:paraId="1703B1AE" ns2: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ns2:paraId="03C426CC" ns2: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ns2:paraId="171117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ns2:paraId="05C46C2F" ns2: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ns2:paraId="5B7701BE" ns2:textId="77777777" w:rsidR="001F7233" w:rsidRDefault="00000000">
      <w:r>
        <w:rPr>
          <w:b/>
        </w:rPr>
        <w:t>Level I</w:t>
      </w:r>
    </w:p>
    <w:p ns2:paraId="7F8AB87A" ns2:textId="77777777" w:rsidR="001F7233" w:rsidRDefault="00000000">
      <w:r>
        <w:rPr>
          <w:b/>
        </w:rPr>
        <w:t xml:space="preserve">Lohn ab Perzentil: </w:t>
      </w:r>
      <w:r>
        <w:t>17.</w:t>
      </w:r>
    </w:p>
    <w:p ns2:paraId="07D41417" ns2:textId="77777777" w:rsidR="001F7233" w:rsidRPr="00EA1518" w:rsidRDefault="00000000">
      <w:pPr>
        <w:rPr>
          <w:lang w:val="en-US"/>
        </w:rPr>
      </w:pPr>
      <w:r w:rsidRPr="00EA1518">
        <w:rPr>
          <w:b/>
          <w:lang w:val="en-US"/>
        </w:rPr>
        <w:t xml:space="preserve">Lose: </w:t>
      </w:r>
      <w:r w:rsidRPr="00EA1518">
        <w:rPr>
          <w:lang w:val="en-US"/>
        </w:rPr>
        <w:t>1</w:t>
      </w:r>
    </w:p>
    <w:p ns2:paraId="6E135BE4" ns2:textId="77777777" w:rsidR="001F7233" w:rsidRPr="00EA1518" w:rsidRDefault="00000000">
      <w:pPr>
        <w:rPr>
          <w:lang w:val="en-US"/>
        </w:rPr>
      </w:pPr>
      <w:r w:rsidRPr="00EA1518">
        <w:rPr>
          <w:b/>
          <w:lang w:val="en-US"/>
        </w:rPr>
        <w:t xml:space="preserve">Chance (DHS-Modell): </w:t>
      </w:r>
      <w:r w:rsidRPr="00EA1518">
        <w:rPr>
          <w:lang w:val="en-US"/>
        </w:rPr>
        <w:t>ca. 15,3 %</w:t>
      </w:r>
    </w:p>
    <w:p ns2:paraId="77B93A1A" ns2:textId="77777777" w:rsidR="001F7233" w:rsidRDefault="00000000">
      <w:r>
        <w:rPr>
          <w:b/>
        </w:rPr>
        <w:t>Level II</w:t>
      </w:r>
    </w:p>
    <w:p ns2:paraId="17F6F674" ns2:textId="77777777" w:rsidR="001F7233" w:rsidRDefault="00000000">
      <w:r>
        <w:rPr>
          <w:b/>
        </w:rPr>
        <w:t xml:space="preserve">Lohn ab Perzentil: </w:t>
      </w:r>
      <w:r>
        <w:t>34.</w:t>
      </w:r>
    </w:p>
    <w:p ns2:paraId="78596F1E" ns2:textId="77777777" w:rsidR="001F7233" w:rsidRPr="00EA1518" w:rsidRDefault="00000000">
      <w:pPr>
        <w:rPr>
          <w:lang w:val="en-US"/>
        </w:rPr>
      </w:pPr>
      <w:r w:rsidRPr="00EA1518">
        <w:rPr>
          <w:b/>
          <w:lang w:val="en-US"/>
        </w:rPr>
        <w:t xml:space="preserve">Lose: </w:t>
      </w:r>
      <w:r w:rsidRPr="00EA1518">
        <w:rPr>
          <w:lang w:val="en-US"/>
        </w:rPr>
        <w:t>2</w:t>
      </w:r>
    </w:p>
    <w:p ns2:paraId="1A08CDD5" ns2:textId="77777777" w:rsidR="001F7233" w:rsidRPr="00EA1518" w:rsidRDefault="00000000">
      <w:pPr>
        <w:rPr>
          <w:lang w:val="en-US"/>
        </w:rPr>
      </w:pPr>
      <w:r w:rsidRPr="00EA1518">
        <w:rPr>
          <w:b/>
          <w:lang w:val="en-US"/>
        </w:rPr>
        <w:t xml:space="preserve">Chance (DHS-Modell): </w:t>
      </w:r>
      <w:r w:rsidRPr="00EA1518">
        <w:rPr>
          <w:lang w:val="en-US"/>
        </w:rPr>
        <w:t>ca. 30,6 %</w:t>
      </w:r>
    </w:p>
    <w:p ns2:paraId="5ECD28A3" ns2:textId="77777777" w:rsidR="001F7233" w:rsidRDefault="00000000">
      <w:r>
        <w:rPr>
          <w:b/>
        </w:rPr>
        <w:t>Level III</w:t>
      </w:r>
    </w:p>
    <w:p ns2:paraId="7F9CE142" ns2:textId="77777777" w:rsidR="001F7233" w:rsidRDefault="00000000">
      <w:r>
        <w:rPr>
          <w:b/>
        </w:rPr>
        <w:t xml:space="preserve">Lohn ab Perzentil: </w:t>
      </w:r>
      <w:r>
        <w:t>50.</w:t>
      </w:r>
    </w:p>
    <w:p ns2:paraId="407A9E55" ns2:textId="77777777" w:rsidR="001F7233" w:rsidRPr="00EA1518" w:rsidRDefault="00000000">
      <w:pPr>
        <w:rPr>
          <w:lang w:val="en-US"/>
        </w:rPr>
      </w:pPr>
      <w:r w:rsidRPr="00EA1518">
        <w:rPr>
          <w:b/>
          <w:lang w:val="en-US"/>
        </w:rPr>
        <w:t xml:space="preserve">Lose: </w:t>
      </w:r>
      <w:r w:rsidRPr="00EA1518">
        <w:rPr>
          <w:lang w:val="en-US"/>
        </w:rPr>
        <w:t>3</w:t>
      </w:r>
    </w:p>
    <w:p ns2:paraId="3B18F85F" ns2:textId="77777777" w:rsidR="001F7233" w:rsidRPr="00EA1518" w:rsidRDefault="00000000">
      <w:pPr>
        <w:rPr>
          <w:lang w:val="en-US"/>
        </w:rPr>
      </w:pPr>
      <w:r w:rsidRPr="00EA1518">
        <w:rPr>
          <w:b/>
          <w:lang w:val="en-US"/>
        </w:rPr>
        <w:t xml:space="preserve">Chance (DHS-Modell): </w:t>
      </w:r>
      <w:r w:rsidRPr="00EA1518">
        <w:rPr>
          <w:lang w:val="en-US"/>
        </w:rPr>
        <w:t>ca. 45,9 %</w:t>
      </w:r>
    </w:p>
    <w:p ns2:paraId="47FD3804" ns2:textId="77777777" w:rsidR="001F7233" w:rsidRDefault="00000000">
      <w:r>
        <w:rPr>
          <w:b/>
        </w:rPr>
        <w:t>Level IV</w:t>
      </w:r>
    </w:p>
    <w:p ns2:paraId="585AD3AF" ns2:textId="77777777" w:rsidR="001F7233" w:rsidRDefault="00000000">
      <w:r>
        <w:rPr>
          <w:b/>
        </w:rPr>
        <w:t xml:space="preserve">Lohn ab Perzentil: </w:t>
      </w:r>
      <w:r>
        <w:t>67.</w:t>
      </w:r>
    </w:p>
    <w:p ns2:paraId="2F77BF6F" ns2:textId="77777777" w:rsidR="001F7233" w:rsidRPr="00EA1518" w:rsidRDefault="00000000">
      <w:pPr>
        <w:rPr>
          <w:lang w:val="en-US"/>
        </w:rPr>
      </w:pPr>
      <w:r w:rsidRPr="00EA1518">
        <w:rPr>
          <w:b/>
          <w:lang w:val="en-US"/>
        </w:rPr>
        <w:t xml:space="preserve">Lose: </w:t>
      </w:r>
      <w:r w:rsidRPr="00EA1518">
        <w:rPr>
          <w:lang w:val="en-US"/>
        </w:rPr>
        <w:t>4</w:t>
      </w:r>
    </w:p>
    <w:p ns2:paraId="1FF7DD84" ns2: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ns2:paraId="02F9E2C7" ns2:textId="77777777" w:rsidR="001F7233" w:rsidRPr="00EA1518" w:rsidRDefault="001F7233">
      <w:pPr>
        <w:spacing w:line="180" w:lineRule="exact"/>
        <w:rPr>
          <w:lang w:val="en-US"/>
        </w:rPr>
      </w:pPr>
    </w:p>
    <w:p ns2:paraId="477DAD41" ns2: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ns2:paraId="3B6C82F6" ns2: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ns2:paraId="4CE8FADF" ns2: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ns2:paraId="20ED1F3F" ns2:textId="77777777" w:rsidR="001F7233" w:rsidRDefault="001F7233">
      <w:pPr>
        <w:spacing w:line="220" w:lineRule="exact"/>
      </w:pPr>
    </w:p>
    <w:p ns2:paraId="43D46C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ns2:paraId="474EC3CB" ns2: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ns2:paraId="33BA1492" ns2:textId="77777777" w:rsidR="001F7233" w:rsidRDefault="00000000">
      <w:r>
        <w:rPr>
          <w:b/>
        </w:rPr>
        <w:t>Lohngewichtete Auswahl</w:t>
      </w:r>
    </w:p>
    <w:p ns2:paraId="04B3E601" ns2:textId="77777777" w:rsidR="001F7233" w:rsidRDefault="00000000">
      <w:r>
        <w:rPr>
          <w:b/>
        </w:rPr>
        <w:t xml:space="preserve">Rechtsstatus: </w:t>
      </w:r>
      <w:r>
        <w:t>Geltendes Recht seit 27. Februar 2026</w:t>
      </w:r>
    </w:p>
    <w:p ns2:paraId="048B7A5A" ns2:textId="77777777" w:rsidR="001F7233" w:rsidRDefault="00000000">
      <w:r>
        <w:rPr>
          <w:b/>
        </w:rPr>
        <w:t xml:space="preserve">Betrifft dich, wenn …: </w:t>
      </w:r>
      <w:r>
        <w:t>du dich für die Lotterie registrieren lässt</w:t>
      </w:r>
    </w:p>
    <w:p ns2:paraId="75E174D5" ns2:textId="77777777" w:rsidR="001F7233" w:rsidRDefault="00000000">
      <w:r>
        <w:rPr>
          <w:b/>
        </w:rPr>
        <w:t>Zusatzzahlung nach Proklamation 10973</w:t>
      </w:r>
    </w:p>
    <w:p ns2:paraId="654BFAAD" ns2:textId="77777777" w:rsidR="001F7233" w:rsidRDefault="00000000">
      <w:r>
        <w:rPr>
          <w:b/>
        </w:rPr>
        <w:t xml:space="preserve">Rechtsstatus: </w:t>
      </w:r>
      <w:r>
        <w:t>Die Proklamation existiert. Ob die Zahlung erhoben wird, steht auf der USCIS-Alert-Seite in der Woche der Einreichung</w:t>
      </w:r>
    </w:p>
    <w:p ns2:paraId="2EDC9CE2" ns2:textId="77777777" w:rsidR="001F7233" w:rsidRDefault="00000000">
      <w:r>
        <w:rPr>
          <w:b/>
        </w:rPr>
        <w:t xml:space="preserve">Betrifft dich, wenn …: </w:t>
      </w:r>
      <w:r>
        <w:t>du aus Deutschland über das Konsulat einreist</w:t>
      </w:r>
    </w:p>
    <w:p ns2:paraId="607B625E" ns2:textId="77777777" w:rsidR="001F7233" w:rsidRDefault="00000000">
      <w:r>
        <w:rPr>
          <w:b/>
        </w:rPr>
        <w:t>Weitere Gebühr im DHS-Entwurf</w:t>
      </w:r>
    </w:p>
    <w:p ns2:paraId="787988EF" ns2:textId="77777777" w:rsidR="001F7233" w:rsidRDefault="00000000">
      <w:r>
        <w:rPr>
          <w:b/>
        </w:rPr>
        <w:t xml:space="preserve">Rechtsstatus: </w:t>
      </w:r>
      <w:r>
        <w:t>Nur Vorschlag, nicht in Kraft, solange es eine Proposed Rule bleibt</w:t>
      </w:r>
    </w:p>
    <w:p ns2:paraId="69874264" ns2:textId="77777777" w:rsidR="001F7233" w:rsidRDefault="00000000">
      <w:r>
        <w:rPr>
          <w:b/>
        </w:rPr>
        <w:t xml:space="preserve">Betrifft dich, wenn …: </w:t>
      </w:r>
      <w:r>
        <w:t>du dich in einer späteren Saison registrieren lässt</w:t>
      </w:r>
    </w:p>
    <w:p ns2:paraId="050AE30E" ns2:textId="77777777" w:rsidR="001F7233" w:rsidRDefault="00000000">
      <w:r>
        <w:rPr>
          <w:b/>
        </w:rPr>
        <w:t>Wegfall der 60-Tage-Frist</w:t>
      </w:r>
    </w:p>
    <w:p ns2:paraId="0DB532B5" ns2:textId="77777777" w:rsidR="001F7233" w:rsidRDefault="00000000">
      <w:r>
        <w:rPr>
          <w:b/>
        </w:rPr>
        <w:t xml:space="preserve">Rechtsstatus: </w:t>
      </w:r>
      <w:r>
        <w:t>Nur Vorschlag, nicht in Kraft</w:t>
      </w:r>
    </w:p>
    <w:p ns2:paraId="7B66FA14" ns2:textId="77777777" w:rsidR="001F7233" w:rsidRDefault="00000000">
      <w:r>
        <w:rPr>
          <w:b/>
        </w:rPr>
        <w:t xml:space="preserve">Betrifft dich, wenn …: </w:t>
      </w:r>
      <w:r>
        <w:t>du deinen Job verlierst</w:t>
      </w:r>
    </w:p>
    <w:p ns2:paraId="3894D78A" ns2:textId="77777777" w:rsidR="001F7233" w:rsidRDefault="00000000">
      <w:r>
        <w:rPr>
          <w:b/>
        </w:rPr>
        <w:t>Höhere Lohnstufen (Arbeitsministerium DOL)</w:t>
      </w:r>
    </w:p>
    <w:p ns2:paraId="411D8FCA" ns2:textId="77777777" w:rsidR="001F7233" w:rsidRDefault="00000000">
      <w:r>
        <w:rPr>
          <w:b/>
        </w:rPr>
        <w:t xml:space="preserve">Rechtsstatus: </w:t>
      </w:r>
      <w:r>
        <w:t>Nur Entwurf, solange keine Endfassung im Federal Register steht</w:t>
      </w:r>
    </w:p>
    <w:p ns2:paraId="26221D3D" ns2:textId="77777777" w:rsidR="001F7233" w:rsidRDefault="00000000">
      <w:r>
        <w:rPr>
          <w:b/>
        </w:rPr>
        <w:t xml:space="preserve">Betrifft dich, wenn …: </w:t>
      </w:r>
      <w:r>
        <w:t>Gehalt und Lohnstufe deiner Stelle</w:t>
      </w:r>
    </w:p>
    <w:p ns2:paraId="05C8735F" ns2:textId="77777777" w:rsidR="001F7233" w:rsidRDefault="001F7233">
      <w:pPr>
        <w:spacing w:line="180" w:lineRule="exact"/>
      </w:pPr>
    </w:p>
    <w:p ns2:paraId="75FEBE8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ns2:paraId="48E12C85" ns2: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ns2:paraId="0175C98E" ns2: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ns2:paraId="1EC1FAE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ns2:paraId="12C2E069" ns2: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ns2:paraId="5927EA7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ns2:paraId="6B5B5A11" ns2: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ns2:paraId="2A9B3D8E" ns2:textId="77777777" w:rsidR="001F7233" w:rsidRDefault="00000000">
      <w:r>
        <w:rPr>
          <w:b/>
        </w:rPr>
        <w:t xml:space="preserve">ACHTUNG: </w:t>
      </w:r>
    </w:p>
    <w:p ns2:paraId="20954256" ns2:textId="77777777" w:rsidR="001F7233" w:rsidRDefault="00000000">
      <w:r>
        <w:t>• Eine gerichtliche Blockade ist keine Abschaffung. Lass dir vom Arbeitgeber schriftlich sagen, wie er vorgeht, wenn die Zahlung wieder verlangt wird und plane so, dass dein Jobangebot auch dann trägt.</w:t>
      </w:r>
    </w:p>
    <w:p ns2:paraId="191E973D" ns2:textId="77777777" w:rsidR="001F7233" w:rsidRDefault="001F7233">
      <w:pPr>
        <w:spacing w:line="220" w:lineRule="exact"/>
      </w:pPr>
    </w:p>
    <w:p ns2:paraId="459CC94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ns2:paraId="2AE201D5" ns2: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ns2:paraId="3B6D10D6" ns2: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ns2:paraId="622BAE04" ns2: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ns2:paraId="40BFCC36" ns2:textId="77777777" w:rsidR="001F7233" w:rsidRDefault="00000000">
      <w:pPr>
        <w:pStyle w:val="ListParagraph"/>
        <w:numPr>
          <w:ilvl w:val="0"/>
          <w:numId w:val="2"/>
        </w:numPr>
        <w:spacing w:after="60"/>
      </w:pPr>
      <w:r>
        <w:rPr>
          <w:b/>
          <w:bCs/>
        </w:rPr>
        <w:t>Kanzlei des Arbeitgebers:</w:t>
      </w:r>
      <w:r>
        <w:t xml:space="preserve"> Die Kanzlei verfolgt jede Veröffentlichung.</w:t>
      </w:r>
    </w:p>
    <w:p ns2:paraId="1909F7A8" ns2:textId="77777777" w:rsidR="001F7233" w:rsidRDefault="001F7233">
      <w:pPr>
        <w:spacing w:line="120" w:lineRule="exact"/>
      </w:pPr>
    </w:p>
    <w:p ns2:paraId="2E6E98D0" ns2:textId="77777777" w:rsidR="001F7233" w:rsidRDefault="00000000">
      <w:r>
        <w:rPr>
          <w:b/>
        </w:rPr>
        <w:t xml:space="preserve">MERKE: </w:t>
      </w:r>
    </w:p>
    <w:p ns2:paraId="63E9208D" ns2:textId="77777777" w:rsidR="001F7233" w:rsidRDefault="00000000">
      <w:r>
        <w:t>• Ein Entwurf bindet niemanden, ein Gerichtsbeschluss gilt bis zur nächsten Instanz, eine Final Rule ab ihrem Startdatum. Frage bei jeder Meldung, in welche der drei Schubladen sie gehört.</w:t>
      </w:r>
    </w:p>
    <w:p ns2:paraId="0192BBE2" ns2:textId="77777777" w:rsidR="001F7233" w:rsidRDefault="001F7233">
      <w:pPr>
        <w:spacing w:line="220" w:lineRule="exact"/>
      </w:pPr>
    </w:p>
    <w:p ns2:paraId="753E8DD6" ns2:textId="77777777" w:rsidR="001F7233" w:rsidRDefault="00000000">
      <w:r>
        <w:t>• Redaktionsstand: Oktober 2026. Dieses Kapitel ersetzt keine Beratung. Prüfe die genannte Stelle, bevor jemand zahlt oder du kündigst.</w:t>
      </w:r>
    </w:p>
    <w:p ns2:paraId="7BD4488B" ns2:textId="77777777" w:rsidR="001F7233" w:rsidRDefault="001F7233">
      <w:pPr>
        <w:spacing w:line="220" w:lineRule="exact"/>
      </w:pPr>
    </w:p>
    <w:p ns2:paraId="19F00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ns2:paraId="28565E69" ns2: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ns2:paraId="1470B8C4" ns2: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ns2:paraId="436CE9C8" ns2: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ns2:paraId="4451686F" ns2: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ns2:paraId="02204ECF" ns2: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ns2:paraId="2C7BFE91" ns2: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ns2:paraId="2BE1D054" ns2: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ns2:paraId="1101F438" ns2: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ns2:paraId="1302C9AF" ns2: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ns2:paraId="6D000108" ns2:textId="77777777" w:rsidR="001F7233" w:rsidRDefault="001F7233">
      <w:pPr>
        <w:spacing w:line="120" w:lineRule="exact"/>
      </w:pPr>
    </w:p>
    <w:p ns2:paraId="3434948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ns2:paraId="6032EC5D" ns2: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ns2:paraId="1CA28627" ns2: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ns2:paraId="22013BE5" ns2: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ns2:paraId="24637CBC" ns2:textId="77777777" w:rsidR="001F7233" w:rsidRDefault="00000000">
      <w:r>
        <w:rPr>
          <w:b/>
        </w:rPr>
        <w:t xml:space="preserve">ACHTUNG: </w:t>
      </w:r>
    </w:p>
    <w:p ns2:paraId="17B50926" ns2: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ns2:paraId="172CA9E9" ns2:textId="77777777" w:rsidR="001F7233" w:rsidRDefault="001F7233">
      <w:pPr>
        <w:spacing w:line="220" w:lineRule="exact"/>
      </w:pPr>
    </w:p>
    <w:p ns2:paraId="277EFE7A" ns2:textId="77777777" w:rsidR="001F7233" w:rsidRDefault="00000000">
      <w:r>
        <w:rPr>
          <w:b/>
        </w:rPr>
        <w:t xml:space="preserve">SPARTIPP: </w:t>
      </w:r>
    </w:p>
    <w:p ns2:paraId="4DF555F4" ns2: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ns2:paraId="57EF3DFE" ns2:textId="77777777" w:rsidR="001F7233" w:rsidRDefault="001F7233">
      <w:pPr>
        <w:spacing w:line="220" w:lineRule="exact"/>
      </w:pPr>
    </w:p>
    <w:p ns2:paraId="102A16A3" ns2:textId="77777777" w:rsidR="001F7233" w:rsidRDefault="001F7233">
      <w:pPr>
        <w:spacing w:line="220" w:lineRule="exact"/>
      </w:pPr>
    </w:p>
    <w:p ns2:paraId="39B32B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ns2:paraId="298A6882" ns2: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ns2:paraId="3DD7FCB2" ns2: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ns2:paraId="22061EB8" ns2: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ns2:paraId="5FD53B74" ns2: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ns2:paraId="1256BD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ns2:paraId="24AA712C" ns2: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ns2:paraId="39C47229" ns2:textId="77777777" w:rsidR="001F7233" w:rsidRDefault="00000000">
      <w:r>
        <w:rPr>
          <w:b/>
        </w:rPr>
        <w:t>Registrierung</w:t>
      </w:r>
    </w:p>
    <w:p ns2:paraId="405C6C2E" ns2:textId="77777777" w:rsidR="001F7233" w:rsidRDefault="00000000">
      <w:r>
        <w:rPr>
          <w:b/>
        </w:rPr>
        <w:t xml:space="preserve">Zahlt: </w:t>
      </w:r>
      <w:r>
        <w:t>Arbeitgeber</w:t>
      </w:r>
    </w:p>
    <w:p ns2:paraId="34AF0005" ns2:textId="77777777" w:rsidR="001F7233" w:rsidRDefault="00000000">
      <w:r>
        <w:rPr>
          <w:b/>
        </w:rPr>
        <w:t xml:space="preserve">Hinweis: </w:t>
      </w:r>
      <w:r>
        <w:t>nicht erstattbar; Betrag auf g-1055</w:t>
      </w:r>
    </w:p>
    <w:p ns2:paraId="38A09B74" ns2:textId="77777777" w:rsidR="001F7233" w:rsidRDefault="00000000">
      <w:r>
        <w:rPr>
          <w:b/>
        </w:rPr>
        <w:t>Form I-129</w:t>
      </w:r>
    </w:p>
    <w:p ns2:paraId="0478909A" ns2:textId="77777777" w:rsidR="001F7233" w:rsidRDefault="00000000">
      <w:r>
        <w:rPr>
          <w:b/>
        </w:rPr>
        <w:t xml:space="preserve">Zahlt: </w:t>
      </w:r>
      <w:r>
        <w:t>Arbeitgeber</w:t>
      </w:r>
    </w:p>
    <w:p ns2:paraId="20502729" ns2:textId="77777777" w:rsidR="001F7233" w:rsidRDefault="00000000">
      <w:r>
        <w:rPr>
          <w:b/>
        </w:rPr>
        <w:t xml:space="preserve">Hinweis: </w:t>
      </w:r>
      <w:r>
        <w:t>Papier, online, Kleinbetrieb und Non-Profit können abweichen</w:t>
      </w:r>
    </w:p>
    <w:p ns2:paraId="3DFB00C0" ns2:textId="77777777" w:rsidR="001F7233" w:rsidRDefault="00000000">
      <w:r>
        <w:rPr>
          <w:b/>
        </w:rPr>
        <w:t>ACWIA-Gebühr (Ausbildungsabgabe)</w:t>
      </w:r>
    </w:p>
    <w:p ns2:paraId="615889B5" ns2:textId="77777777" w:rsidR="001F7233" w:rsidRDefault="00000000">
      <w:r>
        <w:rPr>
          <w:b/>
        </w:rPr>
        <w:t xml:space="preserve">Zahlt: </w:t>
      </w:r>
      <w:r>
        <w:t>Arbeitgeber</w:t>
      </w:r>
    </w:p>
    <w:p ns2:paraId="1CA7DB4B" ns2:textId="77777777" w:rsidR="001F7233" w:rsidRDefault="00000000">
      <w:r>
        <w:rPr>
          <w:b/>
        </w:rPr>
        <w:t xml:space="preserve">Hinweis: </w:t>
      </w:r>
      <w:r>
        <w:t>nicht vom Lohn abziehbar; Hochschulen oft befreit</w:t>
      </w:r>
    </w:p>
    <w:p ns2:paraId="6E948D5B" ns2:textId="77777777" w:rsidR="001F7233" w:rsidRDefault="00000000">
      <w:r>
        <w:rPr>
          <w:b/>
        </w:rPr>
        <w:t>Fraud-Prevention-Gebühr</w:t>
      </w:r>
    </w:p>
    <w:p ns2:paraId="53FFD657" ns2:textId="77777777" w:rsidR="001F7233" w:rsidRDefault="00000000">
      <w:r>
        <w:rPr>
          <w:b/>
        </w:rPr>
        <w:t xml:space="preserve">Zahlt: </w:t>
      </w:r>
      <w:r>
        <w:t>Arbeitgeber</w:t>
      </w:r>
    </w:p>
    <w:p ns2:paraId="18CEB23B" ns2:textId="77777777" w:rsidR="001F7233" w:rsidRDefault="00000000">
      <w:r>
        <w:rPr>
          <w:b/>
        </w:rPr>
        <w:t xml:space="preserve">Hinweis: </w:t>
      </w:r>
      <w:r>
        <w:t>oft nur Erstpetition und Arbeitgeberwechsel</w:t>
      </w:r>
    </w:p>
    <w:p ns2:paraId="4C98471E" ns2:textId="77777777" w:rsidR="001F7233" w:rsidRDefault="00000000">
      <w:r>
        <w:rPr>
          <w:b/>
        </w:rPr>
        <w:t>Asylum Program Fee</w:t>
      </w:r>
    </w:p>
    <w:p ns2:paraId="08ED20E5" ns2:textId="77777777" w:rsidR="001F7233" w:rsidRDefault="00000000">
      <w:r>
        <w:rPr>
          <w:b/>
        </w:rPr>
        <w:t xml:space="preserve">Zahlt: </w:t>
      </w:r>
      <w:r>
        <w:t>Arbeitgeber</w:t>
      </w:r>
    </w:p>
    <w:p ns2:paraId="0C13A040" ns2:textId="77777777" w:rsidR="001F7233" w:rsidRDefault="00000000">
      <w:r>
        <w:rPr>
          <w:b/>
        </w:rPr>
        <w:t xml:space="preserve">Hinweis: </w:t>
      </w:r>
      <w:r>
        <w:t>gesetzliche Abgabe; Kleinbetrieb und Non-Profit können abweichen</w:t>
      </w:r>
    </w:p>
    <w:p ns2:paraId="67F76D6C" ns2:textId="77777777" w:rsidR="001F7233" w:rsidRDefault="00000000">
      <w:r>
        <w:rPr>
          <w:b/>
        </w:rPr>
        <w:t>Premium Processing</w:t>
      </w:r>
    </w:p>
    <w:p ns2:paraId="1A2DAE97" ns2:textId="77777777" w:rsidR="001F7233" w:rsidRDefault="00000000">
      <w:r>
        <w:rPr>
          <w:b/>
        </w:rPr>
        <w:t xml:space="preserve">Zahlt: </w:t>
      </w:r>
      <w:r>
        <w:t>Arbeitgeber</w:t>
      </w:r>
    </w:p>
    <w:p ns2:paraId="658F8EFA" ns2:textId="77777777" w:rsidR="001F7233" w:rsidRDefault="00000000">
      <w:r>
        <w:rPr>
          <w:b/>
        </w:rPr>
        <w:t xml:space="preserve">Hinweis: </w:t>
      </w:r>
      <w:r>
        <w:t>optional; du darfst dich beteiligen</w:t>
      </w:r>
    </w:p>
    <w:p ns2:paraId="4F6CE888" ns2:textId="77777777" w:rsidR="001F7233" w:rsidRDefault="00000000">
      <w:r>
        <w:rPr>
          <w:b/>
        </w:rPr>
        <w:t>Anwaltskosten</w:t>
      </w:r>
    </w:p>
    <w:p ns2:paraId="20218FD6" ns2:textId="77777777" w:rsidR="001F7233" w:rsidRDefault="00000000">
      <w:r>
        <w:rPr>
          <w:b/>
        </w:rPr>
        <w:t xml:space="preserve">Zahlt: </w:t>
      </w:r>
      <w:r>
        <w:t>Arbeitgeber</w:t>
      </w:r>
    </w:p>
    <w:p ns2:paraId="4297C3D5" ns2:textId="77777777" w:rsidR="001F7233" w:rsidRDefault="00000000">
      <w:r>
        <w:rPr>
          <w:b/>
        </w:rPr>
        <w:t xml:space="preserve">Hinweis: </w:t>
      </w:r>
      <w:r>
        <w:t>die Kanzlei nennt das Honorar, nicht dieses Kapitel</w:t>
      </w:r>
    </w:p>
    <w:p ns2:paraId="534099F8" ns2:textId="77777777" w:rsidR="001F7233" w:rsidRDefault="00000000">
      <w:r>
        <w:rPr>
          <w:b/>
        </w:rPr>
        <w:t>Konsulargebühr (MRV)</w:t>
      </w:r>
    </w:p>
    <w:p ns2:paraId="705FA5E5" ns2:textId="77777777" w:rsidR="001F7233" w:rsidRDefault="00000000">
      <w:r>
        <w:rPr>
          <w:b/>
        </w:rPr>
        <w:t xml:space="preserve">Zahlt: </w:t>
      </w:r>
      <w:r>
        <w:t>meist du</w:t>
      </w:r>
    </w:p>
    <w:p ns2:paraId="206C2420" ns2:textId="77777777" w:rsidR="001F7233" w:rsidRDefault="00000000">
      <w:r>
        <w:rPr>
          <w:b/>
        </w:rPr>
        <w:t xml:space="preserve">Hinweis: </w:t>
      </w:r>
      <w:r>
        <w:t>travel.state.gov</w:t>
      </w:r>
    </w:p>
    <w:p ns2:paraId="6FB2A2AF" ns2:textId="77777777" w:rsidR="001F7233" w:rsidRDefault="00000000">
      <w:r>
        <w:rPr>
          <w:b/>
        </w:rPr>
        <w:t>Visa Integrity Fee</w:t>
      </w:r>
    </w:p>
    <w:p ns2:paraId="33180338" ns2:textId="77777777" w:rsidR="001F7233" w:rsidRDefault="00000000">
      <w:r>
        <w:rPr>
          <w:b/>
        </w:rPr>
        <w:t xml:space="preserve">Zahlt: </w:t>
      </w:r>
      <w:r>
        <w:t>offen</w:t>
      </w:r>
    </w:p>
    <w:p ns2:paraId="3B4047B2" ns2:textId="77777777" w:rsidR="001F7233" w:rsidRDefault="00000000">
      <w:r>
        <w:rPr>
          <w:b/>
        </w:rPr>
        <w:lastRenderedPageBreak/>
        <w:t xml:space="preserve">Hinweis: </w:t>
      </w:r>
      <w:r>
        <w:t>ob sie anfällt, sagt das Konsulat</w:t>
      </w:r>
    </w:p>
    <w:p ns2:paraId="2C0B5507" ns2:textId="77777777" w:rsidR="001F7233" w:rsidRDefault="00000000">
      <w:r>
        <w:rPr>
          <w:b/>
        </w:rPr>
        <w:t>Familie im Inland (I-539, I-765)</w:t>
      </w:r>
    </w:p>
    <w:p ns2:paraId="49C9AD75" ns2:textId="77777777" w:rsidR="001F7233" w:rsidRDefault="00000000">
      <w:r>
        <w:rPr>
          <w:b/>
        </w:rPr>
        <w:t xml:space="preserve">Zahlt: </w:t>
      </w:r>
      <w:r>
        <w:t>meist du</w:t>
      </w:r>
    </w:p>
    <w:p ns2:paraId="59103905" ns2:textId="77777777" w:rsidR="001F7233" w:rsidRDefault="00000000">
      <w:r>
        <w:rPr>
          <w:b/>
        </w:rPr>
        <w:t xml:space="preserve">Hinweis: </w:t>
      </w:r>
      <w:r>
        <w:t xml:space="preserve">Verhandlungssache (siehe </w:t>
      </w:r>
      <w:hyperlink w:anchor="k11">
        <w:r w:rsidR="001F7233">
          <w:rPr>
            <w:rStyle w:val="Hyperlink"/>
          </w:rPr>
          <w:t>Kapitel 11</w:t>
        </w:r>
      </w:hyperlink>
      <w:r>
        <w:t>)</w:t>
      </w:r>
    </w:p>
    <w:p ns2:paraId="5E6854A6" ns2:textId="77777777" w:rsidR="001F7233" w:rsidRDefault="00000000">
      <w:r>
        <w:rPr>
          <w:b/>
        </w:rPr>
        <w:t>Zusatzzahlung Proklamation 10973</w:t>
      </w:r>
    </w:p>
    <w:p ns2:paraId="63844A5B" ns2:textId="77777777" w:rsidR="001F7233" w:rsidRDefault="00000000">
      <w:r>
        <w:rPr>
          <w:b/>
        </w:rPr>
        <w:t xml:space="preserve">Zahlt: </w:t>
      </w:r>
      <w:r>
        <w:t>Arbeitgeber, wenn sie erhoben wird</w:t>
      </w:r>
    </w:p>
    <w:p ns2:paraId="65256E08" ns2:textId="77777777" w:rsidR="001F7233" w:rsidRDefault="00000000">
      <w:r>
        <w:rPr>
          <w:b/>
        </w:rPr>
        <w:t xml:space="preserve">Hinweis: </w:t>
      </w:r>
      <w:r>
        <w:t>USCIS-Alert-Seite in der Woche der Einreichung</w:t>
      </w:r>
    </w:p>
    <w:p ns2:paraId="67FB151A" ns2:textId="77777777" w:rsidR="001F7233" w:rsidRDefault="001F7233">
      <w:pPr>
        <w:spacing w:line="180" w:lineRule="exact"/>
      </w:pPr>
    </w:p>
    <w:p ns2:paraId="26656B60" ns2: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ns2:paraId="1BD50F0E" ns2:textId="77777777" w:rsidR="001F7233" w:rsidRDefault="00000000">
      <w:r>
        <w:rPr>
          <w:b/>
        </w:rPr>
        <w:t xml:space="preserve">ACHTUNG: </w:t>
      </w:r>
    </w:p>
    <w:p ns2:paraId="57AF4302" ns2: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ns2:paraId="79AA8308" ns2:textId="77777777" w:rsidR="001F7233" w:rsidRDefault="001F7233">
      <w:pPr>
        <w:spacing w:line="220" w:lineRule="exact"/>
      </w:pPr>
    </w:p>
    <w:p ns2:paraId="1D71CBE9" ns2:textId="77777777" w:rsidR="001F7233" w:rsidRDefault="00000000">
      <w:r>
        <w:rPr>
          <w:b/>
        </w:rPr>
        <w:t xml:space="preserve">SPARTIPP: </w:t>
      </w:r>
    </w:p>
    <w:p ns2:paraId="31A862D1" ns2: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ns2:paraId="23E3B61B" ns2:textId="77777777" w:rsidR="001F7233" w:rsidRDefault="001F7233">
      <w:pPr>
        <w:spacing w:line="220" w:lineRule="exact"/>
      </w:pPr>
    </w:p>
    <w:p ns2:paraId="71CDFC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ns2:paraId="066C149F" ns2: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ns2:paraId="7B5FBE0C" ns2: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ns2:paraId="230ACB98" ns2:textId="77777777" w:rsidR="001F7233" w:rsidRDefault="001F7233">
      <w:pPr>
        <w:spacing w:line="120" w:lineRule="exact"/>
      </w:pPr>
    </w:p>
    <w:p ns2:paraId="70315C29" ns2: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ns2:paraId="30A977D9" ns2: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ns2:paraId="7067897C" ns2:textId="77777777" w:rsidR="001F7233" w:rsidRDefault="00000000">
      <w:r>
        <w:rPr>
          <w:b/>
        </w:rPr>
        <w:t xml:space="preserve">MERKE: </w:t>
      </w:r>
    </w:p>
    <w:p ns2:paraId="4F124917" ns2: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ns2:paraId="0B8AD8B1" ns2:textId="77777777" w:rsidR="001F7233" w:rsidRDefault="001F7233">
      <w:pPr>
        <w:spacing w:line="220" w:lineRule="exact"/>
      </w:pPr>
    </w:p>
    <w:p ns2:paraId="68A7AF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ns2:paraId="04141434" ns2: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ns2:paraId="1157B5DB" ns2: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ns2:paraId="6CE857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286E7AF1" ns2:textId="77777777" w:rsidR="001F7233" w:rsidRDefault="00000000">
      <w:pPr>
        <w:spacing w:after="140"/>
      </w:pPr>
      <w:r>
        <w:rPr>
          <w:b/>
          <w:bCs/>
        </w:rPr>
        <w:t>Das steht dir zu:</w:t>
      </w:r>
    </w:p>
    <w:p ns2:paraId="316F25BA" ns2:textId="77777777" w:rsidR="001F7233" w:rsidRDefault="00000000">
      <w:pPr>
        <w:pStyle w:val="ListParagraph"/>
        <w:numPr>
          <w:ilvl w:val="0"/>
          <w:numId w:val="1"/>
        </w:numPr>
        <w:spacing w:after="60"/>
      </w:pPr>
      <w:r>
        <w:t>Arbeit beim Arbeitgeber der Petition, in der beschriebenen Stelle und am Ort der LCA.</w:t>
      </w:r>
    </w:p>
    <w:p ns2:paraId="10071090" ns2: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ns2:paraId="7A131C6E" ns2: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ns2:paraId="4A36AA09" ns2: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ns2:paraId="2E2601B3" ns2: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ns2:paraId="031BEF1F" ns2:textId="77777777" w:rsidR="001F7233" w:rsidRDefault="001F7233">
      <w:pPr>
        <w:spacing w:line="120" w:lineRule="exact"/>
      </w:pPr>
    </w:p>
    <w:p ns2:paraId="61B1297D" ns2:textId="77777777" w:rsidR="001F7233" w:rsidRDefault="00000000">
      <w:pPr>
        <w:spacing w:after="140"/>
      </w:pPr>
      <w:r>
        <w:rPr>
          <w:b/>
          <w:bCs/>
        </w:rPr>
        <w:t>Das musst du:</w:t>
      </w:r>
    </w:p>
    <w:p ns2:paraId="64918736" ns2: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ns2:paraId="3DFD1B8D" ns2: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ns2:paraId="3216D082" ns2:textId="77777777" w:rsidR="001F7233" w:rsidRDefault="00000000">
      <w:pPr>
        <w:pStyle w:val="ListParagraph"/>
        <w:numPr>
          <w:ilvl w:val="0"/>
          <w:numId w:val="1"/>
        </w:numPr>
        <w:spacing w:after="60"/>
      </w:pPr>
      <w:r>
        <w:t>Eine neue Adresse binnen zehn Tagen mit Formular AR-11 melden.</w:t>
      </w:r>
    </w:p>
    <w:p ns2:paraId="3049CE5D" ns2:textId="77777777" w:rsidR="001F7233" w:rsidRDefault="00000000">
      <w:pPr>
        <w:pStyle w:val="ListParagraph"/>
        <w:numPr>
          <w:ilvl w:val="0"/>
          <w:numId w:val="1"/>
        </w:numPr>
        <w:spacing w:after="60"/>
      </w:pPr>
      <w:r>
        <w:t>Auf das I-94-Datum achten: Es entscheidet über deinen erlaubten Aufenthalt, nicht das Visum.</w:t>
      </w:r>
    </w:p>
    <w:p ns2:paraId="1A7E9609" ns2:textId="77777777" w:rsidR="001F7233" w:rsidRDefault="001F7233">
      <w:pPr>
        <w:spacing w:line="120" w:lineRule="exact"/>
      </w:pPr>
    </w:p>
    <w:p ns2:paraId="054E9F5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ns2:paraId="34440F7F" ns2: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ns2:paraId="32133FC6" ns2: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ns2:paraId="27825118" ns2: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ns2:paraId="4D6DC81B" ns2:textId="77777777" w:rsidR="001F7233" w:rsidRDefault="00000000">
      <w:r>
        <w:rPr>
          <w:b/>
        </w:rPr>
        <w:t xml:space="preserve">ACHTUNG: </w:t>
      </w:r>
    </w:p>
    <w:p ns2:paraId="07A28B1B" ns2: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ns2:paraId="01BF2F61" ns2:textId="77777777" w:rsidR="001F7233" w:rsidRDefault="001F7233">
      <w:pPr>
        <w:spacing w:line="220" w:lineRule="exact"/>
      </w:pPr>
    </w:p>
    <w:p ns2:paraId="1E8941EE" ns2: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ns2:paraId="12B308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ns2:paraId="796B39AD" ns2: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ns2:paraId="219095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ns2:paraId="42B734B7" ns2:textId="77777777" w:rsidR="001F7233" w:rsidRDefault="00000000">
      <w:r>
        <w:rPr>
          <w:b/>
        </w:rPr>
        <w:t>Plus: Dual Intent: Der Weg zur Green Card bleibt offen</w:t>
      </w:r>
    </w:p>
    <w:p ns2:paraId="096E1CC3" ns2:textId="77777777" w:rsidR="001F7233" w:rsidRDefault="00000000">
      <w:r>
        <w:rPr>
          <w:b/>
        </w:rPr>
        <w:t xml:space="preserve">Minus: </w:t>
      </w:r>
      <w:r>
        <w:t>Lotterie: Ohne Auswahl gibt es in diesem Jahr keinen H-1B</w:t>
      </w:r>
    </w:p>
    <w:p ns2:paraId="605214DE" ns2:textId="77777777" w:rsidR="001F7233" w:rsidRDefault="00000000">
      <w:r>
        <w:rPr>
          <w:b/>
        </w:rPr>
        <w:t>Plus: Der Arbeitgeber trägt fast alle Behördengebühren</w:t>
      </w:r>
    </w:p>
    <w:p ns2:paraId="47F7730C" ns2:textId="77777777" w:rsidR="001F7233" w:rsidRDefault="00000000">
      <w:r>
        <w:rPr>
          <w:b/>
        </w:rPr>
        <w:t xml:space="preserve">Minus: </w:t>
      </w:r>
      <w:r>
        <w:t>Regeln und die Zusatzzahlung der Proklamation 10973 ändern sich. Den Stand liest du auf der USCIS-Alert-Seite</w:t>
      </w:r>
    </w:p>
    <w:p ns2:paraId="7B056A7F" ns2:textId="77777777" w:rsidR="001F7233" w:rsidRDefault="00000000">
      <w:r>
        <w:rPr>
          <w:b/>
        </w:rPr>
        <w:t>Plus: Arbeitgeberwechsel ohne neue Lotterie möglich</w:t>
      </w:r>
    </w:p>
    <w:p ns2:paraId="19D393DC" ns2:textId="77777777" w:rsidR="001F7233" w:rsidRDefault="00000000">
      <w:r>
        <w:rPr>
          <w:b/>
        </w:rPr>
        <w:t xml:space="preserve">Minus: </w:t>
      </w:r>
      <w:r>
        <w:t>Bindung an den Sponsor; bei Jobverlust 60 Tage, deren Wegfall vorgeschlagen ist</w:t>
      </w:r>
    </w:p>
    <w:p ns2:paraId="64DC0D00" ns2:textId="77777777" w:rsidR="001F7233" w:rsidRDefault="00000000">
      <w:r>
        <w:rPr>
          <w:b/>
        </w:rPr>
        <w:t>Plus: Ehepartner und Kinder dürfen mitkommen</w:t>
      </w:r>
    </w:p>
    <w:p ns2:paraId="68EBAE09" ns2:textId="77777777" w:rsidR="001F7233" w:rsidRDefault="00000000">
      <w:r>
        <w:rPr>
          <w:b/>
        </w:rPr>
        <w:lastRenderedPageBreak/>
        <w:t xml:space="preserve">Minus: </w:t>
      </w:r>
      <w:r>
        <w:t>H-4-Partner dürfen meist nicht arbeiten</w:t>
      </w:r>
    </w:p>
    <w:p ns2:paraId="348084D5" ns2:textId="77777777" w:rsidR="001F7233" w:rsidRDefault="00000000">
      <w:r>
        <w:rPr>
          <w:b/>
        </w:rPr>
        <w:t>Plus: Cap-exempt-Arbeitgeber (Hochschulen) ohne Lotterie</w:t>
      </w:r>
    </w:p>
    <w:p ns2:paraId="4174B8FE" ns2:textId="77777777" w:rsidR="001F7233" w:rsidRDefault="00000000">
      <w:r>
        <w:rPr>
          <w:b/>
        </w:rPr>
        <w:t xml:space="preserve">Minus: </w:t>
      </w:r>
      <w:r>
        <w:t>Konsulat: Interviewpflicht, Online-Prüfung, Wartezeiten</w:t>
      </w:r>
    </w:p>
    <w:p ns2:paraId="35E9CB68" ns2:textId="77777777" w:rsidR="001F7233" w:rsidRDefault="00000000">
      <w:r>
        <w:rPr>
          <w:b/>
        </w:rPr>
        <w:t>Plus: Reisen mit gültigem Visum möglich</w:t>
      </w:r>
    </w:p>
    <w:p ns2:paraId="652D142B" ns2:textId="77777777" w:rsidR="001F7233" w:rsidRDefault="00000000">
      <w:r>
        <w:rPr>
          <w:b/>
        </w:rPr>
        <w:t xml:space="preserve">Minus: </w:t>
      </w:r>
      <w:r>
        <w:t>Höchstens sechs Jahre, danach nur mit Green-Card-Verfahren</w:t>
      </w:r>
    </w:p>
    <w:p ns2:paraId="0D6BA917" ns2:textId="77777777" w:rsidR="001F7233" w:rsidRDefault="001F7233">
      <w:pPr>
        <w:spacing w:line="180" w:lineRule="exact"/>
      </w:pPr>
    </w:p>
    <w:p ns2:paraId="764287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DC520" ns2: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ns2:paraId="4F905E53" ns2:textId="77777777" w:rsidR="001F7233" w:rsidRDefault="00000000">
      <w:r>
        <w:t>• Studienfach und Stelle abgleichen: Passt dein Abschluss direkt zu den Aufgaben? Bewertungsgutachten mit der Kanzlei besprechen.</w:t>
      </w:r>
    </w:p>
    <w:p ns2:paraId="707F802C" ns2:textId="77777777" w:rsidR="001F7233" w:rsidRDefault="00000000">
      <w:r>
        <w:t>• Arbeitgeber fragen, ob er H-1B sponsert, welche Lohnstufe er meldet und wer welche Gebühren trägt. Alles schriftlich im Offer Letter festhalten.</w:t>
      </w:r>
    </w:p>
    <w:p ns2:paraId="66651902" ns2:textId="77777777" w:rsidR="001F7233" w:rsidRDefault="00000000">
      <w:r>
        <w:t>• Nachfragen, wie der Arbeitgeber mit der Zusatzzahlung der Proklamation 10973 umgeht, falls die USCIS-Alert-Seite sie in der Woche der Einreichung verlangt.</w:t>
      </w:r>
    </w:p>
    <w:p ns2:paraId="4F7D59D6" ns2:textId="77777777" w:rsidR="001F7233" w:rsidRDefault="00000000">
      <w:r>
        <w:t>• Nach Stellenabbau in den letzten zwölf Monaten fragen.</w:t>
      </w:r>
    </w:p>
    <w:p ns2:paraId="16EC471A" ns2: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ns2:paraId="01707A8E" ns2: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ns2:paraId="531A3F59" ns2:textId="77777777" w:rsidR="001F7233" w:rsidRDefault="00000000">
      <w:r>
        <w:t>• Nach der Genehmigung Kopien der Auswahlbenachrichtigung und des Genehmigungsbescheids (Approval Notice) sichern.</w:t>
      </w:r>
    </w:p>
    <w:p ns2:paraId="30FD2827" ns2: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ns2:paraId="7AFA37E8" ns2:textId="77777777" w:rsidR="001F7233" w:rsidRDefault="00000000">
      <w:r>
        <w:t>• Flüge und Wohnungskündigung erst nach Visumerteilung verbindlich machen.</w:t>
      </w:r>
    </w:p>
    <w:p ns2:paraId="6C3FB404" ns2:textId="77777777" w:rsidR="001F7233" w:rsidRDefault="00000000">
      <w:r>
        <w:lastRenderedPageBreak/>
        <w:t>• Reiseunterlagen für die Sechs-Jahres-Zählung aufbewahren und die Green-Card-Planung mit dem Arbeitgeber besprechen.</w:t>
      </w:r>
    </w:p>
    <w:p ns2:paraId="62E9FDA7" ns2:textId="77777777" w:rsidR="001F7233" w:rsidRDefault="00000000">
      <w:r>
        <w:t xml:space="preserve">• H-4-Anträge und Kosten für Partner und Kinder klären (siehe </w:t>
      </w:r>
      <w:hyperlink w:anchor="k10">
        <w:r w:rsidR="001F7233">
          <w:rPr>
            <w:color w:val="0563C1"/>
            <w:u w:val="single"/>
          </w:rPr>
          <w:t>Kapitel 10</w:t>
        </w:r>
      </w:hyperlink>
      <w:r>
        <w:t>).</w:t>
      </w:r>
    </w:p>
    <w:p ns2:paraId="45B4E7C7" ns2:textId="77777777" w:rsidR="001F7233" w:rsidRDefault="001F7233">
      <w:pPr>
        <w:spacing w:line="220" w:lineRule="exact"/>
      </w:pPr>
    </w:p>
    <w:p ns2:paraId="482C9D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2A8D9C5" ns2: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ns2:paraId="52B74D0E" ns2: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ns2:paraId="5D1400E7" ns2: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ns2:paraId="6373908E" ns2:textId="77777777" w:rsidR="001F7233" w:rsidRDefault="001F7233">
      <w:pPr>
        <w:pStyle w:val="ListParagraph"/>
        <w:numPr>
          <w:ilvl w:val="0"/>
          <w:numId w:val="1"/>
        </w:numPr>
        <w:spacing w:after="60"/>
      </w:pPr>
      <w:hyperlink r:id="rId112">
        <w:r w:rsidRPr="00EA1518">
          <w:rPr>
            <w:rStyle w:val="Hyperlink"/>
            <w:lang w:val="en-US"/>
          </w:rPr>
          <w:t xml:space="preserve">N.D. Cal. – order of 30 September 2026, docket 4:25-cv-08454</w:t>
        </w:r>
        <w:r>
          <w:rPr>
            <w:rStyle w:val="Hyperlink"/>
          </w:rPr>
          <w:t/>
        </w:r>
      </w:hyperlink>
    </w:p>
    <w:p ns2:paraId="637D9457" ns2: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ns2:paraId="63B0B800" ns2: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ns2:paraId="0D8FD582" ns2: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ns2:paraId="61FE9937" ns2: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ns2:paraId="7F48CDA2" ns2: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ns2:paraId="2705CD51" ns2: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ns2:paraId="24A273DE" ns2: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ns2:paraId="0743E484" ns2: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ns2:paraId="52A25FC3" ns2:textId="77777777" w:rsidR="001F7233" w:rsidRDefault="001F7233">
      <w:pPr>
        <w:spacing w:line="120" w:lineRule="exact"/>
      </w:pPr>
    </w:p>
    <w:p ns2:paraId="3A40A471" ns2: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ns2:paraId="5CF14C67" ns2:textId="77777777" w:rsidR="001F7233" w:rsidRDefault="00000000">
      <w:pPr>
        <w:spacing w:line="220" w:lineRule="exact"/>
      </w:pPr>
      <w:r>
        <w:br w:type="page"/>
      </w:r>
    </w:p>
    <w:p ns2:paraId="300D04F4" ns2: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ns2:paraId="7E83CFF1" ns2:textId="77777777" w:rsidR="001F7233" w:rsidRDefault="00000000">
      <w:pPr>
        <w:spacing w:after="140"/>
      </w:pPr>
      <w:r>
        <w:t>Im Visa Bulletin für Oktober 2026 lag die Final Action Date in EB-2, „All Chargeability Areas Except Those Listed“, auf dem 1. Januar 2025; in EB-3 auf dem 15. Mai 2024. Ein Priority Date vor dem jeweiligen Stichtag kann – sofern alle übrigen Voraussetzungen erfüllt sind – zur Visaerteilung führen. Der Stichtag ist keine Zeitgarantie und gilt nur für diesen Monat.</w:t>
      </w:r>
    </w:p>
    <w:p ns2:paraId="21CD3F72" ns2:textId="77777777" w:rsidR="001F7233" w:rsidRDefault="00000000">
      <w:r>
        <w:rPr>
          <w:b/>
        </w:rPr>
        <w:t xml:space="preserve">KURZ GESAGT: </w:t>
      </w:r>
    </w:p>
    <w:p ns2:paraId="5A07CBA8" ns2: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ns2:paraId="781CE4AA" ns2:textId="77777777" w:rsidR="001F7233" w:rsidRDefault="00000000">
      <w:r>
        <w:t>• Der Regelweg für Fachkräfte führt über den Arbeitgeber: Arbeitsmarktprüfung (PERM), Petition I-140, dann Statusanpassung I-485 im Inland oder Einwanderungsvisum über das Konsulat.</w:t>
      </w:r>
    </w:p>
    <w:p ns2:paraId="077D3889" ns2:textId="77777777" w:rsidR="001F7233" w:rsidRDefault="00000000">
      <w:r>
        <w:t>• Stand Oktober 2026: EB-1 war für „Rest der Welt“ (also die meisten in Deutschland Geborenen) current. Die EB-2-Stichtage lagen bei 1. Januar 2025 (Final Action) und 15. März 2026 (Dates for Filing); bei EB-3 bei 15. Mai 2024 beziehungsweise 1. August 2024. USCIS erlaubte im Oktober für I-485 die Dates-for-Filing-Tabelle. Filing-Stichtag bedeutet Einreichung, nicht sofortige Visaerteilung.</w:t>
      </w:r>
    </w:p>
    <w:p ns2:paraId="69EE8D19" ns2:textId="77777777" w:rsidR="001F7233" w:rsidRDefault="00000000">
      <w:r>
        <w:t>• Die Zeit steckt im Verfahren, nicht im Stichtag: bei PERM rund 2,5–4,5 Jahre ab Start. Selbstpetitionen (NIW, EB-1A) gehen schneller, wurden 2026 aber nur zu etwa 49 % bzw. 41 % genehmigt.</w:t>
      </w:r>
    </w:p>
    <w:p ns2:paraId="7FA7F429" ns2:textId="77777777" w:rsidR="001F7233" w:rsidRDefault="00000000">
      <w:r>
        <w:t>• Die Kosten der Arbeitsmarktprüfung trägt der Arbeitgeber, du zahlst die I-485-Gebühren für dich und deine Familie: 1.440 $ je Erwachsenem, 950 $ je Kind unter 14 (Papierantrag).</w:t>
      </w:r>
    </w:p>
    <w:p ns2:paraId="694EC14D" ns2:textId="77777777" w:rsidR="001F7233" w:rsidRDefault="00000000">
      <w:r>
        <w:t>• Als Green-Card-Inhaber wirst du weltweit in den USA besteuert und Auslandsaufenthalte von mehr als 180 Tagen gefährden den Status.</w:t>
      </w:r>
    </w:p>
    <w:p ns2:paraId="0D5AA348" ns2:textId="77777777" w:rsidR="001F7233" w:rsidRDefault="001F7233">
      <w:pPr>
        <w:spacing w:line="220" w:lineRule="exact"/>
      </w:pPr>
    </w:p>
    <w:p ns2:paraId="6936C1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ns2:paraId="74B385E3" ns2: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ns2:paraId="26245CF0" ns2: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ns2:paraId="5C0E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ns2:paraId="25DE2E88" ns2: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ns2:paraId="57ABE39B" ns2:textId="77777777" w:rsidR="001F7233" w:rsidRDefault="00000000">
      <w:r>
        <w:rPr>
          <w:b/>
        </w:rPr>
        <w:t>EB-1A</w:t>
      </w:r>
    </w:p>
    <w:p ns2:paraId="7847A718" ns2:textId="77777777" w:rsidR="001F7233" w:rsidRDefault="00000000">
      <w:r>
        <w:rPr>
          <w:b/>
        </w:rPr>
        <w:t xml:space="preserve">Für wen: </w:t>
      </w:r>
      <w:r>
        <w:t>Außergewöhnliche Fähigkeiten, Selbstpetition</w:t>
      </w:r>
    </w:p>
    <w:p ns2:paraId="6FE2323C" ns2:textId="77777777" w:rsidR="001F7233" w:rsidRPr="00EA1518" w:rsidRDefault="00000000">
      <w:pPr>
        <w:rPr>
          <w:lang w:val="en-US"/>
        </w:rPr>
      </w:pPr>
      <w:r w:rsidRPr="00EA1518">
        <w:rPr>
          <w:b/>
          <w:lang w:val="en-US"/>
        </w:rPr>
        <w:t xml:space="preserve">PERM: </w:t>
      </w:r>
      <w:r w:rsidRPr="00EA1518">
        <w:rPr>
          <w:lang w:val="en-US"/>
        </w:rPr>
        <w:t>Nein</w:t>
      </w:r>
    </w:p>
    <w:p ns2:paraId="53AE2500" ns2:textId="77777777" w:rsidR="001F7233" w:rsidRPr="00EA1518" w:rsidRDefault="00000000">
      <w:pPr>
        <w:rPr>
          <w:lang w:val="en-US"/>
        </w:rPr>
      </w:pPr>
      <w:r w:rsidRPr="00EA1518">
        <w:rPr>
          <w:b/>
          <w:lang w:val="en-US"/>
        </w:rPr>
        <w:t xml:space="preserve">I-140-Quote 2026: </w:t>
      </w:r>
      <w:r w:rsidRPr="00EA1518">
        <w:rPr>
          <w:lang w:val="en-US"/>
        </w:rPr>
        <w:t>ca. 41 %</w:t>
      </w:r>
    </w:p>
    <w:p ns2:paraId="5ACE5EEB" ns2:textId="77777777" w:rsidR="001F7233" w:rsidRDefault="00000000">
      <w:r>
        <w:rPr>
          <w:b/>
        </w:rPr>
        <w:t>EB-1B</w:t>
      </w:r>
    </w:p>
    <w:p ns2:paraId="3A1C491E" ns2:textId="77777777" w:rsidR="001F7233" w:rsidRDefault="00000000">
      <w:r>
        <w:rPr>
          <w:b/>
        </w:rPr>
        <w:lastRenderedPageBreak/>
        <w:t xml:space="preserve">Für wen: </w:t>
      </w:r>
      <w:r>
        <w:t>Forschende, Professoren mit unbefristetem Angebot</w:t>
      </w:r>
    </w:p>
    <w:p ns2:paraId="6A2DE561" ns2:textId="77777777" w:rsidR="001F7233" w:rsidRPr="00EA1518" w:rsidRDefault="00000000">
      <w:pPr>
        <w:rPr>
          <w:lang w:val="en-US"/>
        </w:rPr>
      </w:pPr>
      <w:r w:rsidRPr="00EA1518">
        <w:rPr>
          <w:b/>
          <w:lang w:val="en-US"/>
        </w:rPr>
        <w:t xml:space="preserve">PERM: </w:t>
      </w:r>
      <w:r w:rsidRPr="00EA1518">
        <w:rPr>
          <w:lang w:val="en-US"/>
        </w:rPr>
        <w:t>Nein</w:t>
      </w:r>
    </w:p>
    <w:p ns2:paraId="7DC5A023" ns2:textId="77777777" w:rsidR="001F7233" w:rsidRPr="00EA1518" w:rsidRDefault="00000000">
      <w:pPr>
        <w:rPr>
          <w:lang w:val="en-US"/>
        </w:rPr>
      </w:pPr>
      <w:r w:rsidRPr="00EA1518">
        <w:rPr>
          <w:b/>
          <w:lang w:val="en-US"/>
        </w:rPr>
        <w:t xml:space="preserve">I-140-Quote 2026: </w:t>
      </w:r>
      <w:r w:rsidRPr="00EA1518">
        <w:rPr>
          <w:lang w:val="en-US"/>
        </w:rPr>
        <w:t>ca. 94 %</w:t>
      </w:r>
    </w:p>
    <w:p ns2:paraId="219D601E" ns2:textId="77777777" w:rsidR="001F7233" w:rsidRDefault="00000000">
      <w:r>
        <w:rPr>
          <w:b/>
        </w:rPr>
        <w:t>EB-1C</w:t>
      </w:r>
    </w:p>
    <w:p ns2:paraId="2D7D2D0D" ns2:textId="77777777" w:rsidR="001F7233" w:rsidRDefault="00000000">
      <w:r>
        <w:rPr>
          <w:b/>
        </w:rPr>
        <w:t xml:space="preserve">Für wen: </w:t>
      </w:r>
      <w:r>
        <w:t>Führungskräfte mit Konzernbezug (z. B. nach L-1A)</w:t>
      </w:r>
    </w:p>
    <w:p ns2:paraId="36361082" ns2:textId="77777777" w:rsidR="001F7233" w:rsidRPr="00EA1518" w:rsidRDefault="00000000">
      <w:pPr>
        <w:rPr>
          <w:lang w:val="en-US"/>
        </w:rPr>
      </w:pPr>
      <w:r w:rsidRPr="00EA1518">
        <w:rPr>
          <w:b/>
          <w:lang w:val="en-US"/>
        </w:rPr>
        <w:t xml:space="preserve">PERM: </w:t>
      </w:r>
      <w:r w:rsidRPr="00EA1518">
        <w:rPr>
          <w:lang w:val="en-US"/>
        </w:rPr>
        <w:t>Nein</w:t>
      </w:r>
    </w:p>
    <w:p ns2:paraId="53241B53" ns2:textId="77777777" w:rsidR="001F7233" w:rsidRPr="00EA1518" w:rsidRDefault="00000000">
      <w:pPr>
        <w:rPr>
          <w:lang w:val="en-US"/>
        </w:rPr>
      </w:pPr>
      <w:r w:rsidRPr="00EA1518">
        <w:rPr>
          <w:b/>
          <w:lang w:val="en-US"/>
        </w:rPr>
        <w:t xml:space="preserve">I-140-Quote 2026: </w:t>
      </w:r>
      <w:r w:rsidRPr="00EA1518">
        <w:rPr>
          <w:lang w:val="en-US"/>
        </w:rPr>
        <w:t>ca. 97 %</w:t>
      </w:r>
    </w:p>
    <w:p ns2:paraId="2B391FA9" ns2:textId="77777777" w:rsidR="001F7233" w:rsidRDefault="00000000">
      <w:r>
        <w:rPr>
          <w:b/>
        </w:rPr>
        <w:t>EB-2</w:t>
      </w:r>
    </w:p>
    <w:p ns2:paraId="49806E6F" ns2:textId="77777777" w:rsidR="001F7233" w:rsidRDefault="00000000">
      <w:r>
        <w:rPr>
          <w:b/>
        </w:rPr>
        <w:t xml:space="preserve">Für wen: </w:t>
      </w:r>
      <w:r>
        <w:t>Master oder Bachelor plus fünf Jahre Erfahrung</w:t>
      </w:r>
    </w:p>
    <w:p ns2:paraId="5F198292" ns2:textId="77777777" w:rsidR="001F7233" w:rsidRPr="00EA1518" w:rsidRDefault="00000000">
      <w:pPr>
        <w:rPr>
          <w:lang w:val="en-US"/>
        </w:rPr>
      </w:pPr>
      <w:r w:rsidRPr="00EA1518">
        <w:rPr>
          <w:b/>
          <w:lang w:val="en-US"/>
        </w:rPr>
        <w:t xml:space="preserve">PERM: </w:t>
      </w:r>
      <w:r w:rsidRPr="00EA1518">
        <w:rPr>
          <w:lang w:val="en-US"/>
        </w:rPr>
        <w:t>Ja</w:t>
      </w:r>
    </w:p>
    <w:p ns2:paraId="70B30A9B" ns2:textId="77777777" w:rsidR="001F7233" w:rsidRPr="00EA1518" w:rsidRDefault="00000000">
      <w:pPr>
        <w:rPr>
          <w:lang w:val="en-US"/>
        </w:rPr>
      </w:pPr>
      <w:r w:rsidRPr="00EA1518">
        <w:rPr>
          <w:b/>
          <w:lang w:val="en-US"/>
        </w:rPr>
        <w:t xml:space="preserve">I-140-Quote 2026: </w:t>
      </w:r>
      <w:r w:rsidRPr="00EA1518">
        <w:rPr>
          <w:lang w:val="en-US"/>
        </w:rPr>
        <w:t>ca. 97 %</w:t>
      </w:r>
    </w:p>
    <w:p ns2:paraId="1FAAC7E8" ns2:textId="77777777" w:rsidR="001F7233" w:rsidRDefault="00000000">
      <w:r>
        <w:rPr>
          <w:b/>
        </w:rPr>
        <w:t>EB-2 NIW</w:t>
      </w:r>
    </w:p>
    <w:p ns2:paraId="75C3E2D3" ns2:textId="77777777" w:rsidR="001F7233" w:rsidRDefault="00000000">
      <w:r>
        <w:rPr>
          <w:b/>
        </w:rPr>
        <w:t xml:space="preserve">Für wen: </w:t>
      </w:r>
      <w:r>
        <w:t>Vorhaben von nationalem Interesse, Selbstpetition</w:t>
      </w:r>
    </w:p>
    <w:p ns2:paraId="76E1A6CB" ns2:textId="77777777" w:rsidR="001F7233" w:rsidRPr="00EA1518" w:rsidRDefault="00000000">
      <w:pPr>
        <w:rPr>
          <w:lang w:val="en-US"/>
        </w:rPr>
      </w:pPr>
      <w:r w:rsidRPr="00EA1518">
        <w:rPr>
          <w:b/>
          <w:lang w:val="en-US"/>
        </w:rPr>
        <w:t xml:space="preserve">PERM: </w:t>
      </w:r>
      <w:r w:rsidRPr="00EA1518">
        <w:rPr>
          <w:lang w:val="en-US"/>
        </w:rPr>
        <w:t>Nein</w:t>
      </w:r>
    </w:p>
    <w:p ns2:paraId="49C8BA8C" ns2:textId="77777777" w:rsidR="001F7233" w:rsidRPr="00EA1518" w:rsidRDefault="00000000">
      <w:pPr>
        <w:rPr>
          <w:lang w:val="en-US"/>
        </w:rPr>
      </w:pPr>
      <w:r w:rsidRPr="00EA1518">
        <w:rPr>
          <w:b/>
          <w:lang w:val="en-US"/>
        </w:rPr>
        <w:t xml:space="preserve">I-140-Quote 2026: </w:t>
      </w:r>
      <w:r w:rsidRPr="00EA1518">
        <w:rPr>
          <w:lang w:val="en-US"/>
        </w:rPr>
        <w:t>ca. 49 %</w:t>
      </w:r>
    </w:p>
    <w:p ns2:paraId="34A96FFE" ns2:textId="77777777" w:rsidR="001F7233" w:rsidRDefault="00000000">
      <w:r>
        <w:rPr>
          <w:b/>
        </w:rPr>
        <w:t>EB-3</w:t>
      </w:r>
    </w:p>
    <w:p ns2:paraId="633A22A9" ns2:textId="77777777" w:rsidR="001F7233" w:rsidRDefault="00000000">
      <w:r>
        <w:rPr>
          <w:b/>
        </w:rPr>
        <w:t xml:space="preserve">Für wen: </w:t>
      </w:r>
      <w:r>
        <w:t>Fachkräfte und Bachelor-Berufe</w:t>
      </w:r>
    </w:p>
    <w:p ns2:paraId="4850A0DC" ns2:textId="77777777" w:rsidR="001F7233" w:rsidRPr="00EA1518" w:rsidRDefault="00000000">
      <w:pPr>
        <w:rPr>
          <w:lang w:val="en-US"/>
        </w:rPr>
      </w:pPr>
      <w:r w:rsidRPr="00EA1518">
        <w:rPr>
          <w:b/>
          <w:lang w:val="en-US"/>
        </w:rPr>
        <w:t xml:space="preserve">PERM: </w:t>
      </w:r>
      <w:r w:rsidRPr="00EA1518">
        <w:rPr>
          <w:lang w:val="en-US"/>
        </w:rPr>
        <w:t>Ja</w:t>
      </w:r>
    </w:p>
    <w:p ns2:paraId="5837EE3D" ns2:textId="77777777" w:rsidR="001F7233" w:rsidRPr="00EA1518" w:rsidRDefault="00000000">
      <w:pPr>
        <w:rPr>
          <w:lang w:val="en-US"/>
        </w:rPr>
      </w:pPr>
      <w:r w:rsidRPr="00EA1518">
        <w:rPr>
          <w:b/>
          <w:lang w:val="en-US"/>
        </w:rPr>
        <w:t xml:space="preserve">I-140-Quote 2026: </w:t>
      </w:r>
      <w:r w:rsidRPr="00EA1518">
        <w:rPr>
          <w:lang w:val="en-US"/>
        </w:rPr>
        <w:t>ca. 97–98 %</w:t>
      </w:r>
    </w:p>
    <w:p ns2:paraId="74BB7D96" ns2:textId="77777777" w:rsidR="001F7233" w:rsidRPr="00EA1518" w:rsidRDefault="001F7233">
      <w:pPr>
        <w:spacing w:line="180" w:lineRule="exact"/>
        <w:rPr>
          <w:lang w:val="en-US"/>
        </w:rPr>
      </w:pPr>
    </w:p>
    <w:p ns2:paraId="57CDE51E" ns2: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ns2:paraId="10DB9308" ns2:textId="77777777" w:rsidR="001F7233" w:rsidRDefault="00000000">
      <w:pPr>
        <w:spacing w:after="140"/>
      </w:pPr>
      <w:r>
        <w:t>Die Kategorie richtet sich nach den Anforderungen der Stelle und deiner Qualifikation, nicht allein nach deinem Lebenslauf: Verlangt die Stelle einen Master oder einen Bachelorabschluss plus fünf Jahre progressive Berufserfahrung, kommt EB-2 infrage. Im Oktober 2026 konnte ein in Deutschland geborener Antragsteller mit EB-2-Priority-Date vor dem 15. März 2026 gemäß der Dates-for-Filing-Tabelle I-485 einreichen; eine Visaerteilung blieb aber an die Final Action Date vom 1. Januar 2025 gebunden. Für EB-3 lagen die entsprechenden Stichtage bei 1. August 2024 (Einreichung) und 15. Mai 2024 (Final Action). USCIS legt die Filing-Tabelle monatlich fest; die Einstufung prüft die Kanzlei.</w:t>
      </w:r>
    </w:p>
    <w:p ns2:paraId="52A459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ns2:paraId="060285B7" ns2: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ns2:paraId="29D06D70" ns2: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ns2:paraId="3C031EC1" ns2:textId="77777777" w:rsidR="001F7233" w:rsidRDefault="00000000">
      <w:r>
        <w:rPr>
          <w:b/>
        </w:rPr>
        <w:t xml:space="preserve">ACHTUNG: </w:t>
      </w:r>
    </w:p>
    <w:p ns2:paraId="5EBFAD60" ns2: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ns2:paraId="7A6B1EDA" ns2:textId="77777777" w:rsidR="001F7233" w:rsidRDefault="001F7233">
      <w:pPr>
        <w:spacing w:line="220" w:lineRule="exact"/>
      </w:pPr>
    </w:p>
    <w:p ns2:paraId="7A8B8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ns2:paraId="57082B38" ns2: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ns2:paraId="6F6ED8FC" ns2: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ns2:paraId="0A872CFE" ns2: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ns2:paraId="7ED5C00C" ns2: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ns2:paraId="693579E7" ns2: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ns2:paraId="43928256" ns2: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ns2:paraId="669EFAE7" ns2: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ns2:paraId="7C0C4BB4" ns2:textId="77777777" w:rsidR="001F7233" w:rsidRDefault="001F7233">
      <w:pPr>
        <w:spacing w:line="120" w:lineRule="exact"/>
      </w:pPr>
    </w:p>
    <w:p ns2:paraId="7EC125C8" ns2:textId="77777777" w:rsidR="001F7233" w:rsidRDefault="00000000">
      <w:r>
        <w:rPr>
          <w:b/>
        </w:rPr>
        <w:t>Lohnbescheid (PWD)</w:t>
      </w:r>
    </w:p>
    <w:p ns2:paraId="52D3715A" ns2:textId="77777777" w:rsidR="001F7233" w:rsidRDefault="00000000">
      <w:r>
        <w:rPr>
          <w:b/>
        </w:rPr>
        <w:t>Dauer (Datenstand September 2026; geprüft im Oktober 2026): ca. 3,5–4 Monate; DOL bearbeitet Anträge von Mai 2026</w:t>
      </w:r>
    </w:p>
    <w:p ns2:paraId="14B061BD" ns2:textId="77777777" w:rsidR="001F7233" w:rsidRDefault="00000000">
      <w:r>
        <w:rPr>
          <w:b/>
        </w:rPr>
        <w:t xml:space="preserve">Kosten und wer zahlt: </w:t>
      </w:r>
      <w:r>
        <w:t>Keine DOL-Gebühr</w:t>
      </w:r>
    </w:p>
    <w:p ns2:paraId="4DA2538B" ns2:textId="77777777" w:rsidR="001F7233" w:rsidRDefault="00000000">
      <w:r>
        <w:rPr>
          <w:b/>
        </w:rPr>
        <w:t>Stellensuche</w:t>
      </w:r>
    </w:p>
    <w:p ns2:paraId="676BEB10" ns2:textId="77777777" w:rsidR="001F7233" w:rsidRDefault="00000000">
      <w:r>
        <w:rPr>
          <w:b/>
        </w:rPr>
        <w:t>Dauer (Datenstand September 2026; geprüft im Oktober 2026): ca. 2–3 Monate (Schätzung)</w:t>
      </w:r>
    </w:p>
    <w:p ns2:paraId="3225B069" ns2:textId="77777777" w:rsidR="001F7233" w:rsidRDefault="00000000">
      <w:r>
        <w:rPr>
          <w:b/>
        </w:rPr>
        <w:lastRenderedPageBreak/>
        <w:t xml:space="preserve">Kosten und wer zahlt: </w:t>
      </w:r>
      <w:r>
        <w:t>Anzeigen, Kanzlei: Arbeitgeber</w:t>
      </w:r>
    </w:p>
    <w:p ns2:paraId="6AED7FB0" ns2:textId="77777777" w:rsidR="001F7233" w:rsidRDefault="00000000">
      <w:r>
        <w:rPr>
          <w:b/>
        </w:rPr>
        <w:t>PERM (ETA-9089)</w:t>
      </w:r>
    </w:p>
    <w:p ns2:paraId="34487115" ns2:textId="77777777" w:rsidR="001F7233" w:rsidRDefault="00000000">
      <w:r>
        <w:rPr>
          <w:b/>
        </w:rPr>
        <w:t>Dauer (Datenstand September 2026; geprüft im Oktober 2026): Analystenprüfung im Schnitt 336 Tage; Audit dauert länger</w:t>
      </w:r>
    </w:p>
    <w:p ns2:paraId="5A270D11" ns2:textId="77777777" w:rsidR="001F7233" w:rsidRDefault="00000000">
      <w:r>
        <w:rPr>
          <w:b/>
        </w:rPr>
        <w:t xml:space="preserve">Kosten und wer zahlt: </w:t>
      </w:r>
      <w:r>
        <w:t>Keine DOL-Gebühr; Arbeitgeber</w:t>
      </w:r>
    </w:p>
    <w:p ns2:paraId="272D283C" ns2:textId="77777777" w:rsidR="001F7233" w:rsidRDefault="00000000">
      <w:r>
        <w:rPr>
          <w:b/>
        </w:rPr>
        <w:t>I-140</w:t>
      </w:r>
    </w:p>
    <w:p ns2:paraId="0A6D3E39" ns2:textId="77777777" w:rsidR="001F7233" w:rsidRDefault="00000000">
      <w:r>
        <w:rPr>
          <w:b/>
        </w:rPr>
        <w:t>Dauer (Datenstand September 2026; geprüft im Oktober 2026): Reguläre Dauer schwankt. Mit Premium Processing (Form I-907) 15 Werktage (45 bei EB-1C und NIW).</w:t>
      </w:r>
    </w:p>
    <w:p ns2:paraId="1BF8BB92" ns2:textId="77777777" w:rsidR="001F7233" w:rsidRDefault="00000000">
      <w:r>
        <w:rPr>
          <w:b/>
        </w:rPr>
        <w:t xml:space="preserve">Kosten und wer zahlt: </w:t>
      </w:r>
      <w:r>
        <w:t>715 $ (online 665 $) plus 600 $ Asylum Program Fee; Premium 2.965 $</w:t>
      </w:r>
    </w:p>
    <w:p ns2:paraId="30407F9F" ns2:textId="77777777" w:rsidR="001F7233" w:rsidRDefault="00000000">
      <w:r>
        <w:rPr>
          <w:b/>
        </w:rPr>
        <w:t>I-485 im Inland</w:t>
      </w:r>
    </w:p>
    <w:p ns2:paraId="356CB75A" ns2:textId="77777777" w:rsidR="001F7233" w:rsidRDefault="00000000">
      <w:r>
        <w:rPr>
          <w:b/>
        </w:rPr>
        <w:t>Dauer (Datenstand September 2026; geprüft im Oktober 2026): ca. 8–24 Monate (Aggregatorenangaben)</w:t>
      </w:r>
    </w:p>
    <w:p ns2:paraId="26C2C134" ns2:textId="77777777" w:rsidR="001F7233" w:rsidRDefault="00000000">
      <w:r>
        <w:rPr>
          <w:b/>
        </w:rPr>
        <w:t xml:space="preserve">Kosten und wer zahlt: </w:t>
      </w:r>
      <w:r>
        <w:t>1.440 $ (online 1.390 $) je Erwachsenem: du</w:t>
      </w:r>
    </w:p>
    <w:p ns2:paraId="187AA2A3" ns2:textId="77777777" w:rsidR="001F7233" w:rsidRDefault="001F7233">
      <w:pPr>
        <w:spacing w:line="180" w:lineRule="exact"/>
      </w:pPr>
    </w:p>
    <w:p ns2:paraId="33BE0A47" ns2: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ns2:paraId="1C9D0F13" ns2:textId="77777777" w:rsidR="001F7233" w:rsidRDefault="00000000">
      <w:r>
        <w:rPr>
          <w:b/>
        </w:rPr>
        <w:t xml:space="preserve">ACHTUNG: </w:t>
      </w:r>
    </w:p>
    <w:p ns2:paraId="5058181B" ns2: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ns2:paraId="5EA1933B" ns2:textId="77777777" w:rsidR="001F7233" w:rsidRDefault="001F7233">
      <w:pPr>
        <w:spacing w:line="220" w:lineRule="exact"/>
      </w:pPr>
    </w:p>
    <w:p ns2:paraId="779A2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ns2:paraId="70BB6368" ns2: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ns2:paraId="5FE173CE" ns2: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ns2:paraId="67249CBF" ns2:textId="77777777" w:rsidR="001F7233" w:rsidRDefault="00000000">
      <w:r>
        <w:rPr>
          <w:b/>
        </w:rPr>
        <w:t xml:space="preserve">SPARTIPP: </w:t>
      </w:r>
    </w:p>
    <w:p ns2:paraId="029E2F58" ns2:textId="77777777" w:rsidR="001F7233" w:rsidRDefault="00000000">
      <w:r>
        <w:t>• Reichst du den I-485 online ein, sparst du 50 $ je Antrag. Bei zwei Erwachsenen und zwei Kindern unter 14 sind das 200 $.</w:t>
      </w:r>
    </w:p>
    <w:p ns2:paraId="098B0249" ns2:textId="77777777" w:rsidR="001F7233" w:rsidRDefault="001F7233">
      <w:pPr>
        <w:spacing w:line="220" w:lineRule="exact"/>
      </w:pPr>
    </w:p>
    <w:p ns2:paraId="34E370A8" ns2: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ns2:paraId="1465A81A" ns2:textId="77777777" w:rsidR="001F7233" w:rsidRDefault="001F7233">
      <w:pPr>
        <w:spacing w:line="220" w:lineRule="exact"/>
      </w:pPr>
    </w:p>
    <w:p ns2:paraId="1AEEB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ns2:paraId="531CD740" ns2: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ns2:paraId="147A9139" ns2:textId="77777777" w:rsidR="001F7233" w:rsidRDefault="00000000">
      <w:r>
        <w:rPr>
          <w:b/>
        </w:rPr>
        <w:t>Geeignet für</w:t>
      </w:r>
    </w:p>
    <w:p ns2:paraId="3D220722" ns2:textId="77777777" w:rsidR="001F7233" w:rsidRDefault="00000000">
      <w:r>
        <w:rPr>
          <w:b/>
        </w:rPr>
        <w:t xml:space="preserve">I-485 im Inland: </w:t>
      </w:r>
      <w:r>
        <w:t>Wer schon in H-1B oder L-1 im Land ist</w:t>
      </w:r>
    </w:p>
    <w:p ns2:paraId="5D786B82" ns2:textId="77777777" w:rsidR="001F7233" w:rsidRDefault="00000000">
      <w:r>
        <w:rPr>
          <w:b/>
        </w:rPr>
        <w:t xml:space="preserve">Konsulat Frankfurt: </w:t>
      </w:r>
      <w:r>
        <w:t>Wer in Deutschland lebt oder ausreist</w:t>
      </w:r>
    </w:p>
    <w:p ns2:paraId="6FC130FE" ns2:textId="77777777" w:rsidR="001F7233" w:rsidRDefault="00000000">
      <w:r>
        <w:rPr>
          <w:b/>
        </w:rPr>
        <w:t>Dauer</w:t>
      </w:r>
    </w:p>
    <w:p ns2:paraId="61816726" ns2:textId="77777777" w:rsidR="001F7233" w:rsidRDefault="00000000">
      <w:r>
        <w:rPr>
          <w:b/>
        </w:rPr>
        <w:t xml:space="preserve">I-485 im Inland: </w:t>
      </w:r>
      <w:r>
        <w:t>ca. 8–24 Monate</w:t>
      </w:r>
    </w:p>
    <w:p ns2:paraId="3C5F05C8" ns2:textId="77777777" w:rsidR="001F7233" w:rsidRDefault="00000000">
      <w:r>
        <w:rPr>
          <w:b/>
        </w:rPr>
        <w:t xml:space="preserve">Konsulat Frankfurt: </w:t>
      </w:r>
      <w:r>
        <w:t>ca. 4–8 Monate nach I-140 (Schätzung)</w:t>
      </w:r>
    </w:p>
    <w:p ns2:paraId="246D8F7E" ns2:textId="77777777" w:rsidR="001F7233" w:rsidRDefault="00000000">
      <w:r>
        <w:rPr>
          <w:b/>
        </w:rPr>
        <w:t>Behördengebühren</w:t>
      </w:r>
    </w:p>
    <w:p ns2:paraId="1A269357" ns2:textId="77777777" w:rsidR="001F7233" w:rsidRDefault="00000000">
      <w:r>
        <w:rPr>
          <w:b/>
        </w:rPr>
        <w:t xml:space="preserve">I-485 im Inland: </w:t>
      </w:r>
      <w:r>
        <w:t>1.440 $ (online 1.390 $); Kind unter 14 mit Elternteil 950 $ (900 $)</w:t>
      </w:r>
    </w:p>
    <w:p ns2:paraId="54EF3DC8" ns2:textId="77777777" w:rsidR="001F7233" w:rsidRDefault="00000000">
      <w:r>
        <w:rPr>
          <w:b/>
        </w:rPr>
        <w:t xml:space="preserve">Konsulat Frankfurt: </w:t>
      </w:r>
      <w:r>
        <w:t>Visumantrag DS-260 rund 345 $ je Person (Familienfälle 325 $); USCIS Immigrant Fee 235 $</w:t>
      </w:r>
    </w:p>
    <w:p ns2:paraId="7921FEF0" ns2:textId="77777777" w:rsidR="001F7233" w:rsidRDefault="00000000">
      <w:r>
        <w:rPr>
          <w:b/>
        </w:rPr>
        <w:t>Ärztliche Prüfung</w:t>
      </w:r>
    </w:p>
    <w:p ns2:paraId="283E42DD" ns2:textId="77777777" w:rsidR="001F7233" w:rsidRDefault="00000000">
      <w:r>
        <w:rPr>
          <w:b/>
        </w:rPr>
        <w:t xml:space="preserve">I-485 im Inland: </w:t>
      </w:r>
      <w:r>
        <w:t>Formular I-693 bei einem Civil Surgeon in den USA</w:t>
      </w:r>
    </w:p>
    <w:p ns2:paraId="7797CD8E" ns2:textId="77777777" w:rsidR="001F7233" w:rsidRDefault="00000000">
      <w:r>
        <w:rPr>
          <w:b/>
        </w:rPr>
        <w:t xml:space="preserve">Konsulat Frankfurt: </w:t>
      </w:r>
      <w:r>
        <w:t>Zugelassener Arzt (Panel Physician) in Deutschland</w:t>
      </w:r>
    </w:p>
    <w:p ns2:paraId="15B5C669" ns2:textId="77777777" w:rsidR="001F7233" w:rsidRDefault="00000000">
      <w:r>
        <w:rPr>
          <w:b/>
        </w:rPr>
        <w:t>Ergebnis</w:t>
      </w:r>
    </w:p>
    <w:p ns2:paraId="79896D80" ns2:textId="77777777" w:rsidR="001F7233" w:rsidRDefault="00000000">
      <w:r>
        <w:rPr>
          <w:b/>
        </w:rPr>
        <w:t xml:space="preserve">I-485 im Inland: </w:t>
      </w:r>
      <w:r>
        <w:t>Green Card per Post</w:t>
      </w:r>
    </w:p>
    <w:p ns2:paraId="283AD305" ns2:textId="77777777" w:rsidR="001F7233" w:rsidRDefault="00000000">
      <w:r>
        <w:rPr>
          <w:b/>
        </w:rPr>
        <w:t xml:space="preserve">Konsulat Frankfurt: </w:t>
      </w:r>
      <w:r>
        <w:t>Visum im Pass, nach der Einreise Green Card per Post</w:t>
      </w:r>
    </w:p>
    <w:p ns2:paraId="73BE22AE" ns2:textId="77777777" w:rsidR="001F7233" w:rsidRDefault="001F7233">
      <w:pPr>
        <w:spacing w:line="180" w:lineRule="exact"/>
      </w:pPr>
    </w:p>
    <w:p ns2:paraId="6045726F" ns2: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ns2:paraId="6343E4AA" ns2: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ns2:paraId="3EA82D84" ns2:textId="77777777" w:rsidR="001F7233" w:rsidRDefault="00000000">
      <w:r>
        <w:rPr>
          <w:b/>
        </w:rPr>
        <w:t xml:space="preserve">ACHTUNG: </w:t>
      </w:r>
    </w:p>
    <w:p ns2:paraId="54E70009" ns2: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ns2:paraId="3CF9465E" ns2:textId="77777777" w:rsidR="001F7233" w:rsidRDefault="001F7233">
      <w:pPr>
        <w:spacing w:line="220" w:lineRule="exact"/>
      </w:pPr>
    </w:p>
    <w:p ns2:paraId="420D499B" ns2: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ns2:paraId="12CDA7C3" ns2:textId="77777777" w:rsidR="001F7233" w:rsidRDefault="00000000">
      <w:pPr>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ns2:paraId="76A99F41" ns2: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ns2:paraId="644F8263" ns2: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ns2:paraId="594A00E1" ns2: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ns2:paraId="0710ADAE" ns2: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uscis.gov/visabulletininfo</w:t>
        </w:r>
      </w:hyperlink>
      <w:r>
        <w:t>). Genehmigt wird trotzdem erst, wenn das Priority Date auch vor dem Final Action Date liegt.</w:t>
      </w:r>
    </w:p>
    <w:p ns2:paraId="25E39BF1" ns2:textId="77777777" w:rsidR="001F7233" w:rsidRDefault="001F7233">
      <w:pPr>
        <w:spacing w:line="120" w:lineRule="exact"/>
      </w:pPr>
    </w:p>
    <w:p ns2:paraId="27E23B14" ns2: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ns2:paraId="2D012F88" ns2:textId="77777777" w:rsidR="001F7233" w:rsidRDefault="00000000">
      <w:r>
        <w:rPr>
          <w:b/>
        </w:rPr>
        <w:t>EB-1</w:t>
      </w:r>
    </w:p>
    <w:p ns2:paraId="21892FE7" ns2:textId="77777777" w:rsidR="001F7233" w:rsidRDefault="00000000">
      <w:r>
        <w:rPr>
          <w:b/>
        </w:rPr>
        <w:t xml:space="preserve">Rest der Welt: </w:t>
      </w:r>
      <w:r>
        <w:t>current (C)</w:t>
      </w:r>
    </w:p>
    <w:p ns2:paraId="26FF6CF0" ns2:textId="77777777" w:rsidR="001F7233" w:rsidRDefault="00000000">
      <w:r>
        <w:rPr>
          <w:b/>
        </w:rPr>
        <w:t xml:space="preserve">China: </w:t>
      </w:r>
      <w:r>
        <w:t>1. Juli 2023</w:t>
      </w:r>
    </w:p>
    <w:p ns2:paraId="3002F99F" ns2:textId="77777777" w:rsidR="001F7233" w:rsidRDefault="00000000">
      <w:r>
        <w:rPr>
          <w:b/>
        </w:rPr>
        <w:t xml:space="preserve">Indien: </w:t>
      </w:r>
      <w:r>
        <w:t>1. Februar 2023</w:t>
      </w:r>
    </w:p>
    <w:p ns2:paraId="7D2F18B5" ns2:textId="77777777" w:rsidR="001F7233" w:rsidRDefault="00000000">
      <w:r>
        <w:rPr>
          <w:b/>
        </w:rPr>
        <w:t>EB-2</w:t>
      </w:r>
    </w:p>
    <w:p ns2:paraId="12D3D0B1" ns2:textId="77777777" w:rsidR="001F7233" w:rsidRDefault="00000000">
      <w:r>
        <w:rPr>
          <w:b/>
        </w:rPr>
        <w:t xml:space="preserve">Rest der Welt: </w:t>
      </w:r>
      <w:r>
        <w:t>15. März 2026</w:t>
      </w:r>
    </w:p>
    <w:p ns2:paraId="62F9D05E" ns2:textId="77777777" w:rsidR="001F7233" w:rsidRDefault="00000000">
      <w:r>
        <w:rPr>
          <w:b/>
        </w:rPr>
        <w:lastRenderedPageBreak/>
        <w:t xml:space="preserve">China: </w:t>
      </w:r>
      <w:r>
        <w:t>1. Oktober 2021</w:t>
      </w:r>
    </w:p>
    <w:p ns2:paraId="24BB9D96" ns2:textId="77777777" w:rsidR="001F7233" w:rsidRDefault="00000000">
      <w:r>
        <w:rPr>
          <w:b/>
        </w:rPr>
        <w:t xml:space="preserve">Indien: </w:t>
      </w:r>
      <w:r>
        <w:t>1. November 2013</w:t>
      </w:r>
    </w:p>
    <w:p ns2:paraId="4C994B7F" ns2:textId="77777777" w:rsidR="001F7233" w:rsidRDefault="00000000">
      <w:r>
        <w:rPr>
          <w:b/>
        </w:rPr>
        <w:t>EB-3</w:t>
      </w:r>
    </w:p>
    <w:p ns2:paraId="2FF23655" ns2:textId="77777777" w:rsidR="001F7233" w:rsidRDefault="00000000">
      <w:r>
        <w:rPr>
          <w:b/>
        </w:rPr>
        <w:t xml:space="preserve">Rest der Welt: </w:t>
      </w:r>
      <w:r>
        <w:t>1. August 2024</w:t>
      </w:r>
    </w:p>
    <w:p ns2:paraId="7A1B23A2" ns2:textId="77777777" w:rsidR="001F7233" w:rsidRDefault="00000000">
      <w:r>
        <w:rPr>
          <w:b/>
        </w:rPr>
        <w:t xml:space="preserve">China: </w:t>
      </w:r>
      <w:r>
        <w:t>8. Januar 2022</w:t>
      </w:r>
    </w:p>
    <w:p ns2:paraId="7E32E600" ns2:textId="77777777" w:rsidR="001F7233" w:rsidRDefault="00000000">
      <w:r>
        <w:rPr>
          <w:b/>
        </w:rPr>
        <w:t xml:space="preserve">Indien: </w:t>
      </w:r>
      <w:r>
        <w:t>1. Januar 2014</w:t>
      </w:r>
    </w:p>
    <w:p ns2:paraId="01AE7A6D" ns2:textId="77777777" w:rsidR="001F7233" w:rsidRDefault="001F7233">
      <w:pPr>
        <w:spacing w:line="180" w:lineRule="exact"/>
      </w:pPr>
    </w:p>
    <w:p ns2:paraId="1D9B54C8" ns2: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ns2:paraId="6B104470" ns2: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ns2:paraId="6A1E6DFA" ns2:textId="77777777" w:rsidR="001F7233" w:rsidRDefault="00000000">
      <w:r>
        <w:rPr>
          <w:b/>
        </w:rPr>
        <w:t xml:space="preserve">ACHTUNG: </w:t>
      </w:r>
    </w:p>
    <w:p ns2:paraId="2C6E023D" ns2: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ns2:paraId="13589FA7" ns2:textId="77777777" w:rsidR="001F7233" w:rsidRDefault="001F7233">
      <w:pPr>
        <w:spacing w:line="220" w:lineRule="exact"/>
      </w:pPr>
    </w:p>
    <w:p ns2:paraId="49F173B4" ns2:textId="77777777" w:rsidR="001F7233" w:rsidRDefault="00000000">
      <w:r>
        <w:rPr>
          <w:b/>
        </w:rPr>
        <w:t xml:space="preserve">MERKE: </w:t>
      </w:r>
    </w:p>
    <w:p ns2:paraId="4EF09668" ns2:textId="77777777" w:rsidR="001F7233" w:rsidRDefault="00000000">
      <w:r>
        <w:lastRenderedPageBreak/>
        <w:t>• Die Wartezeit ergibt sich aus Geburtsland, Kategorie und Priority Date. Der Beruf allein entscheidet nichts.</w:t>
      </w:r>
    </w:p>
    <w:p ns2:paraId="7EC701B3" ns2:textId="77777777" w:rsidR="001F7233" w:rsidRDefault="001F7233">
      <w:pPr>
        <w:spacing w:line="220" w:lineRule="exact"/>
      </w:pPr>
    </w:p>
    <w:p ns2:paraId="33991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ns2:paraId="13CB5C90" ns2:textId="77777777" w:rsidR="001F7233" w:rsidRDefault="00000000">
      <w:r>
        <w:rPr>
          <w:b/>
        </w:rPr>
        <w:t>PERM, EB-2</w:t>
      </w:r>
    </w:p>
    <w:p ns2:paraId="7BAACDC9" ns2:textId="77777777" w:rsidR="001F7233" w:rsidRDefault="00000000">
      <w:r>
        <w:rPr>
          <w:b/>
        </w:rPr>
        <w:t xml:space="preserve">Gesamtdauer ab Start: </w:t>
      </w:r>
      <w:r>
        <w:t>ca. 2,5–4,5 Jahre</w:t>
      </w:r>
    </w:p>
    <w:p ns2:paraId="62A5912D" ns2:textId="77777777" w:rsidR="001F7233" w:rsidRDefault="00000000">
      <w:r>
        <w:rPr>
          <w:b/>
        </w:rPr>
        <w:t xml:space="preserve">Was den Ausschlag gibt: </w:t>
      </w:r>
      <w:r>
        <w:t>Analystenprüfung, I-485</w:t>
      </w:r>
    </w:p>
    <w:p ns2:paraId="04BF609D" ns2:textId="77777777" w:rsidR="001F7233" w:rsidRDefault="00000000">
      <w:r>
        <w:rPr>
          <w:b/>
        </w:rPr>
        <w:t>PERM, EB-3</w:t>
      </w:r>
    </w:p>
    <w:p ns2:paraId="3CEA24C7" ns2:textId="77777777" w:rsidR="001F7233" w:rsidRDefault="00000000">
      <w:r>
        <w:rPr>
          <w:b/>
        </w:rPr>
        <w:t xml:space="preserve">Gesamtdauer ab Start: </w:t>
      </w:r>
      <w:r>
        <w:t>wie EB-2, plus Wartezeit</w:t>
      </w:r>
    </w:p>
    <w:p ns2:paraId="7D91B38A" ns2:textId="77777777" w:rsidR="001F7233" w:rsidRDefault="00000000">
      <w:r>
        <w:rPr>
          <w:b/>
        </w:rPr>
        <w:t xml:space="preserve">Was den Ausschlag gibt: </w:t>
      </w:r>
      <w:r>
        <w:t>Stichtag 15. Mai 2024</w:t>
      </w:r>
    </w:p>
    <w:p ns2:paraId="59A1BFC0" ns2:textId="77777777" w:rsidR="001F7233" w:rsidRDefault="00000000">
      <w:r>
        <w:rPr>
          <w:b/>
        </w:rPr>
        <w:t>EB-1C, EB-1A, NIW</w:t>
      </w:r>
    </w:p>
    <w:p ns2:paraId="2D460417" ns2:textId="77777777" w:rsidR="001F7233" w:rsidRDefault="00000000">
      <w:r>
        <w:rPr>
          <w:b/>
        </w:rPr>
        <w:t xml:space="preserve">Gesamtdauer ab Start: </w:t>
      </w:r>
      <w:r>
        <w:t>ca. 1–2,5 Jahre bei Genehmigung</w:t>
      </w:r>
    </w:p>
    <w:p ns2:paraId="7217A9F0" ns2:textId="77777777" w:rsidR="001F7233" w:rsidRDefault="00000000">
      <w:r>
        <w:rPr>
          <w:b/>
        </w:rPr>
        <w:t xml:space="preserve">Was den Ausschlag gibt: </w:t>
      </w:r>
      <w:r>
        <w:t>Ablehnungsrisiko</w:t>
      </w:r>
    </w:p>
    <w:p ns2:paraId="10DF5640" ns2:textId="77777777" w:rsidR="001F7233" w:rsidRDefault="00000000">
      <w:r>
        <w:rPr>
          <w:b/>
        </w:rPr>
        <w:t>Ehepartner eines US-Bürgers</w:t>
      </w:r>
    </w:p>
    <w:p ns2:paraId="62FC84AE" ns2:textId="77777777" w:rsidR="001F7233" w:rsidRDefault="00000000">
      <w:r>
        <w:rPr>
          <w:b/>
        </w:rPr>
        <w:t xml:space="preserve">Gesamtdauer ab Start: </w:t>
      </w:r>
      <w:r>
        <w:t>ca. 20–24 Monate</w:t>
      </w:r>
    </w:p>
    <w:p ns2:paraId="0C7AE03B" ns2:textId="77777777" w:rsidR="001F7233" w:rsidRDefault="00000000">
      <w:r>
        <w:rPr>
          <w:b/>
        </w:rPr>
        <w:t xml:space="preserve">Was den Ausschlag gibt: </w:t>
      </w:r>
      <w:r>
        <w:t>I-130 ca. 17 Monate, dann Konsulat</w:t>
      </w:r>
    </w:p>
    <w:p ns2:paraId="60F8E2D1" ns2:textId="77777777" w:rsidR="001F7233" w:rsidRDefault="00000000">
      <w:r>
        <w:rPr>
          <w:b/>
        </w:rPr>
        <w:t>Indien, EB-3</w:t>
      </w:r>
    </w:p>
    <w:p ns2:paraId="47224C49" ns2:textId="77777777" w:rsidR="001F7233" w:rsidRDefault="00000000">
      <w:r>
        <w:rPr>
          <w:b/>
        </w:rPr>
        <w:t xml:space="preserve">Gesamtdauer ab Start: </w:t>
      </w:r>
      <w:r>
        <w:t>ca. 12–13 Jahre Rückstand</w:t>
      </w:r>
    </w:p>
    <w:p ns2:paraId="09D556A1" ns2:textId="77777777" w:rsidR="001F7233" w:rsidRDefault="00000000">
      <w:r>
        <w:rPr>
          <w:b/>
        </w:rPr>
        <w:t xml:space="preserve">Was den Ausschlag gibt: </w:t>
      </w:r>
      <w:r>
        <w:t>Stichtag 2014</w:t>
      </w:r>
    </w:p>
    <w:p ns2:paraId="58690440" ns2:textId="77777777" w:rsidR="001F7233" w:rsidRDefault="001F7233">
      <w:pPr>
        <w:spacing w:line="180" w:lineRule="exact"/>
      </w:pPr>
    </w:p>
    <w:p ns2:paraId="4FD4FA11" ns2: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ns2:paraId="388A5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ns2:paraId="2D4B3852" ns2: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ns2:paraId="39BC65D3" ns2: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ns2:paraId="0B9B26CC" ns2: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ns2:paraId="5A2C1D1A" ns2: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ns2:paraId="696542BD" ns2:textId="77777777" w:rsidR="001F7233" w:rsidRDefault="001F7233">
      <w:pPr>
        <w:spacing w:line="120" w:lineRule="exact"/>
      </w:pPr>
    </w:p>
    <w:p ns2:paraId="6CBE33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57D49748" ns2: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ns2:paraId="11BC7E19" ns2:textId="77777777" w:rsidR="001F7233" w:rsidRDefault="00000000">
      <w:pPr>
        <w:spacing w:after="140"/>
      </w:pPr>
      <w:r>
        <w:rPr>
          <w:b/>
          <w:bCs/>
        </w:rPr>
        <w:t>Was du musst:</w:t>
      </w:r>
    </w:p>
    <w:p ns2:paraId="073E4FDD" ns2: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ns2:paraId="7C8A8F66" ns2: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ns2:paraId="6AAC2C25" ns2: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ns2:paraId="6A267D74" ns2: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ns2:paraId="61A7A833" ns2:textId="77777777" w:rsidR="001F7233" w:rsidRDefault="00000000">
      <w:pPr>
        <w:pStyle w:val="ListParagraph"/>
        <w:numPr>
          <w:ilvl w:val="0"/>
          <w:numId w:val="1"/>
        </w:numPr>
        <w:spacing w:after="60"/>
      </w:pPr>
      <w:r>
        <w:rPr>
          <w:b/>
          <w:bCs/>
        </w:rPr>
        <w:t>Lebensmittelpunkt in den USA:</w:t>
      </w:r>
      <w:r>
        <w:t xml:space="preserve"> Alles Weitere hängt daran.</w:t>
      </w:r>
    </w:p>
    <w:p ns2:paraId="77EC9D4B" ns2:textId="77777777" w:rsidR="001F7233" w:rsidRDefault="001F7233">
      <w:pPr>
        <w:spacing w:line="120" w:lineRule="exact"/>
      </w:pPr>
    </w:p>
    <w:p ns2:paraId="4B5B2E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ns2:paraId="040A053A" ns2: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ns2:paraId="0F77297C" ns2:textId="77777777" w:rsidR="001F7233" w:rsidRDefault="00000000">
      <w:r>
        <w:rPr>
          <w:b/>
        </w:rPr>
        <w:t>Unter sechs Monaten</w:t>
      </w:r>
    </w:p>
    <w:p ns2:paraId="697F425A" ns2:textId="77777777" w:rsidR="001F7233" w:rsidRDefault="00000000">
      <w:r>
        <w:rPr>
          <w:b/>
        </w:rPr>
        <w:t xml:space="preserve">Folge: </w:t>
      </w:r>
      <w:r>
        <w:t>In der Regel unproblematisch</w:t>
      </w:r>
    </w:p>
    <w:p ns2:paraId="52215B66" ns2:textId="77777777" w:rsidR="001F7233" w:rsidRDefault="00000000">
      <w:r>
        <w:rPr>
          <w:b/>
        </w:rPr>
        <w:t xml:space="preserve">Was du tun kannst: </w:t>
      </w:r>
      <w:r>
        <w:t>Karte und Pass mitführen</w:t>
      </w:r>
    </w:p>
    <w:p ns2:paraId="64BC36B0" ns2:textId="77777777" w:rsidR="001F7233" w:rsidRDefault="00000000">
      <w:r>
        <w:rPr>
          <w:b/>
        </w:rPr>
        <w:t>Mehr als 180 Tage</w:t>
      </w:r>
    </w:p>
    <w:p ns2:paraId="238AE797" ns2:textId="77777777" w:rsidR="001F7233" w:rsidRDefault="00000000">
      <w:r>
        <w:rPr>
          <w:b/>
        </w:rPr>
        <w:t xml:space="preserve">Folge: </w:t>
      </w:r>
      <w:r>
        <w:t>CBP prüft, ob du erneut zugelassen wirst (INA 101(a)(13)(C)(ii))</w:t>
      </w:r>
    </w:p>
    <w:p ns2:paraId="22E343AE" ns2:textId="77777777" w:rsidR="001F7233" w:rsidRDefault="00000000">
      <w:r>
        <w:rPr>
          <w:b/>
        </w:rPr>
        <w:t xml:space="preserve">Was du tun kannst: </w:t>
      </w:r>
      <w:r>
        <w:t>Bindungen belegen (Wohnung, Job, Steuern)</w:t>
      </w:r>
    </w:p>
    <w:p ns2:paraId="03A82A0E" ns2:textId="77777777" w:rsidR="001F7233" w:rsidRDefault="00000000">
      <w:r>
        <w:rPr>
          <w:b/>
        </w:rPr>
        <w:t>Sechs bis zwölf Monate</w:t>
      </w:r>
    </w:p>
    <w:p ns2:paraId="65620545" ns2:textId="77777777" w:rsidR="001F7233" w:rsidRDefault="00000000">
      <w:r>
        <w:rPr>
          <w:b/>
        </w:rPr>
        <w:t xml:space="preserve">Folge: </w:t>
      </w:r>
      <w:r>
        <w:t>Erhöhte Vermutung der Aufgabe; für die Einbürgerung gilt der Aufenthalt als unterbrochen (widerlegbar)</w:t>
      </w:r>
    </w:p>
    <w:p ns2:paraId="7C710C04" ns2:textId="77777777" w:rsidR="001F7233" w:rsidRDefault="00000000">
      <w:r>
        <w:rPr>
          <w:b/>
        </w:rPr>
        <w:t xml:space="preserve">Was du tun kannst: </w:t>
      </w:r>
      <w:r>
        <w:t>Reentry Permit vorher beantragen</w:t>
      </w:r>
    </w:p>
    <w:p ns2:paraId="17E7017F" ns2:textId="77777777" w:rsidR="001F7233" w:rsidRDefault="00000000">
      <w:r>
        <w:rPr>
          <w:b/>
        </w:rPr>
        <w:t>Ab einem Jahr</w:t>
      </w:r>
    </w:p>
    <w:p ns2:paraId="14312B59" ns2:textId="77777777" w:rsidR="001F7233" w:rsidRDefault="00000000">
      <w:r>
        <w:rPr>
          <w:b/>
        </w:rPr>
        <w:t xml:space="preserve">Folge: </w:t>
      </w:r>
      <w:r>
        <w:t>Green Card allein reicht nicht zur Wiedereinreise</w:t>
      </w:r>
    </w:p>
    <w:p ns2:paraId="3D58B060" ns2:textId="77777777" w:rsidR="001F7233" w:rsidRDefault="00000000">
      <w:r>
        <w:rPr>
          <w:b/>
        </w:rPr>
        <w:t xml:space="preserve">Was du tun kannst: </w:t>
      </w:r>
      <w:r>
        <w:t>Reentry Permit oder Rückkehrvisum SB-1</w:t>
      </w:r>
    </w:p>
    <w:p ns2:paraId="0E7331D0" ns2:textId="77777777" w:rsidR="001F7233" w:rsidRDefault="001F7233">
      <w:pPr>
        <w:spacing w:line="180" w:lineRule="exact"/>
      </w:pPr>
    </w:p>
    <w:p ns2:paraId="744AB15B" ns2: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ns2:paraId="7082E41F" ns2: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ns2:paraId="68766109" ns2:textId="77777777" w:rsidR="001F7233" w:rsidRDefault="00000000">
      <w:r>
        <w:rPr>
          <w:b/>
        </w:rPr>
        <w:t xml:space="preserve">ACHTUNG: </w:t>
      </w:r>
    </w:p>
    <w:p ns2:paraId="20758624" ns2: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ns2:paraId="57A7CDD2" ns2:textId="77777777" w:rsidR="001F7233" w:rsidRDefault="001F7233">
      <w:pPr>
        <w:spacing w:line="220" w:lineRule="exact"/>
      </w:pPr>
    </w:p>
    <w:p ns2:paraId="5B8FDAB6" ns2:textId="77777777" w:rsidR="001F7233" w:rsidRDefault="00000000">
      <w:r>
        <w:rPr>
          <w:b/>
        </w:rPr>
        <w:t xml:space="preserve">MERKE: </w:t>
      </w:r>
    </w:p>
    <w:p ns2:paraId="38C667C3" ns2:textId="77777777" w:rsidR="001F7233" w:rsidRDefault="00000000">
      <w:r>
        <w:t>• Die Green Card bleibt, solange die USA dein Lebensmittelpunkt sind. Nicht die Tage im Reisepass allein entscheiden, sondern das Gesamtbild aus Wohnung, Arbeit, Steuern und Absicht.</w:t>
      </w:r>
    </w:p>
    <w:p ns2:paraId="2E87700B" ns2:textId="77777777" w:rsidR="001F7233" w:rsidRDefault="001F7233">
      <w:pPr>
        <w:spacing w:line="220" w:lineRule="exact"/>
      </w:pPr>
    </w:p>
    <w:p ns2:paraId="1CE2256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ns2:paraId="2AC26864" ns2: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ns2:paraId="7F2B9B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ns2:paraId="46E9CE98" ns2: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ns2:paraId="12A78632" ns2: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ns2:paraId="3FD3F1FF" ns2:textId="77777777" w:rsidR="001F7233" w:rsidRDefault="00000000">
      <w:r>
        <w:rPr>
          <w:b/>
        </w:rPr>
        <w:t xml:space="preserve">ACHTUNG: </w:t>
      </w:r>
    </w:p>
    <w:p ns2:paraId="40F7A891" ns2:textId="77777777" w:rsidR="001F7233" w:rsidRDefault="00000000">
      <w:r>
        <w:t>• Gib keine Steuererklärung als Nonresident ab, solange du die Green Card besitzt, ohne dich vorher beraten zu lassen. USCIS wertet das als Indiz für die Aufgabe des Status.</w:t>
      </w:r>
    </w:p>
    <w:p ns2:paraId="780A8FD9" ns2:textId="77777777" w:rsidR="001F7233" w:rsidRDefault="001F7233">
      <w:pPr>
        <w:spacing w:line="220" w:lineRule="exact"/>
      </w:pPr>
    </w:p>
    <w:p ns2:paraId="483D7B7B" ns2: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ns2:paraId="79B6FD10" ns2:textId="77777777" w:rsidR="001F7233" w:rsidRDefault="001F7233">
      <w:pPr>
        <w:spacing w:line="220" w:lineRule="exact"/>
      </w:pPr>
    </w:p>
    <w:p ns2:paraId="7C1757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ns2:paraId="268F6EFF" ns2: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ns2:paraId="67A1F04B" ns2: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ns2:paraId="4A8C6E46" ns2: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ns2:paraId="086F4508" ns2:textId="77777777" w:rsidR="001F7233" w:rsidRDefault="001F7233">
      <w:pPr>
        <w:spacing w:line="120" w:lineRule="exact"/>
      </w:pPr>
    </w:p>
    <w:p ns2:paraId="2FB7EF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ns2:paraId="3E7DA914" ns2:textId="77777777" w:rsidR="001F7233" w:rsidRDefault="00000000">
      <w:r>
        <w:rPr>
          <w:b/>
        </w:rPr>
        <w:t>Plus: Unbefristetes Aufenthaltsrecht, freie Arbeits- und Ortswahl</w:t>
      </w:r>
    </w:p>
    <w:p ns2:paraId="75CC2FA4" ns2:textId="77777777" w:rsidR="001F7233" w:rsidRDefault="00000000">
      <w:r>
        <w:rPr>
          <w:b/>
        </w:rPr>
        <w:t xml:space="preserve">Minus: </w:t>
      </w:r>
      <w:r>
        <w:t>Dauer bei PERM: 2,5–4,5 Jahre, bis zum I-485 an den Arbeitgeber gebunden</w:t>
      </w:r>
    </w:p>
    <w:p ns2:paraId="354C9C71" ns2:textId="77777777" w:rsidR="001F7233" w:rsidRDefault="00000000">
      <w:r>
        <w:rPr>
          <w:b/>
        </w:rPr>
        <w:t>Plus: Für Deutsche derzeit EB-1 und EB-2 ohne Stichtag</w:t>
      </w:r>
    </w:p>
    <w:p ns2:paraId="571A6A40" ns2:textId="77777777" w:rsidR="001F7233" w:rsidRDefault="00000000">
      <w:r>
        <w:rPr>
          <w:b/>
        </w:rPr>
        <w:t xml:space="preserve">Minus: </w:t>
      </w:r>
      <w:r>
        <w:t>Kategorien schwanken: Rückstufung möglich, EB-3 mit Stichtag</w:t>
      </w:r>
    </w:p>
    <w:p ns2:paraId="2B6AF2DE" ns2:textId="77777777" w:rsidR="001F7233" w:rsidRDefault="00000000">
      <w:r>
        <w:rPr>
          <w:b/>
        </w:rPr>
        <w:t>Plus: Ehepartner und Kinder ziehen mit; Partner kann per EAD arbeiten</w:t>
      </w:r>
    </w:p>
    <w:p ns2:paraId="40F3EB6A" ns2:textId="77777777" w:rsidR="001F7233" w:rsidRDefault="00000000">
      <w:r>
        <w:rPr>
          <w:b/>
        </w:rPr>
        <w:t>Minus: Familie zahlt selbst: z. B. 4.780 $ I-485-Gebühren bei zwei Erwachsenen und zwei Kindern unter 14, plus Arzt und Übersetzungen</w:t>
      </w:r>
    </w:p>
    <w:p ns2:paraId="689B2742" ns2:textId="77777777" w:rsidR="001F7233" w:rsidRDefault="00000000">
      <w:r>
        <w:rPr>
          <w:b/>
        </w:rPr>
        <w:t>Plus: Kein Sponsor mehr nötig, stabile Grundlage für Hypothek und Schule</w:t>
      </w:r>
    </w:p>
    <w:p ns2:paraId="233E0271" ns2:textId="77777777" w:rsidR="001F7233" w:rsidRDefault="00000000">
      <w:r>
        <w:rPr>
          <w:b/>
        </w:rPr>
        <w:t xml:space="preserve">Minus: </w:t>
      </w:r>
      <w:r>
        <w:t>Weltweite Steuerpflicht, Meldepflichten, Exit Tax nach acht Jahren</w:t>
      </w:r>
    </w:p>
    <w:p ns2:paraId="1CF07F5F" ns2:textId="77777777" w:rsidR="001F7233" w:rsidRDefault="00000000">
      <w:r>
        <w:rPr>
          <w:b/>
        </w:rPr>
        <w:t>Plus: Weg zur Einbürgerung und zum Doppelpass (</w:t>
      </w:r>
      <w:hyperlink w:anchor="k41">
        <w:r w:rsidR="001F7233">
          <w:rPr>
            <w:rStyle w:val="Hyperlink"/>
            <w:b/>
          </w:rPr>
          <w:t>Kapitel 41</w:t>
        </w:r>
      </w:hyperlink>
      <w:r>
        <w:rPr>
          <w:b/>
        </w:rPr>
        <w:t>)</w:t>
      </w:r>
    </w:p>
    <w:p ns2:paraId="51531C94" ns2:textId="77777777" w:rsidR="001F7233" w:rsidRDefault="00000000">
      <w:r>
        <w:rPr>
          <w:b/>
        </w:rPr>
        <w:t xml:space="preserve">Minus: </w:t>
      </w:r>
      <w:r>
        <w:t>Auslandsaufenthalte über 180 Tage gefährden den Status</w:t>
      </w:r>
    </w:p>
    <w:p ns2:paraId="7C7C3506" ns2:textId="77777777" w:rsidR="001F7233" w:rsidRDefault="00000000">
      <w:r>
        <w:rPr>
          <w:b/>
        </w:rPr>
        <w:t>Plus: Selbstpetition ohne Arbeitgeber möglich</w:t>
      </w:r>
    </w:p>
    <w:p ns2:paraId="440B3086" ns2:textId="77777777" w:rsidR="001F7233" w:rsidRDefault="00000000">
      <w:r>
        <w:rPr>
          <w:b/>
        </w:rPr>
        <w:t xml:space="preserve">Minus: </w:t>
      </w:r>
      <w:r>
        <w:t>Bei NIW und EB-1A wurden im Fiskaljahr 2026 nur rund 49 % bzw. 41 % genehmigt</w:t>
      </w:r>
    </w:p>
    <w:p ns2:paraId="7C515C91" ns2:textId="77777777" w:rsidR="001F7233" w:rsidRDefault="001F7233">
      <w:pPr>
        <w:spacing w:line="180" w:lineRule="exact"/>
      </w:pPr>
    </w:p>
    <w:p ns2:paraId="58592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943324" ns2: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ns2:paraId="237AD6EE" ns2:textId="77777777" w:rsidR="001F7233" w:rsidRDefault="00000000">
      <w:r>
        <w:t>• Geburtsland prüfen: Welche Spalte des Visa Bulletin gilt für dich?</w:t>
      </w:r>
    </w:p>
    <w:p ns2:paraId="3A941CD6" ns2:textId="77777777" w:rsidR="001F7233" w:rsidRDefault="00000000">
      <w:r>
        <w:t>• Vor der Vertragsunterschrift schriftlich klären: Startzeitpunkt der PERM, Kostenübernahme, Rückzahlungsklauseln</w:t>
      </w:r>
    </w:p>
    <w:p ns2:paraId="5F23164E" ns2:textId="77777777" w:rsidR="001F7233" w:rsidRDefault="00000000">
      <w:r>
        <w:t>• Kategorie mit der Kanzlei festlegen (EB-2, EB-3, EB-1C, NIW oder EB-1A) und einen Plan B bereithalten.</w:t>
      </w:r>
    </w:p>
    <w:p ns2:paraId="601BA2FF" ns2:textId="77777777" w:rsidR="001F7233" w:rsidRDefault="00000000">
      <w:r>
        <w:t>• Visa Bulletin monatlich prüfen (</w:t>
      </w:r>
      <w:hyperlink r:id="rId123">
        <w:r w:rsidR="001F7233">
          <w:rPr>
            <w:color w:val="0563C1"/>
            <w:u w:val="single"/>
          </w:rPr>
          <w:t>travel.state.gov/visabulletin</w:t>
        </w:r>
      </w:hyperlink>
      <w:r>
        <w:t>), USCIS-Tabelle für den I-485 beachten</w:t>
      </w:r>
    </w:p>
    <w:p ns2:paraId="1F4909B9" ns2:textId="77777777" w:rsidR="001F7233" w:rsidRDefault="00000000">
      <w:r>
        <w:t>• Priority Date notieren, Bescheide (I-797) und PERM-Zertifikat aufbewahren</w:t>
      </w:r>
    </w:p>
    <w:p ns2:paraId="5006C610" ns2:textId="77777777" w:rsidR="001F7233" w:rsidRDefault="00000000">
      <w:r>
        <w:t>• Rücklage für die I-485-Gebühren der ganzen Familie und den Civil-Surgeon-Termin bilden</w:t>
      </w:r>
    </w:p>
    <w:p ns2:paraId="2EE93512" ns2:textId="77777777" w:rsidR="001F7233" w:rsidRDefault="00000000">
      <w:r>
        <w:t>• Bei Konsularverfahren früh Führungszeugnis, Geburts- und Heiratsurkunden besorgen (</w:t>
      </w:r>
      <w:hyperlink w:anchor="k19">
        <w:r w:rsidR="001F7233">
          <w:rPr>
            <w:color w:val="0563C1"/>
            <w:u w:val="single"/>
          </w:rPr>
          <w:t>Kapitel 19</w:t>
        </w:r>
      </w:hyperlink>
      <w:r>
        <w:t>)</w:t>
      </w:r>
    </w:p>
    <w:p ns2:paraId="43A5C489" ns2:textId="77777777" w:rsidR="001F7233" w:rsidRDefault="00000000">
      <w:r>
        <w:t>• Alle Auslandsreisen mit Datum in einer Liste führen. Vor Reisen über sechs Monate das Reentry Permit beantragen.</w:t>
      </w:r>
    </w:p>
    <w:p ns2:paraId="4971A32C" ns2:textId="77777777" w:rsidR="001F7233" w:rsidRDefault="00000000">
      <w:r>
        <w:t>• Steuererklärungen lückenlos als Resident abgeben, keine Nonresident-Erklärung ohne Beratung</w:t>
      </w:r>
    </w:p>
    <w:p ns2:paraId="278D9BF0" ns2:textId="77777777" w:rsidR="001F7233" w:rsidRDefault="00000000">
      <w:r>
        <w:t>• Adressänderungen binnen zehn Tagen melden (Form AR-11)</w:t>
      </w:r>
    </w:p>
    <w:p ns2:paraId="7EA40E91" ns2:textId="77777777" w:rsidR="001F7233" w:rsidRDefault="001F7233">
      <w:pPr>
        <w:spacing w:line="220" w:lineRule="exact"/>
      </w:pPr>
    </w:p>
    <w:p ns2:paraId="76CFB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797CEC" ns2: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ns2:paraId="41BA3470" ns2: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ns2:paraId="1F7A8A33" ns2: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ns2:paraId="3B149461" ns2: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ns2:paraId="1F8D1C84" ns2: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ns2:paraId="038BAE2D" ns2: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ns2:paraId="20A5ACFF" ns2: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ns2:paraId="0EEA7267" ns2: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ns2:paraId="5333A2FF" ns2:textId="77777777" w:rsidR="001F7233" w:rsidRDefault="001F7233">
      <w:pPr>
        <w:spacing w:line="120" w:lineRule="exact"/>
      </w:pPr>
    </w:p>
    <w:p ns2:paraId="7F00F8B5" ns2:textId="77777777" w:rsidR="001F7233" w:rsidRDefault="00000000">
      <w:r>
        <w:t>Redaktionsstand: Oktober 2026; Visa Bulletin: Oktober 2026.</w:t>
      </w:r>
    </w:p>
    <w:p ns2:paraId="6352436B" ns2:textId="77777777" w:rsidR="001F7233" w:rsidRDefault="00000000">
      <w:pPr>
        <w:spacing w:line="220" w:lineRule="exact"/>
      </w:pPr>
      <w:r>
        <w:br w:type="page"/>
      </w:r>
    </w:p>
    <w:p ns2:paraId="65F14FE3" ns2: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ns2:paraId="7592A681" ns2: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ns2:paraId="160AAA69" ns2:textId="77777777" w:rsidR="001F7233" w:rsidRDefault="00000000">
      <w:r>
        <w:rPr>
          <w:b/>
        </w:rPr>
        <w:t xml:space="preserve">KURZ GESAGT: </w:t>
      </w:r>
    </w:p>
    <w:p ns2:paraId="32384840" ns2: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ns2:paraId="34388B61" ns2:textId="77777777" w:rsidR="001F7233" w:rsidRDefault="00000000">
      <w:r>
        <w:t>• Für die meisten in Deutschland Geborenen galt im Oktober 2026: EB-1 war bei den Final Action Dates current. Bei EB-2 lag die Final Action Date auf dem 1. Januar 2025 (Dates for Filing: 15. März 2026); bei EB-3 auf dem 15. Mai 2024 (Dates for Filing: 1. August 2024). Das Arbeitgeberverfahren dauert grob 2,5–4,5 Jahre.</w:t>
      </w:r>
    </w:p>
    <w:p ns2:paraId="7847D0B1" ns2:textId="77777777" w:rsidR="001F7233" w:rsidRDefault="00000000">
      <w:r>
        <w:t>• Starte früh: Das Priority Date entsteht erst mit der PERM-Einreichung, während die Sechs-Jahres-Uhr des H-1B läuft. Lass Zeitpunkt, Kosten und Fortführung schriftlich zusagen – die PERM-Kosten trägt der Arbeitgeber.</w:t>
      </w:r>
    </w:p>
    <w:p ns2:paraId="761E08F0" ns2: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ns2:paraId="7949DC17" ns2:textId="77777777" w:rsidR="001F7233" w:rsidRDefault="00000000">
      <w:r>
        <w:t>• Nicht jeder braucht eine Green Card. Sie bringt Freiheit, aber auch weltweite Steuerpflicht und Pflichten beim Wohnsitz.</w:t>
      </w:r>
    </w:p>
    <w:p ns2:paraId="218D56C4" ns2:textId="77777777" w:rsidR="001F7233" w:rsidRDefault="001F7233">
      <w:pPr>
        <w:spacing w:line="220" w:lineRule="exact"/>
      </w:pPr>
    </w:p>
    <w:p ns2:paraId="46467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ns2:paraId="17BC3965" ns2: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ns2:paraId="2AF2A133" ns2: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ns2:paraId="391EDC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ns2:paraId="6FF52C7D" ns2: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ns2:paraId="2BB8A70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ns2:paraId="65ED9070" ns2:textId="77777777" w:rsidR="001F7233" w:rsidRDefault="00000000">
      <w:r>
        <w:rPr>
          <w:b/>
        </w:rPr>
        <w:t>Rechtsnatur</w:t>
      </w:r>
    </w:p>
    <w:p ns2:paraId="65CAF60C" ns2:textId="77777777" w:rsidR="001F7233" w:rsidRDefault="00000000">
      <w:r>
        <w:rPr>
          <w:b/>
        </w:rPr>
        <w:t xml:space="preserve">H-1B: </w:t>
      </w:r>
      <w:r>
        <w:t>Befristeter Status (Nichteinwanderer), Dual Intent erlaubt</w:t>
      </w:r>
    </w:p>
    <w:p ns2:paraId="364E10A3" ns2:textId="77777777" w:rsidR="001F7233" w:rsidRDefault="00000000">
      <w:r>
        <w:rPr>
          <w:b/>
        </w:rPr>
        <w:lastRenderedPageBreak/>
        <w:t xml:space="preserve">Green Card: </w:t>
      </w:r>
      <w:r>
        <w:t>Unbefristetes Aufenthaltsrecht (LPR)</w:t>
      </w:r>
    </w:p>
    <w:p ns2:paraId="6BE114BB" ns2:textId="77777777" w:rsidR="001F7233" w:rsidRDefault="00000000">
      <w:r>
        <w:rPr>
          <w:b/>
        </w:rPr>
        <w:t>Dauer</w:t>
      </w:r>
    </w:p>
    <w:p ns2:paraId="34E529C5" ns2:textId="77777777" w:rsidR="001F7233" w:rsidRDefault="00000000">
      <w:r>
        <w:rPr>
          <w:b/>
        </w:rPr>
        <w:t xml:space="preserve">H-1B: </w:t>
      </w:r>
      <w:r>
        <w:t>3 + 3 Jahre; länger nur mit laufendem Green-Card-Verfahren</w:t>
      </w:r>
    </w:p>
    <w:p ns2:paraId="56802A54" ns2:textId="77777777" w:rsidR="001F7233" w:rsidRDefault="00000000">
      <w:r>
        <w:rPr>
          <w:b/>
        </w:rPr>
        <w:t xml:space="preserve">Green Card: </w:t>
      </w:r>
      <w:r>
        <w:t>Unbefristet; Karte alle 10 Jahre erneuern (I-90: 465 $ Papier, 415 $ online)</w:t>
      </w:r>
    </w:p>
    <w:p ns2:paraId="0DE4C876" ns2:textId="77777777" w:rsidR="001F7233" w:rsidRDefault="00000000">
      <w:r>
        <w:rPr>
          <w:b/>
        </w:rPr>
        <w:t>Zugang</w:t>
      </w:r>
    </w:p>
    <w:p ns2:paraId="1CEB1895" ns2:textId="77777777" w:rsidR="001F7233" w:rsidRDefault="00000000">
      <w:r>
        <w:rPr>
          <w:b/>
        </w:rPr>
        <w:t>H-1B: gewichtete Auswahl im Frühjahr, jährlich bis zu 85.000 quotenpflichtige Plätze; quotenfreie Arbeitgeber ausgenommen</w:t>
      </w:r>
    </w:p>
    <w:p ns2:paraId="021ACB13" ns2:textId="77777777" w:rsidR="001F7233" w:rsidRDefault="00000000">
      <w:r>
        <w:rPr>
          <w:b/>
        </w:rPr>
        <w:t xml:space="preserve">Green Card: </w:t>
      </w:r>
      <w:r>
        <w:t>Kein Los, aber Jahreskontingente mit Warteschlange (Visa Bulletin)</w:t>
      </w:r>
    </w:p>
    <w:p ns2:paraId="58ED3B31" ns2:textId="77777777" w:rsidR="001F7233" w:rsidRDefault="00000000">
      <w:r>
        <w:rPr>
          <w:b/>
        </w:rPr>
        <w:t>Arbeitgeberbindung</w:t>
      </w:r>
    </w:p>
    <w:p ns2:paraId="2004B5D9" ns2:textId="77777777" w:rsidR="001F7233" w:rsidRDefault="00000000">
      <w:r>
        <w:rPr>
          <w:b/>
        </w:rPr>
        <w:t xml:space="preserve">H-1B: </w:t>
      </w:r>
      <w:r>
        <w:t>Nur der Sponsor, nur die beschriebene Stelle am beschriebenen Ort</w:t>
      </w:r>
    </w:p>
    <w:p ns2:paraId="6FC117A7" ns2:textId="77777777" w:rsidR="001F7233" w:rsidRDefault="00000000">
      <w:r>
        <w:rPr>
          <w:b/>
        </w:rPr>
        <w:t xml:space="preserve">Green Card: </w:t>
      </w:r>
      <w:r>
        <w:t>Jeder Arbeitgeber, jede Tätigkeit</w:t>
      </w:r>
    </w:p>
    <w:p ns2:paraId="5DB548FE" ns2:textId="77777777" w:rsidR="001F7233" w:rsidRDefault="00000000">
      <w:r>
        <w:rPr>
          <w:b/>
        </w:rPr>
        <w:t>Jobwechsel</w:t>
      </w:r>
    </w:p>
    <w:p ns2:paraId="0EBE24B3" ns2:textId="77777777" w:rsidR="001F7233" w:rsidRDefault="00000000">
      <w:r>
        <w:rPr>
          <w:b/>
        </w:rPr>
        <w:t xml:space="preserve">H-1B: </w:t>
      </w:r>
      <w:r>
        <w:t>Ohne neue Lotterie (Portabilität), aber mit neuer Petition des neuen Arbeitgebers</w:t>
      </w:r>
    </w:p>
    <w:p ns2:paraId="2F929423" ns2:textId="77777777" w:rsidR="001F7233" w:rsidRDefault="00000000">
      <w:r>
        <w:rPr>
          <w:b/>
        </w:rPr>
        <w:t xml:space="preserve">Green Card: </w:t>
      </w:r>
      <w:r>
        <w:t>Frei, kein Antrag bei der Behörde</w:t>
      </w:r>
    </w:p>
    <w:p ns2:paraId="2549C388" ns2:textId="77777777" w:rsidR="001F7233" w:rsidRDefault="00000000">
      <w:r>
        <w:rPr>
          <w:b/>
        </w:rPr>
        <w:t>Nebenjob, Selbständigkeit</w:t>
      </w:r>
    </w:p>
    <w:p ns2:paraId="19DEF075" ns2:textId="77777777" w:rsidR="001F7233" w:rsidRDefault="00000000">
      <w:r>
        <w:rPr>
          <w:b/>
        </w:rPr>
        <w:t xml:space="preserve">H-1B: </w:t>
      </w:r>
      <w:r>
        <w:t>Nur mit zweiter Petition eines zweiten Arbeitgebers; freiberuflich nicht möglich</w:t>
      </w:r>
    </w:p>
    <w:p ns2:paraId="18BB66E3" ns2:textId="77777777" w:rsidR="001F7233" w:rsidRDefault="00000000">
      <w:r>
        <w:rPr>
          <w:b/>
        </w:rPr>
        <w:t xml:space="preserve">Green Card: </w:t>
      </w:r>
      <w:r>
        <w:t>Erlaubt, auch Firmengründung</w:t>
      </w:r>
    </w:p>
    <w:p ns2:paraId="6866D6A6" ns2:textId="77777777" w:rsidR="001F7233" w:rsidRDefault="00000000">
      <w:r>
        <w:rPr>
          <w:b/>
        </w:rPr>
        <w:t>Jobverlust</w:t>
      </w:r>
    </w:p>
    <w:p ns2:paraId="4C458362" ns2:textId="77777777" w:rsidR="001F7233" w:rsidRDefault="00000000">
      <w:r>
        <w:rPr>
          <w:b/>
        </w:rPr>
        <w:t>H-1B: mögliche Ermessens-Nachfrist bis zu 60 Tage nach Beschäftigungsende; kein automatisches Arbeitsrecht währenddessen</w:t>
      </w:r>
    </w:p>
    <w:p ns2:paraId="21CE21B7" ns2:textId="77777777" w:rsidR="001F7233" w:rsidRDefault="00000000">
      <w:r>
        <w:rPr>
          <w:b/>
        </w:rPr>
        <w:t xml:space="preserve">Green Card: </w:t>
      </w:r>
      <w:r>
        <w:t>Status bleibt, kein Aufenthaltsdruck</w:t>
      </w:r>
    </w:p>
    <w:p ns2:paraId="7BF03E85" ns2:textId="77777777" w:rsidR="001F7233" w:rsidRDefault="00000000">
      <w:r>
        <w:rPr>
          <w:b/>
        </w:rPr>
        <w:t>Umzug im Land</w:t>
      </w:r>
    </w:p>
    <w:p ns2:paraId="4A9B7ABD" ns2:textId="77777777" w:rsidR="001F7233" w:rsidRDefault="00000000">
      <w:r>
        <w:rPr>
          <w:b/>
        </w:rPr>
        <w:t xml:space="preserve">H-1B: </w:t>
      </w:r>
      <w:r>
        <w:t>Anderes Beschäftigungsgebiet: geänderte Petition mit neuer Lohnbestätigung (LCA)</w:t>
      </w:r>
    </w:p>
    <w:p ns2:paraId="49C07967" ns2:textId="77777777" w:rsidR="001F7233" w:rsidRDefault="00000000">
      <w:r>
        <w:rPr>
          <w:b/>
        </w:rPr>
        <w:t xml:space="preserve">Green Card: </w:t>
      </w:r>
      <w:r>
        <w:t>Frei; Adresse binnen 10 Tagen melden (AR-11, gilt für alle)</w:t>
      </w:r>
    </w:p>
    <w:p ns2:paraId="77FE4EF7" ns2:textId="77777777" w:rsidR="001F7233" w:rsidRDefault="001F7233">
      <w:pPr>
        <w:spacing w:line="180" w:lineRule="exact"/>
      </w:pPr>
    </w:p>
    <w:p ns2:paraId="72283EC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ns2:paraId="0CFE6664" ns2:textId="77777777" w:rsidR="001F7233" w:rsidRDefault="00000000">
      <w:r>
        <w:rPr>
          <w:b/>
        </w:rPr>
        <w:t>Arbeit des Partners</w:t>
      </w:r>
    </w:p>
    <w:p ns2:paraId="16AAC00E" ns2:textId="77777777" w:rsidR="001F7233" w:rsidRDefault="00000000">
      <w:r>
        <w:rPr>
          <w:b/>
        </w:rPr>
        <w:t xml:space="preserve">H-1B: </w:t>
      </w:r>
      <w:r>
        <w:t>H-4-Arbeitserlaubnis erst mit genehmigter I-140 oder Verlängerung über sechs Jahre hinaus</w:t>
      </w:r>
    </w:p>
    <w:p ns2:paraId="2F9695A1" ns2:textId="77777777" w:rsidR="001F7233" w:rsidRDefault="00000000">
      <w:r>
        <w:rPr>
          <w:b/>
        </w:rPr>
        <w:t xml:space="preserve">Green Card: </w:t>
      </w:r>
      <w:r>
        <w:t>Partner arbeitet frei; schon bei laufender I-485 Arbeitserlaubnis möglich (260 $)</w:t>
      </w:r>
    </w:p>
    <w:p ns2:paraId="3EF71256" ns2:textId="77777777" w:rsidR="001F7233" w:rsidRDefault="00000000">
      <w:r>
        <w:rPr>
          <w:b/>
        </w:rPr>
        <w:t>Kinder und Altersgrenze</w:t>
      </w:r>
    </w:p>
    <w:p ns2:paraId="278746B5" ns2:textId="77777777" w:rsidR="001F7233" w:rsidRDefault="00000000">
      <w:r>
        <w:rPr>
          <w:b/>
        </w:rPr>
        <w:t xml:space="preserve">H-1B: </w:t>
      </w:r>
      <w:r>
        <w:t>H-4 endet mit dem 21. Geburtstag, dann ist ein eigener Status nötig</w:t>
      </w:r>
    </w:p>
    <w:p ns2:paraId="0BB062F3" ns2:textId="77777777" w:rsidR="001F7233" w:rsidRDefault="00000000">
      <w:r>
        <w:rPr>
          <w:b/>
        </w:rPr>
        <w:t xml:space="preserve">Green Card: </w:t>
      </w:r>
      <w:r>
        <w:t>Unverheiratete Kinder unter 21 sind mitberechtigt; die Regel CSPA schützt oft vor dem Herausaltern</w:t>
      </w:r>
    </w:p>
    <w:p ns2:paraId="08D0CBEA" ns2:textId="77777777" w:rsidR="001F7233" w:rsidRDefault="00000000">
      <w:r>
        <w:rPr>
          <w:b/>
        </w:rPr>
        <w:t>Studium der Kinder</w:t>
      </w:r>
    </w:p>
    <w:p ns2:paraId="4D2B75FF" ns2:textId="77777777" w:rsidR="001F7233" w:rsidRDefault="00000000">
      <w:r>
        <w:rPr>
          <w:b/>
        </w:rPr>
        <w:t xml:space="preserve">H-1B: </w:t>
      </w:r>
      <w:r>
        <w:t>Je nach Bundesstaat oft Tarif für Nicht-Ansässige, keine Bundesstudienhilfe</w:t>
      </w:r>
    </w:p>
    <w:p ns2:paraId="175A9500" ns2:textId="77777777" w:rsidR="001F7233" w:rsidRDefault="00000000">
      <w:r>
        <w:rPr>
          <w:b/>
        </w:rPr>
        <w:t xml:space="preserve">Green Card: </w:t>
      </w:r>
      <w:r>
        <w:t>Bundesstudienhilfe (FAFSA) möglich; Tarife je nach Bundesstaat</w:t>
      </w:r>
    </w:p>
    <w:p ns2:paraId="0912E0EB" ns2:textId="77777777" w:rsidR="001F7233" w:rsidRDefault="001F7233">
      <w:pPr>
        <w:spacing w:line="180" w:lineRule="exact"/>
      </w:pPr>
    </w:p>
    <w:p ns2:paraId="344B4886"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ns2:paraId="472A1C83" ns2:textId="77777777" w:rsidR="001F7233" w:rsidRDefault="00000000">
      <w:r>
        <w:rPr>
          <w:b/>
        </w:rPr>
        <w:t>Reisen</w:t>
      </w:r>
    </w:p>
    <w:p ns2:paraId="3594B3A5" ns2:textId="77777777" w:rsidR="001F7233" w:rsidRDefault="00000000">
      <w:r>
        <w:rPr>
          <w:b/>
        </w:rPr>
        <w:t xml:space="preserve">H-1B: </w:t>
      </w:r>
      <w:r>
        <w:t>Wiedereinreise mit gültigem Visum im Pass; ist es abgelaufen, neues Visum im Konsulat</w:t>
      </w:r>
    </w:p>
    <w:p ns2:paraId="24BC838E" ns2:textId="77777777" w:rsidR="001F7233" w:rsidRDefault="00000000">
      <w:r>
        <w:rPr>
          <w:b/>
        </w:rPr>
        <w:t xml:space="preserve">Green Card: </w:t>
      </w:r>
      <w:r>
        <w:t>Wiedereinreise mit Green Card und Reisepass, kein Konsulat</w:t>
      </w:r>
    </w:p>
    <w:p ns2:paraId="6F0FA46B" ns2:textId="77777777" w:rsidR="001F7233" w:rsidRDefault="00000000">
      <w:r>
        <w:rPr>
          <w:b/>
        </w:rPr>
        <w:t>Lange Auslandszeit</w:t>
      </w:r>
    </w:p>
    <w:p ns2:paraId="462381CD" ns2:textId="77777777" w:rsidR="001F7233" w:rsidRDefault="00000000">
      <w:r>
        <w:rPr>
          <w:b/>
        </w:rPr>
        <w:t xml:space="preserve">H-1B: </w:t>
      </w:r>
      <w:r>
        <w:t>Zeit im Ausland (über 24 Stunden) zählt nicht zu den sechs Jahren (Recapture)</w:t>
      </w:r>
    </w:p>
    <w:p ns2:paraId="5B3762B9" ns2:textId="77777777" w:rsidR="001F7233" w:rsidRDefault="00000000">
      <w:r>
        <w:rPr>
          <w:b/>
        </w:rPr>
        <w:t>Green Card: Über 180 Tage: Prüfung durch den Grenzschutz. Ab einem Jahr ohne Reentry Permit gilt die Karte nicht mehr als Einreisedokument.</w:t>
      </w:r>
    </w:p>
    <w:p ns2:paraId="76D33775" ns2:textId="77777777" w:rsidR="001F7233" w:rsidRDefault="00000000">
      <w:r>
        <w:rPr>
          <w:b/>
        </w:rPr>
        <w:t>Steuern</w:t>
      </w:r>
    </w:p>
    <w:p ns2:paraId="2003850F" ns2:textId="77777777" w:rsidR="001F7233" w:rsidRDefault="00000000">
      <w:r>
        <w:rPr>
          <w:b/>
        </w:rPr>
        <w:t xml:space="preserve">H-1B: </w:t>
      </w:r>
      <w:r>
        <w:t>In der Regel steuerlich ansässig; die Ansässigkeit endet mit dem Wegzug</w:t>
      </w:r>
    </w:p>
    <w:p ns2:paraId="4214462C" ns2:textId="77777777" w:rsidR="001F7233" w:rsidRDefault="00000000">
      <w:r>
        <w:rPr>
          <w:b/>
        </w:rPr>
        <w:lastRenderedPageBreak/>
        <w:t xml:space="preserve">Green Card: </w:t>
      </w:r>
      <w:r>
        <w:t>Weltweit steuerpflichtig bis zur formellen Aufgabe; ab 8 von 15 Jahren droht die Exit Tax</w:t>
      </w:r>
    </w:p>
    <w:p ns2:paraId="1ED4E8E4" ns2:textId="77777777" w:rsidR="001F7233" w:rsidRDefault="00000000">
      <w:r>
        <w:rPr>
          <w:b/>
        </w:rPr>
        <w:t>Hypothek</w:t>
      </w:r>
    </w:p>
    <w:p ns2:paraId="68F743AC" ns2:textId="77777777" w:rsidR="001F7233" w:rsidRDefault="00000000">
      <w:r>
        <w:rPr>
          <w:b/>
        </w:rPr>
        <w:t xml:space="preserve">H-1B: </w:t>
      </w:r>
      <w:r>
        <w:t>Konformkredit möglich, oft mit Mindest-Restlaufzeit des Visums; FHA seit 25. Mai 2025 ausgeschlossen</w:t>
      </w:r>
    </w:p>
    <w:p ns2:paraId="70EC1D4F" ns2: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ns2:paraId="2D2D5B42" ns2:textId="77777777" w:rsidR="001F7233" w:rsidRDefault="00000000">
      <w:r>
        <w:rPr>
          <w:b/>
        </w:rPr>
        <w:t>Krankenversicherung</w:t>
      </w:r>
    </w:p>
    <w:p ns2:paraId="4012BAAF" ns2:textId="77777777" w:rsidR="001F7233" w:rsidRDefault="00000000">
      <w:r>
        <w:rPr>
          <w:b/>
        </w:rPr>
        <w:t xml:space="preserve">H-1B: </w:t>
      </w:r>
      <w:r>
        <w:t>Meist Arbeitgeberplan; ab 2027 keine Marktplatz-Zuschüsse</w:t>
      </w:r>
    </w:p>
    <w:p ns2:paraId="29909EE5" ns2: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ns2:paraId="2C2C906F" ns2:textId="77777777" w:rsidR="001F7233" w:rsidRDefault="00000000">
      <w:r>
        <w:rPr>
          <w:b/>
        </w:rPr>
        <w:t>Arbeitslosengeld</w:t>
      </w:r>
    </w:p>
    <w:p ns2:paraId="44ADB29D" ns2:textId="77777777" w:rsidR="001F7233" w:rsidRDefault="00000000">
      <w:r>
        <w:rPr>
          <w:b/>
        </w:rPr>
        <w:t xml:space="preserve">H-1B: </w:t>
      </w:r>
      <w:r>
        <w:t>Anspruch in der Praxis uneinheitlich, nicht einplanen</w:t>
      </w:r>
    </w:p>
    <w:p ns2:paraId="56AA0507" ns2:textId="77777777" w:rsidR="001F7233" w:rsidRDefault="00000000">
      <w:r>
        <w:rPr>
          <w:b/>
        </w:rPr>
        <w:t xml:space="preserve">Green Card: </w:t>
      </w:r>
      <w:r>
        <w:t>Regeln des Bundesstaats wie für andere Beschäftigte</w:t>
      </w:r>
    </w:p>
    <w:p ns2:paraId="538FCF22" ns2:textId="77777777" w:rsidR="001F7233" w:rsidRDefault="00000000">
      <w:r>
        <w:rPr>
          <w:b/>
        </w:rPr>
        <w:t>Kosten</w:t>
      </w:r>
    </w:p>
    <w:p ns2:paraId="4F0A3347" ns2:textId="77777777" w:rsidR="001F7233" w:rsidRDefault="00000000">
      <w:r>
        <w:rPr>
          <w:b/>
        </w:rPr>
        <w:t xml:space="preserve">H-1B: </w:t>
      </w:r>
      <w:r>
        <w:t>Arbeitgeber zahlt Behördengebühren (Großbetrieb ca. 3.380 $); du meist Konsulat und Familienanträge</w:t>
      </w:r>
    </w:p>
    <w:p ns2:paraId="555E0229" ns2:textId="77777777" w:rsidR="001F7233" w:rsidRDefault="00000000">
      <w:r>
        <w:rPr>
          <w:b/>
        </w:rPr>
        <w:t>Green Card: PERM und I-140 zahlt der Arbeitgeber. Die I-485 meist du: 1.440 $ je Erwachsenem, 950 $ je Kind unter 14 mit Elternteil (Papier).</w:t>
      </w:r>
    </w:p>
    <w:p ns2:paraId="1285B0CB" ns2:textId="77777777" w:rsidR="001F7233" w:rsidRDefault="00000000">
      <w:r>
        <w:rPr>
          <w:b/>
        </w:rPr>
        <w:t>Einbürgerung, Wahlrecht</w:t>
      </w:r>
    </w:p>
    <w:p ns2:paraId="2DDC23AE" ns2:textId="77777777" w:rsidR="001F7233" w:rsidRDefault="00000000">
      <w:r>
        <w:rPr>
          <w:b/>
        </w:rPr>
        <w:t xml:space="preserve">H-1B: </w:t>
      </w:r>
      <w:r>
        <w:t>Kein Weg zur Staatsbürgerschaft, kein Wahlrecht</w:t>
      </w:r>
    </w:p>
    <w:p ns2:paraId="71518C12" ns2: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ns2:paraId="607781C7" ns2:textId="77777777" w:rsidR="001F7233" w:rsidRDefault="00000000">
      <w:r>
        <w:rPr>
          <w:b/>
        </w:rPr>
        <w:t>Regeländerungen</w:t>
      </w:r>
    </w:p>
    <w:p ns2:paraId="63BA9737" ns2:textId="77777777" w:rsidR="001F7233" w:rsidRDefault="00000000">
      <w:r>
        <w:rPr>
          <w:b/>
        </w:rPr>
        <w:t xml:space="preserve">H-1B: </w:t>
      </w:r>
      <w:r>
        <w:t>Stark betroffen: Lotterie, Gebühren, Lohnstufen, 60-Tage-Frist</w:t>
      </w:r>
    </w:p>
    <w:p ns2:paraId="084816B7" ns2:textId="77777777" w:rsidR="001F7233" w:rsidRDefault="00000000">
      <w:r>
        <w:rPr>
          <w:b/>
        </w:rPr>
        <w:t xml:space="preserve">Green Card: </w:t>
      </w:r>
      <w:r>
        <w:t>Erteilte Karte stabiler; im Verfahren Risiko durch Stichtage, Prüfregeln, Gebühren</w:t>
      </w:r>
    </w:p>
    <w:p ns2:paraId="509C1603" ns2:textId="77777777" w:rsidR="001F7233" w:rsidRDefault="001F7233">
      <w:pPr>
        <w:spacing w:line="180" w:lineRule="exact"/>
      </w:pPr>
    </w:p>
    <w:p ns2:paraId="0F055F63" ns2:textId="77777777" w:rsidR="001F7233" w:rsidRDefault="00000000">
      <w:r>
        <w:rPr>
          <w:b/>
        </w:rPr>
        <w:t xml:space="preserve">MERKE: </w:t>
      </w:r>
    </w:p>
    <w:p ns2:paraId="5C291AD3" ns2:textId="77777777" w:rsidR="001F7233" w:rsidRDefault="00000000">
      <w:r>
        <w:t>• Die Green Card bringt dir nicht mehr Gehalt, sondern Verhandlungsmacht. Wer nicht mehr am Sponsor hängt, kann wechseln, pausieren oder gehen, ohne dass der Aufenthalt daran zerbricht.</w:t>
      </w:r>
    </w:p>
    <w:p ns2:paraId="2FF703E5" ns2:textId="77777777" w:rsidR="001F7233" w:rsidRDefault="001F7233">
      <w:pPr>
        <w:spacing w:line="220" w:lineRule="exact"/>
      </w:pPr>
    </w:p>
    <w:p ns2:paraId="325D2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ns2:paraId="3B11E8BD" ns2:textId="77777777" w:rsidR="001F7233" w:rsidRDefault="00000000">
      <w:r>
        <w:rPr>
          <w:b/>
        </w:rPr>
        <w:t>Zusage im Vertrag</w:t>
      </w:r>
    </w:p>
    <w:p ns2:paraId="391A74CD" ns2:textId="77777777" w:rsidR="001F7233" w:rsidRDefault="00000000">
      <w:r>
        <w:rPr>
          <w:b/>
        </w:rPr>
        <w:t xml:space="preserve">Dauer (ca.): </w:t>
      </w:r>
      <w:r>
        <w:t>vor der Unterschrift</w:t>
      </w:r>
    </w:p>
    <w:p ns2:paraId="46FFA3A8" ns2:textId="77777777" w:rsidR="001F7233" w:rsidRDefault="00000000">
      <w:r>
        <w:rPr>
          <w:b/>
        </w:rPr>
        <w:t xml:space="preserve">Zahlt: </w:t>
      </w:r>
      <w:r>
        <w:t>–</w:t>
      </w:r>
    </w:p>
    <w:p ns2:paraId="58362CEF" ns2:textId="77777777" w:rsidR="001F7233" w:rsidRDefault="00000000">
      <w:r>
        <w:rPr>
          <w:b/>
        </w:rPr>
        <w:t>H-1B-Start</w:t>
      </w:r>
    </w:p>
    <w:p ns2:paraId="3166C2EA" ns2: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ns2:paraId="4E5048AC" ns2:textId="77777777" w:rsidR="001F7233" w:rsidRDefault="00000000">
      <w:r>
        <w:rPr>
          <w:b/>
        </w:rPr>
        <w:t xml:space="preserve">Dauer (ca.): </w:t>
      </w:r>
      <w:r>
        <w:t>Monat 0</w:t>
      </w:r>
    </w:p>
    <w:p ns2:paraId="7900DB21" ns2:textId="77777777" w:rsidR="001F7233" w:rsidRDefault="00000000">
      <w:r>
        <w:rPr>
          <w:b/>
        </w:rPr>
        <w:t xml:space="preserve">Zahlt: </w:t>
      </w:r>
      <w:r>
        <w:t>Arbeitgeber</w:t>
      </w:r>
    </w:p>
    <w:p ns2:paraId="30E3695D" ns2:textId="77777777" w:rsidR="001F7233" w:rsidRDefault="00000000">
      <w:r>
        <w:rPr>
          <w:b/>
        </w:rPr>
        <w:t>Lohnfeststellung (PWD)</w:t>
      </w:r>
    </w:p>
    <w:p ns2:paraId="1F4DEFAD" ns2:textId="77777777" w:rsidR="001F7233" w:rsidRDefault="00000000">
      <w:r>
        <w:rPr>
          <w:b/>
        </w:rPr>
        <w:t xml:space="preserve">Was passiert: </w:t>
      </w:r>
      <w:r>
        <w:t>Das DOL legt den ortsüblichen Mindestlohn der Stelle fest (Prevailing Wage Determination, Form ETA-9141)</w:t>
      </w:r>
    </w:p>
    <w:p ns2:paraId="0BF07FFD" ns2:textId="77777777" w:rsidR="001F7233" w:rsidRDefault="00000000">
      <w:r>
        <w:rPr>
          <w:b/>
        </w:rPr>
        <w:t xml:space="preserve">Dauer (ca.): </w:t>
      </w:r>
      <w:r>
        <w:t>3,5–4 Monate</w:t>
      </w:r>
    </w:p>
    <w:p ns2:paraId="246AD2F8" ns2:textId="77777777" w:rsidR="001F7233" w:rsidRDefault="00000000">
      <w:r>
        <w:rPr>
          <w:b/>
        </w:rPr>
        <w:t xml:space="preserve">Zahlt: </w:t>
      </w:r>
      <w:r>
        <w:t>Arbeitgeber</w:t>
      </w:r>
    </w:p>
    <w:p ns2:paraId="312C4791" ns2:textId="77777777" w:rsidR="001F7233" w:rsidRDefault="00000000">
      <w:r>
        <w:rPr>
          <w:b/>
        </w:rPr>
        <w:t>Anzeigenphase</w:t>
      </w:r>
    </w:p>
    <w:p ns2:paraId="0AC2467E" ns2:textId="77777777" w:rsidR="001F7233" w:rsidRDefault="00000000">
      <w:r>
        <w:rPr>
          <w:b/>
        </w:rPr>
        <w:t xml:space="preserve">Was passiert: </w:t>
      </w:r>
      <w:r>
        <w:t>Arbeitgeber sucht öffentlich US-Bewerber, danach 30 Tage Ruhezeit</w:t>
      </w:r>
    </w:p>
    <w:p ns2:paraId="5A1707D2" ns2:textId="77777777" w:rsidR="001F7233" w:rsidRDefault="00000000">
      <w:r>
        <w:rPr>
          <w:b/>
        </w:rPr>
        <w:t xml:space="preserve">Dauer (ca.): </w:t>
      </w:r>
      <w:r>
        <w:t>2–3 Monate</w:t>
      </w:r>
    </w:p>
    <w:p ns2:paraId="4093D809" ns2:textId="77777777" w:rsidR="001F7233" w:rsidRDefault="00000000">
      <w:r>
        <w:rPr>
          <w:b/>
        </w:rPr>
        <w:t xml:space="preserve">Zahlt: </w:t>
      </w:r>
      <w:r>
        <w:t>Arbeitgeber</w:t>
      </w:r>
    </w:p>
    <w:p ns2:paraId="02D39575" ns2:textId="77777777" w:rsidR="001F7233" w:rsidRDefault="00000000">
      <w:r>
        <w:rPr>
          <w:b/>
        </w:rPr>
        <w:t>PERM (Form ETA-9089)</w:t>
      </w:r>
    </w:p>
    <w:p ns2:paraId="0A196839" ns2:textId="77777777" w:rsidR="001F7233" w:rsidRDefault="00000000">
      <w:r>
        <w:rPr>
          <w:b/>
        </w:rPr>
        <w:t xml:space="preserve">Was passiert: </w:t>
      </w:r>
      <w:r>
        <w:t>Einreichung beim DOL; damit entsteht das Priority Date</w:t>
      </w:r>
    </w:p>
    <w:p ns2:paraId="0BC00776" ns2:textId="77777777" w:rsidR="001F7233" w:rsidRDefault="00000000">
      <w:r>
        <w:rPr>
          <w:b/>
        </w:rPr>
        <w:t xml:space="preserve">Dauer (ca.): </w:t>
      </w:r>
      <w:r>
        <w:t>Prüfung im Schnitt rund 11 Monate</w:t>
      </w:r>
    </w:p>
    <w:p ns2:paraId="60EAFF8A" ns2:textId="77777777" w:rsidR="001F7233" w:rsidRDefault="00000000">
      <w:r>
        <w:rPr>
          <w:b/>
        </w:rPr>
        <w:t xml:space="preserve">Zahlt: </w:t>
      </w:r>
      <w:r>
        <w:t>Arbeitgeber</w:t>
      </w:r>
    </w:p>
    <w:p ns2:paraId="325A3F3B" ns2:textId="77777777" w:rsidR="001F7233" w:rsidRDefault="00000000">
      <w:r>
        <w:rPr>
          <w:b/>
        </w:rPr>
        <w:t>I-140</w:t>
      </w:r>
    </w:p>
    <w:p ns2:paraId="4B38952C" ns2:textId="77777777" w:rsidR="001F7233" w:rsidRDefault="00000000">
      <w:r>
        <w:rPr>
          <w:b/>
        </w:rPr>
        <w:t xml:space="preserve">Was passiert: </w:t>
      </w:r>
      <w:r>
        <w:t>Einwanderungspetition bei USCIS; mit Premium Processing (2.965 $) etwa 15 Werktage</w:t>
      </w:r>
    </w:p>
    <w:p ns2:paraId="54BF918C" ns2:textId="77777777" w:rsidR="001F7233" w:rsidRDefault="00000000">
      <w:r>
        <w:rPr>
          <w:b/>
        </w:rPr>
        <w:t xml:space="preserve">Dauer (ca.): </w:t>
      </w:r>
      <w:r>
        <w:t>Wochen bis Monate</w:t>
      </w:r>
    </w:p>
    <w:p ns2:paraId="543F9C86" ns2:textId="77777777" w:rsidR="001F7233" w:rsidRDefault="00000000">
      <w:r>
        <w:rPr>
          <w:b/>
        </w:rPr>
        <w:t xml:space="preserve">Zahlt: </w:t>
      </w:r>
      <w:r>
        <w:t>Arbeitgeber</w:t>
      </w:r>
    </w:p>
    <w:p ns2:paraId="27649367" ns2:textId="77777777" w:rsidR="001F7233" w:rsidRDefault="00000000">
      <w:r>
        <w:rPr>
          <w:b/>
        </w:rPr>
        <w:t>I-485</w:t>
      </w:r>
    </w:p>
    <w:p ns2:paraId="58779E46" ns2:textId="77777777" w:rsidR="001F7233" w:rsidRDefault="00000000">
      <w:r>
        <w:rPr>
          <w:b/>
        </w:rPr>
        <w:lastRenderedPageBreak/>
        <w:t xml:space="preserve">Was passiert: </w:t>
      </w:r>
      <w:r>
        <w:t>Antrag im Inland, bei „current“ gleichzeitig mit der I-140 möglich; Arbeitserlaubnis und Reisepapiere beantragbar</w:t>
      </w:r>
    </w:p>
    <w:p ns2:paraId="7FFFC4AF" ns2:textId="77777777" w:rsidR="001F7233" w:rsidRDefault="00000000">
      <w:r>
        <w:rPr>
          <w:b/>
        </w:rPr>
        <w:t xml:space="preserve">Dauer (ca.): </w:t>
      </w:r>
      <w:r>
        <w:t>8–24 Monate</w:t>
      </w:r>
    </w:p>
    <w:p ns2:paraId="122964F0" ns2:textId="77777777" w:rsidR="001F7233" w:rsidRDefault="00000000">
      <w:r>
        <w:rPr>
          <w:b/>
        </w:rPr>
        <w:t xml:space="preserve">Zahlt: </w:t>
      </w:r>
      <w:r>
        <w:t>meist du</w:t>
      </w:r>
    </w:p>
    <w:p ns2:paraId="59120C4D" ns2:textId="77777777" w:rsidR="001F7233" w:rsidRDefault="00000000">
      <w:r>
        <w:rPr>
          <w:b/>
        </w:rPr>
        <w:t>Green Card</w:t>
      </w:r>
    </w:p>
    <w:p ns2:paraId="246EB9E5" ns2:textId="77777777" w:rsidR="001F7233" w:rsidRDefault="00000000">
      <w:r>
        <w:rPr>
          <w:b/>
        </w:rPr>
        <w:t xml:space="preserve">Was passiert: </w:t>
      </w:r>
      <w:r>
        <w:t>Die Karte kommt per Post, die Familie erhält sie mit</w:t>
      </w:r>
    </w:p>
    <w:p ns2:paraId="46DE4A73" ns2:textId="77777777" w:rsidR="001F7233" w:rsidRDefault="00000000">
      <w:r>
        <w:rPr>
          <w:b/>
        </w:rPr>
        <w:t xml:space="preserve">Dauer (ca.): </w:t>
      </w:r>
      <w:r>
        <w:t>Gesamt ca. 2,5–4,5 Jahre</w:t>
      </w:r>
    </w:p>
    <w:p ns2:paraId="58DB09D3" ns2:textId="77777777" w:rsidR="001F7233" w:rsidRDefault="00000000">
      <w:r>
        <w:rPr>
          <w:b/>
        </w:rPr>
        <w:t xml:space="preserve">Zahlt: </w:t>
      </w:r>
      <w:r>
        <w:t>–</w:t>
      </w:r>
    </w:p>
    <w:p ns2:paraId="6614BAA4" ns2:textId="77777777" w:rsidR="001F7233" w:rsidRDefault="00000000">
      <w:r>
        <w:rPr>
          <w:b/>
        </w:rPr>
        <w:t>Einbürgerung (optional)</w:t>
      </w:r>
    </w:p>
    <w:p ns2:paraId="4449215C" ns2:textId="77777777" w:rsidR="001F7233" w:rsidRDefault="00000000">
      <w:r>
        <w:rPr>
          <w:b/>
        </w:rPr>
        <w:t xml:space="preserve">Was passiert: </w:t>
      </w:r>
      <w:r>
        <w:t>Frühestens 5 Jahre nach der Erteilung (</w:t>
      </w:r>
      <w:hyperlink w:anchor="k41">
        <w:r w:rsidR="001F7233">
          <w:rPr>
            <w:rStyle w:val="Hyperlink"/>
          </w:rPr>
          <w:t>Kapitel 41</w:t>
        </w:r>
      </w:hyperlink>
      <w:r>
        <w:t>)</w:t>
      </w:r>
    </w:p>
    <w:p ns2:paraId="4491A2F5" ns2:textId="77777777" w:rsidR="001F7233" w:rsidRDefault="00000000">
      <w:r>
        <w:rPr>
          <w:b/>
        </w:rPr>
        <w:t xml:space="preserve">Dauer (ca.): </w:t>
      </w:r>
      <w:r>
        <w:t>ab Erteilung</w:t>
      </w:r>
    </w:p>
    <w:p ns2:paraId="2225775C" ns2:textId="77777777" w:rsidR="001F7233" w:rsidRDefault="00000000">
      <w:r>
        <w:rPr>
          <w:b/>
        </w:rPr>
        <w:t xml:space="preserve">Zahlt: </w:t>
      </w:r>
      <w:r>
        <w:t>du</w:t>
      </w:r>
    </w:p>
    <w:p ns2:paraId="1260BC8C" ns2:textId="77777777" w:rsidR="001F7233" w:rsidRDefault="001F7233">
      <w:pPr>
        <w:spacing w:line="180" w:lineRule="exact"/>
      </w:pPr>
    </w:p>
    <w:p ns2:paraId="242DFC36" ns2: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ns2:paraId="133163AF" ns2: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ns2:paraId="68C9EFA9" ns2:textId="77777777" w:rsidR="001F7233" w:rsidRDefault="00000000">
      <w:pPr>
        <w:pStyle w:val="Heading4"/>
        <w:keepNext/>
        <w:spacing w:line="341" w:lineRule="auto"/>
        <w:jc w:val="center"/>
      </w:pPr>
      <w:r>
        <w:t>Die Lage für Deutsche: monatlich mit dem Visa Bulletin prüfen</w:t>
      </w:r>
    </w:p>
    <w:p ns2:paraId="25FC245A" ns2: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ns2:paraId="550B5122" ns2: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ns2:paraId="2E346749" ns2: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ns2:paraId="2B6B1E82" ns2: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ns2:paraId="477E238A" ns2:textId="77777777" w:rsidR="001F7233" w:rsidRDefault="001F7233">
      <w:pPr>
        <w:spacing w:line="120" w:lineRule="exact"/>
      </w:pPr>
    </w:p>
    <w:p ns2:paraId="4D263575" ns2: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ns2:paraId="4DDD988E" ns2: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ns2:paraId="49324B43" ns2:textId="77777777" w:rsidR="001F7233" w:rsidRDefault="00000000">
      <w:r>
        <w:rPr>
          <w:b/>
        </w:rPr>
        <w:t xml:space="preserve">ACHTUNG: </w:t>
      </w:r>
    </w:p>
    <w:p ns2:paraId="297E34B7" ns2: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ns2:paraId="69B90F1E" ns2:textId="77777777" w:rsidR="001F7233" w:rsidRDefault="001F7233">
      <w:pPr>
        <w:spacing w:line="220" w:lineRule="exact"/>
      </w:pPr>
    </w:p>
    <w:p ns2:paraId="7B85EC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ns2:paraId="5BCB2AF2" ns2: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ns2:paraId="1C3B65C0" ns2: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ns2:paraId="2DBB3671" ns2: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ns2:paraId="02244FAB" ns2:textId="77777777" w:rsidR="001F7233" w:rsidRDefault="00000000">
      <w:pPr>
        <w:pStyle w:val="ListParagraph"/>
        <w:numPr>
          <w:ilvl w:val="0"/>
          <w:numId w:val="2"/>
        </w:numPr>
        <w:spacing w:after="60"/>
      </w:pPr>
      <w:r>
        <w:t>Davor liegen die Lohnfeststellung (derzeit 3,5–4 Monate) und die Anzeigenphase (2–3 Monate).</w:t>
      </w:r>
    </w:p>
    <w:p ns2:paraId="4610F297" ns2:textId="77777777" w:rsidR="001F7233" w:rsidRDefault="00000000">
      <w:pPr>
        <w:pStyle w:val="ListParagraph"/>
        <w:numPr>
          <w:ilvl w:val="0"/>
          <w:numId w:val="2"/>
        </w:numPr>
        <w:spacing w:after="60"/>
      </w:pPr>
      <w:r>
        <w:t>Der Startschuss muss demnach spätestens im fünften Jahr fallen (eigene Rechnung).</w:t>
      </w:r>
    </w:p>
    <w:p ns2:paraId="13376FCA" ns2:textId="77777777" w:rsidR="001F7233" w:rsidRDefault="001F7233">
      <w:pPr>
        <w:spacing w:line="120" w:lineRule="exact"/>
      </w:pPr>
    </w:p>
    <w:p ns2:paraId="50C85633" ns2: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ns2:paraId="309FB6BF" ns2: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ns2:paraId="7A329D84" ns2: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ns2:paraId="02D1D2E2" ns2: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ns2:paraId="4693DA61" ns2: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ns2:paraId="312D9083" ns2: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ns2:paraId="3C0DB0D4" ns2: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ns2:paraId="74459A8A" ns2:textId="77777777" w:rsidR="001F7233" w:rsidRDefault="001F7233">
      <w:pPr>
        <w:spacing w:line="120" w:lineRule="exact"/>
      </w:pPr>
    </w:p>
    <w:p ns2:paraId="2D46A50F" ns2:textId="77777777" w:rsidR="001F7233" w:rsidRDefault="00000000">
      <w:r>
        <w:rPr>
          <w:b/>
        </w:rPr>
        <w:t xml:space="preserve">ACHTUNG: </w:t>
      </w:r>
    </w:p>
    <w:p ns2:paraId="0A36ECEC" ns2: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ns2:paraId="782BBD3F" ns2:textId="77777777" w:rsidR="001F7233" w:rsidRDefault="001F7233">
      <w:pPr>
        <w:spacing w:line="220" w:lineRule="exact"/>
      </w:pPr>
    </w:p>
    <w:p ns2:paraId="41081DD6" ns2:textId="77777777" w:rsidR="001F7233" w:rsidRDefault="001F7233">
      <w:pPr>
        <w:spacing w:line="220" w:lineRule="exact"/>
      </w:pPr>
    </w:p>
    <w:p ns2:paraId="6F6D6FA2" ns2:textId="77777777" w:rsidR="001F7233" w:rsidRDefault="00000000">
      <w:r>
        <w:rPr>
          <w:b/>
        </w:rPr>
        <w:t xml:space="preserve">SPARTIPP: </w:t>
      </w:r>
    </w:p>
    <w:p ns2:paraId="54609256" ns2: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ns2:paraId="17DACA15" ns2:textId="77777777" w:rsidR="001F7233" w:rsidRDefault="001F7233">
      <w:pPr>
        <w:spacing w:line="220" w:lineRule="exact"/>
      </w:pPr>
    </w:p>
    <w:p ns2:paraId="3F873D21" ns2:textId="77777777" w:rsidR="001F7233" w:rsidRDefault="00000000">
      <w:r>
        <w:rPr>
          <w:b/>
        </w:rPr>
        <w:t xml:space="preserve">ACHTUNG: </w:t>
      </w:r>
    </w:p>
    <w:p ns2:paraId="4240E8FD" ns2:textId="77777777" w:rsidR="001F7233" w:rsidRDefault="00000000">
      <w:r>
        <w:t xml:space="preserve">Wechselt ein Arbeitgeber, bevor die I-140 genehmigt ist, beginnt das Verfahren meist von vorn. Eine genehmigte I-140 muss mindestens 180 Tage alt sein, damit das Priority Date in der Regel erhalten bleibt. Für den Wechsel zu gleicher oder ähnlicher Tätigkeit muss die I-485 seit mindestens 180 Tagen anhängig sein (siehe </w:t>
      </w:r>
      <w:hyperlink w:anchor="k30">
        <w:r w:rsidR="001F7233">
          <w:rPr>
            <w:color w:val="0563C1"/>
            <w:u w:val="single"/>
          </w:rPr>
          <w:t>Kapitel 30</w:t>
        </w:r>
      </w:hyperlink>
      <w:r>
        <w:t>).</w:t>
      </w:r>
    </w:p>
    <w:p ns2:paraId="4F370F1F" ns2:textId="77777777" w:rsidR="001F7233" w:rsidRDefault="001F7233">
      <w:pPr>
        <w:spacing w:line="220" w:lineRule="exact"/>
      </w:pPr>
    </w:p>
    <w:p ns2:paraId="0E4BF0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ns2:paraId="125A23B5" ns2: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ns2:paraId="27188F7A" ns2:textId="77777777" w:rsidR="001F7233" w:rsidRDefault="00000000">
      <w:r>
        <w:rPr>
          <w:b/>
        </w:rPr>
        <w:t>A</w:t>
      </w:r>
    </w:p>
    <w:p ns2:paraId="7445020D" ns2:textId="77777777" w:rsidR="001F7233" w:rsidRDefault="00000000">
      <w:r>
        <w:rPr>
          <w:b/>
        </w:rPr>
        <w:lastRenderedPageBreak/>
        <w:t xml:space="preserve">Weg: </w:t>
      </w:r>
      <w:r>
        <w:t>Nächster Anlauf im März (FY2028 voraussichtlich März 2027, offiziell offen) oder quotenfreier Arbeitgeber (Hochschule, Forschung)</w:t>
      </w:r>
    </w:p>
    <w:p ns2:paraId="166C988C" ns2:textId="77777777" w:rsidR="001F7233" w:rsidRDefault="00000000">
      <w:r>
        <w:rPr>
          <w:b/>
        </w:rPr>
        <w:t xml:space="preserve">Was du brauchst: </w:t>
      </w:r>
      <w:r>
        <w:t>Jobzusage, höhere Lohnstufe (Level IV = 4 Lose statt 1)</w:t>
      </w:r>
    </w:p>
    <w:p ns2:paraId="5F24F505" ns2:textId="77777777" w:rsidR="001F7233" w:rsidRDefault="00000000">
      <w:r>
        <w:rPr>
          <w:b/>
        </w:rPr>
        <w:t xml:space="preserve">Kapitel: </w:t>
      </w:r>
      <w:r>
        <w:t>5, 8</w:t>
      </w:r>
    </w:p>
    <w:p ns2:paraId="27D8A991" ns2:textId="77777777" w:rsidR="001F7233" w:rsidRDefault="00000000">
      <w:r>
        <w:rPr>
          <w:b/>
        </w:rPr>
        <w:t>B</w:t>
      </w:r>
    </w:p>
    <w:p ns2:paraId="3DEDF6F8" ns2:textId="77777777" w:rsidR="001F7233" w:rsidRDefault="00000000">
      <w:r>
        <w:rPr>
          <w:b/>
        </w:rPr>
        <w:t xml:space="preserve">Weg: </w:t>
      </w:r>
      <w:r>
        <w:t>L-1 (Konzernversetzung), O-1, E-2 oder Studium mit F-1 und OPT</w:t>
      </w:r>
    </w:p>
    <w:p ns2:paraId="6D285305" ns2:textId="77777777" w:rsidR="001F7233" w:rsidRDefault="00000000">
      <w:r>
        <w:rPr>
          <w:b/>
        </w:rPr>
        <w:t xml:space="preserve">Was du brauchst: </w:t>
      </w:r>
      <w:r>
        <w:t>Konzernbezug, Spitzenleistung, Kapital oder Zeit und Geld</w:t>
      </w:r>
    </w:p>
    <w:p ns2:paraId="3F05D93B" ns2:textId="77777777" w:rsidR="001F7233" w:rsidRDefault="00000000">
      <w:r>
        <w:rPr>
          <w:b/>
        </w:rPr>
        <w:t xml:space="preserve">Kapitel: </w:t>
      </w:r>
      <w:r>
        <w:t>8, 9</w:t>
      </w:r>
    </w:p>
    <w:p ns2:paraId="5E6B945C" ns2:textId="77777777" w:rsidR="001F7233" w:rsidRDefault="00000000">
      <w:r>
        <w:rPr>
          <w:b/>
        </w:rPr>
        <w:t>C</w:t>
      </w:r>
    </w:p>
    <w:p ns2:paraId="602764C9" ns2:textId="77777777" w:rsidR="001F7233" w:rsidRDefault="00000000">
      <w:r>
        <w:rPr>
          <w:b/>
        </w:rPr>
        <w:t>Weg: Green Card ohne H-1B: NIW oder EB-1A (Selbstpetition), EB-1C für Konzernmanager, Heirat.</w:t>
      </w:r>
    </w:p>
    <w:p ns2:paraId="62526B47" ns2: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ns2:paraId="0EEA7117" ns2:textId="77777777" w:rsidR="001F7233" w:rsidRDefault="00000000">
      <w:r>
        <w:rPr>
          <w:b/>
        </w:rPr>
        <w:t xml:space="preserve">Kapitel: </w:t>
      </w:r>
      <w:r>
        <w:t>6, 9</w:t>
      </w:r>
    </w:p>
    <w:p ns2:paraId="53014137" ns2:textId="77777777" w:rsidR="001F7233" w:rsidRDefault="001F7233">
      <w:pPr>
        <w:spacing w:line="180" w:lineRule="exact"/>
      </w:pPr>
    </w:p>
    <w:p ns2:paraId="722FCE38" ns2: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ns2:paraId="2F0722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ns2:paraId="3FB4C8C4" ns2: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ns2:paraId="1586E850" ns2:textId="77777777" w:rsidR="001F7233" w:rsidRDefault="00000000">
      <w:pPr>
        <w:spacing w:after="140"/>
      </w:pPr>
      <w:r>
        <w:t>Die Green Card lohnt sich vor allem, wenn du</w:t>
      </w:r>
    </w:p>
    <w:p ns2:paraId="738B081F" ns2:textId="77777777" w:rsidR="001F7233" w:rsidRDefault="00000000">
      <w:pPr>
        <w:pStyle w:val="ListParagraph"/>
        <w:numPr>
          <w:ilvl w:val="0"/>
          <w:numId w:val="1"/>
        </w:numPr>
        <w:spacing w:after="60"/>
      </w:pPr>
      <w:r>
        <w:t>länger als die sechs H-1B-Jahre bleiben willst oder das nicht sicher ausschließen kannst;</w:t>
      </w:r>
    </w:p>
    <w:p ns2:paraId="37C37CE8" ns2: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ns2:paraId="619B9CA2" ns2:textId="77777777" w:rsidR="001F7233" w:rsidRDefault="00000000">
      <w:pPr>
        <w:pStyle w:val="ListParagraph"/>
        <w:numPr>
          <w:ilvl w:val="0"/>
          <w:numId w:val="1"/>
        </w:numPr>
        <w:spacing w:after="60"/>
      </w:pPr>
      <w:r>
        <w:t>Kinder hast, die in den USA zur Schule und später an die Universität gehen, samt Herausaltern mit 21.</w:t>
      </w:r>
    </w:p>
    <w:p ns2:paraId="29D4D037" ns2: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ns2:paraId="64448DE4" ns2: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ns2:paraId="350461B5" ns2:textId="77777777" w:rsidR="001F7233" w:rsidRDefault="001F7233">
      <w:pPr>
        <w:spacing w:line="120" w:lineRule="exact"/>
      </w:pPr>
    </w:p>
    <w:p ns2:paraId="04253C97" ns2:textId="77777777" w:rsidR="001F7233" w:rsidRDefault="00000000">
      <w:pPr>
        <w:spacing w:after="140"/>
      </w:pPr>
      <w:r>
        <w:t>Du kommst ohne Green Card gut aus, wenn du</w:t>
      </w:r>
    </w:p>
    <w:p ns2:paraId="23922C8C" ns2: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ns2:paraId="39C3B979" ns2: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ns2:paraId="24AF1CCB" ns2: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ns2:paraId="6CF0564F" ns2:textId="77777777" w:rsidR="001F7233" w:rsidRDefault="001F7233">
      <w:pPr>
        <w:spacing w:line="120" w:lineRule="exact"/>
      </w:pPr>
    </w:p>
    <w:p ns2:paraId="5B2C083D" ns2:textId="77777777" w:rsidR="001F7233" w:rsidRDefault="00000000">
      <w:r>
        <w:rPr>
          <w:b/>
        </w:rPr>
        <w:t xml:space="preserve">ACHTUNG: </w:t>
      </w:r>
    </w:p>
    <w:p ns2:paraId="4344E999" ns2:textId="77777777" w:rsidR="001F7233" w:rsidRDefault="00000000">
      <w:r>
        <w:t xml:space="preserve">• Die Green Card ist kein Sicherheitsnetz, das du aus Deutschland heraus behältst. Nach mehr als 180 Tagen außerhalb der USA musst du bei der Einreise mit Fragen rechnen. Ab einem Jahr gilt die Karte ohne Reentry Permit (Wiedereinreiseerlaubnis für bis zu zwei Jahre, in den USA zu beantragen; Gebühr: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ns2:paraId="45C25977" ns2:textId="77777777" w:rsidR="001F7233" w:rsidRDefault="001F7233">
      <w:pPr>
        <w:spacing w:line="220" w:lineRule="exact"/>
      </w:pPr>
    </w:p>
    <w:p ns2:paraId="4BEEFD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ns2:paraId="2A84C356" ns2: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ns2:paraId="42467669" ns2: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ns2:paraId="24396E84" ns2: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ns2:paraId="4A5185A9" ns2: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ns2:paraId="34817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ns2:paraId="65DA80B8" ns2:textId="77777777" w:rsidR="001F7233" w:rsidRDefault="00000000">
      <w:r>
        <w:rPr>
          <w:b/>
        </w:rPr>
        <w:t xml:space="preserve">Plus: </w:t>
      </w:r>
      <w:r>
        <w:t>Die Tabelle bewertet die Entscheidung, das Green-Card-Verfahren früh anzustoßen.</w:t>
      </w:r>
    </w:p>
    <w:p ns2:paraId="0A88F980" ns2:textId="77777777" w:rsidR="001F7233" w:rsidRDefault="00000000">
      <w:r>
        <w:rPr>
          <w:b/>
        </w:rPr>
        <w:t>Plus: Unabhängigkeit vom Sponsor: freier Jobwechsel, Nebenjob, Firmengründung</w:t>
      </w:r>
    </w:p>
    <w:p ns2:paraId="43D85122" ns2:textId="77777777" w:rsidR="001F7233" w:rsidRDefault="00000000">
      <w:r>
        <w:rPr>
          <w:b/>
        </w:rPr>
        <w:t xml:space="preserve">Minus: </w:t>
      </w:r>
      <w:r>
        <w:t>Verfahren dauert meist 2,5–4,5 Jahre, mit Stichtags- und Rückstufungsrisiko</w:t>
      </w:r>
    </w:p>
    <w:p ns2:paraId="5CAD5094" ns2:textId="77777777" w:rsidR="001F7233" w:rsidRDefault="00000000">
      <w:r>
        <w:rPr>
          <w:b/>
        </w:rPr>
        <w:t>Plus: Partner darf ohne Einschränkung arbeiten</w:t>
      </w:r>
    </w:p>
    <w:p ns2:paraId="7FF925B0" ns2:textId="77777777" w:rsidR="001F7233" w:rsidRDefault="00000000">
      <w:r>
        <w:rPr>
          <w:b/>
        </w:rPr>
        <w:t xml:space="preserve">Minus: </w:t>
      </w:r>
      <w:r>
        <w:t>Bis zur Erteilung bleibt die Bindung an den Sponsor</w:t>
      </w:r>
    </w:p>
    <w:p ns2:paraId="1427CEAC" ns2:textId="77777777" w:rsidR="001F7233" w:rsidRDefault="00000000">
      <w:r>
        <w:rPr>
          <w:b/>
        </w:rPr>
        <w:t>Plus: Kinder altern mit 21 nicht heraus, Zugang zu Bundesstudienhilfe</w:t>
      </w:r>
    </w:p>
    <w:p ns2:paraId="5630482B" ns2:textId="77777777" w:rsidR="001F7233" w:rsidRDefault="00000000">
      <w:r>
        <w:rPr>
          <w:b/>
        </w:rPr>
        <w:t xml:space="preserve">Minus: </w:t>
      </w:r>
      <w:r>
        <w:t>Kosten für die Familie: I-485 allein rund 4.780 $ für zwei Erwachsene und zwei Kinder unter 14</w:t>
      </w:r>
    </w:p>
    <w:p ns2:paraId="154D6F7E" ns2:textId="77777777" w:rsidR="001F7233" w:rsidRDefault="00000000">
      <w:r>
        <w:rPr>
          <w:b/>
        </w:rPr>
        <w:t>Plus: Kein Ablauf nach sechs Jahren, kein Konsulat bei Reisen</w:t>
      </w:r>
    </w:p>
    <w:p ns2:paraId="56BAEE64" ns2:textId="77777777" w:rsidR="001F7233" w:rsidRDefault="00000000">
      <w:r>
        <w:rPr>
          <w:b/>
        </w:rPr>
        <w:t xml:space="preserve">Minus: </w:t>
      </w:r>
      <w:r>
        <w:t>Weltweite Steuerpflicht mit Meldepflichten (</w:t>
      </w:r>
      <w:hyperlink w:anchor="k28">
        <w:r w:rsidR="001F7233">
          <w:rPr>
            <w:rStyle w:val="Hyperlink"/>
          </w:rPr>
          <w:t>Kapitel 28</w:t>
        </w:r>
      </w:hyperlink>
      <w:r>
        <w:t>)</w:t>
      </w:r>
    </w:p>
    <w:p ns2:paraId="5C586651" ns2:textId="77777777" w:rsidR="001F7233" w:rsidRDefault="00000000">
      <w:r>
        <w:rPr>
          <w:b/>
        </w:rPr>
        <w:t>Plus: Bessere Hypothekenoptionen (FHA), Marktplatz-Zuschüsse</w:t>
      </w:r>
    </w:p>
    <w:p ns2:paraId="465A1228" ns2:textId="77777777" w:rsidR="001F7233" w:rsidRDefault="00000000">
      <w:r>
        <w:rPr>
          <w:b/>
        </w:rPr>
        <w:t xml:space="preserve">Minus: </w:t>
      </w:r>
      <w:r>
        <w:t>Lange Abwesenheit gefährdet den Status</w:t>
      </w:r>
    </w:p>
    <w:p ns2:paraId="0877757B" ns2:textId="77777777" w:rsidR="001F7233" w:rsidRDefault="00000000">
      <w:r>
        <w:rPr>
          <w:b/>
        </w:rPr>
        <w:t>Plus: Einbürgerung nach 5 Jahren möglich</w:t>
      </w:r>
    </w:p>
    <w:p ns2:paraId="69E2A734" ns2:textId="77777777" w:rsidR="001F7233" w:rsidRDefault="00000000">
      <w:r>
        <w:rPr>
          <w:b/>
        </w:rPr>
        <w:lastRenderedPageBreak/>
        <w:t xml:space="preserve">Minus: </w:t>
      </w:r>
      <w:r>
        <w:t>Exit Tax bei Aufgabe nach 8 von 15 Jahren, wenn Einkommen oder Vermögen hoch sind</w:t>
      </w:r>
    </w:p>
    <w:p ns2:paraId="37356695" ns2:textId="77777777" w:rsidR="001F7233" w:rsidRDefault="001F7233">
      <w:pPr>
        <w:spacing w:line="180" w:lineRule="exact"/>
      </w:pPr>
    </w:p>
    <w:p ns2:paraId="16AD43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F65E5B" ns2:textId="77777777" w:rsidR="001F7233" w:rsidRDefault="00000000">
      <w:r>
        <w:t>• Bleibeabsicht klären: Wie lange möchte deine Familie realistisch bleiben. Was bedeutet das für Partner, Kinder, Steuern?</w:t>
      </w:r>
    </w:p>
    <w:p ns2:paraId="798E7018" ns2:textId="77777777" w:rsidR="001F7233" w:rsidRDefault="00000000">
      <w:r>
        <w:t>• Im Jobangebot festhalten: Termin für die Lohnfeststellung, Kostenübernahme für PERM und I-140, Fortführung bis zur Green Card.</w:t>
      </w:r>
    </w:p>
    <w:p ns2:paraId="686F3AE8" ns2:textId="77777777" w:rsidR="001F7233" w:rsidRDefault="00000000">
      <w:r>
        <w:t>• Klären, welche Kategorie die Stelle hat (EB-2 oder EB-3) und ob die Mindestanforderungen erfüllt sind.</w:t>
      </w:r>
    </w:p>
    <w:p ns2:paraId="0E33CF98" ns2:textId="77777777" w:rsidR="001F7233" w:rsidRDefault="00000000">
      <w:r>
        <w:t>• Rückwärts rechnen: Ende der sechs Jahre, PERM-Einreichung spätestens 365 Tage davor, gut sechs Monate Vorlauf davor.</w:t>
      </w:r>
    </w:p>
    <w:p ns2:paraId="74AFB09D" ns2:textId="77777777" w:rsidR="001F7233" w:rsidRDefault="00000000">
      <w:r>
        <w:t>• Vor jedem Schritt Visa Bulletin und USCIS-Filing-Charts prüfen. Ist die Kategorie current, die I-485 ohne Verzug einreichen lassen.</w:t>
      </w:r>
    </w:p>
    <w:p ns2:paraId="1317724C" ns2:textId="77777777" w:rsidR="001F7233" w:rsidRDefault="00000000">
      <w:r>
        <w:t>• Rücklage für Familienanträge bilden: I-485 je Person (1.440 $ bzw. 950 $ für Kinder unter 14), Arztuntersuchung, Arbeitserlaubnis.</w:t>
      </w:r>
    </w:p>
    <w:p ns2:paraId="05887972" ns2:textId="77777777" w:rsidR="001F7233" w:rsidRDefault="00000000">
      <w:r>
        <w:t>• Vor jedem Jobwechsel klären, wo das Verfahren steht (Priority Date, I-140-Genehmigung, 180 Tage I-485).</w:t>
      </w:r>
    </w:p>
    <w:p ns2:paraId="5FA7C7DB" ns2:textId="77777777" w:rsidR="001F7233" w:rsidRDefault="00000000">
      <w:r>
        <w:t>• Plan A, B und C mit Terminen aufschreiben, bevor du kündigst oder eine Wohnung auflöst.</w:t>
      </w:r>
    </w:p>
    <w:p ns2:paraId="42AAF44D" ns2:textId="77777777" w:rsidR="001F7233" w:rsidRDefault="00000000">
      <w:r>
        <w:t>• Zeugnisse, Urkunden, Reisepässe und I-94-Nachweise sammeln (</w:t>
      </w:r>
      <w:hyperlink w:anchor="k19">
        <w:r w:rsidR="001F7233">
          <w:rPr>
            <w:color w:val="0563C1"/>
            <w:u w:val="single"/>
          </w:rPr>
          <w:t>Kapitel 19</w:t>
        </w:r>
      </w:hyperlink>
      <w:r>
        <w:t>).</w:t>
      </w:r>
    </w:p>
    <w:p ns2:paraId="336AFC59" ns2: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ns2:paraId="2A5FBC06" ns2:textId="77777777" w:rsidR="001F7233" w:rsidRDefault="001F7233">
      <w:pPr>
        <w:spacing w:line="220" w:lineRule="exact"/>
      </w:pPr>
    </w:p>
    <w:p ns2:paraId="35BC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D32F3A4" ns2: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ns2:paraId="16B9A80F" ns2: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ns2:paraId="6B70F3E1" ns2: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ns2:paraId="6748F3ED" ns2: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ns2:paraId="74C2A83B" ns2: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ns2:paraId="6ABCD72B" ns2: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ns2:paraId="699770A6" ns2: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ns2:paraId="71C97CF3" ns2:textId="77777777" w:rsidR="001F7233" w:rsidRDefault="001F7233">
      <w:pPr>
        <w:spacing w:line="120" w:lineRule="exact"/>
      </w:pPr>
    </w:p>
    <w:p ns2:paraId="59CB5EA7" ns2:textId="77777777" w:rsidR="001F7233" w:rsidRDefault="00000000">
      <w:r>
        <w:t>Diese Angaben ändern sich schnell. Prüfe die monatlichen Stichtage im Visa Bulletin, die Bearbeitungszeiten von DOL und USCIS (</w:t>
      </w:r>
      <w:hyperlink r:id="rId141">
        <w:r w:rsidR="001F7233">
          <w:rPr>
            <w:color w:val="0563C1"/>
            <w:u w:val="single"/>
          </w:rPr>
          <w:t>uscis.gov</w:t>
        </w:r>
      </w:hyperlink>
      <w:r>
        <w:t xml:space="preserve">) sowie die aktuellen USCIS-Gebühren. Auch der Status der 100.000-$-Zahlung, der Vorschläge zu 103.265 $, zum Wegfall der 60-Tage-Frist und zu höheren Lohnstufen kann sich ändern. Änderungen werden im </w:t>
      </w:r>
      <w:hyperlink r:id="rId142">
        <w:r w:rsidR="001F7233">
          <w:rPr>
            <w:color w:val="0563C1"/>
            <w:u w:val="single"/>
          </w:rPr>
          <w:t>federalregister.gov</w:t>
        </w:r>
      </w:hyperlink>
      <w:r>
        <w:t xml:space="preserve"> veröffentlicht; auch die Regeln der Registrierung im März 2027 können sich noch ändern.</w:t>
      </w:r>
    </w:p>
    <w:p ns2:paraId="69FB078E" ns2:textId="77777777" w:rsidR="001F7233" w:rsidRDefault="00000000">
      <w:pPr>
        <w:spacing w:line="220" w:lineRule="exact"/>
      </w:pPr>
      <w:r>
        <w:br w:type="page"/>
      </w:r>
    </w:p>
    <w:p ns2:paraId="5E5DB916" ns2: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ns2:paraId="4C926D6A" ns2: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ns2:paraId="287C4EFB" ns2:textId="77777777" w:rsidR="001F7233" w:rsidRDefault="00000000">
      <w:r>
        <w:rPr>
          <w:b/>
        </w:rPr>
        <w:t xml:space="preserve">KURZ GESAGT: </w:t>
      </w:r>
    </w:p>
    <w:p ns2:paraId="43EEB3FF" ns2:textId="77777777" w:rsidR="001F7233" w:rsidRDefault="00000000">
      <w:r>
        <w:t>• F-1 ist ein Studentenstatus, kein Einwanderungsweg: Du musst glaubhaft machen, dass du zurückkehrst. Erst der H-1B-Status erlaubt offen den Wunsch nach einer Green Card (Dual Intent, doppelte Absicht).</w:t>
      </w:r>
    </w:p>
    <w:p ns2:paraId="377C1C0C" ns2:textId="77777777" w:rsidR="001F7233" w:rsidRDefault="00000000">
      <w:r>
        <w:t>• Ablauf: Zulassung, Form I-20, Finanznachweis, SEVIS-Gebühr (350 $), Visum (185 $), Interview.</w:t>
      </w:r>
    </w:p>
    <w:p ns2:paraId="2F4CCD1B" ns2:textId="77777777" w:rsidR="001F7233" w:rsidRDefault="00000000">
      <w:r>
        <w:t>Ein zweijähriger Master kostet grob 74.000–219.000 $ einschließlich der 535 $ für SEVIS und Visumantrag; Bücher, Flüge und programmspezifische Gebühren kommen hinzu.</w:t>
      </w:r>
    </w:p>
    <w:p ns2:paraId="306548FF" ns2:textId="77777777" w:rsidR="001F7233" w:rsidRDefault="00000000">
      <w:r>
        <w:t>• Danach folgen OPT (12 Monate) und mit STEM-Abschluss (Naturwissenschaft, Technik, Ingenieurwesen, Mathematik) weitere 24 Monate: drei bis vier Chancen in der H-1B-Lotterie.</w:t>
      </w:r>
    </w:p>
    <w:p ns2:paraId="38AE1D5A" ns2:textId="77777777" w:rsidR="001F7233" w:rsidRDefault="00000000">
      <w:r>
        <w:t>• Der Statuswechsel im Inland ist von der 100.000-$-Zahlung ausgenommen; ein Entwurf vom 25. August 2026 würde das ändern, ist aber nicht in Kraft.</w:t>
      </w:r>
    </w:p>
    <w:p ns2:paraId="0AA8E0D0" ns2:textId="77777777" w:rsidR="001F7233" w:rsidRDefault="00000000">
      <w:r>
        <w:t>• Die Regeln sind in Bewegung: SEVIS-Kündigungen, Social-Media-Prüfung, strengere CPT-Auslegung und eine gerichtlich gestoppte Regel zur festen Aufenthaltsdauer.</w:t>
      </w:r>
    </w:p>
    <w:p ns2:paraId="0BC53A3F" ns2:textId="77777777" w:rsidR="001F7233" w:rsidRDefault="001F7233">
      <w:pPr>
        <w:spacing w:line="220" w:lineRule="exact"/>
      </w:pPr>
    </w:p>
    <w:p ns2:paraId="28583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ns2:paraId="5C18F4B9" ns2: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ns2:paraId="447139D2" ns2: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ns2:paraId="46C3F43F" ns2:textId="77777777" w:rsidR="001F7233" w:rsidRDefault="00000000">
      <w:pPr>
        <w:spacing w:after="140"/>
      </w:pPr>
      <w:r>
        <w:rPr>
          <w:b/>
          <w:bCs/>
        </w:rPr>
        <w:t>Der Weg passt, wenn:</w:t>
      </w:r>
    </w:p>
    <w:p ns2:paraId="667DEF40" ns2:textId="77777777" w:rsidR="001F7233" w:rsidRDefault="00000000">
      <w:pPr>
        <w:pStyle w:val="ListParagraph"/>
        <w:numPr>
          <w:ilvl w:val="0"/>
          <w:numId w:val="1"/>
        </w:numPr>
        <w:spacing w:after="60"/>
      </w:pPr>
      <w:r>
        <w:t>du den Master fachlich ohnehin willst, etwa in Informatik, Ingenieurwesen oder Naturwissenschaften,</w:t>
      </w:r>
    </w:p>
    <w:p ns2:paraId="08504657" ns2:textId="77777777" w:rsidR="001F7233" w:rsidRDefault="00000000">
      <w:pPr>
        <w:pStyle w:val="ListParagraph"/>
        <w:numPr>
          <w:ilvl w:val="0"/>
          <w:numId w:val="1"/>
        </w:numPr>
        <w:spacing w:after="60"/>
      </w:pPr>
      <w:r>
        <w:t>du die Kosten aus Ersparnissen, Familie oder Stipendium trägst und ein Scheitern der Lotterie finanziell verkraftest.</w:t>
      </w:r>
    </w:p>
    <w:p ns2:paraId="0AA73427" ns2:textId="77777777" w:rsidR="001F7233" w:rsidRDefault="00000000">
      <w:pPr>
        <w:pStyle w:val="ListParagraph"/>
        <w:numPr>
          <w:ilvl w:val="0"/>
          <w:numId w:val="1"/>
        </w:numPr>
        <w:spacing w:after="60"/>
      </w:pPr>
      <w:r>
        <w:t>du allein kommst oder mit einem Partner, der die Zeit ohne Arbeitserlaubnis übersteht.</w:t>
      </w:r>
    </w:p>
    <w:p ns2:paraId="4B8866A7" ns2:textId="77777777" w:rsidR="001F7233" w:rsidRDefault="001F7233">
      <w:pPr>
        <w:spacing w:line="120" w:lineRule="exact"/>
      </w:pPr>
    </w:p>
    <w:p ns2:paraId="4AD6EE22" ns2:textId="77777777" w:rsidR="001F7233" w:rsidRDefault="00000000">
      <w:pPr>
        <w:spacing w:after="140"/>
      </w:pPr>
      <w:r>
        <w:rPr>
          <w:b/>
          <w:bCs/>
        </w:rPr>
        <w:t>Der Weg passt weniger, wenn:</w:t>
      </w:r>
    </w:p>
    <w:p ns2:paraId="327A638C" ns2: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ns2:paraId="1C49B97E" ns2: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ns2:paraId="535DE320" ns2:textId="77777777" w:rsidR="001F7233" w:rsidRDefault="00000000">
      <w:pPr>
        <w:pStyle w:val="ListParagraph"/>
        <w:numPr>
          <w:ilvl w:val="0"/>
          <w:numId w:val="1"/>
        </w:numPr>
        <w:spacing w:after="60"/>
      </w:pPr>
      <w:r>
        <w:t>deine Familie auf ein zweites Einkommen angewiesen ist, denn ein Partner mit F-2-Status darf nicht arbeiten.</w:t>
      </w:r>
    </w:p>
    <w:p ns2:paraId="53DF1FFC" ns2:textId="77777777" w:rsidR="001F7233" w:rsidRDefault="001F7233">
      <w:pPr>
        <w:spacing w:line="120" w:lineRule="exact"/>
      </w:pPr>
    </w:p>
    <w:p ns2:paraId="31DAECD3" ns2: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ns2:paraId="36BC32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ns2:paraId="6CDD7B74" ns2: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ns2:paraId="07D5F732" ns2: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ns2:paraId="3678FBED" ns2: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ns2:paraId="5A6586DE" ns2: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ns2:paraId="03F3CF57" ns2: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ns2:paraId="3B65E42B" ns2: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ns2:paraId="4EEF1BDD" ns2: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ns2:paraId="460CC9BF" ns2: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ns2:paraId="73A483C5" ns2:textId="77777777" w:rsidR="001F7233" w:rsidRDefault="001F7233">
      <w:pPr>
        <w:spacing w:line="120" w:lineRule="exact"/>
      </w:pPr>
    </w:p>
    <w:p ns2:paraId="095FFF2D" ns2:textId="77777777" w:rsidR="001F7233" w:rsidRDefault="00000000">
      <w:r>
        <w:rPr>
          <w:b/>
        </w:rPr>
        <w:t xml:space="preserve">ACHTUNG: </w:t>
      </w:r>
    </w:p>
    <w:p ns2:paraId="42CD1652" ns2: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ns2:paraId="50DE31BD" ns2:textId="77777777" w:rsidR="001F7233" w:rsidRDefault="001F7233">
      <w:pPr>
        <w:spacing w:line="220" w:lineRule="exact"/>
      </w:pPr>
    </w:p>
    <w:p ns2:paraId="7726F3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ns2:paraId="2C52BFC7" ns2: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ns2:paraId="7D940756" ns2:textId="77777777" w:rsidR="001F7233" w:rsidRDefault="00000000">
      <w:r>
        <w:rPr>
          <w:b/>
        </w:rPr>
        <w:t>Studiengebühren, öffentliche Hochschule</w:t>
      </w:r>
    </w:p>
    <w:p ns2:paraId="32EA6A79" ns2:textId="77777777" w:rsidR="001F7233" w:rsidRDefault="00000000">
      <w:r>
        <w:rPr>
          <w:b/>
        </w:rPr>
        <w:t xml:space="preserve">Spanne pro Jahr: </w:t>
      </w:r>
      <w:r>
        <w:t>20.000–35.000 $</w:t>
      </w:r>
    </w:p>
    <w:p ns2:paraId="66038417" ns2:textId="77777777" w:rsidR="001F7233" w:rsidRDefault="00000000">
      <w:r>
        <w:rPr>
          <w:b/>
        </w:rPr>
        <w:t xml:space="preserve">Anmerkung: </w:t>
      </w:r>
      <w:r>
        <w:t>Internationale zahlen meist den Auslandstarif</w:t>
      </w:r>
    </w:p>
    <w:p ns2:paraId="2FEF41EB" ns2:textId="77777777" w:rsidR="001F7233" w:rsidRDefault="00000000">
      <w:r>
        <w:rPr>
          <w:b/>
        </w:rPr>
        <w:t>Studiengebühren, private Hochschule</w:t>
      </w:r>
    </w:p>
    <w:p ns2:paraId="08C0ACDD" ns2:textId="77777777" w:rsidR="001F7233" w:rsidRDefault="00000000">
      <w:r>
        <w:rPr>
          <w:b/>
        </w:rPr>
        <w:t xml:space="preserve">Spanne pro Jahr: </w:t>
      </w:r>
      <w:r>
        <w:t>30.000–75.000 $</w:t>
      </w:r>
    </w:p>
    <w:p ns2:paraId="62B4619D" ns2:textId="77777777" w:rsidR="001F7233" w:rsidRDefault="00000000">
      <w:r>
        <w:rPr>
          <w:b/>
        </w:rPr>
        <w:t xml:space="preserve">Anmerkung: </w:t>
      </w:r>
      <w:r>
        <w:t>Boston University: 73.364 $ (2026/27)</w:t>
      </w:r>
    </w:p>
    <w:p ns2:paraId="3D11C13E" ns2:textId="77777777" w:rsidR="001F7233" w:rsidRDefault="00000000">
      <w:r>
        <w:rPr>
          <w:b/>
        </w:rPr>
        <w:t>Lebenshaltung inkl. Miete</w:t>
      </w:r>
    </w:p>
    <w:p ns2:paraId="6D2F2F01" ns2:textId="77777777" w:rsidR="001F7233" w:rsidRDefault="00000000">
      <w:r>
        <w:rPr>
          <w:b/>
        </w:rPr>
        <w:lastRenderedPageBreak/>
        <w:t xml:space="preserve">Spanne pro Jahr: </w:t>
      </w:r>
      <w:r>
        <w:t>15.000–30.000 $</w:t>
      </w:r>
    </w:p>
    <w:p ns2:paraId="462B1E24" ns2:textId="77777777" w:rsidR="001F7233" w:rsidRDefault="00000000">
      <w:r>
        <w:rPr>
          <w:b/>
        </w:rPr>
        <w:t xml:space="preserve">Anmerkung: </w:t>
      </w:r>
      <w:r>
        <w:t>Boston University: rund 27.000 $ für neun Monate</w:t>
      </w:r>
    </w:p>
    <w:p ns2:paraId="7F3030C1" ns2:textId="77777777" w:rsidR="001F7233" w:rsidRDefault="00000000">
      <w:r>
        <w:rPr>
          <w:b/>
        </w:rPr>
        <w:t>Krankenversicherung</w:t>
      </w:r>
    </w:p>
    <w:p ns2:paraId="76CB489B" ns2:textId="77777777" w:rsidR="001F7233" w:rsidRDefault="00000000">
      <w:r>
        <w:rPr>
          <w:b/>
        </w:rPr>
        <w:t xml:space="preserve">Spanne pro Jahr: </w:t>
      </w:r>
      <w:r>
        <w:t>1.800–4.000 $</w:t>
      </w:r>
    </w:p>
    <w:p ns2:paraId="6FAD631C" ns2:textId="77777777" w:rsidR="001F7233" w:rsidRDefault="00000000">
      <w:r>
        <w:rPr>
          <w:b/>
        </w:rPr>
        <w:t xml:space="preserve">Anmerkung: </w:t>
      </w:r>
      <w:r>
        <w:t>Uni-Plan; Boston University: 3.715 $</w:t>
      </w:r>
    </w:p>
    <w:p ns2:paraId="69C00C4D" ns2:textId="77777777" w:rsidR="001F7233" w:rsidRDefault="00000000">
      <w:r>
        <w:rPr>
          <w:b/>
        </w:rPr>
        <w:t>Einmalig: SEVIS und Visumantrag</w:t>
      </w:r>
    </w:p>
    <w:p ns2:paraId="07A4CBCE" ns2:textId="77777777" w:rsidR="001F7233" w:rsidRDefault="00000000">
      <w:r>
        <w:rPr>
          <w:b/>
        </w:rPr>
        <w:t xml:space="preserve">Betrag: </w:t>
      </w:r>
      <w:r>
        <w:t>535 $</w:t>
      </w:r>
    </w:p>
    <w:p ns2:paraId="582B4B8B" ns2:textId="77777777" w:rsidR="001F7233" w:rsidRDefault="00000000">
      <w:r>
        <w:rPr>
          <w:b/>
        </w:rPr>
        <w:t xml:space="preserve">Anmerkung: </w:t>
      </w:r>
      <w:r>
        <w:t>350 $ I-901 + 185 $ Visumantrag. Die aktuell veröffentlichte Gebührenliste des State Department führt keine separate Visa Integrity Fee auf; prüfe vor dem Termin die Zahlungsanweisung des Konsulats.</w:t>
      </w:r>
    </w:p>
    <w:p ns2:paraId="0FFDE5B2" ns2:textId="77777777" w:rsidR="001F7233" w:rsidRDefault="001F7233">
      <w:pPr>
        <w:spacing w:line="180" w:lineRule="exact"/>
      </w:pPr>
    </w:p>
    <w:p ns2:paraId="1A619B1C" ns2:textId="77777777" w:rsidR="001F7233" w:rsidRDefault="00000000">
      <w:pPr>
        <w:spacing w:after="140"/>
      </w:pPr>
      <w:r>
        <w:t>Aus den Tabellenwerten ergeben sich für zwei Studienjahre etwa 74.000 bis 219.000 $ einschließlich SEVIS- und Visumantragsgebühr (350 $ + 185 $). Die Schätzung umfasst Studiengebühren, Lebenshaltung und Krankenversicherung, aber weder Bücher, Flüge, Kautionen, programmspezifische Gebühren noch künftige Preiserhöhungen. Bei einem einjährigen Programm halbieren sich die laufenden Kosten ungefähr; die einmaligen Gebühren bleiben. Die Boston University veranschlagt für viele Graduate-Programme 105.566 $ für neun Monate im Studienjahr 2026/27. Den verbindlichen Finanznachweis und zusätzliche Gebühren nennt deine Hochschule im I-20. Quelle: Boston University, bu.edu/isso/international-students/required-financial-documentation/graduate-estimate-of-expenses-charles-river-campus.</w:t>
      </w:r>
    </w:p>
    <w:p ns2:paraId="2D883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ns2:paraId="5D081999" ns2: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ns2:paraId="1ACADC46" ns2: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ns2:paraId="73712D29" ns2: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ns2:paraId="57DE85E3" ns2: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ns2:paraId="0EC34962" ns2:textId="77777777" w:rsidR="001F7233" w:rsidRDefault="001F7233">
      <w:pPr>
        <w:spacing w:line="120" w:lineRule="exact"/>
      </w:pPr>
    </w:p>
    <w:p ns2:paraId="74E2E800" ns2:textId="77777777" w:rsidR="001F7233" w:rsidRDefault="00000000">
      <w:r>
        <w:rPr>
          <w:b/>
        </w:rPr>
        <w:t xml:space="preserve">ACHTUNG: </w:t>
      </w:r>
    </w:p>
    <w:p ns2:paraId="3FEB3911" ns2: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ns2:paraId="3DF91EC3" ns2:textId="77777777" w:rsidR="001F7233" w:rsidRDefault="001F7233">
      <w:pPr>
        <w:spacing w:line="220" w:lineRule="exact"/>
      </w:pPr>
    </w:p>
    <w:p ns2:paraId="191DF3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ns2:paraId="2D19658D" ns2: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ns2:paraId="42598CD1" ns2: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ns2:paraId="007C096B" ns2:textId="77777777" w:rsidR="001F7233" w:rsidRDefault="00000000">
      <w:r>
        <w:rPr>
          <w:b/>
        </w:rPr>
        <w:t xml:space="preserve">ACHTUNG: </w:t>
      </w:r>
    </w:p>
    <w:p ns2:paraId="3181F908" ns2: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ns2:paraId="623B735C" ns2:textId="77777777" w:rsidR="001F7233" w:rsidRDefault="001F7233">
      <w:pPr>
        <w:spacing w:line="220" w:lineRule="exact"/>
      </w:pPr>
    </w:p>
    <w:p ns2:paraId="1DC572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ns2:paraId="3AC23FF1" ns2: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ns2:paraId="491BE3AE" ns2:textId="77777777" w:rsidR="001F7233" w:rsidRDefault="00000000">
      <w:r>
        <w:rPr>
          <w:b/>
        </w:rPr>
        <w:t>Dauer</w:t>
      </w:r>
    </w:p>
    <w:p ns2:paraId="4DFA6FF7" ns2:textId="77777777" w:rsidR="001F7233" w:rsidRDefault="00000000">
      <w:r>
        <w:rPr>
          <w:b/>
        </w:rPr>
        <w:t xml:space="preserve">OPT: </w:t>
      </w:r>
      <w:r>
        <w:t>12 Monate je Abschlussniveau</w:t>
      </w:r>
    </w:p>
    <w:p ns2:paraId="1BA623D6" ns2:textId="77777777" w:rsidR="001F7233" w:rsidRDefault="00000000">
      <w:r>
        <w:rPr>
          <w:b/>
        </w:rPr>
        <w:t xml:space="preserve">STEM-OPT-Verlängerung: </w:t>
      </w:r>
      <w:r>
        <w:t>zusätzlich 24 Monate (insgesamt 36)</w:t>
      </w:r>
    </w:p>
    <w:p ns2:paraId="4FB978B2" ns2:textId="77777777" w:rsidR="001F7233" w:rsidRDefault="00000000">
      <w:r>
        <w:rPr>
          <w:b/>
        </w:rPr>
        <w:t>Antrag</w:t>
      </w:r>
    </w:p>
    <w:p ns2:paraId="19582819" ns2:textId="77777777" w:rsidR="001F7233" w:rsidRDefault="00000000">
      <w:r>
        <w:rPr>
          <w:b/>
        </w:rPr>
        <w:t xml:space="preserve">OPT: </w:t>
      </w:r>
      <w:r>
        <w:t>90 Tage vor bis 60 Tage nach Studienende</w:t>
      </w:r>
    </w:p>
    <w:p ns2:paraId="6606FBFB" ns2:textId="77777777" w:rsidR="001F7233" w:rsidRDefault="00000000">
      <w:r>
        <w:rPr>
          <w:b/>
        </w:rPr>
        <w:t xml:space="preserve">STEM-OPT-Verlängerung: </w:t>
      </w:r>
      <w:r>
        <w:t>bis 90 Tage vor Ablauf der EAD</w:t>
      </w:r>
    </w:p>
    <w:p ns2:paraId="34FDAF2A" ns2:textId="77777777" w:rsidR="001F7233" w:rsidRDefault="00000000">
      <w:r>
        <w:rPr>
          <w:b/>
        </w:rPr>
        <w:t>Bedingung</w:t>
      </w:r>
    </w:p>
    <w:p ns2:paraId="0335B614" ns2:textId="77777777" w:rsidR="001F7233" w:rsidRDefault="00000000">
      <w:r>
        <w:rPr>
          <w:b/>
        </w:rPr>
        <w:t xml:space="preserve">OPT: </w:t>
      </w:r>
      <w:r>
        <w:t>Stelle passt zum Fach, mind. 20 Std./Woche</w:t>
      </w:r>
    </w:p>
    <w:p ns2:paraId="3E96CC3F" ns2:textId="77777777" w:rsidR="001F7233" w:rsidRDefault="00000000">
      <w:r>
        <w:rPr>
          <w:b/>
        </w:rPr>
        <w:t xml:space="preserve">STEM-OPT-Verlängerung: </w:t>
      </w:r>
      <w:r>
        <w:t>STEM-Abschluss, E-Verify-Arbeitgeber, Ausbildungsplan</w:t>
      </w:r>
    </w:p>
    <w:p ns2:paraId="3A266275" ns2:textId="77777777" w:rsidR="001F7233" w:rsidRDefault="00000000">
      <w:r>
        <w:rPr>
          <w:b/>
        </w:rPr>
        <w:t>Arbeitslos höchstens</w:t>
      </w:r>
    </w:p>
    <w:p ns2:paraId="6D9BFD9D" ns2:textId="77777777" w:rsidR="001F7233" w:rsidRDefault="00000000">
      <w:r>
        <w:rPr>
          <w:b/>
        </w:rPr>
        <w:t xml:space="preserve">OPT: </w:t>
      </w:r>
      <w:r>
        <w:t>90 Tage</w:t>
      </w:r>
    </w:p>
    <w:p ns2:paraId="145D6B72" ns2:textId="77777777" w:rsidR="001F7233" w:rsidRDefault="00000000">
      <w:r>
        <w:rPr>
          <w:b/>
        </w:rPr>
        <w:t xml:space="preserve">STEM-OPT-Verlängerung: </w:t>
      </w:r>
      <w:r>
        <w:t>insgesamt 150 Tage</w:t>
      </w:r>
    </w:p>
    <w:p ns2:paraId="5EEFAE2F" ns2:textId="77777777" w:rsidR="001F7233" w:rsidRDefault="001F7233">
      <w:pPr>
        <w:spacing w:line="180" w:lineRule="exact"/>
      </w:pPr>
    </w:p>
    <w:p ns2:paraId="2BFA1CA3" ns2: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ns2:paraId="352971B5" ns2:textId="77777777" w:rsidR="001F7233" w:rsidRDefault="00000000">
      <w:r>
        <w:rPr>
          <w:b/>
        </w:rPr>
        <w:t xml:space="preserve">SPARTIPP: </w:t>
      </w:r>
    </w:p>
    <w:p ns2:paraId="11FBF417" ns2:textId="77777777" w:rsidR="001F7233" w:rsidRDefault="00000000">
      <w:r>
        <w:t>• Reiche den I-765 online ein: 470 statt 520 $ pro Antrag. Beantrage früh, ab 90 Tage vor Studienende – wer zu spät dran ist, zahlt für Premium Processing 1.780 $.</w:t>
      </w:r>
    </w:p>
    <w:p ns2:paraId="09CFC6D6" ns2:textId="77777777" w:rsidR="001F7233" w:rsidRDefault="001F7233">
      <w:pPr>
        <w:spacing w:line="220" w:lineRule="exact"/>
      </w:pPr>
    </w:p>
    <w:p ns2:paraId="030BC73A" ns2:textId="77777777" w:rsidR="001F7233" w:rsidRDefault="00000000">
      <w:r>
        <w:rPr>
          <w:b/>
        </w:rPr>
        <w:t xml:space="preserve">ACHTUNG: </w:t>
      </w:r>
    </w:p>
    <w:p ns2:paraId="75E6BA7C" ns2: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ns2:paraId="2F8D0CA7" ns2:textId="77777777" w:rsidR="001F7233" w:rsidRDefault="001F7233">
      <w:pPr>
        <w:spacing w:line="220" w:lineRule="exact"/>
      </w:pPr>
    </w:p>
    <w:p ns2:paraId="512B38E9" ns2: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ns2:paraId="02331F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ns2:paraId="7E3D2E30" ns2: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ns2:paraId="0C21F06A" ns2: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ns2:paraId="0D10B833" ns2:textId="77777777" w:rsidR="001F7233" w:rsidRDefault="00000000">
      <w:r>
        <w:rPr>
          <w:b/>
        </w:rPr>
        <w:t xml:space="preserve">ACHTUNG: </w:t>
      </w:r>
    </w:p>
    <w:p ns2:paraId="55773E04" ns2: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ns2:paraId="5A92EFDA" ns2:textId="77777777" w:rsidR="001F7233" w:rsidRDefault="001F7233">
      <w:pPr>
        <w:spacing w:line="220" w:lineRule="exact"/>
      </w:pPr>
    </w:p>
    <w:p ns2:paraId="52085436" ns2:textId="77777777" w:rsidR="001F7233"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nicht durchsetzen. Der First Circuit lehnte am 24. Juli 2026 eine Aussetzung der Aufhebung im Verfahren California v. Mullin ab. Am 30. September 2026 untersagte ein Bundesgericht in Kalifornien den Behörden vorläufig, die Proklamation von 2025 und ihre Verlängerung umzusetzen oder durchzusetzen, bis das erforderliche Regelungsverfahren abgeschlossen ist. Eine vorgeschlagene DHS-Gebühr von 103.265 $ für H-1B-Cap-Petitionen ist davon getrennt; die Kommentierungsfrist endete am 24. September 2026. Der Vorschlag ist keine geltende Regel. Stand der Rechtslage: 30. September 2026.</w:t>
      </w:r>
    </w:p>
    <w:p ns2:paraId="2493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ns2:paraId="4B103884" ns2: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ns2:paraId="4855016F" ns2: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ns2:paraId="0024E5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ns2:paraId="227ABD1C" ns2:textId="77777777" w:rsidR="001F7233" w:rsidRDefault="00000000">
      <w:pPr>
        <w:spacing w:after="140"/>
      </w:pPr>
      <w:r>
        <w:t>Beispiel für einen Master-Abschluss im Mai 2028, abgeleitet aus den Fristen (kein festes Schema):</w:t>
      </w:r>
    </w:p>
    <w:p ns2:paraId="59B5A93F" ns2:textId="77777777" w:rsidR="001F7233" w:rsidRDefault="00000000">
      <w:r>
        <w:rPr>
          <w:b/>
        </w:rPr>
        <w:t>Zulassung, I-20, Visum</w:t>
      </w:r>
    </w:p>
    <w:p ns2:paraId="292AC874" ns2:textId="77777777" w:rsidR="001F7233" w:rsidRDefault="00000000">
      <w:r>
        <w:rPr>
          <w:b/>
        </w:rPr>
        <w:t xml:space="preserve">Zeitraum: </w:t>
      </w:r>
      <w:r>
        <w:t>2026, vor Studienstart</w:t>
      </w:r>
    </w:p>
    <w:p ns2:paraId="6958D990" ns2:textId="77777777" w:rsidR="001F7233" w:rsidRDefault="00000000">
      <w:r>
        <w:rPr>
          <w:b/>
        </w:rPr>
        <w:t xml:space="preserve">Status: </w:t>
      </w:r>
      <w:r>
        <w:t>F-1-Visum</w:t>
      </w:r>
    </w:p>
    <w:p ns2:paraId="109F57D6" ns2:textId="77777777" w:rsidR="001F7233" w:rsidRDefault="00000000">
      <w:r>
        <w:rPr>
          <w:b/>
        </w:rPr>
        <w:t xml:space="preserve">Wichtig: </w:t>
      </w:r>
      <w:r>
        <w:t>Finanznachweis, Interview</w:t>
      </w:r>
    </w:p>
    <w:p ns2:paraId="4BF95D25" ns2:textId="77777777" w:rsidR="001F7233" w:rsidRDefault="00000000">
      <w:r>
        <w:rPr>
          <w:b/>
        </w:rPr>
        <w:t>Master</w:t>
      </w:r>
    </w:p>
    <w:p ns2:paraId="38773B52" ns2:textId="77777777" w:rsidR="001F7233" w:rsidRDefault="00000000">
      <w:r>
        <w:rPr>
          <w:b/>
        </w:rPr>
        <w:t xml:space="preserve">Zeitraum: </w:t>
      </w:r>
      <w:r>
        <w:t>Aug. 2026 bis Mai 2028</w:t>
      </w:r>
    </w:p>
    <w:p ns2:paraId="512B7B53" ns2:textId="77777777" w:rsidR="001F7233" w:rsidRDefault="00000000">
      <w:r>
        <w:rPr>
          <w:b/>
        </w:rPr>
        <w:t xml:space="preserve">Status: </w:t>
      </w:r>
      <w:r>
        <w:t>F-1</w:t>
      </w:r>
    </w:p>
    <w:p ns2:paraId="0C270462" ns2:textId="77777777" w:rsidR="001F7233" w:rsidRDefault="00000000">
      <w:r>
        <w:rPr>
          <w:b/>
        </w:rPr>
        <w:t xml:space="preserve">Wichtig: </w:t>
      </w:r>
      <w:r>
        <w:t>On-campus, CPT nach DSO-Freigabe</w:t>
      </w:r>
    </w:p>
    <w:p ns2:paraId="4FDFE649" ns2:textId="77777777" w:rsidR="001F7233" w:rsidRDefault="00000000">
      <w:r>
        <w:rPr>
          <w:b/>
        </w:rPr>
        <w:t>OPT</w:t>
      </w:r>
    </w:p>
    <w:p ns2:paraId="5B9271AF" ns2:textId="77777777" w:rsidR="001F7233" w:rsidRDefault="00000000">
      <w:r>
        <w:rPr>
          <w:b/>
        </w:rPr>
        <w:t xml:space="preserve">Zeitraum: </w:t>
      </w:r>
      <w:r>
        <w:t>Juni 2028 bis Mai 2029</w:t>
      </w:r>
    </w:p>
    <w:p ns2:paraId="1C202762" ns2:textId="77777777" w:rsidR="001F7233" w:rsidRDefault="00000000">
      <w:r>
        <w:rPr>
          <w:b/>
        </w:rPr>
        <w:t xml:space="preserve">Status: </w:t>
      </w:r>
      <w:r>
        <w:t>F-1 mit EAD</w:t>
      </w:r>
    </w:p>
    <w:p ns2:paraId="1893A828" ns2:textId="77777777" w:rsidR="001F7233" w:rsidRDefault="00000000">
      <w:r>
        <w:rPr>
          <w:b/>
        </w:rPr>
        <w:t xml:space="preserve">Wichtig: </w:t>
      </w:r>
      <w:r>
        <w:t>höchstens 90 Tage arbeitslos</w:t>
      </w:r>
    </w:p>
    <w:p ns2:paraId="73A6B9EE" ns2:textId="77777777" w:rsidR="001F7233" w:rsidRDefault="00000000">
      <w:r>
        <w:rPr>
          <w:b/>
        </w:rPr>
        <w:t>STEM-OPT</w:t>
      </w:r>
    </w:p>
    <w:p ns2:paraId="5E37D087" ns2:textId="77777777" w:rsidR="001F7233" w:rsidRDefault="00000000">
      <w:r>
        <w:rPr>
          <w:b/>
        </w:rPr>
        <w:t xml:space="preserve">Zeitraum: </w:t>
      </w:r>
      <w:r>
        <w:t>Juni 2029 bis Mai 2031</w:t>
      </w:r>
    </w:p>
    <w:p ns2:paraId="1E47A8A1" ns2:textId="77777777" w:rsidR="001F7233" w:rsidRDefault="00000000">
      <w:r>
        <w:rPr>
          <w:b/>
        </w:rPr>
        <w:t xml:space="preserve">Status: </w:t>
      </w:r>
      <w:r>
        <w:t>F-1 mit STEM-EAD</w:t>
      </w:r>
    </w:p>
    <w:p ns2:paraId="3E1CFD4F" ns2:textId="77777777" w:rsidR="001F7233" w:rsidRDefault="00000000">
      <w:r>
        <w:rPr>
          <w:b/>
        </w:rPr>
        <w:t xml:space="preserve">Wichtig: </w:t>
      </w:r>
      <w:r>
        <w:t>E-Verify, Form I-983</w:t>
      </w:r>
    </w:p>
    <w:p ns2:paraId="792E8AD9" ns2:textId="77777777" w:rsidR="001F7233" w:rsidRDefault="00000000">
      <w:r>
        <w:rPr>
          <w:b/>
        </w:rPr>
        <w:t>H-1B-Lotterien</w:t>
      </w:r>
    </w:p>
    <w:p ns2:paraId="0991AE28" ns2:textId="77777777" w:rsidR="001F7233" w:rsidRDefault="00000000">
      <w:r>
        <w:rPr>
          <w:b/>
        </w:rPr>
        <w:t xml:space="preserve">Zeitraum: </w:t>
      </w:r>
      <w:r>
        <w:t>März 2028, 2029, 2030, mit Cap-Gap 2031</w:t>
      </w:r>
    </w:p>
    <w:p ns2:paraId="34D2E9CE" ns2:textId="77777777" w:rsidR="001F7233" w:rsidRDefault="00000000">
      <w:r>
        <w:rPr>
          <w:b/>
        </w:rPr>
        <w:t xml:space="preserve">Status: </w:t>
      </w:r>
      <w:r>
        <w:t>–</w:t>
      </w:r>
    </w:p>
    <w:p ns2:paraId="1A60634C" ns2:textId="77777777" w:rsidR="001F7233" w:rsidRDefault="00000000">
      <w:r>
        <w:rPr>
          <w:b/>
        </w:rPr>
        <w:t xml:space="preserve">Wichtig: </w:t>
      </w:r>
      <w:r>
        <w:t>drei bis vier Versuche</w:t>
      </w:r>
    </w:p>
    <w:p ns2:paraId="7ECE1DD1" ns2:textId="77777777" w:rsidR="001F7233" w:rsidRDefault="00000000">
      <w:r>
        <w:rPr>
          <w:b/>
        </w:rPr>
        <w:t>H-1B</w:t>
      </w:r>
    </w:p>
    <w:p ns2:paraId="445AD881" ns2:textId="77777777" w:rsidR="001F7233" w:rsidRDefault="00000000">
      <w:r>
        <w:rPr>
          <w:b/>
        </w:rPr>
        <w:t xml:space="preserve">Zeitraum: </w:t>
      </w:r>
      <w:r>
        <w:t>ab 1. Oktober nach Gewinn</w:t>
      </w:r>
    </w:p>
    <w:p ns2:paraId="6C30B72F" ns2:textId="77777777" w:rsidR="001F7233" w:rsidRDefault="00000000">
      <w:r>
        <w:rPr>
          <w:b/>
        </w:rPr>
        <w:t xml:space="preserve">Wichtig: </w:t>
      </w:r>
      <w:r>
        <w:t>3 + 3 Jahre, Dual Intent</w:t>
      </w:r>
    </w:p>
    <w:p ns2:paraId="23F07C9D" ns2:textId="77777777" w:rsidR="001F7233" w:rsidRDefault="00000000">
      <w:r>
        <w:rPr>
          <w:b/>
        </w:rPr>
        <w:t>Green Card</w:t>
      </w:r>
    </w:p>
    <w:p ns2:paraId="5BE9544C" ns2:textId="77777777" w:rsidR="001F7233" w:rsidRDefault="00000000">
      <w:r>
        <w:rPr>
          <w:b/>
        </w:rPr>
        <w:t xml:space="preserve">Zeitraum: </w:t>
      </w:r>
      <w:r>
        <w:t>früh im H-1B starten</w:t>
      </w:r>
    </w:p>
    <w:p ns2:paraId="2153C978" ns2:textId="77777777" w:rsidR="001F7233" w:rsidRDefault="00000000">
      <w:r>
        <w:rPr>
          <w:b/>
        </w:rPr>
        <w:t xml:space="preserve">Wichtig: </w:t>
      </w:r>
      <w:r>
        <w:t>PERM, I-140, I-485 (</w:t>
      </w:r>
      <w:hyperlink w:anchor="k6">
        <w:r w:rsidR="001F7233">
          <w:rPr>
            <w:rStyle w:val="Hyperlink"/>
          </w:rPr>
          <w:t>Kapitel 6</w:t>
        </w:r>
      </w:hyperlink>
      <w:r>
        <w:t>, 7)</w:t>
      </w:r>
    </w:p>
    <w:p ns2:paraId="2664BC9D" ns2:textId="77777777" w:rsidR="001F7233" w:rsidRDefault="001F7233">
      <w:pPr>
        <w:spacing w:line="180" w:lineRule="exact"/>
      </w:pPr>
    </w:p>
    <w:p ns2:paraId="01A49979" ns2:textId="77777777" w:rsidR="001F7233" w:rsidRDefault="00000000">
      <w:pPr>
        <w:spacing w:after="140"/>
      </w:pPr>
      <w:r>
        <w:lastRenderedPageBreak/>
        <w:t>Voraussetzung für die späteren Versuche ist ein STEM-OPT-fähiger Job bei einem E-Verify-Arbeitgeber.</w:t>
      </w:r>
    </w:p>
    <w:p ns2:paraId="22A06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ns2:paraId="7DA48711" ns2: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ns2:paraId="2BDE82F6" ns2:textId="77777777" w:rsidR="001F7233" w:rsidRDefault="00000000">
      <w:r>
        <w:rPr>
          <w:b/>
        </w:rPr>
        <w:t xml:space="preserve">MERKE: </w:t>
      </w:r>
    </w:p>
    <w:p ns2:paraId="1252E944" ns2:textId="77777777" w:rsidR="001F7233" w:rsidRDefault="00000000">
      <w:r>
        <w:t>• Der Studienweg kauft dir Zeit und Lotterie-Chancen, aber kein Aufenthaltsrecht. Erst mit dem H-1B-Status ist eine Green-Card-Absicht offen erlaubt.</w:t>
      </w:r>
    </w:p>
    <w:p ns2:paraId="11CB9DA3" ns2:textId="77777777" w:rsidR="001F7233" w:rsidRDefault="001F7233">
      <w:pPr>
        <w:spacing w:line="220" w:lineRule="exact"/>
      </w:pPr>
    </w:p>
    <w:p ns2:paraId="4B6B38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ns2:paraId="6B532424" ns2:textId="77777777" w:rsidR="001F7233" w:rsidRDefault="00000000">
      <w:pPr>
        <w:spacing w:after="140"/>
      </w:pPr>
      <w:r>
        <w:t>Rechne von Anfang an damit, dass du mehrmals nicht gezogen wirst. Diese Wege bleiben:</w:t>
      </w:r>
    </w:p>
    <w:p ns2:paraId="6F9E60DA" ns2: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ns2:paraId="29F67B11" ns2: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ns2:paraId="6FDBF5FE" ns2: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ns2:paraId="647901AA" ns2: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ns2:paraId="1141C248" ns2: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ns2:paraId="22C710BC" ns2: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ns2:paraId="49D9C833" ns2:textId="77777777" w:rsidR="001F7233" w:rsidRDefault="00000000">
      <w:pPr>
        <w:pStyle w:val="ListParagraph"/>
        <w:numPr>
          <w:ilvl w:val="0"/>
          <w:numId w:val="1"/>
        </w:numPr>
        <w:spacing w:after="60"/>
      </w:pPr>
      <w:r>
        <w:rPr>
          <w:b/>
          <w:bCs/>
        </w:rPr>
        <w:t>Weiterer Abschluss:</w:t>
      </w:r>
      <w:r>
        <w:t xml:space="preserve"> Er bringt neues OPT, kostet aber erneut Zeit und Geld.</w:t>
      </w:r>
    </w:p>
    <w:p ns2:paraId="42E22671" ns2: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ns2:paraId="78E995B0" ns2:textId="77777777" w:rsidR="001F7233" w:rsidRDefault="001F7233">
      <w:pPr>
        <w:spacing w:line="120" w:lineRule="exact"/>
      </w:pPr>
    </w:p>
    <w:p ns2:paraId="34207C92" ns2:textId="77777777" w:rsidR="001F7233" w:rsidRDefault="00000000">
      <w:pPr>
        <w:spacing w:after="140"/>
      </w:pPr>
      <w:r>
        <w:t>Nach dem Ende von OPT oder STEM-OPT bleiben dir 60 Tage zur Ausreise, wenn du nicht in einen anderen Status wechselst. Lege Plan B deshalb vor dem letzten OPT-Jahr fest, nicht danach.</w:t>
      </w:r>
    </w:p>
    <w:p ns2:paraId="5D57B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ns2:paraId="09CC0A8E" ns2: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ns2:paraId="73BD9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ns2:paraId="4B9887FC" ns2: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ns2:paraId="35A5B0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ns2:paraId="307BA127" ns2: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ns2:paraId="11E22D5D" ns2: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ns2:paraId="2CF2F4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ns2:paraId="7F90D5D9" ns2: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ns2:paraId="7268D22D" ns2:textId="77777777" w:rsidR="001F7233" w:rsidRDefault="00000000">
      <w:r>
        <w:rPr>
          <w:b/>
        </w:rPr>
        <w:t>SEVIS-Kündigungen</w:t>
      </w:r>
    </w:p>
    <w:p ns2:paraId="3A53FB5D" ns2:textId="77777777" w:rsidR="001F7233" w:rsidRDefault="00000000">
      <w:r>
        <w:rPr>
          <w:b/>
        </w:rPr>
        <w:t xml:space="preserve">Stand: </w:t>
      </w:r>
      <w:r>
        <w:t>Im April 2025 wurden mehrere tausend Einträge beendet, teils wiederhergestellt; über 100 Klagen, Streit offen</w:t>
      </w:r>
    </w:p>
    <w:p ns2:paraId="42DEF1BB" ns2:textId="77777777" w:rsidR="001F7233" w:rsidRDefault="00000000">
      <w:r>
        <w:rPr>
          <w:b/>
        </w:rPr>
        <w:t xml:space="preserve">Was du tun kannst: </w:t>
      </w:r>
      <w:r>
        <w:t>Status sauber halten, I-20, I-94 und Belege aufbewahren</w:t>
      </w:r>
    </w:p>
    <w:p ns2:paraId="7DEC6FB1" ns2:textId="77777777" w:rsidR="001F7233" w:rsidRDefault="00000000">
      <w:r>
        <w:rPr>
          <w:b/>
        </w:rPr>
        <w:t>Social-Media-Prüfung</w:t>
      </w:r>
    </w:p>
    <w:p ns2:paraId="7285D48E" ns2:textId="77777777" w:rsidR="001F7233" w:rsidRDefault="00000000">
      <w:r>
        <w:rPr>
          <w:b/>
        </w:rPr>
        <w:t xml:space="preserve">Stand: </w:t>
      </w:r>
      <w:r>
        <w:t>Seit 18. Juni 2025 für F/M/J, seit 15. Dezember 2025 auch für H-1B/H-4</w:t>
      </w:r>
    </w:p>
    <w:p ns2:paraId="13384426" ns2:textId="77777777" w:rsidR="001F7233" w:rsidRDefault="00000000">
      <w:r>
        <w:rPr>
          <w:b/>
        </w:rPr>
        <w:t xml:space="preserve">Was du tun kannst: </w:t>
      </w:r>
      <w:r>
        <w:t>Profile öffentlich stellen, alles angeben</w:t>
      </w:r>
    </w:p>
    <w:p ns2:paraId="709B2351" ns2:textId="77777777" w:rsidR="001F7233" w:rsidRDefault="00000000">
      <w:r>
        <w:rPr>
          <w:b/>
        </w:rPr>
        <w:t>Feste Aufenthaltsdauer</w:t>
      </w:r>
    </w:p>
    <w:p ns2:paraId="0AA6DF81" ns2:textId="77777777" w:rsidR="001F7233" w:rsidRDefault="00000000">
      <w:r>
        <w:rPr>
          <w:b/>
        </w:rPr>
        <w:t xml:space="preserve">Stand: </w:t>
      </w:r>
      <w:r>
        <w:t>DHS-Regel vom 17. Juli 2026 (höchstens 4 Jahre, Verlängerung per I-539) am 14. September 2026 gerichtlich gestoppt; Berufung erwartet</w:t>
      </w:r>
    </w:p>
    <w:p ns2:paraId="3ED8FBC1" ns2:textId="77777777" w:rsidR="001F7233" w:rsidRDefault="00000000">
      <w:r>
        <w:rPr>
          <w:b/>
        </w:rPr>
        <w:t xml:space="preserve">Was du tun kannst: </w:t>
      </w:r>
      <w:r>
        <w:t>I-20-Ende und Hinweise des DSO im Blick behalten</w:t>
      </w:r>
    </w:p>
    <w:p ns2:paraId="253EF52E" ns2:textId="77777777" w:rsidR="001F7233" w:rsidRDefault="00000000">
      <w:r>
        <w:rPr>
          <w:b/>
        </w:rPr>
        <w:t>CPT und OPT</w:t>
      </w:r>
    </w:p>
    <w:p ns2:paraId="7B50A5EC" ns2:textId="77777777" w:rsidR="001F7233" w:rsidRDefault="00000000">
      <w:r>
        <w:rPr>
          <w:b/>
        </w:rPr>
        <w:t xml:space="preserve">Stand: </w:t>
      </w:r>
      <w:r>
        <w:t>CPT-Leitlinie vom August 2026; OPT-Neufassung frühestens Februar 2027, Gebührenregel offen</w:t>
      </w:r>
    </w:p>
    <w:p ns2:paraId="5FFA421F" ns2:textId="77777777" w:rsidR="001F7233" w:rsidRDefault="00000000">
      <w:r>
        <w:rPr>
          <w:b/>
        </w:rPr>
        <w:t xml:space="preserve">Was du tun kannst: </w:t>
      </w:r>
      <w:r>
        <w:t>Job früh suchen, Plan B parallel</w:t>
      </w:r>
    </w:p>
    <w:p ns2:paraId="1EC794FA" ns2:textId="77777777" w:rsidR="001F7233" w:rsidRDefault="00000000">
      <w:r>
        <w:rPr>
          <w:b/>
        </w:rPr>
        <w:t>Markt und Einreise</w:t>
      </w:r>
    </w:p>
    <w:p ns2:paraId="69AAFC01" ns2:textId="77777777" w:rsidR="001F7233" w:rsidRDefault="00000000">
      <w:r>
        <w:rPr>
          <w:b/>
        </w:rPr>
        <w:t>Stand: Neueinschreibungen Herbst 2025: −17 %; Prognose Herbst 2026: −6,2 bis −9,6 %. Einreisestopp für 39 Länder seit Dezember 2025, Deutschland nach bisherigem Stand nicht betroffen.</w:t>
      </w:r>
    </w:p>
    <w:p ns2:paraId="5F92B39D" ns2:textId="77777777" w:rsidR="001F7233" w:rsidRDefault="00000000">
      <w:r>
        <w:rPr>
          <w:b/>
        </w:rPr>
        <w:t xml:space="preserve">Was du tun kannst: </w:t>
      </w:r>
      <w:r>
        <w:t>Länderliste vor jeder Reise prüfen</w:t>
      </w:r>
    </w:p>
    <w:p ns2:paraId="1A01748A" ns2:textId="77777777" w:rsidR="001F7233" w:rsidRDefault="001F7233">
      <w:pPr>
        <w:spacing w:line="180" w:lineRule="exact"/>
      </w:pPr>
    </w:p>
    <w:p ns2:paraId="44E09831" ns2:textId="77777777" w:rsidR="001F7233" w:rsidRDefault="00000000">
      <w:r>
        <w:rPr>
          <w:b/>
        </w:rPr>
        <w:t xml:space="preserve">ACHTUNG: </w:t>
      </w:r>
    </w:p>
    <w:p ns2:paraId="773B6345" ns2: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ns2:paraId="3C5C353E" ns2:textId="77777777" w:rsidR="001F7233" w:rsidRDefault="001F7233">
      <w:pPr>
        <w:spacing w:line="220" w:lineRule="exact"/>
      </w:pPr>
    </w:p>
    <w:p ns2:paraId="38736A02" ns2: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ns2:paraId="3EB6AA70" ns2:textId="77777777" w:rsidR="001F7233" w:rsidRDefault="001F7233">
      <w:pPr>
        <w:spacing w:line="220" w:lineRule="exact"/>
      </w:pPr>
    </w:p>
    <w:p ns2:paraId="00B571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ns2:paraId="4BC14AFD" ns2: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ns2:paraId="5166A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ns2:paraId="699B57C3" ns2: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ns2:paraId="0782D41F" ns2:textId="77777777" w:rsidR="001F7233" w:rsidRDefault="001F7233">
      <w:pPr>
        <w:spacing w:line="220" w:lineRule="exact"/>
      </w:pPr>
    </w:p>
    <w:p ns2:paraId="41105B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ns2:paraId="2B949267" ns2:textId="77777777" w:rsidR="001F7233" w:rsidRDefault="00000000">
      <w:r>
        <w:rPr>
          <w:b/>
        </w:rPr>
        <w:t>Plus: US-Abschluss und bis zu 36 Monate Arbeit mit OPT und STEM-OPT</w:t>
      </w:r>
    </w:p>
    <w:p ns2:paraId="7DC14804" ns2:textId="77777777" w:rsidR="001F7233" w:rsidRDefault="00000000">
      <w:r>
        <w:rPr>
          <w:b/>
        </w:rPr>
        <w:t xml:space="preserve">Minus: </w:t>
      </w:r>
      <w:r>
        <w:t>Kosten von 74.000–219.000 $ ohne Garantie auf ein H-1B</w:t>
      </w:r>
    </w:p>
    <w:p ns2:paraId="7AF4B00B" ns2:textId="77777777" w:rsidR="001F7233" w:rsidRDefault="00000000">
      <w:r>
        <w:rPr>
          <w:b/>
        </w:rPr>
        <w:t>Plus: Statuswechsel im Inland: kein Konsulatstermin, derzeit keine 100.000-$-Zahlung</w:t>
      </w:r>
    </w:p>
    <w:p ns2:paraId="18129A19" ns2:textId="77777777" w:rsidR="001F7233" w:rsidRDefault="00000000">
      <w:r>
        <w:rPr>
          <w:b/>
        </w:rPr>
        <w:t xml:space="preserve">Minus: </w:t>
      </w:r>
      <w:r>
        <w:t>Ein Entwurf (103.265 $) könnte das ab 2027 ändern</w:t>
      </w:r>
    </w:p>
    <w:p ns2:paraId="1CAE6D8D" ns2:textId="77777777" w:rsidR="001F7233" w:rsidRDefault="00000000">
      <w:r>
        <w:rPr>
          <w:b/>
        </w:rPr>
        <w:t>Plus: Zwei Chancen pro Registrierung durch die Master-Quote</w:t>
      </w:r>
    </w:p>
    <w:p ns2:paraId="6AAD841A" ns2:textId="77777777" w:rsidR="001F7233" w:rsidRDefault="00000000">
      <w:r>
        <w:rPr>
          <w:b/>
        </w:rPr>
        <w:t xml:space="preserve">Minus: </w:t>
      </w:r>
      <w:r>
        <w:t>Die Lohnstufe entscheidet über die Zahl der Lose</w:t>
      </w:r>
    </w:p>
    <w:p ns2:paraId="1DB1B708" ns2:textId="77777777" w:rsidR="001F7233" w:rsidRDefault="00000000">
      <w:r>
        <w:rPr>
          <w:b/>
        </w:rPr>
        <w:t>Plus: Bis zu vier Lotterie-Versuche, ohne das Land zu verlassen</w:t>
      </w:r>
    </w:p>
    <w:p ns2:paraId="45C782BA" ns2:textId="77777777" w:rsidR="001F7233" w:rsidRDefault="00000000">
      <w:r>
        <w:rPr>
          <w:b/>
        </w:rPr>
        <w:t xml:space="preserve">Minus: </w:t>
      </w:r>
      <w:r>
        <w:t>OPT, CPT und Aufenthaltsdauer sind politisch beweglich</w:t>
      </w:r>
    </w:p>
    <w:p ns2:paraId="11EEE4BA" ns2:textId="77777777" w:rsidR="001F7233" w:rsidRDefault="00000000">
      <w:r>
        <w:rPr>
          <w:b/>
        </w:rPr>
        <w:t>Plus: Du lernst Land und Arbeitsmarkt kennen, bevor du dich bindest</w:t>
      </w:r>
    </w:p>
    <w:p ns2:paraId="14C96E2B" ns2:textId="77777777" w:rsidR="001F7233" w:rsidRDefault="00000000">
      <w:r>
        <w:rPr>
          <w:b/>
        </w:rPr>
        <w:t xml:space="preserve">Minus: </w:t>
      </w:r>
      <w:r>
        <w:t>Der Partner darf mit F-2 nicht arbeiten</w:t>
      </w:r>
    </w:p>
    <w:p ns2:paraId="0E941CC0" ns2:textId="77777777" w:rsidR="001F7233" w:rsidRDefault="00000000">
      <w:r>
        <w:rPr>
          <w:b/>
        </w:rPr>
        <w:t>Plus: Netzwerk und Praxis im US-Arbeitsmarkt</w:t>
      </w:r>
    </w:p>
    <w:p ns2:paraId="631F9CE8" ns2:textId="77777777" w:rsidR="001F7233" w:rsidRDefault="00000000">
      <w:r>
        <w:rPr>
          <w:b/>
        </w:rPr>
        <w:t xml:space="preserve">Minus: </w:t>
      </w:r>
      <w:r>
        <w:t>Der Status hängt an Auflagen: Arbeitslosentage, Meldefristen, Rückkehrabsicht</w:t>
      </w:r>
    </w:p>
    <w:p ns2:paraId="4ED36219" ns2:textId="77777777" w:rsidR="001F7233" w:rsidRDefault="001F7233">
      <w:pPr>
        <w:spacing w:line="180" w:lineRule="exact"/>
      </w:pPr>
    </w:p>
    <w:p ns2:paraId="1E672F8D" ns2:textId="77777777" w:rsidR="001F7233" w:rsidRDefault="00000000">
      <w:r>
        <w:rPr>
          <w:b/>
        </w:rPr>
        <w:t>ZUM ABHAKEN</w:t>
      </w:r>
    </w:p>
    <w:p ns2:paraId="7797FF39" ns2: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ns2:paraId="1D272718" ns2:textId="77777777" w:rsidR="001F7233" w:rsidRDefault="00000000">
      <w:r>
        <w:t>• Beim DSO schriftlich klären: STEM-designiertes Programm, Praktikum als verpflichtender CPT-Bestandteil</w:t>
      </w:r>
    </w:p>
    <w:p ns2:paraId="02138117" ns2:textId="77777777" w:rsidR="001F7233" w:rsidRDefault="00000000">
      <w:r>
        <w:t>• Stipendienfristen notieren: DAAD (1. Oktober), Fulbright (Ausschreibung ab Ende 2026)</w:t>
      </w:r>
    </w:p>
    <w:p ns2:paraId="414BF9C4" ns2:textId="77777777" w:rsidR="001F7233" w:rsidRDefault="00000000">
      <w:r>
        <w:lastRenderedPageBreak/>
        <w:t>• Nachfragen, ob ein Stipendium ein J-1-Visum mit Zwei-Jahres-Regel auslöst</w:t>
      </w:r>
    </w:p>
    <w:p ns2:paraId="1AB9A6B4" ns2:textId="77777777" w:rsidR="001F7233" w:rsidRDefault="00000000">
      <w:r>
        <w:t>• Finanznachweis in Höhe der I-20-Kostenschätzung zusammenstellen</w:t>
      </w:r>
    </w:p>
    <w:p ns2:paraId="5F3D1158" ns2:textId="77777777" w:rsidR="001F7233" w:rsidRDefault="00000000">
      <w:r>
        <w:t>• SEVIS-Gebühr zahlen, DS-160 mit allen Social-Media-Konten ausfüllen, Interviewtermin früh buchen</w:t>
      </w:r>
    </w:p>
    <w:p ns2:paraId="44CF4186" ns2:textId="77777777" w:rsidR="001F7233" w:rsidRDefault="00000000">
      <w:r>
        <w:t>• Bindungen an Deutschland für das Interview belegen und wahrheitsgemäß antworten</w:t>
      </w:r>
    </w:p>
    <w:p ns2:paraId="5E118260" ns2:textId="77777777" w:rsidR="001F7233" w:rsidRDefault="00000000">
      <w:r>
        <w:t>• OPT-Antrag ab 90 Tage vor Studienende einplanen, Arbeitslosentage zählen, Meldungen binnen 10 Tagen abgeben</w:t>
      </w:r>
    </w:p>
    <w:p ns2:paraId="60C38EC4" ns2:textId="77777777" w:rsidR="001F7233" w:rsidRDefault="00000000">
      <w:r>
        <w:t>• Für STEM-OPT nur Arbeitgeber mit E-Verify anpeilen; vor der Registrierung die Lohnstufe des Angebots klären</w:t>
      </w:r>
    </w:p>
    <w:p ns2:paraId="4948D2A3" ns2:textId="77777777" w:rsidR="001F7233" w:rsidRDefault="00000000">
      <w:r>
        <w:t>• Plan B (Cap-exempt, O-1, L-1, E-2, Rückkehr) vor dem letzten OPT-Jahr festlegen</w:t>
      </w:r>
    </w:p>
    <w:p ns2:paraId="09C5A477" ns2:textId="77777777" w:rsidR="001F7233" w:rsidRDefault="00000000">
      <w:r>
        <w:t>• Form 8843 jedes Jahr abgeben und die Kalenderjahre zählen (</w:t>
      </w:r>
      <w:hyperlink w:anchor="k28">
        <w:r w:rsidR="001F7233">
          <w:rPr>
            <w:color w:val="0563C1"/>
            <w:u w:val="single"/>
          </w:rPr>
          <w:t>Kapitel 28</w:t>
        </w:r>
      </w:hyperlink>
      <w:r>
        <w:t>)</w:t>
      </w:r>
    </w:p>
    <w:p ns2:paraId="7E431642" ns2:textId="77777777" w:rsidR="001F7233" w:rsidRDefault="001F7233">
      <w:pPr>
        <w:spacing w:line="220" w:lineRule="exact"/>
      </w:pPr>
    </w:p>
    <w:p ns2:paraId="6EB9E8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D1B2563" ns2: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ns2:paraId="457641C6" ns2: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ns2:paraId="64C617AD" ns2: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ns2:paraId="1E874461" ns2: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ns2:paraId="465712BB" ns2: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ns2:paraId="15767371" ns2: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ns2:paraId="7C3771EA" ns2: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ns2:paraId="761A233A" ns2: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ns2:paraId="63C666C6" ns2:textId="77777777" w:rsidR="001F7233" w:rsidRDefault="001F7233">
      <w:pPr>
        <w:spacing w:line="120" w:lineRule="exact"/>
      </w:pPr>
    </w:p>
    <w:p ns2:paraId="4D6199C3" ns2: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ns2:paraId="3454B3E5" ns2:textId="77777777" w:rsidR="001F7233" w:rsidRDefault="00000000">
      <w:pPr>
        <w:spacing w:line="220" w:lineRule="exact"/>
      </w:pPr>
      <w:r>
        <w:br w:type="page"/>
      </w:r>
    </w:p>
    <w:p ns2:paraId="30861ACE" ns2: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ns2:paraId="23BF16AC" ns2:textId="77777777" w:rsidR="001F7233" w:rsidRDefault="00000000">
      <w:pPr>
        <w:spacing w:after="140"/>
      </w:pPr>
      <w:r>
        <w:t>Im März kommt die Absage aus der H-1B-Lotterie. Im April fragt dein Abteilungsleiter beiläufig, ob du für ein paar Jahre ins Schwesterwerk nach Phoenix wechseln möchtest. Ein Bekannter erzählt, er arbeite „einfach drei Monate von Austin aus“ für seinen Berliner Arbeitgeber. Mit ESTA, sagt er; das merke doch niemand. Beides gehört in dieses Kapitel: Neben H-1B und Studium gibt es ein gutes Dutzend weiterer Wege. Einige können zu deiner Lage passen. Ein scheinbar einfacher Weg ist keiner.</w:t>
      </w:r>
    </w:p>
    <w:p ns2:paraId="74D5830C" ns2:textId="77777777" w:rsidR="001F7233" w:rsidRDefault="00000000">
      <w:r>
        <w:rPr>
          <w:b/>
        </w:rPr>
        <w:t xml:space="preserve">KURZ GESAGT: </w:t>
      </w:r>
    </w:p>
    <w:p ns2:paraId="3E1156E6" ns2:textId="77777777" w:rsidR="001F7233" w:rsidRDefault="00000000">
      <w:r>
        <w:t>• Der L-1 ist für Beschäftigte internationaler Konzerne oft der direkteste Weg: keine Lotterie, keine Quote, der Partner darf arbeiten. Voraussetzung ist ein Jahr im Konzern im Ausland.</w:t>
      </w:r>
    </w:p>
    <w:p ns2:paraId="3A3F92FE" ns2:textId="77777777" w:rsidR="001F7233" w:rsidRDefault="00000000">
      <w:r>
        <w:t>• O-1 (Spitzenleistung) und E-2 (eigene Investition. Deutschland ist Vertragsstaat) sind Nischenwege mit hoher Beweislast, passend nur, wenn du die Kriterien wirklich erfüllst.</w:t>
      </w:r>
    </w:p>
    <w:p ns2:paraId="33F6E128" ns2:textId="77777777" w:rsidR="001F7233" w:rsidRDefault="00000000">
      <w:r>
        <w:t>• Das J-1 ist ein Austauschprogramm auf Zeit, kein Einwanderungsweg. Die Zwei-Jahres-Regel kann den späteren Wechsel in ein Arbeitsvisum sperren.</w:t>
      </w:r>
    </w:p>
    <w:p ns2:paraId="21288EEE" ns2:textId="77777777" w:rsidR="001F7233" w:rsidRDefault="00000000">
      <w:r>
        <w:t>• ESTA und B-1 erlauben Meetings, Kundenbesuche und Vorstellungsgespräche, aber keine Arbeit – auch nicht am Laptop für den deutschen Arbeitgeber.</w:t>
      </w:r>
    </w:p>
    <w:p ns2:paraId="2BFFFA4F" ns2:textId="77777777" w:rsidR="001F7233" w:rsidRDefault="00000000">
      <w:r>
        <w:t>• Lotterie, Heirat, EB-5 und Gold Card führen direkt zur Green Card, sind aber schlecht planbar, an Bedingungen geknüpft oder sehr teuer.</w:t>
      </w:r>
    </w:p>
    <w:p ns2:paraId="163264DF" ns2:textId="77777777" w:rsidR="001F7233" w:rsidRDefault="00000000">
      <w:r>
        <w:t>• Ein Visum für Freiberufler oder digitale Nomaden gibt es nicht.</w:t>
      </w:r>
    </w:p>
    <w:p ns2:paraId="26546D05" ns2:textId="77777777" w:rsidR="001F7233" w:rsidRDefault="001F7233">
      <w:pPr>
        <w:spacing w:line="220" w:lineRule="exact"/>
      </w:pPr>
    </w:p>
    <w:p ns2:paraId="0FE72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ns2:paraId="30D78800" ns2: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ns2:paraId="5789413D" ns2:textId="77777777" w:rsidR="001F7233" w:rsidRDefault="00000000">
      <w:r>
        <w:rPr>
          <w:b/>
        </w:rPr>
        <w:t>L-1</w:t>
      </w:r>
    </w:p>
    <w:p ns2:paraId="4798A7D0" ns2:textId="77777777" w:rsidR="001F7233" w:rsidRDefault="00000000">
      <w:r>
        <w:rPr>
          <w:b/>
        </w:rPr>
        <w:t xml:space="preserve">Für wen: </w:t>
      </w:r>
      <w:r>
        <w:t>Konzernbeschäftigte mit einem Jahr im Ausland</w:t>
      </w:r>
    </w:p>
    <w:p ns2:paraId="466AAA8F" ns2:textId="77777777" w:rsidR="001F7233" w:rsidRDefault="00000000">
      <w:r>
        <w:rPr>
          <w:b/>
        </w:rPr>
        <w:t xml:space="preserve">Dauer: </w:t>
      </w:r>
      <w:r>
        <w:t>L-1A bis 7 Jahre, L-1B bis 5 Jahre</w:t>
      </w:r>
    </w:p>
    <w:p ns2:paraId="051DFB2E" ns2:textId="77777777" w:rsidR="001F7233" w:rsidRDefault="00000000">
      <w:r>
        <w:rPr>
          <w:b/>
        </w:rPr>
        <w:t>O-1</w:t>
      </w:r>
    </w:p>
    <w:p ns2:paraId="6A39D545" ns2:textId="77777777" w:rsidR="001F7233" w:rsidRDefault="00000000">
      <w:r>
        <w:rPr>
          <w:b/>
        </w:rPr>
        <w:t xml:space="preserve">Für wen: </w:t>
      </w:r>
      <w:r>
        <w:t>Personen mit außergewöhnlichen Leistungen im Fach</w:t>
      </w:r>
    </w:p>
    <w:p ns2:paraId="47B7B5CC" ns2:textId="77777777" w:rsidR="001F7233" w:rsidRDefault="00000000">
      <w:r>
        <w:rPr>
          <w:b/>
        </w:rPr>
        <w:t xml:space="preserve">Dauer: </w:t>
      </w:r>
      <w:r>
        <w:t>3 Jahre, danach jährlich verlängerbar</w:t>
      </w:r>
    </w:p>
    <w:p ns2:paraId="6DC62501" ns2:textId="77777777" w:rsidR="001F7233" w:rsidRDefault="00000000">
      <w:r>
        <w:rPr>
          <w:b/>
        </w:rPr>
        <w:t>E-2</w:t>
      </w:r>
    </w:p>
    <w:p ns2:paraId="658685A8" ns2:textId="77777777" w:rsidR="001F7233" w:rsidRDefault="00000000">
      <w:r>
        <w:rPr>
          <w:b/>
        </w:rPr>
        <w:t xml:space="preserve">Für wen: </w:t>
      </w:r>
      <w:r>
        <w:t>Investoren und Gründer aus dem Vertragsstaat Deutschland</w:t>
      </w:r>
    </w:p>
    <w:p ns2:paraId="74C26641" ns2:textId="77777777" w:rsidR="001F7233" w:rsidRDefault="00000000">
      <w:r>
        <w:rPr>
          <w:b/>
        </w:rPr>
        <w:t xml:space="preserve">Dauer: </w:t>
      </w:r>
      <w:r>
        <w:t>2 Jahre, unbegrenzt verlängerbar</w:t>
      </w:r>
    </w:p>
    <w:p ns2:paraId="60D9BEDA" ns2:textId="77777777" w:rsidR="001F7233" w:rsidRDefault="00000000">
      <w:r>
        <w:rPr>
          <w:b/>
        </w:rPr>
        <w:t>J-1</w:t>
      </w:r>
    </w:p>
    <w:p ns2:paraId="1C7B9920" ns2:textId="77777777" w:rsidR="001F7233" w:rsidRDefault="00000000">
      <w:r>
        <w:rPr>
          <w:b/>
        </w:rPr>
        <w:t xml:space="preserve">Für wen: </w:t>
      </w:r>
      <w:r>
        <w:t>Forschende, Praktikanten, Au-pairs</w:t>
      </w:r>
    </w:p>
    <w:p ns2:paraId="4CAE11A1" ns2:textId="77777777" w:rsidR="001F7233" w:rsidRDefault="00000000">
      <w:r>
        <w:rPr>
          <w:b/>
        </w:rPr>
        <w:t xml:space="preserve">Dauer: </w:t>
      </w:r>
      <w:r>
        <w:t>je nach Programm 12 Monate bis 5 Jahre</w:t>
      </w:r>
    </w:p>
    <w:p ns2:paraId="4CE71F62" ns2:textId="77777777" w:rsidR="001F7233" w:rsidRDefault="00000000">
      <w:r>
        <w:rPr>
          <w:b/>
        </w:rPr>
        <w:t>ESTA, B-1</w:t>
      </w:r>
    </w:p>
    <w:p ns2:paraId="59ABE0E5" ns2:textId="77777777" w:rsidR="001F7233" w:rsidRDefault="00000000">
      <w:r>
        <w:rPr>
          <w:b/>
        </w:rPr>
        <w:t xml:space="preserve">Für wen: </w:t>
      </w:r>
      <w:r>
        <w:t>Besuch und Geschäftstermine</w:t>
      </w:r>
    </w:p>
    <w:p ns2:paraId="31DF996B" ns2:textId="77777777" w:rsidR="001F7233" w:rsidRDefault="00000000">
      <w:r>
        <w:rPr>
          <w:b/>
        </w:rPr>
        <w:t xml:space="preserve">Dauer: </w:t>
      </w:r>
      <w:r>
        <w:t>bis 90 Tage, keine Arbeit</w:t>
      </w:r>
    </w:p>
    <w:p ns2:paraId="6A0D6ABF" ns2:textId="77777777" w:rsidR="001F7233" w:rsidRDefault="00000000">
      <w:r>
        <w:rPr>
          <w:b/>
        </w:rPr>
        <w:t>Heirat</w:t>
      </w:r>
    </w:p>
    <w:p ns2:paraId="1FC5092A" ns2:textId="77777777" w:rsidR="001F7233" w:rsidRDefault="00000000">
      <w:r>
        <w:rPr>
          <w:b/>
        </w:rPr>
        <w:t xml:space="preserve">Für wen: </w:t>
      </w:r>
      <w:r>
        <w:t>Partner eines US-Bürgers</w:t>
      </w:r>
    </w:p>
    <w:p ns2:paraId="64FD59B0" ns2:textId="77777777" w:rsidR="001F7233" w:rsidRDefault="00000000">
      <w:r>
        <w:rPr>
          <w:b/>
        </w:rPr>
        <w:t xml:space="preserve">Dauer: </w:t>
      </w:r>
      <w:r>
        <w:t>dauerhaft (Green Card)</w:t>
      </w:r>
    </w:p>
    <w:p ns2:paraId="66668F13" ns2:textId="77777777" w:rsidR="001F7233" w:rsidRDefault="00000000">
      <w:r>
        <w:rPr>
          <w:b/>
        </w:rPr>
        <w:t>Lotterie, EB-5</w:t>
      </w:r>
    </w:p>
    <w:p ns2:paraId="078BB974" ns2:textId="77777777" w:rsidR="001F7233" w:rsidRDefault="00000000">
      <w:r>
        <w:rPr>
          <w:b/>
        </w:rPr>
        <w:t xml:space="preserve">Für wen: </w:t>
      </w:r>
      <w:r>
        <w:t>Losglück; Investoren ab 800.000 $</w:t>
      </w:r>
    </w:p>
    <w:p ns2:paraId="165639AF" ns2:textId="77777777" w:rsidR="001F7233" w:rsidRDefault="00000000">
      <w:r>
        <w:rPr>
          <w:b/>
        </w:rPr>
        <w:t xml:space="preserve">Dauer: </w:t>
      </w:r>
      <w:r>
        <w:t>dauerhaft (Green Card)</w:t>
      </w:r>
    </w:p>
    <w:p ns2:paraId="04EFBE4D" ns2:textId="77777777" w:rsidR="001F7233" w:rsidRDefault="001F7233">
      <w:pPr>
        <w:spacing w:line="180" w:lineRule="exact"/>
      </w:pPr>
    </w:p>
    <w:p ns2:paraId="7C644DA3" ns2:textId="77777777" w:rsidR="001F7233" w:rsidRDefault="00000000">
      <w:r>
        <w:rPr>
          <w:b/>
        </w:rPr>
        <w:t>L-1</w:t>
      </w:r>
    </w:p>
    <w:p ns2:paraId="2F0352DD" ns2:textId="77777777" w:rsidR="001F7233" w:rsidRDefault="00000000">
      <w:r>
        <w:rPr>
          <w:b/>
        </w:rPr>
        <w:t xml:space="preserve">Partner arbeitet: </w:t>
      </w:r>
      <w:r>
        <w:t>Ja, ohne eigenen Antrag (L-2)</w:t>
      </w:r>
    </w:p>
    <w:p ns2:paraId="2D8EAA73" ns2:textId="77777777" w:rsidR="001F7233" w:rsidRDefault="00000000">
      <w:r>
        <w:rPr>
          <w:b/>
        </w:rPr>
        <w:lastRenderedPageBreak/>
        <w:t xml:space="preserve">Weg zur Green Card: </w:t>
      </w:r>
      <w:r>
        <w:t>Möglich; Manager oft über EB-1C, sonst PERM</w:t>
      </w:r>
    </w:p>
    <w:p ns2:paraId="552DC02A" ns2:textId="77777777" w:rsidR="001F7233" w:rsidRDefault="00000000">
      <w:r>
        <w:rPr>
          <w:b/>
        </w:rPr>
        <w:t>O-1</w:t>
      </w:r>
    </w:p>
    <w:p ns2:paraId="5731E28C" ns2:textId="77777777" w:rsidR="001F7233" w:rsidRDefault="00000000">
      <w:r>
        <w:rPr>
          <w:b/>
        </w:rPr>
        <w:t xml:space="preserve">Partner arbeitet: </w:t>
      </w:r>
      <w:r>
        <w:t>Nein (O-3)</w:t>
      </w:r>
    </w:p>
    <w:p ns2:paraId="2FCD0627" ns2:textId="77777777" w:rsidR="001F7233" w:rsidRDefault="00000000">
      <w:r>
        <w:rPr>
          <w:b/>
        </w:rPr>
        <w:t xml:space="preserve">Weg zur Green Card: </w:t>
      </w:r>
      <w:r>
        <w:t>Eigener Antrag nötig (</w:t>
      </w:r>
      <w:hyperlink w:anchor="k6">
        <w:r w:rsidR="001F7233">
          <w:rPr>
            <w:rStyle w:val="Hyperlink"/>
          </w:rPr>
          <w:t>Kapitel 6</w:t>
        </w:r>
      </w:hyperlink>
      <w:r>
        <w:t>)</w:t>
      </w:r>
    </w:p>
    <w:p ns2:paraId="6771D238" ns2:textId="77777777" w:rsidR="001F7233" w:rsidRDefault="00000000">
      <w:r>
        <w:rPr>
          <w:b/>
        </w:rPr>
        <w:t>E-2</w:t>
      </w:r>
    </w:p>
    <w:p ns2:paraId="149A9633" ns2:textId="77777777" w:rsidR="001F7233" w:rsidRDefault="00000000">
      <w:r>
        <w:rPr>
          <w:b/>
        </w:rPr>
        <w:t xml:space="preserve">Partner arbeitet: </w:t>
      </w:r>
      <w:r>
        <w:t>Ja, bei jedem Arbeitgeber</w:t>
      </w:r>
    </w:p>
    <w:p ns2:paraId="0980CC91" ns2:textId="77777777" w:rsidR="001F7233" w:rsidRDefault="00000000">
      <w:r>
        <w:rPr>
          <w:b/>
        </w:rPr>
        <w:t xml:space="preserve">Weg zur Green Card: </w:t>
      </w:r>
      <w:r>
        <w:t>Kein direkter Weg</w:t>
      </w:r>
    </w:p>
    <w:p ns2:paraId="2D348655" ns2:textId="77777777" w:rsidR="001F7233" w:rsidRDefault="00000000">
      <w:r>
        <w:rPr>
          <w:b/>
        </w:rPr>
        <w:t>J-1</w:t>
      </w:r>
    </w:p>
    <w:p ns2:paraId="5312326F" ns2:textId="77777777" w:rsidR="001F7233" w:rsidRDefault="00000000">
      <w:r>
        <w:rPr>
          <w:b/>
        </w:rPr>
        <w:t xml:space="preserve">Partner arbeitet: </w:t>
      </w:r>
      <w:r>
        <w:t>Nur mit Arbeitserlaubnis (J-2)</w:t>
      </w:r>
    </w:p>
    <w:p ns2:paraId="7C25B811" ns2:textId="77777777" w:rsidR="001F7233" w:rsidRDefault="00000000">
      <w:r>
        <w:rPr>
          <w:b/>
        </w:rPr>
        <w:t xml:space="preserve">Weg zur Green Card: </w:t>
      </w:r>
      <w:r>
        <w:t>Nicht direkt; Zwei-Jahres-Regel prüfen</w:t>
      </w:r>
    </w:p>
    <w:p ns2:paraId="4E136C05" ns2:textId="77777777" w:rsidR="001F7233" w:rsidRDefault="00000000">
      <w:r>
        <w:rPr>
          <w:b/>
        </w:rPr>
        <w:t>ESTA, B-1</w:t>
      </w:r>
    </w:p>
    <w:p ns2:paraId="5A23E1CB" ns2:textId="77777777" w:rsidR="001F7233" w:rsidRDefault="00000000">
      <w:r>
        <w:rPr>
          <w:b/>
        </w:rPr>
        <w:t xml:space="preserve">Partner arbeitet: </w:t>
      </w:r>
      <w:r>
        <w:t>Nein</w:t>
      </w:r>
    </w:p>
    <w:p ns2:paraId="2D9A0AC1" ns2:textId="77777777" w:rsidR="001F7233" w:rsidRDefault="00000000">
      <w:r>
        <w:rPr>
          <w:b/>
        </w:rPr>
        <w:t>Heirat, Lotterie, EB-5</w:t>
      </w:r>
    </w:p>
    <w:p ns2:paraId="099B5812" ns2:textId="77777777" w:rsidR="001F7233" w:rsidRDefault="00000000">
      <w:r>
        <w:rPr>
          <w:b/>
        </w:rPr>
        <w:t xml:space="preserve">Partner arbeitet: </w:t>
      </w:r>
      <w:r>
        <w:t>Mit der Green Card ja</w:t>
      </w:r>
    </w:p>
    <w:p ns2:paraId="278E68BB" ns2:textId="77777777" w:rsidR="001F7233" w:rsidRDefault="00000000">
      <w:r>
        <w:rPr>
          <w:b/>
        </w:rPr>
        <w:t xml:space="preserve">Weg zur Green Card: </w:t>
      </w:r>
      <w:r>
        <w:t>Ist die Green Card</w:t>
      </w:r>
    </w:p>
    <w:p ns2:paraId="1D549EA2" ns2:textId="77777777" w:rsidR="001F7233" w:rsidRDefault="001F7233">
      <w:pPr>
        <w:spacing w:line="180" w:lineRule="exact"/>
      </w:pPr>
    </w:p>
    <w:p ns2:paraId="52567861" ns2: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ns2:paraId="5A54FEAC" ns2:textId="77777777" w:rsidR="001F7233" w:rsidRDefault="00000000">
      <w:r>
        <w:rPr>
          <w:b/>
        </w:rPr>
        <w:t xml:space="preserve">MERKE: </w:t>
      </w:r>
    </w:p>
    <w:p ns2:paraId="09BAF9BC" ns2:textId="77777777" w:rsidR="001F7233" w:rsidRDefault="00000000">
      <w:r>
        <w:t>• Jeder dieser Wege verlangt eine Eintrittskarte: ein Jahr im Konzern, eine Akte voller Belege, Kapital oder einen Programmplatz. Prüfe zuerst, welche du schon hast, und erst danach, welches Visum dir gefällt.</w:t>
      </w:r>
    </w:p>
    <w:p ns2:paraId="650B4E54" ns2:textId="77777777" w:rsidR="001F7233" w:rsidRDefault="001F7233">
      <w:pPr>
        <w:spacing w:line="220" w:lineRule="exact"/>
      </w:pPr>
    </w:p>
    <w:p ns2:paraId="7DC8CCB8" ns2: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ns2:paraId="1B62B7BE" ns2: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ns2:paraId="352FA21B" ns2: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ns2:paraId="7F6AB47B" ns2: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ns2:paraId="3B9AC83F" ns2: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ns2:paraId="3C00F294" ns2:textId="77777777" w:rsidR="001F7233" w:rsidRDefault="001F7233">
      <w:pPr>
        <w:spacing w:line="120" w:lineRule="exact"/>
      </w:pPr>
    </w:p>
    <w:p ns2:paraId="0B66DB81" ns2: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ns2:paraId="03FF9F23" ns2: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ns2:paraId="0088A8D5" ns2: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ns2:paraId="15C19FD0" ns2:textId="77777777" w:rsidR="001F7233" w:rsidRDefault="00000000">
      <w:r>
        <w:rPr>
          <w:b/>
        </w:rPr>
        <w:t xml:space="preserve">ACHTUNG: </w:t>
      </w:r>
    </w:p>
    <w:p ns2:paraId="401CBD63" ns2: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ns2:paraId="299A679B" ns2:textId="77777777" w:rsidR="001F7233" w:rsidRDefault="001F7233">
      <w:pPr>
        <w:spacing w:line="220" w:lineRule="exact"/>
      </w:pPr>
    </w:p>
    <w:p ns2:paraId="23855F01" ns2:textId="77777777" w:rsidR="001F7233" w:rsidRDefault="001F7233">
      <w:pPr>
        <w:spacing w:line="220" w:lineRule="exact"/>
      </w:pPr>
    </w:p>
    <w:p ns2:paraId="4E9A7DF5" ns2: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ns2:paraId="17DEFC9E" ns2: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ns2:paraId="608E005B" ns2: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ns2:paraId="42B07D6C" ns2: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ns2:paraId="07C87453" ns2: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ns2:paraId="302350B2" ns2: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ns2:paraId="55DB8D83" ns2: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ns2:paraId="62D0B40D" ns2: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ns2:paraId="7B985247" ns2: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ns2:paraId="1D995BCA" ns2: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ns2:paraId="1F6320BD" ns2: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ns2:paraId="38EBA9A9" ns2: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ns2:paraId="43D8784F" ns2:textId="77777777" w:rsidR="001F7233" w:rsidRDefault="001F7233">
      <w:pPr>
        <w:spacing w:line="120" w:lineRule="exact"/>
      </w:pPr>
    </w:p>
    <w:p ns2:paraId="628C4637" ns2: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ns2:paraId="3A6E8BD0" ns2: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ns2:paraId="3DF6909E" ns2:textId="77777777" w:rsidR="001F7233" w:rsidRDefault="00000000">
      <w:r>
        <w:rPr>
          <w:b/>
        </w:rPr>
        <w:t xml:space="preserve">ACHTUNG: </w:t>
      </w:r>
    </w:p>
    <w:p ns2:paraId="3716C003" ns2: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ns2:paraId="7ED0F8EB" ns2:textId="77777777" w:rsidR="001F7233" w:rsidRDefault="001F7233">
      <w:pPr>
        <w:spacing w:line="220" w:lineRule="exact"/>
      </w:pPr>
    </w:p>
    <w:p ns2:paraId="31EA5AAA" ns2:textId="77777777" w:rsidR="001F7233" w:rsidRDefault="001F7233">
      <w:pPr>
        <w:spacing w:line="220" w:lineRule="exact"/>
      </w:pPr>
    </w:p>
    <w:p ns2:paraId="06A4F903" ns2: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ns2:paraId="01F1A5FC" ns2: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ns2:paraId="2E79695F" ns2:textId="77777777" w:rsidR="001F7233" w:rsidRDefault="00000000">
      <w:r>
        <w:rPr>
          <w:b/>
        </w:rPr>
        <w:t>Forschende, Professoren</w:t>
      </w:r>
    </w:p>
    <w:p ns2:paraId="02CC3D88" ns2:textId="77777777" w:rsidR="001F7233" w:rsidRDefault="00000000">
      <w:r>
        <w:rPr>
          <w:b/>
        </w:rPr>
        <w:t xml:space="preserve">Dauer: </w:t>
      </w:r>
      <w:r>
        <w:t>bis 5 Jahre</w:t>
      </w:r>
    </w:p>
    <w:p ns2:paraId="7061309E" ns2:textId="77777777" w:rsidR="001F7233" w:rsidRDefault="00000000">
      <w:r>
        <w:rPr>
          <w:b/>
        </w:rPr>
        <w:t xml:space="preserve">Voraussetzung: </w:t>
      </w:r>
      <w:r>
        <w:t>Einladung einer US-Einrichtung</w:t>
      </w:r>
    </w:p>
    <w:p ns2:paraId="5B930FAA" ns2:textId="77777777" w:rsidR="001F7233" w:rsidRDefault="00000000">
      <w:r>
        <w:rPr>
          <w:b/>
        </w:rPr>
        <w:t>Trainee</w:t>
      </w:r>
    </w:p>
    <w:p ns2:paraId="33CCDDAD" ns2:textId="77777777" w:rsidR="001F7233" w:rsidRDefault="00000000">
      <w:r>
        <w:rPr>
          <w:b/>
        </w:rPr>
        <w:t xml:space="preserve">Dauer: </w:t>
      </w:r>
      <w:r>
        <w:t>bis 18 Monate</w:t>
      </w:r>
    </w:p>
    <w:p ns2:paraId="5561056C" ns2:textId="77777777" w:rsidR="001F7233" w:rsidRDefault="00000000">
      <w:r>
        <w:rPr>
          <w:b/>
        </w:rPr>
        <w:t xml:space="preserve">Voraussetzung: </w:t>
      </w:r>
      <w:r>
        <w:t>Abschluss und ein Jahr Erfahrung oder fünf Jahre Berufserfahrung</w:t>
      </w:r>
    </w:p>
    <w:p ns2:paraId="0619D655" ns2:textId="77777777" w:rsidR="001F7233" w:rsidRDefault="00000000">
      <w:r>
        <w:rPr>
          <w:b/>
        </w:rPr>
        <w:t>Intern (Praktikum)</w:t>
      </w:r>
    </w:p>
    <w:p ns2:paraId="2840230B" ns2:textId="77777777" w:rsidR="001F7233" w:rsidRDefault="00000000">
      <w:r>
        <w:rPr>
          <w:b/>
        </w:rPr>
        <w:t xml:space="preserve">Dauer: </w:t>
      </w:r>
      <w:r>
        <w:t>bis 12 Monate</w:t>
      </w:r>
    </w:p>
    <w:p ns2:paraId="3F8D1E42" ns2:textId="77777777" w:rsidR="001F7233" w:rsidRDefault="00000000">
      <w:r>
        <w:rPr>
          <w:b/>
        </w:rPr>
        <w:t xml:space="preserve">Voraussetzung: </w:t>
      </w:r>
      <w:r>
        <w:t>im Ausland eingeschrieben oder Abschluss vor weniger als zwölf Monaten</w:t>
      </w:r>
    </w:p>
    <w:p ns2:paraId="23CEABD6" ns2:textId="77777777" w:rsidR="001F7233" w:rsidRDefault="00000000">
      <w:r>
        <w:rPr>
          <w:b/>
        </w:rPr>
        <w:t>Au-pair</w:t>
      </w:r>
    </w:p>
    <w:p ns2:paraId="4AA2ECC2" ns2:textId="77777777" w:rsidR="001F7233" w:rsidRDefault="00000000">
      <w:r>
        <w:rPr>
          <w:b/>
        </w:rPr>
        <w:lastRenderedPageBreak/>
        <w:t xml:space="preserve">Dauer: </w:t>
      </w:r>
      <w:r>
        <w:t>12 Monate, plus 6, 9 oder 12</w:t>
      </w:r>
    </w:p>
    <w:p ns2:paraId="6761BB45" ns2:textId="77777777" w:rsidR="001F7233" w:rsidRDefault="00000000">
      <w:r>
        <w:rPr>
          <w:b/>
        </w:rPr>
        <w:t xml:space="preserve">Voraussetzung: </w:t>
      </w:r>
      <w:r>
        <w:t>18 bis 26 Jahre</w:t>
      </w:r>
    </w:p>
    <w:p ns2:paraId="2B5A3C61" ns2:textId="77777777" w:rsidR="001F7233" w:rsidRDefault="001F7233">
      <w:pPr>
        <w:spacing w:line="180" w:lineRule="exact"/>
      </w:pPr>
    </w:p>
    <w:p ns2:paraId="3FCB27CF" ns2: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ns2:paraId="6FC3107B" ns2: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ns2:paraId="295C282F" ns2: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ns2:paraId="4F7E6352" ns2:textId="77777777" w:rsidR="001F7233" w:rsidRDefault="00000000">
      <w:r>
        <w:rPr>
          <w:b/>
        </w:rPr>
        <w:t xml:space="preserve">ACHTUNG: </w:t>
      </w:r>
    </w:p>
    <w:p ns2:paraId="3EB52F3C" ns2: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ns2:paraId="47E1E098" ns2:textId="77777777" w:rsidR="001F7233" w:rsidRDefault="001F7233">
      <w:pPr>
        <w:spacing w:line="220" w:lineRule="exact"/>
      </w:pPr>
    </w:p>
    <w:p ns2:paraId="3F7212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ns2:paraId="1631B082" ns2: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ns2:paraId="0B4D2D9E" ns2:textId="77777777" w:rsidR="001F7233" w:rsidRDefault="00000000">
      <w:r>
        <w:rPr>
          <w:b/>
        </w:rPr>
        <w:t xml:space="preserve">SPARTIPP: </w:t>
      </w:r>
    </w:p>
    <w:p ns2:paraId="2ADBB754" ns2: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ns2:paraId="4A14DC72" ns2:textId="77777777" w:rsidR="001F7233" w:rsidRDefault="001F7233">
      <w:pPr>
        <w:spacing w:line="220" w:lineRule="exact"/>
      </w:pPr>
    </w:p>
    <w:p ns2:paraId="1D59CD78" ns2:textId="77777777" w:rsidR="001F7233" w:rsidRDefault="00000000">
      <w:r>
        <w:rPr>
          <w:b/>
        </w:rPr>
        <w:t>Meetings, Konferenzen, Messen</w:t>
      </w:r>
    </w:p>
    <w:p ns2:paraId="192C3615" ns2:textId="77777777" w:rsidR="001F7233" w:rsidRDefault="00000000">
      <w:r>
        <w:rPr>
          <w:b/>
        </w:rPr>
        <w:t xml:space="preserve">Nicht erlaubt: </w:t>
      </w:r>
      <w:r>
        <w:t>Am Laptop für den deutschen Arbeitgeber arbeiten, auch remote</w:t>
      </w:r>
    </w:p>
    <w:p ns2:paraId="50239407" ns2:textId="77777777" w:rsidR="001F7233" w:rsidRDefault="00000000">
      <w:r>
        <w:rPr>
          <w:b/>
        </w:rPr>
        <w:t>Verträge verhandeln, Kunden treffen</w:t>
      </w:r>
    </w:p>
    <w:p ns2:paraId="7FF2A68F" ns2:textId="77777777" w:rsidR="001F7233" w:rsidRDefault="00000000">
      <w:r>
        <w:rPr>
          <w:b/>
        </w:rPr>
        <w:t xml:space="preserve">Nicht erlaubt: </w:t>
      </w:r>
      <w:r>
        <w:t>Bezahlte oder unbezahlte Mitarbeit in einer US-Firma</w:t>
      </w:r>
    </w:p>
    <w:p ns2:paraId="1AECA9DF" ns2:textId="77777777" w:rsidR="001F7233" w:rsidRDefault="00000000">
      <w:r>
        <w:rPr>
          <w:b/>
        </w:rPr>
        <w:t>Vorstellungsgespräche in den USA</w:t>
      </w:r>
    </w:p>
    <w:p ns2:paraId="043D9579" ns2:textId="77777777" w:rsidR="001F7233" w:rsidRDefault="00000000">
      <w:r>
        <w:rPr>
          <w:b/>
        </w:rPr>
        <w:t xml:space="preserve">Nicht erlaubt: </w:t>
      </w:r>
      <w:r>
        <w:t>Probearbeiten, Praktikum, Einarbeitung</w:t>
      </w:r>
    </w:p>
    <w:p ns2:paraId="499C050B" ns2:textId="77777777" w:rsidR="001F7233" w:rsidRDefault="00000000">
      <w:r>
        <w:rPr>
          <w:b/>
        </w:rPr>
        <w:t>Wohnungen, Schulen, Städte besichtigen</w:t>
      </w:r>
    </w:p>
    <w:p ns2:paraId="017A58C8" ns2:textId="77777777" w:rsidR="001F7233" w:rsidRDefault="00000000">
      <w:r>
        <w:rPr>
          <w:b/>
        </w:rPr>
        <w:t xml:space="preserve">Nicht erlaubt: </w:t>
      </w:r>
      <w:r>
        <w:t>Aufträge für US-Kunden ausführen</w:t>
      </w:r>
    </w:p>
    <w:p ns2:paraId="4DACA5B4" ns2:textId="77777777" w:rsidR="001F7233" w:rsidRDefault="001F7233">
      <w:pPr>
        <w:spacing w:line="180" w:lineRule="exact"/>
      </w:pPr>
    </w:p>
    <w:p ns2:paraId="735DDB4E" ns2: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ns2:paraId="72B340BC" ns2: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ns2:paraId="61C760CF" ns2:textId="77777777" w:rsidR="001F7233" w:rsidRDefault="00000000">
      <w:r>
        <w:rPr>
          <w:b/>
        </w:rPr>
        <w:t xml:space="preserve">ACHTUNG: </w:t>
      </w:r>
    </w:p>
    <w:p ns2:paraId="38D9D06C" ns2: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ns2:paraId="171D964E" ns2:textId="77777777" w:rsidR="001F7233" w:rsidRDefault="001F7233">
      <w:pPr>
        <w:spacing w:line="220" w:lineRule="exact"/>
      </w:pPr>
    </w:p>
    <w:p ns2:paraId="651BE4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ns2:paraId="7A1475D6" ns2: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ns2:paraId="7DF97977" ns2: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ns2:paraId="66B5CBA1" ns2: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ns2:paraId="6751D400" ns2: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ns2:paraId="493EEF26" ns2: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ns2:paraId="0E6954E8" ns2:textId="77777777" w:rsidR="001F7233" w:rsidRDefault="001F7233">
      <w:pPr>
        <w:spacing w:line="120" w:lineRule="exact"/>
      </w:pPr>
    </w:p>
    <w:p ns2:paraId="79EB026C" ns2:textId="77777777" w:rsidR="001F7233" w:rsidRDefault="00000000">
      <w:pPr>
        <w:spacing w:after="140"/>
      </w:pPr>
      <w:r>
        <w:t>Als Planungsgrundlage taugt die Lotterie unter diesen Umständen nicht. Öffnet die Registrierung wieder, ist die Teilnahme ein Lotterielos, kein Plan.</w:t>
      </w:r>
    </w:p>
    <w:p ns2:paraId="47C8E7A3" ns2:textId="77777777" w:rsidR="001F7233" w:rsidRDefault="00000000">
      <w:r>
        <w:rPr>
          <w:b/>
        </w:rPr>
        <w:t xml:space="preserve">ACHTUNG: </w:t>
      </w:r>
    </w:p>
    <w:p ns2:paraId="016B428B" ns2: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ns2:paraId="0AE4784F" ns2:textId="77777777" w:rsidR="001F7233" w:rsidRDefault="001F7233">
      <w:pPr>
        <w:spacing w:line="220" w:lineRule="exact"/>
      </w:pPr>
    </w:p>
    <w:p ns2:paraId="79E82F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ns2:paraId="5B7F1DFB" ns2: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ns2:paraId="36AE1F7E" ns2: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ns2:paraId="50FB0189" ns2: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ns2:paraId="4876B9AA" ns2:textId="77777777" w:rsidR="001F7233" w:rsidRDefault="001F7233">
      <w:pPr>
        <w:spacing w:line="120" w:lineRule="exact"/>
      </w:pPr>
    </w:p>
    <w:p ns2:paraId="0DBD80E2" ns2: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ns2:paraId="3A061493" ns2:textId="77777777" w:rsidR="001F7233" w:rsidRDefault="00000000">
      <w:r>
        <w:rPr>
          <w:b/>
        </w:rPr>
        <w:t xml:space="preserve">ACHTUNG: </w:t>
      </w:r>
    </w:p>
    <w:p ns2:paraId="16502744" ns2: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ns2:paraId="1BFF29B5" ns2:textId="77777777" w:rsidR="001F7233" w:rsidRDefault="001F7233">
      <w:pPr>
        <w:spacing w:line="220" w:lineRule="exact"/>
      </w:pPr>
    </w:p>
    <w:p ns2:paraId="26EFBB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ns2:paraId="55FCDB49" ns2: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ns2:paraId="60755F47" ns2:textId="77777777" w:rsidR="001F7233" w:rsidRDefault="00000000">
      <w:r>
        <w:rPr>
          <w:b/>
        </w:rPr>
        <w:t xml:space="preserve">ACHTUNG: </w:t>
      </w:r>
    </w:p>
    <w:p ns2:paraId="11D505E1" ns2: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ns2:paraId="344F4F79" ns2:textId="77777777" w:rsidR="001F7233" w:rsidRDefault="001F7233">
      <w:pPr>
        <w:spacing w:line="220" w:lineRule="exact"/>
      </w:pPr>
    </w:p>
    <w:p ns2:paraId="61A89A6A" ns2: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ns2:paraId="1C38BC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ns2:paraId="47B5E4C9" ns2: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ns2:paraId="2816CE6F" ns2: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ns2:paraId="0DFA42E2" ns2: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ns2:paraId="54E48150" ns2:textId="77777777" w:rsidR="001F7233" w:rsidRDefault="00000000">
      <w:r>
        <w:rPr>
          <w:b/>
        </w:rPr>
        <w:t xml:space="preserve">MERKE: </w:t>
      </w:r>
    </w:p>
    <w:p ns2:paraId="5D41B027" ns2:textId="77777777" w:rsidR="001F7233" w:rsidRDefault="00000000">
      <w:r>
        <w:t>• Wichtig ist der Ort, an dem du arbeitest, nicht der Sitz deines Arbeitgebers und nicht das Konto, auf dem das Geld landet.</w:t>
      </w:r>
    </w:p>
    <w:p ns2:paraId="3C0FBD0F" ns2:textId="77777777" w:rsidR="001F7233" w:rsidRDefault="001F7233">
      <w:pPr>
        <w:spacing w:line="220" w:lineRule="exact"/>
      </w:pPr>
    </w:p>
    <w:p ns2:paraId="42D4A9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ns2:paraId="737F8CF9" ns2:textId="77777777" w:rsidR="001F7233" w:rsidRDefault="00000000">
      <w:pPr>
        <w:spacing w:after="140"/>
      </w:pPr>
      <w:r>
        <w:t>Eine Firma in Delaware online zu gründen, dauert einen Nachmittag; ein Aufenthaltsrecht folgt daraus nicht. Für Gründerinnen und Gründer kommen diese Wege infrage:</w:t>
      </w:r>
    </w:p>
    <w:p ns2:paraId="7F500ED6" ns2: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ns2:paraId="3D56149D" ns2: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ns2:paraId="2A61A207" ns2: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ns2:paraId="7E91BBF5" ns2: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ns2:paraId="37E4A8E8" ns2: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ns2:paraId="5A308C58" ns2:textId="77777777" w:rsidR="001F7233" w:rsidRDefault="001F7233">
      <w:pPr>
        <w:spacing w:line="120" w:lineRule="exact"/>
      </w:pPr>
    </w:p>
    <w:p ns2:paraId="1384F16D" ns2:textId="77777777" w:rsidR="001F7233" w:rsidRDefault="00000000">
      <w:pPr>
        <w:spacing w:after="140"/>
      </w:pPr>
      <w:r>
        <w:t>Ein B-1 oder ESTA deckt nur die Vorbereitung ab: Gespräche mit Investoren, Marktbesuche, Formalitäten. Sobald du das laufende Geschäft führst, arbeitest du.</w:t>
      </w:r>
    </w:p>
    <w:p ns2:paraId="6E2E93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ns2:paraId="0BE9EC75" ns2:textId="77777777" w:rsidR="001F7233" w:rsidRDefault="00000000">
      <w:r>
        <w:rPr>
          <w:b/>
        </w:rPr>
        <w:t>Plus: Bei L-1, O-1, E-2 und J-1 gibt es weder Lotterie noch Jahresquote wie beim H-1B</w:t>
      </w:r>
    </w:p>
    <w:p ns2:paraId="28210013" ns2:textId="77777777" w:rsidR="001F7233" w:rsidRDefault="00000000">
      <w:r>
        <w:rPr>
          <w:b/>
        </w:rPr>
        <w:t xml:space="preserve">Minus: </w:t>
      </w:r>
      <w:r>
        <w:t>Jeder Weg verlangt eine Eintrittskarte: Konzern, Spitzenakte, Kapital oder Programmplatz</w:t>
      </w:r>
    </w:p>
    <w:p ns2:paraId="150C9BE4" ns2:textId="77777777" w:rsidR="001F7233" w:rsidRDefault="00000000">
      <w:r>
        <w:rPr>
          <w:b/>
        </w:rPr>
        <w:t>Plus: L-2- und E-2-Partner dürfen ohne eigenen Antrag arbeiten</w:t>
      </w:r>
    </w:p>
    <w:p ns2:paraId="1FC53C24" ns2:textId="77777777" w:rsidR="001F7233" w:rsidRDefault="00000000">
      <w:r>
        <w:rPr>
          <w:b/>
        </w:rPr>
        <w:t xml:space="preserve">Minus: </w:t>
      </w:r>
      <w:r>
        <w:t>Beim O-1 dürfen Partner nicht arbeiten, beim J-2 ist ein Antrag nötig</w:t>
      </w:r>
    </w:p>
    <w:p ns2:paraId="6CA10166" ns2:textId="77777777" w:rsidR="001F7233" w:rsidRDefault="00000000">
      <w:r>
        <w:rPr>
          <w:b/>
        </w:rPr>
        <w:t>Plus: Der L-1 erlaubt Green-Card-Pläne (Dual Intent)</w:t>
      </w:r>
    </w:p>
    <w:p ns2:paraId="77BF9B77" ns2:textId="77777777" w:rsidR="001F7233" w:rsidRDefault="00000000">
      <w:r>
        <w:rPr>
          <w:b/>
        </w:rPr>
        <w:t>Minus: L-1B endet nach fünf Jahren, L-1A nach sieben. E-2 und J-1 führen nicht zur Green Card.</w:t>
      </w:r>
    </w:p>
    <w:p ns2:paraId="0CBC165A" ns2:textId="77777777" w:rsidR="001F7233" w:rsidRDefault="00000000">
      <w:r>
        <w:rPr>
          <w:b/>
        </w:rPr>
        <w:t>Plus: E-2 lässt sich unbegrenzt, O-1 jährlich verlängern</w:t>
      </w:r>
    </w:p>
    <w:p ns2:paraId="26B22063" ns2:textId="77777777" w:rsidR="001F7233" w:rsidRDefault="00000000">
      <w:r>
        <w:rPr>
          <w:b/>
        </w:rPr>
        <w:lastRenderedPageBreak/>
        <w:t>Minus: Der Status hängt an Konzern, Firma oder Programm; bei Jobverlust bleibt nur eine kurze Frist.</w:t>
      </w:r>
    </w:p>
    <w:p ns2:paraId="1A913774" ns2:textId="77777777" w:rsidR="001F7233" w:rsidRDefault="00000000">
      <w:r>
        <w:rPr>
          <w:b/>
        </w:rPr>
        <w:t>Plus: Bei L-1 und O-1 trägt meist der Arbeitgeber die USCIS-Gebühren</w:t>
      </w:r>
    </w:p>
    <w:p ns2:paraId="50092D8A" ns2:textId="77777777" w:rsidR="001F7233" w:rsidRDefault="00000000">
      <w:r>
        <w:rPr>
          <w:b/>
        </w:rPr>
        <w:t xml:space="preserve">Minus: </w:t>
      </w:r>
      <w:r>
        <w:t>O-1 und E-2 brauchen aufwendige Belege und in der Praxis einen Anwalt</w:t>
      </w:r>
    </w:p>
    <w:p ns2:paraId="0B24DD27" ns2:textId="77777777" w:rsidR="001F7233" w:rsidRDefault="00000000">
      <w:r>
        <w:rPr>
          <w:b/>
        </w:rPr>
        <w:t>Plus: Deutsche sind E-2-berechtigt und von den Einreisestopps 2026 nicht betroffen</w:t>
      </w:r>
    </w:p>
    <w:p ns2:paraId="2044E8BA" ns2:textId="77777777" w:rsidR="001F7233" w:rsidRDefault="00000000">
      <w:r>
        <w:rPr>
          <w:b/>
        </w:rPr>
        <w:t xml:space="preserve">Minus: </w:t>
      </w:r>
      <w:r>
        <w:t>Gebühren und Regeln ändern sich schnell (Visa Integrity Fee, Online-Prüfung)</w:t>
      </w:r>
    </w:p>
    <w:p ns2:paraId="0EA0ECF5" ns2:textId="77777777" w:rsidR="001F7233" w:rsidRDefault="001F7233">
      <w:pPr>
        <w:spacing w:line="180" w:lineRule="exact"/>
      </w:pPr>
    </w:p>
    <w:p ns2:paraId="4EAF2E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89412A" ns2: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ns2:paraId="7995C34B" ns2: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ns2:paraId="017208B0" ns2: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ns2:paraId="0EC405E8" ns2:textId="77777777" w:rsidR="001F7233" w:rsidRDefault="00000000">
      <w:pPr>
        <w:pStyle w:val="ListParagraph"/>
        <w:numPr>
          <w:ilvl w:val="0"/>
          <w:numId w:val="2"/>
        </w:numPr>
        <w:spacing w:after="60"/>
      </w:pPr>
      <w:r>
        <w:t>Plane Erkundungsreisen und Vorstellungsgespräche mit ESTA, aber ohne Arbeit.</w:t>
      </w:r>
    </w:p>
    <w:p ns2:paraId="11235114" ns2: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ns2:paraId="12EA294C" ns2:textId="77777777" w:rsidR="001F7233" w:rsidRDefault="001F7233">
      <w:pPr>
        <w:spacing w:line="120" w:lineRule="exact"/>
      </w:pPr>
    </w:p>
    <w:p ns2:paraId="3C3F0D35" ns2: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ns2:paraId="59EA7C1D" ns2:textId="77777777" w:rsidR="001F7233" w:rsidRDefault="001F7233">
      <w:pPr>
        <w:spacing w:line="220" w:lineRule="exact"/>
      </w:pPr>
    </w:p>
    <w:p ns2:paraId="13A83C34" ns2:textId="77777777" w:rsidR="001F7233" w:rsidRDefault="00000000">
      <w:r>
        <w:t>• Eintrittskarte geklärt: Konzernjahr, Leistungsbelege, Kapital oder Programmplatz.</w:t>
      </w:r>
    </w:p>
    <w:p ns2:paraId="381A5E4C" ns2:textId="77777777" w:rsidR="001F7233" w:rsidRDefault="00000000">
      <w:r>
        <w:lastRenderedPageBreak/>
        <w:t>• Bei Konzernbeschäftigung: Personalabteilung nach Versetzung, L-1 und Blanket L gefragt; Zeit im Konzern im Ausland dokumentiert.</w:t>
      </w:r>
    </w:p>
    <w:p ns2:paraId="66A0676B" ns2:textId="77777777" w:rsidR="001F7233" w:rsidRDefault="00000000">
      <w:r>
        <w:t>• Bei O-1: Belege gesammelt (Preise, Veröffentlichungen, Medienberichte, Gutachtertätigkeit, Gehalt) und gegen die acht Kriterien geprüft.</w:t>
      </w:r>
    </w:p>
    <w:p ns2:paraId="32AC5D99" ns2:textId="77777777" w:rsidR="001F7233" w:rsidRDefault="00000000">
      <w:r>
        <w:t>• Bei E-2: Businessplan, Investitionshöhe und Herkunft des Geldes mit einem Anwalt besprochen.</w:t>
      </w:r>
    </w:p>
    <w:p ns2:paraId="198F7560" ns2:textId="77777777" w:rsidR="001F7233" w:rsidRDefault="00000000">
      <w:r>
        <w:t>• Bei J-1: Sponsor schriftlich gefragt, ob die Zwei-Jahres-Regel (212(e)) gilt.</w:t>
      </w:r>
    </w:p>
    <w:p ns2:paraId="2F969F98" ns2:textId="77777777" w:rsidR="001F7233" w:rsidRDefault="00000000">
      <w:r>
        <w:t>• Reisen mit ESTA oder B-1 ohne jede Arbeit geplant. ESTA nur über die offizielle Seite beantragt.</w:t>
      </w:r>
    </w:p>
    <w:p ns2:paraId="40755B24" ns2: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ns2:paraId="71365482" ns2:textId="77777777" w:rsidR="001F7233" w:rsidRDefault="00000000">
      <w:r>
        <w:t>• Gebühren mit aktuellem USCIS-Gebührenblatt G-1055 abgeglichen.</w:t>
      </w:r>
    </w:p>
    <w:p ns2:paraId="4C54F6A9" ns2:textId="77777777" w:rsidR="001F7233" w:rsidRDefault="00000000">
      <w:r>
        <w:t>• Plan B parallel festgelegt (</w:t>
      </w:r>
      <w:hyperlink w:anchor="k5">
        <w:r w:rsidR="001F7233">
          <w:rPr>
            <w:color w:val="0563C1"/>
            <w:u w:val="single"/>
          </w:rPr>
          <w:t>Kapitel 5</w:t>
        </w:r>
      </w:hyperlink>
      <w:r>
        <w:t xml:space="preserve"> und 8).</w:t>
      </w:r>
    </w:p>
    <w:p ns2:paraId="72879FE9" ns2:textId="77777777" w:rsidR="001F7233" w:rsidRDefault="001F7233">
      <w:pPr>
        <w:spacing w:line="220" w:lineRule="exact"/>
      </w:pPr>
    </w:p>
    <w:p ns2:paraId="580EAA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5BA54F5" ns2: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ns2:paraId="185A0B7B" ns2: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ns2:paraId="5177244E" ns2: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ns2:paraId="62B8AE22" ns2: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ns2:paraId="61FD3A79" ns2: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ns2:paraId="4AB911EB" ns2: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ns2:paraId="38F135AB" ns2: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ns2:paraId="18A4BE09" ns2: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ns2:paraId="031B1BBE" ns2:textId="77777777" w:rsidR="001F7233" w:rsidRDefault="001F7233">
      <w:pPr>
        <w:spacing w:line="120" w:lineRule="exact"/>
      </w:pPr>
    </w:p>
    <w:p ns2:paraId="4203EB8A" ns2: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ns2:paraId="2B6FEAB9" ns2:textId="77777777" w:rsidR="001F7233" w:rsidRDefault="00000000">
      <w:pPr>
        <w:spacing w:line="220" w:lineRule="exact"/>
      </w:pPr>
      <w:r>
        <w:br w:type="page"/>
      </w:r>
    </w:p>
    <w:p ns2:paraId="7F8C80A9" ns2: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ns2:paraId="4C30E235" ns2: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ns2:paraId="0A62ED30" ns2:textId="77777777" w:rsidR="001F7233" w:rsidRDefault="00000000">
      <w:r>
        <w:rPr>
          <w:b/>
        </w:rPr>
        <w:t xml:space="preserve">KURZ GESAGT: </w:t>
      </w:r>
    </w:p>
    <w:p ns2:paraId="10320D6D" ns2:textId="77777777" w:rsidR="001F7233" w:rsidRDefault="00000000">
      <w:r>
        <w:t>• Ehepartner und unverheiratete Kinder unter 21 erhalten einen abgeleiteten Status (H-4, L-2, E-2, F-2, J-2, O-3). Endet der Status der Hauptperson, endet auch der abgeleitete.</w:t>
      </w:r>
    </w:p>
    <w:p ns2:paraId="6B39D0E8" ns2:textId="77777777" w:rsidR="001F7233" w:rsidRDefault="00000000">
      <w:r>
        <w:t>• Arbeiten darf der Partner bei L-2 und E-2 ohne eigenen Antrag, bei J-2 nach Antrag, bei H-4 nur mit Arbeitserlaubnis (erst nach genehmigter I-140 oder H-1B über sechs Jahre hinaus), bei F-2 und O-3 gar nicht.</w:t>
      </w:r>
    </w:p>
    <w:p ns2:paraId="24104AF8" ns2:textId="77777777" w:rsidR="001F7233" w:rsidRDefault="00000000">
      <w:r>
        <w:t>• Mit 21 endet der Status der Kinder (Age-out), auch wenn der Status der Eltern weiterläuft. Der Child Status Protection Act schützt die Green-Card-Berechtigung, nicht den H-4.</w:t>
      </w:r>
    </w:p>
    <w:p ns2:paraId="2018DB25" ns2:textId="77777777" w:rsidR="001F7233" w:rsidRDefault="00000000">
      <w:r>
        <w:t>• Unverheiratete Paare erhalten keinen Partnerstatus: Wer gemeinsam ausreist, heiratet vorher. Gleichgeschlechtliche Ehen zählen; eine deutsche eingetragene Lebenspartnerschaft zählt nach dem USCIS-Handbuch nicht.</w:t>
      </w:r>
    </w:p>
    <w:p ns2:paraId="749BE61E" ns2:textId="77777777" w:rsidR="001F7233" w:rsidRDefault="00000000">
      <w:r>
        <w:t>• Berufsabschlüsse werden nicht bundesweit anerkannt. Lehrkräfte, Pflege und Medizin brauchen eine Lizenz des Bundesstaats. Das Verfahren lässt sich oft vor der Arbeitserlaubnis beginnen.</w:t>
      </w:r>
    </w:p>
    <w:p ns2:paraId="1BD7F846" ns2: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ns2:paraId="475C5425" ns2:textId="77777777" w:rsidR="001F7233" w:rsidRDefault="001F7233">
      <w:pPr>
        <w:spacing w:line="220" w:lineRule="exact"/>
      </w:pPr>
    </w:p>
    <w:p ns2:paraId="3C14EA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ns2:paraId="09771EA2" ns2: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ns2:paraId="39DEE68C" ns2: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ns2:paraId="373F5D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ns2:paraId="14F107C1" ns2: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ns2:paraId="7DC33E11" ns2: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ns2:paraId="463112E7" ns2:textId="77777777" w:rsidR="001F7233" w:rsidRDefault="00000000">
      <w:r>
        <w:rPr>
          <w:b/>
        </w:rPr>
        <w:t xml:space="preserve">ACHTUNG: </w:t>
      </w:r>
    </w:p>
    <w:p ns2:paraId="63AF0427" ns2: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ns2:paraId="4C3F3D02" ns2:textId="77777777" w:rsidR="001F7233" w:rsidRDefault="001F7233">
      <w:pPr>
        <w:spacing w:line="220" w:lineRule="exact"/>
      </w:pPr>
    </w:p>
    <w:p ns2:paraId="31146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ns2:paraId="7667DAE0" ns2:textId="77777777" w:rsidR="001F7233" w:rsidRDefault="00000000">
      <w:pPr>
        <w:spacing w:after="140"/>
      </w:pPr>
      <w:r>
        <w:t>Die Tabelle zeigt die Regel für Angehörige (Datenstand September 2026; geprüft im Oktober 2026). Wer einen eigenen Status hat, etwa einen eigenen H-1B, folgt den Regeln dieses Status.</w:t>
      </w:r>
    </w:p>
    <w:p ns2:paraId="0944B7E4" ns2:textId="77777777" w:rsidR="001F7233" w:rsidRDefault="00000000">
      <w:r>
        <w:rPr>
          <w:b/>
        </w:rPr>
        <w:t>H-4 (zu H-1B)</w:t>
      </w:r>
    </w:p>
    <w:p ns2:paraId="2C4F6AB0" ns2:textId="77777777" w:rsidR="001F7233" w:rsidRDefault="00000000">
      <w:r>
        <w:rPr>
          <w:b/>
        </w:rPr>
        <w:t xml:space="preserve">Partner darf arbeiten: </w:t>
      </w:r>
      <w:r>
        <w:t>Nur mit Arbeitserlaubnis (H-4-EAD), erst nach genehmigter I-140 oder H-1B über 6 Jahre</w:t>
      </w:r>
    </w:p>
    <w:p ns2:paraId="7DBCB900" ns2:textId="77777777" w:rsidR="001F7233" w:rsidRDefault="00000000">
      <w:r>
        <w:rPr>
          <w:b/>
        </w:rPr>
        <w:t xml:space="preserve">Kinder unter 21: </w:t>
      </w:r>
      <w:r>
        <w:t>Schule und Studium ja, Arbeit nein</w:t>
      </w:r>
    </w:p>
    <w:p ns2:paraId="4C1237C0" ns2:textId="77777777" w:rsidR="001F7233" w:rsidRDefault="00000000">
      <w:r>
        <w:rPr>
          <w:b/>
        </w:rPr>
        <w:t xml:space="preserve">Besonderheiten: </w:t>
      </w:r>
      <w:r>
        <w:t>Kein Job in den ersten Jahren; I-765: 520 $ Papier, 470 $ online</w:t>
      </w:r>
    </w:p>
    <w:p ns2:paraId="71F1993D" ns2:textId="77777777" w:rsidR="001F7233" w:rsidRDefault="00000000">
      <w:r>
        <w:rPr>
          <w:b/>
        </w:rPr>
        <w:t>L-2 (zu L-1)</w:t>
      </w:r>
    </w:p>
    <w:p ns2:paraId="5C90A6DB" ns2:textId="77777777" w:rsidR="001F7233" w:rsidRDefault="00000000">
      <w:r>
        <w:rPr>
          <w:b/>
        </w:rPr>
        <w:t xml:space="preserve">Partner darf arbeiten: </w:t>
      </w:r>
      <w:r>
        <w:t>Ja, ohne Antrag; I-94 mit Kennung L-2S genügt</w:t>
      </w:r>
    </w:p>
    <w:p ns2:paraId="345DF667" ns2:textId="77777777" w:rsidR="001F7233" w:rsidRDefault="00000000">
      <w:r>
        <w:rPr>
          <w:b/>
        </w:rPr>
        <w:lastRenderedPageBreak/>
        <w:t xml:space="preserve">Kinder unter 21: </w:t>
      </w:r>
      <w:r>
        <w:t>Schule ja, Arbeit nein</w:t>
      </w:r>
    </w:p>
    <w:p ns2:paraId="13C294E7" ns2:textId="77777777" w:rsidR="001F7233" w:rsidRDefault="00000000">
      <w:r>
        <w:rPr>
          <w:b/>
        </w:rPr>
        <w:t xml:space="preserve">Besonderheiten: </w:t>
      </w:r>
      <w:r>
        <w:t>Lizenzpflichtige Berufe brauchen trotzdem eine Lizenz</w:t>
      </w:r>
    </w:p>
    <w:p ns2:paraId="2AD72056" ns2:textId="77777777" w:rsidR="001F7233" w:rsidRDefault="00000000">
      <w:r>
        <w:rPr>
          <w:b/>
        </w:rPr>
        <w:t>E-2 (zu E-2-Investor)</w:t>
      </w:r>
    </w:p>
    <w:p ns2:paraId="1A00427C" ns2:textId="77777777" w:rsidR="001F7233" w:rsidRDefault="00000000">
      <w:r>
        <w:rPr>
          <w:b/>
        </w:rPr>
        <w:t xml:space="preserve">Partner darf arbeiten: </w:t>
      </w:r>
      <w:r>
        <w:t>Ja, ohne Antrag</w:t>
      </w:r>
    </w:p>
    <w:p ns2:paraId="17034E37" ns2:textId="77777777" w:rsidR="001F7233" w:rsidRDefault="00000000">
      <w:r>
        <w:rPr>
          <w:b/>
        </w:rPr>
        <w:t xml:space="preserve">Kinder unter 21: </w:t>
      </w:r>
      <w:r>
        <w:t>Schule ja, Arbeit nein</w:t>
      </w:r>
    </w:p>
    <w:p ns2:paraId="74DC4C2C" ns2:textId="77777777" w:rsidR="001F7233" w:rsidRDefault="00000000">
      <w:r>
        <w:rPr>
          <w:b/>
        </w:rPr>
        <w:t xml:space="preserve">Besonderheiten: </w:t>
      </w:r>
      <w:r>
        <w:t>Status hängt am laufenden Unternehmen</w:t>
      </w:r>
    </w:p>
    <w:p ns2:paraId="42633D07" ns2:textId="77777777" w:rsidR="001F7233" w:rsidRDefault="00000000">
      <w:r>
        <w:rPr>
          <w:b/>
        </w:rPr>
        <w:t>F-2 (zu F-1)</w:t>
      </w:r>
    </w:p>
    <w:p ns2:paraId="742917EC" ns2:textId="77777777" w:rsidR="001F7233" w:rsidRDefault="00000000">
      <w:r>
        <w:rPr>
          <w:b/>
        </w:rPr>
        <w:t xml:space="preserve">Partner darf arbeiten: </w:t>
      </w:r>
      <w:r>
        <w:t>Nein; nur Freizeitstudium in Teilzeit</w:t>
      </w:r>
    </w:p>
    <w:p ns2:paraId="6787A587" ns2:textId="77777777" w:rsidR="001F7233" w:rsidRDefault="00000000">
      <w:r>
        <w:rPr>
          <w:b/>
        </w:rPr>
        <w:t xml:space="preserve">Kinder unter 21: </w:t>
      </w:r>
      <w:r>
        <w:t>Schule in Vollzeit</w:t>
      </w:r>
    </w:p>
    <w:p ns2:paraId="59E6225A" ns2:textId="77777777" w:rsidR="001F7233" w:rsidRDefault="00000000">
      <w:r>
        <w:rPr>
          <w:b/>
        </w:rPr>
        <w:t xml:space="preserve">Besonderheiten: </w:t>
      </w:r>
      <w:r>
        <w:t>Wechsel in F-1 per I-539 möglich</w:t>
      </w:r>
    </w:p>
    <w:p ns2:paraId="6CC0CFA1" ns2:textId="77777777" w:rsidR="001F7233" w:rsidRDefault="00000000">
      <w:r>
        <w:rPr>
          <w:b/>
        </w:rPr>
        <w:t>J-2 (zu J-1)</w:t>
      </w:r>
    </w:p>
    <w:p ns2:paraId="3BEA33C6" ns2:textId="77777777" w:rsidR="001F7233" w:rsidRDefault="00000000">
      <w:r>
        <w:rPr>
          <w:b/>
        </w:rPr>
        <w:t xml:space="preserve">Partner darf arbeiten: </w:t>
      </w:r>
      <w:r>
        <w:t>Ja, nach Antrag (I-765)</w:t>
      </w:r>
    </w:p>
    <w:p ns2:paraId="22D0F624" ns2:textId="77777777" w:rsidR="001F7233" w:rsidRDefault="00000000">
      <w:r>
        <w:rPr>
          <w:b/>
        </w:rPr>
        <w:t xml:space="preserve">Kinder unter 21: </w:t>
      </w:r>
      <w:r>
        <w:t>Schule ja; Antrag auf Arbeitserlaubnis möglich</w:t>
      </w:r>
    </w:p>
    <w:p ns2:paraId="457F9A4B" ns2:textId="77777777" w:rsidR="001F7233" w:rsidRDefault="00000000">
      <w:r>
        <w:rPr>
          <w:b/>
        </w:rPr>
        <w:t xml:space="preserve">Besonderheiten: </w:t>
      </w:r>
      <w:r>
        <w:t>Einkommen darf die J-1-Person nicht unterhalten</w:t>
      </w:r>
    </w:p>
    <w:p ns2:paraId="4B4F1992" ns2:textId="77777777" w:rsidR="001F7233" w:rsidRDefault="00000000">
      <w:r>
        <w:rPr>
          <w:b/>
        </w:rPr>
        <w:t>O-3 (zu O-1)</w:t>
      </w:r>
    </w:p>
    <w:p ns2:paraId="3494C637" ns2:textId="77777777" w:rsidR="001F7233" w:rsidRDefault="00000000">
      <w:r>
        <w:rPr>
          <w:b/>
        </w:rPr>
        <w:t xml:space="preserve">Partner darf arbeiten: </w:t>
      </w:r>
      <w:r>
        <w:t>Nein</w:t>
      </w:r>
    </w:p>
    <w:p ns2:paraId="4A84ED18" ns2:textId="77777777" w:rsidR="001F7233" w:rsidRDefault="00000000">
      <w:r>
        <w:rPr>
          <w:b/>
        </w:rPr>
        <w:t xml:space="preserve">Kinder unter 21: </w:t>
      </w:r>
      <w:r>
        <w:t>Schule ja, Arbeit nein</w:t>
      </w:r>
    </w:p>
    <w:p ns2:paraId="688885A3" ns2:textId="77777777" w:rsidR="001F7233" w:rsidRDefault="00000000">
      <w:r>
        <w:rPr>
          <w:b/>
        </w:rPr>
        <w:t xml:space="preserve">Besonderheiten: </w:t>
      </w:r>
      <w:r>
        <w:t>Studium erlaubt</w:t>
      </w:r>
    </w:p>
    <w:p ns2:paraId="587BA8D6" ns2:textId="77777777" w:rsidR="001F7233" w:rsidRDefault="001F7233">
      <w:pPr>
        <w:spacing w:line="180" w:lineRule="exact"/>
      </w:pPr>
    </w:p>
    <w:p ns2:paraId="1B0905CB" ns2:textId="77777777" w:rsidR="001F7233" w:rsidRDefault="00000000">
      <w:pPr>
        <w:spacing w:after="140"/>
      </w:pPr>
      <w:r>
        <w:t>Schulbesuch ist in allen diesen Status erlaubt (Kapitel </w:t>
      </w:r>
      <w:hyperlink w:anchor="k36">
        <w:r w:rsidR="001F7233">
          <w:t>36</w:t>
        </w:r>
      </w:hyperlink>
      <w:r>
        <w:t>).</w:t>
      </w:r>
    </w:p>
    <w:p ns2:paraId="442FED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ns2:paraId="7DB2514A" ns2: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ns2:paraId="3CE586C8" ns2:textId="77777777" w:rsidR="001F7233" w:rsidRDefault="00000000">
      <w:r>
        <w:rPr>
          <w:b/>
        </w:rPr>
        <w:t xml:space="preserve">ACHTUNG: </w:t>
      </w:r>
    </w:p>
    <w:p ns2:paraId="4C708D15" ns2: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ns2:paraId="14E14416" ns2:textId="77777777" w:rsidR="001F7233" w:rsidRDefault="001F7233">
      <w:pPr>
        <w:spacing w:line="220" w:lineRule="exact"/>
      </w:pPr>
    </w:p>
    <w:p ns2:paraId="20FDB13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ns2:paraId="3F849825" ns2: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ns2:paraId="5CCDA55F" ns2: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ns2:paraId="584E16DC" ns2:textId="77777777" w:rsidR="001F7233" w:rsidRDefault="00000000">
      <w:r>
        <w:rPr>
          <w:b/>
        </w:rPr>
        <w:t xml:space="preserve">ACHTUNG: </w:t>
      </w:r>
    </w:p>
    <w:p ns2:paraId="46CFDE99" ns2: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ns2:paraId="2F9B63E8" ns2:textId="77777777" w:rsidR="001F7233" w:rsidRDefault="001F7233">
      <w:pPr>
        <w:spacing w:line="220" w:lineRule="exact"/>
      </w:pPr>
    </w:p>
    <w:p ns2:paraId="77548A5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ns2:paraId="014BAA90" ns2: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ns2:paraId="4EDAF51C" ns2: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ns2:paraId="40F9FFC0" ns2:textId="77777777" w:rsidR="001F7233" w:rsidRDefault="001F7233">
      <w:pPr>
        <w:spacing w:line="220" w:lineRule="exact"/>
      </w:pPr>
    </w:p>
    <w:p ns2:paraId="51D540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ns2:paraId="7D0990CB" ns2: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ns2:paraId="7304AA0A" ns2: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ns2:paraId="14FC29DC" ns2: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ns2:paraId="28DEA9E0" ns2: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ns2:paraId="0127BEC3" ns2: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ns2:paraId="6CCDDDC8" ns2:textId="77777777" w:rsidR="001F7233" w:rsidRDefault="00000000">
      <w:pPr>
        <w:spacing w:after="140"/>
      </w:pPr>
      <w:r>
        <w:t>Was dann bleibt, sind vier Wege:</w:t>
      </w:r>
    </w:p>
    <w:p ns2:paraId="30C24289" ns2: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ns2:paraId="277F50F8" ns2: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ns2:paraId="5A5213B5" ns2: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ns2:paraId="19CAE9E3" ns2: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ns2:paraId="187B68DB" ns2:textId="77777777" w:rsidR="001F7233" w:rsidRDefault="001F7233">
      <w:pPr>
        <w:spacing w:line="120" w:lineRule="exact"/>
      </w:pPr>
    </w:p>
    <w:p ns2:paraId="517266A9" ns2: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ns2:paraId="2CD937B7" ns2:textId="77777777" w:rsidR="001F7233" w:rsidRDefault="00000000">
      <w:r>
        <w:rPr>
          <w:b/>
        </w:rPr>
        <w:t xml:space="preserve">ACHTUNG: </w:t>
      </w:r>
    </w:p>
    <w:p ns2:paraId="243B248D" ns2: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ns2:paraId="0BF5EA20" ns2:textId="77777777" w:rsidR="001F7233" w:rsidRDefault="001F7233">
      <w:pPr>
        <w:spacing w:line="220" w:lineRule="exact"/>
      </w:pPr>
    </w:p>
    <w:p ns2:paraId="74238A3D" ns2:textId="77777777" w:rsidR="001F7233" w:rsidRDefault="00000000">
      <w:pPr>
        <w:spacing w:after="140"/>
      </w:pPr>
      <w:r>
        <w:rPr>
          <w:i/>
          <w:iCs/>
        </w:rPr>
        <w:t>Im Green-Card-Verfahren laufen Ehepartner und Kinder als Mitantragstellende (Derivate) mit und teilen Kategorie und Prioritätsdatum (Priority Date) der Hauptperson. Die Gebühren tragen in der Praxis die Beschäftigten. Das Formular I-485 kostet 1.440 $ in Papierform oder 1.390 $ online. Für Kinder unter 14 Jahren, die gemeinsam mit einem Elternteil einreichen, sind es 950 $ beziehungsweise 900 $. Ein Paar mit zwei kleinen Kindern zahlt damit insgesamt 4.780 $ in Papierform oder 4.580 $ online – ohne Untersuchung, Anwalt sowie Arbeits- und Reiseerlaubnis (eigene Summe auf Grundlage des Gebührenblatts G-1055).</w:t>
      </w:r>
      <w:r>
        <w:rPr>
          <w:i/>
          <w:iCs/>
        </w:rPr>
      </w:r>
    </w:p>
    <w:p ns2:paraId="127B4458" ns2:textId="77777777" w:rsidR="001F7233" w:rsidRDefault="00000000">
      <w:pPr>
        <w:spacing w:after="140"/>
      </w:pPr>
      <w:r>
        <w:t xml:space="preserve">Die US-Staatsbürgerschaft eines in den USA geborenen Kindes schafft keinen Aufenthaltsstatus für die Eltern und ändert den Status älterer Geschwister nicht. Einzelheiten und die deutsche Seite stehen in Kapitel </w:t>
      </w:r>
      <w:hyperlink w:anchor="k38">
        <w:r w:rsidR="001F7233">
          <w:t>38</w:t>
        </w:r>
      </w:hyperlink>
      <w:r>
        <w:t xml:space="preserve"> und </w:t>
      </w:r>
      <w:hyperlink w:anchor="k41">
        <w:r w:rsidR="001F7233">
          <w:t>41</w:t>
        </w:r>
      </w:hyperlink>
      <w:r>
        <w:t>.</w:t>
      </w:r>
    </w:p>
    <w:p ns2:paraId="1DF992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ns2:paraId="0A8749D9" ns2: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ns2:paraId="0328CDF2" ns2: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ns2:paraId="4F7174A9" ns2:textId="77777777" w:rsidR="001F7233" w:rsidRDefault="00000000">
      <w:r>
        <w:rPr>
          <w:b/>
        </w:rPr>
        <w:t xml:space="preserve">SPARTIPP: </w:t>
      </w:r>
    </w:p>
    <w:p ns2:paraId="4E9556A1" ns2:textId="77777777" w:rsidR="001F7233" w:rsidRDefault="00000000">
      <w:r>
        <w:t>• Frage die Zulassungsstelle vor der Bewerbung, welche Regeln für Inhaber von H-4 zur In-State Tuition gelten (Wohnsitzfrist, Nachweise). Im Durchschnitt trennen Landeskinder und Auswärtige fast 20.000 $ pro Jahr.</w:t>
      </w:r>
    </w:p>
    <w:p ns2:paraId="52294A29" ns2:textId="77777777" w:rsidR="001F7233" w:rsidRDefault="001F7233">
      <w:pPr>
        <w:spacing w:line="220" w:lineRule="exact"/>
      </w:pPr>
    </w:p>
    <w:p ns2:paraId="150EE169" ns2: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ns2:paraId="76EA3C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ns2:paraId="132B8581" ns2: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ns2:paraId="07AD5140" ns2:textId="77777777" w:rsidR="001F7233" w:rsidRDefault="00000000">
      <w:r>
        <w:rPr>
          <w:b/>
        </w:rPr>
        <w:t>Lehrkräfte an öffentlichen Schulen</w:t>
      </w:r>
    </w:p>
    <w:p ns2:paraId="1F12BE3F" ns2:textId="77777777" w:rsidR="001F7233" w:rsidRDefault="00000000">
      <w:r>
        <w:rPr>
          <w:b/>
        </w:rPr>
        <w:t xml:space="preserve">Wer entscheidet: </w:t>
      </w:r>
      <w:r>
        <w:t>Bildungsbehörde des Bundesstaats</w:t>
      </w:r>
    </w:p>
    <w:p ns2:paraId="2D1940FE" ns2:textId="77777777" w:rsidR="001F7233" w:rsidRDefault="00000000">
      <w:r>
        <w:rPr>
          <w:b/>
        </w:rPr>
        <w:t xml:space="preserve">Typischer Weg: </w:t>
      </w:r>
      <w:r>
        <w:t>Bewertung der Abschlüsse, Staatsprüfungen, Antrag</w:t>
      </w:r>
    </w:p>
    <w:p ns2:paraId="3CDF1C67" ns2:textId="77777777" w:rsidR="001F7233" w:rsidRDefault="00000000">
      <w:r>
        <w:rPr>
          <w:b/>
        </w:rPr>
        <w:t>Pflege</w:t>
      </w:r>
    </w:p>
    <w:p ns2:paraId="565163DF" ns2:textId="77777777" w:rsidR="001F7233" w:rsidRDefault="00000000">
      <w:r>
        <w:rPr>
          <w:b/>
        </w:rPr>
        <w:t xml:space="preserve">Wer entscheidet: </w:t>
      </w:r>
      <w:r>
        <w:t>Landesbehörde (Board of Nursing)</w:t>
      </w:r>
    </w:p>
    <w:p ns2:paraId="0B7154A8" ns2:textId="77777777" w:rsidR="001F7233" w:rsidRDefault="00000000">
      <w:r>
        <w:rPr>
          <w:b/>
        </w:rPr>
        <w:t xml:space="preserve">Typischer Weg: </w:t>
      </w:r>
      <w:r>
        <w:t>Bewertung der Ausbildung, bundesweite Prüfung (NCLEX), Antrag</w:t>
      </w:r>
    </w:p>
    <w:p ns2:paraId="15C96110" ns2:textId="77777777" w:rsidR="001F7233" w:rsidRDefault="00000000">
      <w:r>
        <w:rPr>
          <w:b/>
        </w:rPr>
        <w:t>Physiotherapie</w:t>
      </w:r>
    </w:p>
    <w:p ns2:paraId="699D66D8" ns2:textId="77777777" w:rsidR="001F7233" w:rsidRDefault="00000000">
      <w:r>
        <w:rPr>
          <w:b/>
        </w:rPr>
        <w:t xml:space="preserve">Wer entscheidet: </w:t>
      </w:r>
      <w:r>
        <w:t>Landesbehörde</w:t>
      </w:r>
    </w:p>
    <w:p ns2:paraId="567F69F9" ns2:textId="77777777" w:rsidR="001F7233" w:rsidRDefault="00000000">
      <w:r>
        <w:rPr>
          <w:b/>
        </w:rPr>
        <w:lastRenderedPageBreak/>
        <w:t xml:space="preserve">Typischer Weg: </w:t>
      </w:r>
      <w:r>
        <w:t>Bewertung der Ausbildung, bundesweite Prüfung (NPTE), Antrag</w:t>
      </w:r>
    </w:p>
    <w:p ns2:paraId="711158CF" ns2:textId="77777777" w:rsidR="001F7233" w:rsidRDefault="00000000">
      <w:r>
        <w:rPr>
          <w:b/>
        </w:rPr>
        <w:t>Medizin</w:t>
      </w:r>
    </w:p>
    <w:p ns2:paraId="4188F7DB" ns2:textId="77777777" w:rsidR="001F7233" w:rsidRDefault="00000000">
      <w:r>
        <w:rPr>
          <w:b/>
        </w:rPr>
        <w:t xml:space="preserve">Wer entscheidet: </w:t>
      </w:r>
      <w:r>
        <w:t>Landesbehörde (Medical Board)</w:t>
      </w:r>
    </w:p>
    <w:p ns2:paraId="3E9973BC" ns2:textId="77777777" w:rsidR="001F7233" w:rsidRDefault="00000000">
      <w:r>
        <w:rPr>
          <w:b/>
        </w:rPr>
        <w:t xml:space="preserve">Typischer Weg: </w:t>
      </w:r>
      <w:r>
        <w:t>ECFMG-Zertifizierung, US-Prüfungen, meist US-Facharztausbildung (Residency)</w:t>
      </w:r>
    </w:p>
    <w:p ns2:paraId="1FF9D1B5" ns2:textId="77777777" w:rsidR="001F7233" w:rsidRDefault="001F7233">
      <w:pPr>
        <w:spacing w:line="180" w:lineRule="exact"/>
      </w:pPr>
    </w:p>
    <w:p ns2:paraId="4DEEE17F" ns2:textId="77777777" w:rsidR="001F7233" w:rsidRDefault="00000000">
      <w:pPr>
        <w:spacing w:after="140"/>
      </w:pPr>
      <w:r>
        <w:t>Die Regeln unterscheiden sich von Staat zu Staat, die Verfahren dauern oft Monate. Deshalb lohnt es, früh zu beginnen:</w:t>
      </w:r>
    </w:p>
    <w:p ns2:paraId="604DAFAF" ns2:textId="77777777" w:rsidR="001F7233" w:rsidRDefault="00000000">
      <w:pPr>
        <w:pStyle w:val="ListParagraph"/>
        <w:numPr>
          <w:ilvl w:val="0"/>
          <w:numId w:val="15"/>
        </w:numPr>
        <w:spacing w:after="60"/>
      </w:pPr>
      <w:r>
        <w:rPr>
          <w:b/>
          <w:bCs/>
        </w:rPr>
        <w:t>Behörde finden:</w:t>
      </w:r>
      <w:r>
        <w:t xml:space="preserve"> Bundesstaat, Beruf und „licensing board“ suchen.</w:t>
      </w:r>
    </w:p>
    <w:p ns2:paraId="1F59B1A8" ns2: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ns2:paraId="4F012EC8" ns2: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ns2:paraId="7B6C83B2" ns2: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ns2:paraId="0D054A17" ns2:textId="77777777" w:rsidR="001F7233" w:rsidRDefault="001F7233">
      <w:pPr>
        <w:spacing w:line="120" w:lineRule="exact"/>
      </w:pPr>
    </w:p>
    <w:p ns2:paraId="1EF802BD" ns2:textId="77777777" w:rsidR="001F7233" w:rsidRDefault="00000000">
      <w:r>
        <w:rPr>
          <w:b/>
        </w:rPr>
        <w:t xml:space="preserve">MERKE: </w:t>
      </w:r>
    </w:p>
    <w:p ns2:paraId="2B8DD0D9" ns2:textId="77777777" w:rsidR="001F7233" w:rsidRDefault="00000000">
      <w:r>
        <w:t>• Aufenthaltsstatus, Arbeitserlaubnis und Berufslizenz sind drei getrennte Dinge. Für die Arbeit im erlernten Beruf brauchst du alle drei und die Lizenz lässt sich oft schon vor der Arbeitserlaubnis erwerben.</w:t>
      </w:r>
    </w:p>
    <w:p ns2:paraId="7A91D38B" ns2:textId="77777777" w:rsidR="001F7233" w:rsidRDefault="001F7233">
      <w:pPr>
        <w:spacing w:line="220" w:lineRule="exact"/>
      </w:pPr>
    </w:p>
    <w:p ns2:paraId="476D7CF9" ns2:textId="77777777" w:rsidR="001F7233" w:rsidRDefault="001F7233">
      <w:pPr>
        <w:spacing w:line="220" w:lineRule="exact"/>
      </w:pPr>
    </w:p>
    <w:p ns2:paraId="4E603180" ns2:textId="77777777" w:rsidR="001F7233" w:rsidRDefault="001F7233">
      <w:pPr>
        <w:spacing w:line="220" w:lineRule="exact"/>
      </w:pPr>
    </w:p>
    <w:p ns2:paraId="5B57DB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ns2:paraId="548ED18B" ns2:textId="77777777" w:rsidR="001F7233" w:rsidRDefault="00000000">
      <w:pPr>
        <w:spacing w:after="140"/>
      </w:pPr>
      <w:r>
        <w:t>Viele Paare wollen nicht auf ein Einkommen setzen. Das geht, wenn jede Person einen eigenen Status hat. Die Wege im Überblick:</w:t>
      </w:r>
    </w:p>
    <w:p ns2:paraId="06099E1C" ns2: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ns2:paraId="3A035F21" ns2: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ns2:paraId="2E654F5A" ns2: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ns2:paraId="7FA20BC7" ns2: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ns2:paraId="06AADA91" ns2:textId="77777777" w:rsidR="001F7233" w:rsidRDefault="001F7233">
      <w:pPr>
        <w:spacing w:line="120" w:lineRule="exact"/>
      </w:pPr>
    </w:p>
    <w:p ns2:paraId="638F9729" ns2: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ns2:paraId="16A6D9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ns2:paraId="19ED739E" ns2: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ns2:paraId="45793C08" ns2: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ns2:paraId="5700CB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ns2:paraId="54828056" ns2:textId="77777777" w:rsidR="001F7233" w:rsidRDefault="00000000">
      <w:r>
        <w:rPr>
          <w:b/>
        </w:rPr>
        <w:t>Plus: Ehepartner und Kinder reisen mit, ohne eigene Lotterie oder eigenen Sponsor</w:t>
      </w:r>
    </w:p>
    <w:p ns2:paraId="2D824985" ns2:textId="77777777" w:rsidR="001F7233" w:rsidRDefault="00000000">
      <w:r>
        <w:rPr>
          <w:b/>
        </w:rPr>
        <w:t xml:space="preserve">Minus: </w:t>
      </w:r>
      <w:r>
        <w:t>H-4-Partner dürfen in den ersten Jahren meist nicht arbeiten</w:t>
      </w:r>
    </w:p>
    <w:p ns2:paraId="7A4B4AD4" ns2:textId="77777777" w:rsidR="001F7233" w:rsidRDefault="00000000">
      <w:r>
        <w:rPr>
          <w:b/>
        </w:rPr>
        <w:t>Plus: L-2- und E-2-Partner arbeiten sofort und ohne eigenen Antrag</w:t>
      </w:r>
    </w:p>
    <w:p ns2:paraId="3582AD37" ns2:textId="77777777" w:rsidR="001F7233" w:rsidRDefault="00000000">
      <w:r>
        <w:rPr>
          <w:b/>
        </w:rPr>
        <w:t xml:space="preserve">Minus: </w:t>
      </w:r>
      <w:r>
        <w:t>Die H-4-Arbeitserlaubnis ist Verordnungsrecht; ein Abschaffungsvorhaben steht auf der Agenda</w:t>
      </w:r>
    </w:p>
    <w:p ns2:paraId="713BD6BE" ns2:textId="77777777" w:rsidR="001F7233" w:rsidRDefault="00000000">
      <w:r>
        <w:rPr>
          <w:b/>
        </w:rPr>
        <w:t>Plus: H-4 erlaubt Studium ohne Statuswechsel</w:t>
      </w:r>
    </w:p>
    <w:p ns2:paraId="1FAA26F8" ns2:textId="77777777" w:rsidR="001F7233" w:rsidRDefault="00000000">
      <w:r>
        <w:rPr>
          <w:b/>
        </w:rPr>
        <w:t xml:space="preserve">Minus: </w:t>
      </w:r>
      <w:r>
        <w:t>Als Auswärtige kostet das Studium im Schnitt 31.880 $ statt 11.950 $ pro Jahr</w:t>
      </w:r>
    </w:p>
    <w:p ns2:paraId="5DA5B9F4" ns2:textId="77777777" w:rsidR="001F7233" w:rsidRDefault="00000000">
      <w:r>
        <w:rPr>
          <w:b/>
        </w:rPr>
        <w:t>Plus: Die Familie läuft im Green-Card-Verfahren mit</w:t>
      </w:r>
    </w:p>
    <w:p ns2:paraId="39DBB8E2" ns2:textId="77777777" w:rsidR="001F7233" w:rsidRDefault="00000000">
      <w:r>
        <w:rPr>
          <w:b/>
        </w:rPr>
        <w:t xml:space="preserve">Minus: </w:t>
      </w:r>
      <w:r>
        <w:t>Kinder verlieren den Status mit 21 (Age-out)</w:t>
      </w:r>
    </w:p>
    <w:p ns2:paraId="3D507784" ns2:textId="77777777" w:rsidR="001F7233" w:rsidRDefault="00000000">
      <w:r>
        <w:rPr>
          <w:b/>
        </w:rPr>
        <w:t>Plus: Kinder besuchen die öffentliche Schule ihres Distrikts</w:t>
      </w:r>
    </w:p>
    <w:p ns2:paraId="5305CC62" ns2:textId="77777777" w:rsidR="001F7233" w:rsidRDefault="00000000">
      <w:r>
        <w:rPr>
          <w:b/>
        </w:rPr>
        <w:t xml:space="preserve">Minus: </w:t>
      </w:r>
      <w:r>
        <w:t>Unverheiratete Paare erhalten keinen Partnerstatus</w:t>
      </w:r>
    </w:p>
    <w:p ns2:paraId="207EA5BE" ns2:textId="77777777" w:rsidR="001F7233" w:rsidRDefault="00000000">
      <w:r>
        <w:rPr>
          <w:b/>
        </w:rPr>
        <w:t>Plus: Die Wartezeit lässt sich für Lizenz, Studium und Weiterbildung nutzen</w:t>
      </w:r>
    </w:p>
    <w:p ns2:paraId="35A93135" ns2:textId="77777777" w:rsidR="001F7233" w:rsidRDefault="00000000">
      <w:r>
        <w:rPr>
          <w:b/>
        </w:rPr>
        <w:t xml:space="preserve">Minus: </w:t>
      </w:r>
      <w:r>
        <w:t>Berufslizenzen sind Sache jedes Bundesstaats und dauern oft Monate</w:t>
      </w:r>
    </w:p>
    <w:p ns2:paraId="36D18729" ns2:textId="77777777" w:rsidR="001F7233" w:rsidRDefault="00000000">
      <w:r>
        <w:rPr>
          <w:b/>
        </w:rPr>
        <w:t>Plus: Zwei eigene Status sichern zwei Einkommen</w:t>
      </w:r>
    </w:p>
    <w:p ns2:paraId="1F3AFF9F" ns2:textId="77777777" w:rsidR="001F7233" w:rsidRDefault="00000000">
      <w:r>
        <w:rPr>
          <w:b/>
        </w:rPr>
        <w:t xml:space="preserve">Minus: </w:t>
      </w:r>
      <w:r>
        <w:t>Einkommenslücke, Karrierepause und Isolation belasten die Beziehung</w:t>
      </w:r>
    </w:p>
    <w:p ns2:paraId="356D346E" ns2:textId="77777777" w:rsidR="001F7233" w:rsidRDefault="001F7233">
      <w:pPr>
        <w:spacing w:line="180" w:lineRule="exact"/>
      </w:pPr>
    </w:p>
    <w:p ns2:paraId="3981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2AA500E6" ns2: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ns2:paraId="1720525F" ns2: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ns2:paraId="4E04BFAE" ns2:textId="77777777" w:rsidR="001F7233" w:rsidRDefault="00000000">
      <w:r>
        <w:t>• Bei eingetragener Lebenspartnerschaft: Umwandlung in eine Ehe mit Standesamt und Kanzlei besprechen.</w:t>
      </w:r>
    </w:p>
    <w:p ns2:paraId="273A66C1" ns2: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ns2:paraId="0684CD36" ns2:textId="77777777" w:rsidR="001F7233" w:rsidRDefault="00000000">
      <w:r>
        <w:t>• Im Angebotsschreiben festhalten, wer die Kosten für Ehepartner und Kinder trägt (Konsulargebühren, I-539, Arbeitserlaubnis).</w:t>
      </w:r>
    </w:p>
    <w:p ns2:paraId="2FC154F4" ns2:textId="77777777" w:rsidR="001F7233" w:rsidRDefault="00000000">
      <w:r>
        <w:t>• Bei L-2 und E-2: nach der Landung den I-94 im Portal prüfen (Kennung L-2S bzw. E-2S).</w:t>
      </w:r>
    </w:p>
    <w:p ns2:paraId="26E4E14B" ns2:textId="77777777" w:rsidR="001F7233" w:rsidRDefault="00000000">
      <w:r>
        <w:t>• Den 21. Geburtstag aller Kinder in den Kalender eintragen; Age-out-Plan mit der Kanzlei besprechen.</w:t>
      </w:r>
    </w:p>
    <w:p ns2:paraId="35A3CD1E" ns2:textId="77777777" w:rsidR="001F7233" w:rsidRDefault="00000000">
      <w:r>
        <w:t>• Lizenzpflichtigen Beruf des Partners erkennen: Behörde des Zielstaats, Bewertungsdienst, Prüfungen und Kosten erfragen.</w:t>
      </w:r>
    </w:p>
    <w:p ns2:paraId="6800CDB0" ns2:textId="77777777" w:rsidR="001F7233" w:rsidRDefault="00000000">
      <w:r>
        <w:t>• Studium mit H-4: bei der Hochschule die Regeln zur In-State Tuition erfragen, bevor du dich bewirbst.</w:t>
      </w:r>
    </w:p>
    <w:p ns2:paraId="01DFD852" ns2:textId="77777777" w:rsidR="001F7233" w:rsidRDefault="00000000">
      <w:r>
        <w:t>• Verlängerung der Arbeitserlaubnis 180 Tage vor Ablauf einplanen; Kopien aller Bescheide sichern.</w:t>
      </w:r>
    </w:p>
    <w:p ns2:paraId="037A6D2D" ns2: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ns2:paraId="0ABB1159" ns2:textId="77777777" w:rsidR="001F7233" w:rsidRDefault="001F7233">
      <w:pPr>
        <w:spacing w:line="220" w:lineRule="exact"/>
      </w:pPr>
    </w:p>
    <w:p ns2:paraId="45953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7AEC59" ns2: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ns2:paraId="4BC9BA91" ns2: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ns2:paraId="15073B46" ns2: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ns2:paraId="5179A3CD" ns2: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ns2:paraId="428DD23A" ns2: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ns2:paraId="55C6E458" ns2: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ns2:paraId="4A32E5AD" ns2: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ns2:paraId="1DA1F24B" ns2: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ns2:paraId="68D8F5EB" ns2:textId="77777777" w:rsidR="001F7233" w:rsidRPr="00B8323E" w:rsidRDefault="001F7233">
      <w:pPr>
        <w:spacing w:line="120" w:lineRule="exact"/>
        <w:rPr>
          <w:lang w:val="en-US"/>
        </w:rPr>
      </w:pPr>
    </w:p>
    <w:p ns2:paraId="665F2DEE" ns2:textId="77777777" w:rsidR="001F7233" w:rsidRDefault="00000000">
      <w:r>
        <w:t xml:space="preserve">• Quellen- und Datenstand: September 2026; Redaktionsschluss: Oktober 2026. Diese Angaben ändern sich schnell. Dazu zählen das Vorhaben zur Abschaffung der H-4-Arbeitserlaubnis (RIN 1615-AD14; bislang kein Entwurf veröffentlicht), die Gebühren für I-765, I-539 und I-485 (G-1055) sowie die Regeln zur Verlängerung von Arbeitserlaubnissen. Auch die Stichtage im Visa Bulletin und damit der Schutz durch den CSPA können sich ändern. Hinzu kommen die Entwürfe zu 103.265 $ und zur 60-Tage-Frist (Kapitel 5) sowie die Regeln der Bundesstaaten und Hochschulen zu Lizenzen und Studiengebühren. Weitere Einzelheiten stehen in </w:t>
      </w:r>
      <w:hyperlink w:anchor="k5">
        <w:r w:rsidR="001F7233">
          <w:t>Kapitel 5</w:t>
        </w:r>
      </w:hyperlink>
      <w:r/>
      <w:r>
        <w:t>.</w:t>
      </w:r>
    </w:p>
    <w:p ns2:paraId="6C720370" ns2:textId="77777777" w:rsidR="001F7233" w:rsidRDefault="00000000">
      <w:pPr>
        <w:spacing w:line="220" w:lineRule="exact"/>
      </w:pPr>
      <w:r>
        <w:br w:type="page"/>
      </w:r>
    </w:p>
    <w:p ns2:paraId="6CFAC2D1" ns2: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ns2:paraId="6B10B1C0" ns2: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ns2:paraId="7A800D41" ns2:textId="77777777" w:rsidR="001F7233" w:rsidRDefault="00000000">
      <w:r>
        <w:rPr>
          <w:b/>
        </w:rPr>
        <w:t xml:space="preserve">KURZ GESAGT: </w:t>
      </w:r>
    </w:p>
    <w:p ns2:paraId="1D897638" ns2:textId="77777777" w:rsidR="001F7233" w:rsidRDefault="00000000">
      <w:r>
        <w:t>• Dein Arbeitgeber ist Antragsteller, zahlt die Petition und beauftragt die Kanzlei; diese vertritt ihn, nicht dich. DS-160, Konsulargebühr und Interview sind deine Sache.</w:t>
      </w:r>
    </w:p>
    <w:p ns2:paraId="3D8902B5" ns2:textId="77777777" w:rsidR="001F7233" w:rsidRDefault="00000000">
      <w:r>
        <w:t>• In Frankfurt, Berlin oder München erscheinst du persönlich: Ausnahmen vom Interview gibt es für H-1B und H-4 seit dem 2. September 2025 nicht mehr.</w:t>
      </w:r>
    </w:p>
    <w:p ns2:paraId="4C39B4B7" ns2: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ns2:paraId="5CD6BDF3" ns2: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ns2:paraId="3541FB94" ns2:textId="77777777" w:rsidR="001F7233" w:rsidRDefault="00000000">
      <w:r>
        <w:t>• Ein 221(g)-Vermerk (Administrative Processing) kann Wochen bis Monate dauern: Kündige erst, wenn das Visum im Pass steht.</w:t>
      </w:r>
    </w:p>
    <w:p ns2:paraId="3F5D309C" ns2:textId="77777777" w:rsidR="001F7233" w:rsidRDefault="00000000">
      <w:r>
        <w:t>• Vertreten dürfen dich nur zugelassene Anwälte, „Visa-Berater“ und Notare gehören nicht dazu.</w:t>
      </w:r>
    </w:p>
    <w:p ns2:paraId="751EB453" ns2:textId="77777777" w:rsidR="001F7233" w:rsidRDefault="001F7233">
      <w:pPr>
        <w:spacing w:line="220" w:lineRule="exact"/>
      </w:pPr>
    </w:p>
    <w:p ns2:paraId="35F8C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ns2:paraId="2390547C" ns2: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ns2:paraId="7305D297" ns2:textId="77777777" w:rsidR="001F7233" w:rsidRDefault="00000000">
      <w:r>
        <w:rPr>
          <w:b/>
        </w:rPr>
        <w:t>Lohn-Level, Diplombewertung</w:t>
      </w:r>
    </w:p>
    <w:p ns2:paraId="416CD7E0" ns2:textId="77777777" w:rsidR="001F7233" w:rsidRDefault="00000000">
      <w:r>
        <w:rPr>
          <w:b/>
        </w:rPr>
        <w:t xml:space="preserve">Arbeitgeber und Kanzlei: </w:t>
      </w:r>
      <w:r>
        <w:t>prüfen und entscheiden</w:t>
      </w:r>
    </w:p>
    <w:p ns2:paraId="07A2914F" ns2:textId="77777777" w:rsidR="001F7233" w:rsidRDefault="00000000">
      <w:r>
        <w:rPr>
          <w:b/>
        </w:rPr>
        <w:t xml:space="preserve">Du: </w:t>
      </w:r>
      <w:r>
        <w:t>Zeugnisse und Lebenslauf liefern</w:t>
      </w:r>
    </w:p>
    <w:p ns2:paraId="02AD2A84" ns2:textId="77777777" w:rsidR="001F7233" w:rsidRDefault="00000000">
      <w:r>
        <w:rPr>
          <w:b/>
        </w:rPr>
        <w:t xml:space="preserve">Zahlt: </w:t>
      </w:r>
      <w:r>
        <w:t>Arbeitgeber</w:t>
      </w:r>
    </w:p>
    <w:p ns2:paraId="4844C0E0" ns2:textId="77777777" w:rsidR="001F7233" w:rsidRDefault="00000000">
      <w:r>
        <w:rPr>
          <w:b/>
        </w:rPr>
        <w:t>Registrierung (März)</w:t>
      </w:r>
    </w:p>
    <w:p ns2:paraId="10A830B0" ns2:textId="77777777" w:rsidR="001F7233" w:rsidRDefault="00000000">
      <w:r>
        <w:rPr>
          <w:b/>
        </w:rPr>
        <w:t xml:space="preserve">Arbeitgeber und Kanzlei: </w:t>
      </w:r>
      <w:r>
        <w:t>trägt ein, meldet das Lohn-Level</w:t>
      </w:r>
    </w:p>
    <w:p ns2:paraId="1F609C38" ns2:textId="77777777" w:rsidR="001F7233" w:rsidRDefault="00000000">
      <w:r>
        <w:rPr>
          <w:b/>
        </w:rPr>
        <w:t xml:space="preserve">Du: </w:t>
      </w:r>
      <w:r>
        <w:t>Passdaten korrekt melden</w:t>
      </w:r>
    </w:p>
    <w:p ns2:paraId="5855C05F" ns2:textId="77777777" w:rsidR="001F7233" w:rsidRDefault="00000000">
      <w:r>
        <w:rPr>
          <w:b/>
        </w:rPr>
        <w:t xml:space="preserve">Zahlt: </w:t>
      </w:r>
      <w:r>
        <w:t>Arbeitgeber</w:t>
      </w:r>
    </w:p>
    <w:p ns2:paraId="6CC1E6E8" ns2:textId="77777777" w:rsidR="001F7233" w:rsidRDefault="00000000">
      <w:r>
        <w:rPr>
          <w:b/>
        </w:rPr>
        <w:t>LCA und Petition</w:t>
      </w:r>
    </w:p>
    <w:p ns2:paraId="65C44FC9" ns2:textId="77777777" w:rsidR="001F7233" w:rsidRDefault="00000000">
      <w:r>
        <w:rPr>
          <w:b/>
        </w:rPr>
        <w:t xml:space="preserve">Arbeitgeber und Kanzlei: </w:t>
      </w:r>
      <w:r>
        <w:t>erstellen und reichen ein</w:t>
      </w:r>
    </w:p>
    <w:p ns2:paraId="3735B573" ns2:textId="77777777" w:rsidR="001F7233" w:rsidRDefault="00000000">
      <w:r>
        <w:rPr>
          <w:b/>
        </w:rPr>
        <w:t xml:space="preserve">Du: </w:t>
      </w:r>
      <w:r>
        <w:t>Angaben prüfen, Rückfragen zügig beantworten</w:t>
      </w:r>
    </w:p>
    <w:p ns2:paraId="227ED80B" ns2:textId="77777777" w:rsidR="001F7233" w:rsidRDefault="00000000">
      <w:r>
        <w:rPr>
          <w:b/>
        </w:rPr>
        <w:t xml:space="preserve">Zahlt: </w:t>
      </w:r>
      <w:r>
        <w:t>Arbeitgeber</w:t>
      </w:r>
    </w:p>
    <w:p ns2:paraId="7732DA9C" ns2:textId="77777777" w:rsidR="001F7233" w:rsidRDefault="00000000">
      <w:r>
        <w:rPr>
          <w:b/>
        </w:rPr>
        <w:t>Nachforderung (RFE)</w:t>
      </w:r>
    </w:p>
    <w:p ns2:paraId="74F990D9" ns2:textId="77777777" w:rsidR="001F7233" w:rsidRDefault="00000000">
      <w:r>
        <w:rPr>
          <w:b/>
        </w:rPr>
        <w:t xml:space="preserve">Arbeitgeber und Kanzlei: </w:t>
      </w:r>
      <w:r>
        <w:t>antwortet fristgerecht</w:t>
      </w:r>
    </w:p>
    <w:p ns2:paraId="2536D08A" ns2:textId="77777777" w:rsidR="001F7233" w:rsidRDefault="00000000">
      <w:r>
        <w:rPr>
          <w:b/>
        </w:rPr>
        <w:t xml:space="preserve">Du: </w:t>
      </w:r>
      <w:r>
        <w:t>Unterlagen binnen Tagen liefern</w:t>
      </w:r>
    </w:p>
    <w:p ns2:paraId="42EB13C7" ns2:textId="77777777" w:rsidR="001F7233" w:rsidRDefault="00000000">
      <w:r>
        <w:rPr>
          <w:b/>
        </w:rPr>
        <w:t xml:space="preserve">Zahlt: </w:t>
      </w:r>
      <w:r>
        <w:t>Arbeitgeber</w:t>
      </w:r>
    </w:p>
    <w:p ns2:paraId="4F62845F" ns2:textId="77777777" w:rsidR="001F7233" w:rsidRDefault="00000000">
      <w:r>
        <w:rPr>
          <w:b/>
        </w:rPr>
        <w:t>DS-160, Gebühr, Termin</w:t>
      </w:r>
    </w:p>
    <w:p ns2:paraId="117D0A81" ns2:textId="77777777" w:rsidR="001F7233" w:rsidRDefault="00000000">
      <w:r>
        <w:rPr>
          <w:b/>
        </w:rPr>
        <w:t xml:space="preserve">Arbeitgeber und Kanzlei: </w:t>
      </w:r>
      <w:r>
        <w:t>erklären den Ablauf</w:t>
      </w:r>
    </w:p>
    <w:p ns2:paraId="0508B01D" ns2:textId="77777777" w:rsidR="001F7233" w:rsidRDefault="00000000">
      <w:r>
        <w:rPr>
          <w:b/>
        </w:rPr>
        <w:t xml:space="preserve">Du: </w:t>
      </w:r>
      <w:r>
        <w:t>ausfüllen, zahlen, buchen</w:t>
      </w:r>
    </w:p>
    <w:p ns2:paraId="3958F352" ns2:textId="77777777" w:rsidR="001F7233" w:rsidRDefault="00000000">
      <w:r>
        <w:rPr>
          <w:b/>
        </w:rPr>
        <w:lastRenderedPageBreak/>
        <w:t xml:space="preserve">Zahlt: </w:t>
      </w:r>
      <w:r>
        <w:t>du, oft erstattet</w:t>
      </w:r>
    </w:p>
    <w:p ns2:paraId="247B5FC4" ns2:textId="77777777" w:rsidR="001F7233" w:rsidRDefault="00000000">
      <w:r>
        <w:rPr>
          <w:b/>
        </w:rPr>
        <w:t>Interview</w:t>
      </w:r>
    </w:p>
    <w:p ns2:paraId="2C15A6EA" ns2:textId="77777777" w:rsidR="001F7233" w:rsidRDefault="00000000">
      <w:r>
        <w:rPr>
          <w:b/>
        </w:rPr>
        <w:t xml:space="preserve">Arbeitgeber und Kanzlei: </w:t>
      </w:r>
      <w:r>
        <w:t>schicken Bescheid und Briefing</w:t>
      </w:r>
    </w:p>
    <w:p ns2:paraId="55B12823" ns2:textId="77777777" w:rsidR="001F7233" w:rsidRDefault="00000000">
      <w:r>
        <w:rPr>
          <w:b/>
        </w:rPr>
        <w:t xml:space="preserve">Du: </w:t>
      </w:r>
      <w:r>
        <w:t>erscheinst persönlich</w:t>
      </w:r>
    </w:p>
    <w:p ns2:paraId="085DAB59" ns2:textId="77777777" w:rsidR="001F7233" w:rsidRDefault="00000000">
      <w:r>
        <w:rPr>
          <w:b/>
        </w:rPr>
        <w:t xml:space="preserve">Zahlt: </w:t>
      </w:r>
      <w:r>
        <w:t>–</w:t>
      </w:r>
    </w:p>
    <w:p ns2:paraId="0C8326A3" ns2:textId="77777777" w:rsidR="001F7233" w:rsidRDefault="00000000">
      <w:r>
        <w:rPr>
          <w:b/>
        </w:rPr>
        <w:t>Einreise, I-94</w:t>
      </w:r>
    </w:p>
    <w:p ns2:paraId="1E6E02A0" ns2:textId="77777777" w:rsidR="001F7233" w:rsidRDefault="00000000">
      <w:r>
        <w:rPr>
          <w:b/>
        </w:rPr>
        <w:t xml:space="preserve">Arbeitgeber und Kanzlei: </w:t>
      </w:r>
      <w:r>
        <w:t>–</w:t>
      </w:r>
    </w:p>
    <w:p ns2:paraId="7D676B92" ns2:textId="77777777" w:rsidR="001F7233" w:rsidRDefault="00000000">
      <w:r>
        <w:rPr>
          <w:b/>
        </w:rPr>
        <w:t xml:space="preserve">Du: </w:t>
      </w:r>
      <w:r>
        <w:t>prüfst den Eintrag</w:t>
      </w:r>
    </w:p>
    <w:p ns2:paraId="0396A9C4" ns2:textId="77777777" w:rsidR="001F7233" w:rsidRDefault="00000000">
      <w:r>
        <w:rPr>
          <w:b/>
        </w:rPr>
        <w:t xml:space="preserve">Zahlt: </w:t>
      </w:r>
      <w:r>
        <w:t>–</w:t>
      </w:r>
    </w:p>
    <w:p ns2:paraId="45FB8311" ns2:textId="77777777" w:rsidR="001F7233" w:rsidRDefault="001F7233">
      <w:pPr>
        <w:spacing w:line="180" w:lineRule="exact"/>
      </w:pPr>
    </w:p>
    <w:p ns2:paraId="5CE00C39" ns2: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ns2:paraId="1A41D9E0" ns2:textId="77777777" w:rsidR="001F7233" w:rsidRDefault="00000000">
      <w:r>
        <w:rPr>
          <w:b/>
        </w:rPr>
        <w:t xml:space="preserve">MERKE: </w:t>
      </w:r>
    </w:p>
    <w:p ns2:paraId="6B5020D1" ns2: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ns2:paraId="7C07E5D6" ns2:textId="77777777" w:rsidR="001F7233" w:rsidRDefault="001F7233">
      <w:pPr>
        <w:spacing w:line="220" w:lineRule="exact"/>
      </w:pPr>
    </w:p>
    <w:p ns2:paraId="560942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ns2:paraId="3C5A0FA9" ns2:textId="77777777" w:rsidR="001F7233" w:rsidRDefault="00000000">
      <w:pPr>
        <w:spacing w:after="140"/>
      </w:pPr>
      <w:r>
        <w:t>Ein eigener Anwalt kann sich lohnen, wenn dein Fall vom Standard abweicht. Das gilt bei einer Vorgeschichte wie einem verweigerten Visum, unerlaubtem Aufenthalt oder einer Vorstrafe, oder wenn du selbst ein E-2- oder O-1-Verfahren aufsetzt (Kapitel </w:t>
      </w:r>
      <w:hyperlink w:anchor="k9">
        <w:r w:rsidR="001F7233">
          <w:t>9</w:t>
        </w:r>
      </w:hyperlink>
      <w:r>
        <w:t>). Auch wenn dein Arbeitgeber wenig Visa-Erfahrung hat oder du eine Zweitmeinung zu Zeitplan, Lohn-Level und Risiken willst, hilft unabhängiger Rat. Die Kanzlei deines Arbeitgebers vertritt dessen Interessen.</w:t>
      </w:r>
    </w:p>
    <w:p ns2:paraId="6617A6C0" ns2: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ns2:paraId="34650438" ns2:textId="77777777" w:rsidR="001F7233" w:rsidRDefault="00000000">
      <w:pPr>
        <w:spacing w:after="140"/>
      </w:pPr>
      <w:r>
        <w:t>Die Honorare (Marktangaben von Kanzleien und Vergleichsportalen 2026, kein amtlicher Tarif):</w:t>
      </w:r>
    </w:p>
    <w:p ns2:paraId="225FA479" ns2:textId="77777777" w:rsidR="001F7233" w:rsidRDefault="00000000">
      <w:pPr>
        <w:pStyle w:val="ListParagraph"/>
        <w:numPr>
          <w:ilvl w:val="0"/>
          <w:numId w:val="1"/>
        </w:numPr>
        <w:spacing w:after="60"/>
      </w:pPr>
      <w:r>
        <w:t>Erstberatung: manche Kanzleien bieten sie kostenlos an. Den Preis nennt die Kanzlei.</w:t>
      </w:r>
    </w:p>
    <w:p ns2:paraId="4A357E6A" ns2:textId="77777777" w:rsidR="001F7233" w:rsidRDefault="00000000">
      <w:pPr>
        <w:pStyle w:val="ListParagraph"/>
        <w:numPr>
          <w:ilvl w:val="0"/>
          <w:numId w:val="1"/>
        </w:numPr>
        <w:spacing w:after="60"/>
      </w:pPr>
      <w:r>
        <w:t>Stundensatz: die Kanzlei nennt ihn. Dieses Kapitel druckt keine Spanne.</w:t>
      </w:r>
    </w:p>
    <w:p ns2:paraId="013F74CA" ns2:textId="77777777" w:rsidR="001F7233" w:rsidRDefault="00000000">
      <w:pPr>
        <w:pStyle w:val="ListParagraph"/>
        <w:numPr>
          <w:ilvl w:val="0"/>
          <w:numId w:val="1"/>
        </w:numPr>
        <w:spacing w:after="60"/>
      </w:pPr>
      <w:r>
        <w:t>H-1B-Erstpetition als Pauschale: bezahlt vom Arbeitgeber. Das Honorar nennt die Kanzlei.</w:t>
      </w:r>
    </w:p>
    <w:p ns2:paraId="7A701969" ns2:textId="77777777" w:rsidR="001F7233" w:rsidRDefault="00000000">
      <w:pPr>
        <w:pStyle w:val="ListParagraph"/>
        <w:numPr>
          <w:ilvl w:val="0"/>
          <w:numId w:val="1"/>
        </w:numPr>
        <w:spacing w:after="60"/>
      </w:pPr>
      <w:r>
        <w:t>Antwort auf eine Nachforderung: oft extra. Das Honorar nennt die Kanzlei.</w:t>
      </w:r>
    </w:p>
    <w:p ns2:paraId="398BBB8B" ns2:textId="77777777" w:rsidR="001F7233" w:rsidRDefault="00000000">
      <w:pPr>
        <w:pStyle w:val="ListParagraph"/>
        <w:numPr>
          <w:ilvl w:val="0"/>
          <w:numId w:val="1"/>
        </w:numPr>
        <w:spacing w:after="60"/>
      </w:pPr>
      <w:r>
        <w:t>Zweitmeinung für dich: ein bis zwei Stunden. Den Satz nennt die Kanzlei.</w:t>
      </w:r>
    </w:p>
    <w:p ns2:paraId="40A6A62D" ns2:textId="77777777" w:rsidR="001F7233" w:rsidRDefault="001F7233">
      <w:pPr>
        <w:spacing w:line="120" w:lineRule="exact"/>
      </w:pPr>
    </w:p>
    <w:p ns2:paraId="5441E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ns2:paraId="006D6280" ns2:textId="77777777" w:rsidR="001F7233" w:rsidRDefault="00000000">
      <w:r>
        <w:rPr>
          <w:b/>
        </w:rPr>
        <w:t xml:space="preserve">Plus: </w:t>
      </w:r>
      <w:r>
        <w:t>Eigener Anwalt zusätzlich zur Kanzlei des Arbeitgebers:</w:t>
      </w:r>
    </w:p>
    <w:p ns2:paraId="7F687634" ns2:textId="77777777" w:rsidR="001F7233" w:rsidRDefault="00000000">
      <w:r>
        <w:rPr>
          <w:b/>
        </w:rPr>
        <w:t>Plus: Berät nur dich, nicht deinen Arbeitgeber</w:t>
      </w:r>
    </w:p>
    <w:p ns2:paraId="658BA173" ns2:textId="77777777" w:rsidR="001F7233" w:rsidRDefault="00000000">
      <w:r>
        <w:rPr>
          <w:b/>
        </w:rPr>
        <w:t xml:space="preserve">Minus: </w:t>
      </w:r>
      <w:r>
        <w:t>Honorar nennt die Kanzlei</w:t>
      </w:r>
    </w:p>
    <w:p ns2:paraId="38BDA832" ns2:textId="77777777" w:rsidR="001F7233" w:rsidRDefault="00000000">
      <w:r>
        <w:rPr>
          <w:b/>
        </w:rPr>
        <w:t>Plus: Zweitmeinung zu Lohn-Level, Zeitplan und Risiken</w:t>
      </w:r>
    </w:p>
    <w:p ns2:paraId="5EEA63D3" ns2:textId="77777777" w:rsidR="001F7233" w:rsidRDefault="00000000">
      <w:r>
        <w:rPr>
          <w:b/>
        </w:rPr>
        <w:t xml:space="preserve">Minus: </w:t>
      </w:r>
      <w:r>
        <w:t>Die Petition reicht weiter die Kanzlei des Arbeitgebers ein</w:t>
      </w:r>
    </w:p>
    <w:p ns2:paraId="61047170" ns2:textId="77777777" w:rsidR="001F7233" w:rsidRDefault="00000000">
      <w:r>
        <w:rPr>
          <w:b/>
        </w:rPr>
        <w:lastRenderedPageBreak/>
        <w:t>Plus: Bleibt Ansprechpartner, auch wenn du die Stelle wechselst</w:t>
      </w:r>
    </w:p>
    <w:p ns2:paraId="0280C316" ns2:textId="77777777" w:rsidR="001F7233" w:rsidRDefault="00000000">
      <w:r>
        <w:rPr>
          <w:b/>
        </w:rPr>
        <w:t xml:space="preserve">Minus: </w:t>
      </w:r>
      <w:r>
        <w:t>Zwei Anwälte bedeuten mehr Abstimmung</w:t>
      </w:r>
    </w:p>
    <w:p ns2:paraId="20C8DDF7" ns2:textId="77777777" w:rsidR="001F7233" w:rsidRDefault="00000000">
      <w:r>
        <w:rPr>
          <w:b/>
        </w:rPr>
        <w:t>Plus: Hilft bei Vorgeschichte, Familie und Sonderfällen</w:t>
      </w:r>
    </w:p>
    <w:p ns2:paraId="54F7FE56" ns2:textId="77777777" w:rsidR="001F7233" w:rsidRDefault="00000000">
      <w:r>
        <w:rPr>
          <w:b/>
        </w:rPr>
        <w:t xml:space="preserve">Minus: </w:t>
      </w:r>
      <w:r>
        <w:t>Auch er kann kein Ergebnis garantieren</w:t>
      </w:r>
    </w:p>
    <w:p ns2:paraId="48E4FD29" ns2:textId="77777777" w:rsidR="001F7233" w:rsidRDefault="001F7233">
      <w:pPr>
        <w:spacing w:line="180" w:lineRule="exact"/>
      </w:pPr>
    </w:p>
    <w:p ns2:paraId="13D0F8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ns2:paraId="52DACC00" ns2: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ns2:paraId="2ED0F2FE" ns2: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ns2:paraId="2106CFB2" ns2:textId="77777777" w:rsidR="001F7233" w:rsidRDefault="00000000">
      <w:r>
        <w:rPr>
          <w:b/>
        </w:rPr>
        <w:t xml:space="preserve">ACHTUNG: </w:t>
      </w:r>
    </w:p>
    <w:p ns2:paraId="1D5A95D7" ns2: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ns2:paraId="37331918" ns2:textId="77777777" w:rsidR="001F7233" w:rsidRDefault="001F7233">
      <w:pPr>
        <w:spacing w:line="220" w:lineRule="exact"/>
      </w:pPr>
    </w:p>
    <w:p ns2:paraId="3E568C34" ns2: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ns2:paraId="194D829B" ns2:textId="77777777" w:rsidR="001F7233" w:rsidRDefault="001F7233">
      <w:pPr>
        <w:spacing w:line="220" w:lineRule="exact"/>
      </w:pPr>
    </w:p>
    <w:p ns2:paraId="4D9834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ns2:paraId="631E05F6" ns2:textId="77777777" w:rsidR="001F7233" w:rsidRDefault="00000000">
      <w:pPr>
        <w:spacing w:after="140"/>
      </w:pPr>
      <w:r>
        <w:t>Mit ESTA reisen Deutsche in die USA, arbeiten dürfen sie damit nicht. Für H-1B, L-1 oder O-1 brauchst du ein Visum vom Konsulat. Der Ablauf, sobald USCIS genehmigt hat:</w:t>
      </w:r>
    </w:p>
    <w:p ns2:paraId="11D7AC53" ns2: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ns2:paraId="19FAAC98" ns2: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ns2:paraId="40BBFEC9" ns2: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ns2:paraId="072A4E5F" ns2: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ns2:paraId="7D0D54D2" ns2:textId="77777777" w:rsidR="001F7233" w:rsidRDefault="001F7233">
      <w:pPr>
        <w:spacing w:line="120" w:lineRule="exact"/>
      </w:pPr>
    </w:p>
    <w:p ns2:paraId="037BF2FB" ns2: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ns2:paraId="45252FDF" ns2:textId="77777777" w:rsidR="001F7233" w:rsidRDefault="00000000">
      <w:r>
        <w:rPr>
          <w:b/>
        </w:rPr>
        <w:t>Generalkonsulat Frankfurt</w:t>
      </w:r>
    </w:p>
    <w:p ns2:paraId="3EAA49B1" ns2:textId="77777777" w:rsidR="001F7233" w:rsidRDefault="00000000">
      <w:r>
        <w:rPr>
          <w:b/>
        </w:rPr>
        <w:t xml:space="preserve">Adresse und Telefon: </w:t>
      </w:r>
      <w:r>
        <w:t>Gießener Str. 30, 60435 Frankfurt · (069) 7535-0</w:t>
      </w:r>
    </w:p>
    <w:p ns2:paraId="25D9D050" ns2: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ns2:paraId="30194BB4" ns2:textId="77777777" w:rsidR="001F7233" w:rsidRDefault="00000000">
      <w:r>
        <w:rPr>
          <w:b/>
        </w:rPr>
        <w:t>US-Botschaft Berlin, Konsularabteilung</w:t>
      </w:r>
    </w:p>
    <w:p ns2:paraId="557A0C89" ns2:textId="77777777" w:rsidR="001F7233" w:rsidRDefault="00000000">
      <w:r>
        <w:rPr>
          <w:b/>
        </w:rPr>
        <w:t xml:space="preserve">Adresse und Telefon: </w:t>
      </w:r>
      <w:r>
        <w:t>Clayallee 170, 14195 Berlin · (030) 8305-0</w:t>
      </w:r>
    </w:p>
    <w:p ns2:paraId="463FBCEF" ns2:textId="77777777" w:rsidR="001F7233" w:rsidRDefault="00000000">
      <w:r>
        <w:rPr>
          <w:b/>
        </w:rPr>
        <w:t xml:space="preserve">Zuständig für: </w:t>
      </w:r>
      <w:r>
        <w:t>Nichteinwanderervisa für Berlin und die nordöstlichen Bundesländer</w:t>
      </w:r>
    </w:p>
    <w:p ns2:paraId="163FFC83" ns2:textId="77777777" w:rsidR="001F7233" w:rsidRDefault="00000000">
      <w:r>
        <w:rPr>
          <w:b/>
        </w:rPr>
        <w:t>Generalkonsulat München</w:t>
      </w:r>
    </w:p>
    <w:p ns2:paraId="2FC6DF58" ns2:textId="77777777" w:rsidR="001F7233" w:rsidRDefault="00000000">
      <w:r>
        <w:rPr>
          <w:b/>
        </w:rPr>
        <w:t xml:space="preserve">Adresse und Telefon: </w:t>
      </w:r>
      <w:r>
        <w:t>Königinstraße 5, 80539 München · (089) 2888-0</w:t>
      </w:r>
    </w:p>
    <w:p ns2:paraId="7B72FDD2" ns2:textId="77777777" w:rsidR="001F7233" w:rsidRDefault="00000000">
      <w:r>
        <w:rPr>
          <w:b/>
        </w:rPr>
        <w:t xml:space="preserve">Zuständig für: </w:t>
      </w:r>
      <w:r>
        <w:t>Nichteinwanderervisa für Bayern</w:t>
      </w:r>
    </w:p>
    <w:p ns2:paraId="05804CBD" ns2:textId="77777777" w:rsidR="001F7233" w:rsidRDefault="001F7233">
      <w:pPr>
        <w:spacing w:line="180" w:lineRule="exact"/>
      </w:pPr>
    </w:p>
    <w:p ns2:paraId="260CB46C" ns2: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ns2:paraId="50724AD5" ns2:textId="77777777" w:rsidR="001F7233" w:rsidRDefault="00000000">
      <w:r>
        <w:rPr>
          <w:b/>
        </w:rPr>
        <w:t xml:space="preserve">ACHTUNG: </w:t>
      </w:r>
    </w:p>
    <w:p ns2:paraId="4BAD9EAD" ns2: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ns2:paraId="5EAD2FC2" ns2:textId="77777777" w:rsidR="001F7233" w:rsidRDefault="001F7233">
      <w:pPr>
        <w:spacing w:line="220" w:lineRule="exact"/>
      </w:pPr>
    </w:p>
    <w:p ns2:paraId="350E08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ns2:paraId="76618893" ns2: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ns2:paraId="16C1735B" ns2:textId="77777777" w:rsidR="001F7233" w:rsidRDefault="00000000">
      <w:pPr>
        <w:spacing w:after="140"/>
      </w:pPr>
      <w:r>
        <w:t>Mitbringen solltest du, in einer Mappe:</w:t>
      </w:r>
    </w:p>
    <w:p ns2:paraId="16731898" ns2:textId="77777777" w:rsidR="001F7233" w:rsidRDefault="00000000">
      <w:pPr>
        <w:pStyle w:val="ListParagraph"/>
        <w:numPr>
          <w:ilvl w:val="0"/>
          <w:numId w:val="1"/>
        </w:numPr>
        <w:spacing w:after="60"/>
      </w:pPr>
      <w:r>
        <w:t>Reisepass (samt früherer Pässe mit US-Visa)</w:t>
      </w:r>
    </w:p>
    <w:p ns2:paraId="58832AFA" ns2:textId="77777777" w:rsidR="001F7233" w:rsidRDefault="00000000">
      <w:pPr>
        <w:pStyle w:val="ListParagraph"/>
        <w:numPr>
          <w:ilvl w:val="0"/>
          <w:numId w:val="1"/>
        </w:numPr>
        <w:spacing w:after="60"/>
      </w:pPr>
      <w:r>
        <w:t>Bestätigungsseite des DS-160, Terminbestätigung, Gebührenbeleg</w:t>
      </w:r>
    </w:p>
    <w:p ns2:paraId="3B1495A8" ns2:textId="77777777" w:rsidR="001F7233" w:rsidRDefault="00000000">
      <w:pPr>
        <w:pStyle w:val="ListParagraph"/>
        <w:numPr>
          <w:ilvl w:val="0"/>
          <w:numId w:val="1"/>
        </w:numPr>
        <w:spacing w:after="60"/>
      </w:pPr>
      <w:r>
        <w:t>Genehmigungsbescheid I-797 (Original) und Kopie der Petition samt Arbeitgeberbrief und LCA</w:t>
      </w:r>
    </w:p>
    <w:p ns2:paraId="1FBE29E5" ns2: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ns2:paraId="5D5A0431" ns2:textId="77777777" w:rsidR="001F7233" w:rsidRDefault="00000000">
      <w:pPr>
        <w:pStyle w:val="ListParagraph"/>
        <w:numPr>
          <w:ilvl w:val="0"/>
          <w:numId w:val="1"/>
        </w:numPr>
        <w:spacing w:after="60"/>
      </w:pPr>
      <w:r>
        <w:t>bei H-4: Heirats- und Geburtsurkunden</w:t>
      </w:r>
    </w:p>
    <w:p ns2:paraId="615FA903" ns2:textId="77777777" w:rsidR="001F7233" w:rsidRDefault="001F7233">
      <w:pPr>
        <w:spacing w:line="120" w:lineRule="exact"/>
      </w:pPr>
    </w:p>
    <w:p ns2:paraId="2DE3B06F" ns2:textId="77777777" w:rsidR="001F7233" w:rsidRDefault="00000000">
      <w:pPr>
        <w:spacing w:after="140"/>
      </w:pPr>
      <w:r>
        <w:t>Elektronische Geräte sind oft nur eingeschränkt erlaubt (Hinweise in der Terminbestätigung).</w:t>
      </w:r>
    </w:p>
    <w:p ns2:paraId="12F44BB9" ns2: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ns2:paraId="4109B0EE" ns2:textId="77777777" w:rsidR="001F7233" w:rsidRDefault="001F7233">
      <w:pPr>
        <w:spacing w:line="220" w:lineRule="exact"/>
      </w:pPr>
    </w:p>
    <w:p ns2:paraId="2BD561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ns2:paraId="33FE80A0" ns2: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ns2:paraId="45993C36" ns2: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ns2:paraId="22A7C567" ns2: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ns2:paraId="194CB578" ns2:textId="77777777" w:rsidR="001F7233" w:rsidRDefault="00000000">
      <w:r>
        <w:rPr>
          <w:b/>
        </w:rPr>
        <w:t xml:space="preserve">ACHTUNG: </w:t>
      </w:r>
    </w:p>
    <w:p ns2:paraId="2EDA8726" ns2: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ns2:paraId="107F8C62" ns2:textId="77777777" w:rsidR="001F7233" w:rsidRDefault="001F7233">
      <w:pPr>
        <w:spacing w:line="220" w:lineRule="exact"/>
      </w:pPr>
    </w:p>
    <w:p ns2:paraId="08393B56" ns2:textId="77777777" w:rsidR="001F7233" w:rsidRDefault="00000000">
      <w:pPr>
        <w:spacing w:after="140"/>
      </w:pPr>
      <w:r>
        <w:t>Das Verfahren ist seit 2025 strenger und teurer geworden. Wichtig ist die Trennung zwischen geltenden Regeln und bloßen Vorschlägen.</w:t>
      </w:r>
    </w:p>
    <w:p ns2:paraId="16A5FA68" ns2:textId="77777777" w:rsidR="001F7233" w:rsidRDefault="00000000">
      <w:pPr>
        <w:spacing w:after="140"/>
      </w:pPr>
      <w:r>
        <w:rPr>
          <w:b/>
          <w:bCs/>
        </w:rPr>
        <w:t>Gilt heute:</w:t>
      </w:r>
    </w:p>
    <w:p ns2:paraId="7884290A" ns2: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ns2:paraId="01276CDB" ns2: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ns2:paraId="6087C9B9" ns2: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ns2:paraId="5452B8F1" ns2: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ns2:paraId="048DC8BA" ns2:textId="77777777" w:rsidR="001F7233" w:rsidRDefault="00000000">
      <w:pPr>
        <w:pStyle w:val="ListParagraph"/>
        <w:numPr>
          <w:ilvl w:val="0"/>
          <w:numId w:val="1"/>
        </w:numPr>
        <w:spacing w:after="60"/>
      </w:pPr>
      <w:r>
        <w:rPr>
          <w:b/>
          <w:bCs/>
        </w:rPr>
        <w:t>Kürzere RFE-Fristen</w:t>
      </w:r>
      <w:r>
        <w:t xml:space="preserve"> seit 5. August 2026 (siehe unten).</w:t>
      </w:r>
    </w:p>
    <w:p ns2:paraId="4E5A2C82" ns2:textId="77777777" w:rsidR="001F7233" w:rsidRDefault="001F7233">
      <w:pPr>
        <w:spacing w:line="120" w:lineRule="exact"/>
      </w:pPr>
    </w:p>
    <w:p ns2:paraId="746A661E" ns2:textId="77777777" w:rsidR="001F7233" w:rsidRDefault="00000000">
      <w:pPr>
        <w:spacing w:after="140"/>
      </w:pPr>
      <w:r>
        <w:rPr>
          <w:b/>
          <w:bCs/>
        </w:rPr>
        <w:t>Nur Vorschläge oder offen:</w:t>
      </w:r>
    </w:p>
    <w:p ns2:paraId="30DC8682" ns2: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ns2:paraId="1720FB93" ns2: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ns2:paraId="676001C7" ns2: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ns2:paraId="69312527" ns2: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ns2:paraId="1D6B3EA8" ns2:textId="77777777" w:rsidR="001F7233" w:rsidRDefault="001F7233">
      <w:pPr>
        <w:spacing w:line="120" w:lineRule="exact"/>
      </w:pPr>
    </w:p>
    <w:p ns2:paraId="364F85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ns2:paraId="23C8251A" ns2: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ns2:paraId="50441576" ns2:textId="77777777" w:rsidR="001F7233" w:rsidRDefault="00000000">
      <w:r>
        <w:rPr>
          <w:b/>
        </w:rPr>
        <w:t>H-1B</w:t>
      </w:r>
    </w:p>
    <w:p ns2:paraId="5EF8207D" ns2:textId="77777777" w:rsidR="001F7233" w:rsidRDefault="00000000">
      <w:r>
        <w:rPr>
          <w:b/>
        </w:rPr>
        <w:t xml:space="preserve">Wo der Betrag steht: </w:t>
      </w:r>
      <w:r>
        <w:t>g-1055 und travel.state.gov</w:t>
      </w:r>
    </w:p>
    <w:p ns2:paraId="70034655" ns2:textId="77777777" w:rsidR="001F7233" w:rsidRDefault="00000000">
      <w:r>
        <w:rPr>
          <w:b/>
        </w:rPr>
        <w:t xml:space="preserve">Wer die Petition zahlt: </w:t>
      </w:r>
      <w:r>
        <w:t>Arbeitgeber</w:t>
      </w:r>
    </w:p>
    <w:p ns2:paraId="48AE0C6F" ns2:textId="77777777" w:rsidR="001F7233" w:rsidRDefault="00000000">
      <w:r>
        <w:rPr>
          <w:b/>
        </w:rPr>
        <w:t>L-1</w:t>
      </w:r>
    </w:p>
    <w:p ns2:paraId="581FEB58" ns2:textId="77777777" w:rsidR="001F7233" w:rsidRDefault="00000000">
      <w:r>
        <w:rPr>
          <w:b/>
        </w:rPr>
        <w:t xml:space="preserve">Wo der Betrag steht: </w:t>
      </w:r>
      <w:r>
        <w:t>g-1055 und travel.state.gov</w:t>
      </w:r>
    </w:p>
    <w:p ns2:paraId="5B9473D2" ns2:textId="77777777" w:rsidR="001F7233" w:rsidRDefault="00000000">
      <w:r>
        <w:rPr>
          <w:b/>
        </w:rPr>
        <w:t xml:space="preserve">Wer die Petition zahlt: </w:t>
      </w:r>
      <w:r>
        <w:t>Arbeitgeber</w:t>
      </w:r>
    </w:p>
    <w:p ns2:paraId="692C2BDC" ns2:textId="77777777" w:rsidR="001F7233" w:rsidRDefault="00000000">
      <w:r>
        <w:rPr>
          <w:b/>
        </w:rPr>
        <w:t>O-1</w:t>
      </w:r>
    </w:p>
    <w:p ns2:paraId="5E9B7854" ns2:textId="77777777" w:rsidR="001F7233" w:rsidRDefault="00000000">
      <w:r>
        <w:rPr>
          <w:b/>
        </w:rPr>
        <w:t xml:space="preserve">Wo der Betrag steht: </w:t>
      </w:r>
      <w:r>
        <w:t>g-1055 und travel.state.gov</w:t>
      </w:r>
    </w:p>
    <w:p ns2:paraId="0D640D74" ns2:textId="77777777" w:rsidR="001F7233" w:rsidRDefault="00000000">
      <w:r>
        <w:rPr>
          <w:b/>
        </w:rPr>
        <w:t xml:space="preserve">Wer die Petition zahlt: </w:t>
      </w:r>
      <w:r>
        <w:t>Arbeitgeber oder Agent</w:t>
      </w:r>
    </w:p>
    <w:p ns2:paraId="5264D3EF" ns2:textId="77777777" w:rsidR="001F7233" w:rsidRDefault="00000000">
      <w:r>
        <w:rPr>
          <w:b/>
        </w:rPr>
        <w:t>E-2</w:t>
      </w:r>
    </w:p>
    <w:p ns2:paraId="01236BE4" ns2:textId="77777777" w:rsidR="001F7233" w:rsidRDefault="00000000">
      <w:r>
        <w:rPr>
          <w:b/>
        </w:rPr>
        <w:t xml:space="preserve">Wo der Betrag steht: </w:t>
      </w:r>
      <w:r>
        <w:t>travel.state.gov; I-129 nur bei Statuswechsel im Inland</w:t>
      </w:r>
    </w:p>
    <w:p ns2:paraId="46EECB2A" ns2:textId="77777777" w:rsidR="001F7233" w:rsidRDefault="00000000">
      <w:r>
        <w:rPr>
          <w:b/>
        </w:rPr>
        <w:t xml:space="preserve">Wer die Petition zahlt: </w:t>
      </w:r>
      <w:r>
        <w:t>du selbst</w:t>
      </w:r>
    </w:p>
    <w:p ns2:paraId="51F4F315" ns2:textId="77777777" w:rsidR="001F7233" w:rsidRDefault="00000000">
      <w:r>
        <w:rPr>
          <w:b/>
        </w:rPr>
        <w:t>F-1</w:t>
      </w:r>
    </w:p>
    <w:p ns2:paraId="3D1E565A" ns2:textId="77777777" w:rsidR="001F7233" w:rsidRDefault="00000000">
      <w:r>
        <w:rPr>
          <w:b/>
        </w:rPr>
        <w:t xml:space="preserve">Wo der Betrag steht: </w:t>
      </w:r>
      <w:r>
        <w:t>travel.state.gov, plus SEVIS</w:t>
      </w:r>
    </w:p>
    <w:p ns2:paraId="4FE39FD9" ns2:textId="77777777" w:rsidR="001F7233" w:rsidRDefault="00000000">
      <w:r>
        <w:rPr>
          <w:b/>
        </w:rPr>
        <w:t xml:space="preserve">Wer die Petition zahlt: </w:t>
      </w:r>
      <w:r>
        <w:t>du selbst</w:t>
      </w:r>
    </w:p>
    <w:p ns2:paraId="6A7829E9" ns2:textId="77777777" w:rsidR="001F7233" w:rsidRDefault="00000000">
      <w:r>
        <w:rPr>
          <w:b/>
        </w:rPr>
        <w:t>J-1</w:t>
      </w:r>
    </w:p>
    <w:p ns2:paraId="1EECC6EF" ns2:textId="77777777" w:rsidR="001F7233" w:rsidRDefault="00000000">
      <w:r>
        <w:rPr>
          <w:b/>
        </w:rPr>
        <w:t xml:space="preserve">Wo der Betrag steht: </w:t>
      </w:r>
      <w:r>
        <w:t>travel.state.gov, plus SEVIS</w:t>
      </w:r>
    </w:p>
    <w:p ns2:paraId="7C9878E4" ns2:textId="77777777" w:rsidR="001F7233" w:rsidRDefault="00000000">
      <w:r>
        <w:rPr>
          <w:b/>
        </w:rPr>
        <w:t xml:space="preserve">Wer die Petition zahlt: </w:t>
      </w:r>
      <w:r>
        <w:t>du oder Sponsor</w:t>
      </w:r>
    </w:p>
    <w:p ns2:paraId="0062BA45" ns2:textId="77777777" w:rsidR="001F7233" w:rsidRDefault="001F7233">
      <w:pPr>
        <w:spacing w:line="180" w:lineRule="exact"/>
      </w:pPr>
    </w:p>
    <w:p ns2:paraId="66908ADB" ns2: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ns2:paraId="522BF0B1" ns2: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ns2:paraId="7ABD8532" ns2:textId="77777777" w:rsidR="001F7233" w:rsidRDefault="001F7233">
      <w:pPr>
        <w:spacing w:line="220" w:lineRule="exact"/>
      </w:pPr>
    </w:p>
    <w:p ns2:paraId="53ABD9A1" ns2:textId="77777777" w:rsidR="001F7233" w:rsidRDefault="00000000">
      <w:r>
        <w:rPr>
          <w:b/>
        </w:rPr>
        <w:t xml:space="preserve">SPARTIPP: </w:t>
      </w:r>
    </w:p>
    <w:p ns2:paraId="02C8E91B" ns2: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ns2:paraId="70A36EB2" ns2:textId="77777777" w:rsidR="001F7233" w:rsidRDefault="001F7233">
      <w:pPr>
        <w:spacing w:line="220" w:lineRule="exact"/>
      </w:pPr>
    </w:p>
    <w:p ns2:paraId="48DAA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ns2:paraId="06DAC500" ns2: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ns2:paraId="11C43D83" ns2: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ns2:paraId="30787A05" ns2:textId="77777777" w:rsidR="001F7233" w:rsidRDefault="00000000">
      <w:r>
        <w:rPr>
          <w:b/>
        </w:rPr>
        <w:lastRenderedPageBreak/>
        <w:t xml:space="preserve">ACHTUNG: </w:t>
      </w:r>
    </w:p>
    <w:p ns2:paraId="18EDEAD5" ns2:textId="77777777" w:rsidR="001F7233" w:rsidRDefault="00000000">
      <w:r>
        <w:t>• Bei 30 Tagen zählt jede Woche. Halte Diplome, Zeugnisse, Arbeitszeugnisse und Stellenbeschreibung griffbereit, bleibe auch im Urlaub erreichbar und liefere angeforderte Unterlagen der Kanzlei binnen zwei Tagen.</w:t>
      </w:r>
    </w:p>
    <w:p ns2:paraId="7A56BF1F" ns2:textId="77777777" w:rsidR="001F7233" w:rsidRDefault="001F7233">
      <w:pPr>
        <w:spacing w:line="220" w:lineRule="exact"/>
      </w:pPr>
    </w:p>
    <w:p ns2:paraId="6CEF0E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ns2:paraId="2A1EA3CD" ns2: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ns2:paraId="747EC99C" ns2:textId="77777777" w:rsidR="001F7233" w:rsidRDefault="00000000">
      <w:r>
        <w:rPr>
          <w:b/>
        </w:rPr>
        <w:t>vor März</w:t>
      </w:r>
    </w:p>
    <w:p ns2:paraId="3F095338" ns2:textId="77777777" w:rsidR="001F7233" w:rsidRDefault="00000000">
      <w:r>
        <w:rPr>
          <w:b/>
        </w:rPr>
        <w:t xml:space="preserve">Schritt: </w:t>
      </w:r>
      <w:r>
        <w:t>Angebot, schriftliche Sponsoring-Zusage, Lohn-Level, Diplombewertung</w:t>
      </w:r>
    </w:p>
    <w:p ns2:paraId="63CA5466" ns2:textId="77777777" w:rsidR="001F7233" w:rsidRDefault="00000000">
      <w:r>
        <w:rPr>
          <w:b/>
        </w:rPr>
        <w:t xml:space="preserve">Wer: </w:t>
      </w:r>
      <w:r>
        <w:t>du, Arbeitgeber</w:t>
      </w:r>
    </w:p>
    <w:p ns2:paraId="6414AAB7" ns2:textId="77777777" w:rsidR="001F7233" w:rsidRDefault="00000000">
      <w:r>
        <w:rPr>
          <w:b/>
        </w:rPr>
        <w:t xml:space="preserve">Dauer und Hinweis: </w:t>
      </w:r>
      <w:r>
        <w:t>muss vor der Registrierung stehen (</w:t>
      </w:r>
      <w:hyperlink w:anchor="k5">
        <w:r w:rsidR="001F7233">
          <w:rPr>
            <w:rStyle w:val="Hyperlink"/>
          </w:rPr>
          <w:t>Kapitel 5</w:t>
        </w:r>
      </w:hyperlink>
      <w:r>
        <w:t>)</w:t>
      </w:r>
    </w:p>
    <w:p ns2:paraId="07E60A45" ns2:textId="77777777" w:rsidR="001F7233" w:rsidRDefault="00000000">
      <w:r>
        <w:rPr>
          <w:b/>
        </w:rPr>
        <w:t>März</w:t>
      </w:r>
    </w:p>
    <w:p ns2:paraId="1F24C01A" ns2:textId="77777777" w:rsidR="001F7233" w:rsidRDefault="00000000">
      <w:r>
        <w:rPr>
          <w:b/>
        </w:rPr>
        <w:t xml:space="preserve">Schritt: </w:t>
      </w:r>
      <w:r>
        <w:t>Registrierung (215 $)</w:t>
      </w:r>
    </w:p>
    <w:p ns2:paraId="5FEA606A" ns2:textId="77777777" w:rsidR="001F7233" w:rsidRDefault="00000000">
      <w:r>
        <w:rPr>
          <w:b/>
        </w:rPr>
        <w:t xml:space="preserve">Wer: </w:t>
      </w:r>
      <w:r>
        <w:t>Arbeitgeber</w:t>
      </w:r>
    </w:p>
    <w:p ns2:paraId="3D819A79" ns2:textId="77777777" w:rsidR="001F7233" w:rsidRDefault="00000000">
      <w:r>
        <w:rPr>
          <w:b/>
        </w:rPr>
        <w:t xml:space="preserve">Dauer und Hinweis: </w:t>
      </w:r>
      <w:r>
        <w:t>FY2027: 4.–19. März 2026; Ergebnis bis 31. März</w:t>
      </w:r>
    </w:p>
    <w:p ns2:paraId="300FF73D" ns2:textId="77777777" w:rsidR="001F7233" w:rsidRDefault="00000000">
      <w:r>
        <w:rPr>
          <w:b/>
        </w:rPr>
        <w:t>April bis Juni</w:t>
      </w:r>
    </w:p>
    <w:p ns2:paraId="6F8CAC7C" ns2:textId="77777777" w:rsidR="001F7233" w:rsidRDefault="00000000">
      <w:r>
        <w:rPr>
          <w:b/>
        </w:rPr>
        <w:t xml:space="preserve">Schritt: </w:t>
      </w:r>
      <w:r>
        <w:t>LCA, dann Petition</w:t>
      </w:r>
    </w:p>
    <w:p ns2:paraId="02C1FC46" ns2:textId="77777777" w:rsidR="001F7233" w:rsidRDefault="00000000">
      <w:r>
        <w:rPr>
          <w:b/>
        </w:rPr>
        <w:t xml:space="preserve">Wer: </w:t>
      </w:r>
      <w:r>
        <w:t>Kanzlei</w:t>
      </w:r>
    </w:p>
    <w:p ns2:paraId="66F7BA35" ns2:textId="77777777" w:rsidR="001F7233" w:rsidRDefault="00000000">
      <w:r>
        <w:rPr>
          <w:b/>
        </w:rPr>
        <w:t xml:space="preserve">Dauer und Hinweis: </w:t>
      </w:r>
      <w:r>
        <w:t>LCA-Prüfung sieben Werktage; Filing-Fenster mindestens 90 Tage</w:t>
      </w:r>
    </w:p>
    <w:p ns2:paraId="48AF669C" ns2:textId="77777777" w:rsidR="001F7233" w:rsidRDefault="00000000">
      <w:r>
        <w:rPr>
          <w:b/>
        </w:rPr>
        <w:t>nach Einreichung</w:t>
      </w:r>
    </w:p>
    <w:p ns2:paraId="0C0059F9" ns2:textId="77777777" w:rsidR="001F7233" w:rsidRDefault="00000000">
      <w:r>
        <w:rPr>
          <w:b/>
        </w:rPr>
        <w:t xml:space="preserve">Schritt: </w:t>
      </w:r>
      <w:r>
        <w:t>Entscheidung, ggf. RFE</w:t>
      </w:r>
    </w:p>
    <w:p ns2:paraId="04885D22" ns2:textId="77777777" w:rsidR="001F7233" w:rsidRDefault="00000000">
      <w:r>
        <w:rPr>
          <w:b/>
        </w:rPr>
        <w:t xml:space="preserve">Wer: </w:t>
      </w:r>
      <w:r>
        <w:t>USCIS</w:t>
      </w:r>
    </w:p>
    <w:p ns2:paraId="7E699340" ns2:textId="77777777" w:rsidR="001F7233" w:rsidRDefault="00000000">
      <w:r>
        <w:rPr>
          <w:b/>
        </w:rPr>
        <w:lastRenderedPageBreak/>
        <w:t xml:space="preserve">Dauer und Hinweis: </w:t>
      </w:r>
      <w:r>
        <w:t>Premium 15 Werktage; regulär mehrere Monate (uscis.gov/processing-times)</w:t>
      </w:r>
    </w:p>
    <w:p ns2:paraId="3342FD68" ns2:textId="77777777" w:rsidR="001F7233" w:rsidRDefault="00000000">
      <w:r>
        <w:rPr>
          <w:b/>
        </w:rPr>
        <w:t>nach Genehmigung</w:t>
      </w:r>
    </w:p>
    <w:p ns2:paraId="2C003BB3" ns2:textId="77777777" w:rsidR="001F7233" w:rsidRDefault="00000000">
      <w:r>
        <w:rPr>
          <w:b/>
        </w:rPr>
        <w:t xml:space="preserve">Schritt: </w:t>
      </w:r>
      <w:r>
        <w:t>DS-160, Gebühr, Termin</w:t>
      </w:r>
    </w:p>
    <w:p ns2:paraId="1FFF0F5B" ns2:textId="77777777" w:rsidR="001F7233" w:rsidRDefault="00000000">
      <w:r>
        <w:rPr>
          <w:b/>
        </w:rPr>
        <w:t xml:space="preserve">Wer: </w:t>
      </w:r>
      <w:r>
        <w:t>du</w:t>
      </w:r>
    </w:p>
    <w:p ns2:paraId="16FCDAEC" ns2:textId="77777777" w:rsidR="001F7233" w:rsidRDefault="00000000">
      <w:r>
        <w:rPr>
          <w:b/>
        </w:rPr>
        <w:t xml:space="preserve">Dauer und Hinweis: </w:t>
      </w:r>
      <w:r>
        <w:t>Frankfurt ca. zwei Monate, Berlin ca. ein Monat, München unter zwei Wochen</w:t>
      </w:r>
    </w:p>
    <w:p ns2:paraId="7D67406F" ns2:textId="77777777" w:rsidR="001F7233" w:rsidRDefault="00000000">
      <w:r>
        <w:rPr>
          <w:b/>
        </w:rPr>
        <w:t>Interviewtag</w:t>
      </w:r>
    </w:p>
    <w:p ns2:paraId="7D1FE512" ns2:textId="77777777" w:rsidR="001F7233" w:rsidRDefault="00000000">
      <w:r>
        <w:rPr>
          <w:b/>
        </w:rPr>
        <w:t xml:space="preserve">Schritt: </w:t>
      </w:r>
      <w:r>
        <w:t>Interview, ggf. 221(g)</w:t>
      </w:r>
    </w:p>
    <w:p ns2:paraId="4BA3E264" ns2:textId="77777777" w:rsidR="001F7233" w:rsidRDefault="00000000">
      <w:r>
        <w:rPr>
          <w:b/>
        </w:rPr>
        <w:t xml:space="preserve">Wer: </w:t>
      </w:r>
      <w:r>
        <w:t>du</w:t>
      </w:r>
    </w:p>
    <w:p ns2:paraId="69310419" ns2:textId="77777777" w:rsidR="001F7233" w:rsidRDefault="00000000">
      <w:r>
        <w:rPr>
          <w:b/>
        </w:rPr>
        <w:t xml:space="preserve">Dauer und Hinweis: </w:t>
      </w:r>
      <w:r>
        <w:t>Wochen bis Monate bei 221(g)</w:t>
      </w:r>
    </w:p>
    <w:p ns2:paraId="187710E5" ns2:textId="77777777" w:rsidR="001F7233" w:rsidRDefault="00000000">
      <w:r>
        <w:rPr>
          <w:b/>
        </w:rPr>
        <w:t>nach dem Visum</w:t>
      </w:r>
    </w:p>
    <w:p ns2:paraId="2ACFE48E" ns2:textId="77777777" w:rsidR="001F7233" w:rsidRDefault="00000000">
      <w:r>
        <w:rPr>
          <w:b/>
        </w:rPr>
        <w:t xml:space="preserve">Schritt: </w:t>
      </w:r>
      <w:r>
        <w:t>Kündigung, Flug, Umzug</w:t>
      </w:r>
    </w:p>
    <w:p ns2:paraId="047FDA61" ns2:textId="77777777" w:rsidR="001F7233" w:rsidRDefault="00000000">
      <w:r>
        <w:rPr>
          <w:b/>
        </w:rPr>
        <w:t xml:space="preserve">Wer: </w:t>
      </w:r>
      <w:r>
        <w:t>du</w:t>
      </w:r>
    </w:p>
    <w:p ns2:paraId="37E976F5" ns2: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ns2:paraId="128565EE" ns2:textId="77777777" w:rsidR="001F7233" w:rsidRDefault="00000000">
      <w:r>
        <w:rPr>
          <w:b/>
        </w:rPr>
        <w:t>frühestens 21. September</w:t>
      </w:r>
    </w:p>
    <w:p ns2:paraId="22A41588" ns2:textId="77777777" w:rsidR="001F7233" w:rsidRDefault="00000000">
      <w:r>
        <w:rPr>
          <w:b/>
        </w:rPr>
        <w:t xml:space="preserve">Schritt: </w:t>
      </w:r>
      <w:r>
        <w:t>Einreise, zehn Tage vor Petitionsbeginn 1. Oktober</w:t>
      </w:r>
    </w:p>
    <w:p ns2:paraId="0BDAD37B" ns2:textId="77777777" w:rsidR="001F7233" w:rsidRDefault="00000000">
      <w:r>
        <w:rPr>
          <w:b/>
        </w:rPr>
        <w:t xml:space="preserve">Wer: </w:t>
      </w:r>
      <w:r>
        <w:t>du</w:t>
      </w:r>
    </w:p>
    <w:p ns2:paraId="64EFDDB0" ns2:textId="77777777" w:rsidR="001F7233" w:rsidRDefault="00000000">
      <w:r>
        <w:rPr>
          <w:b/>
        </w:rPr>
        <w:t xml:space="preserve">Dauer und Hinweis: </w:t>
      </w:r>
      <w:hyperlink w:anchor="k23">
        <w:r w:rsidR="001F7233">
          <w:rPr>
            <w:rStyle w:val="Hyperlink"/>
          </w:rPr>
          <w:t>Kapitel 23</w:t>
        </w:r>
      </w:hyperlink>
    </w:p>
    <w:p ns2:paraId="61189821" ns2:textId="77777777" w:rsidR="001F7233" w:rsidRDefault="00000000">
      <w:r>
        <w:rPr>
          <w:b/>
        </w:rPr>
        <w:t>ab 1. Oktober</w:t>
      </w:r>
    </w:p>
    <w:p ns2:paraId="0791191C" ns2:textId="77777777" w:rsidR="001F7233" w:rsidRDefault="00000000">
      <w:r>
        <w:rPr>
          <w:b/>
        </w:rPr>
        <w:t xml:space="preserve">Schritt: </w:t>
      </w:r>
      <w:r>
        <w:t>Arbeitsbeginn</w:t>
      </w:r>
    </w:p>
    <w:p ns2:paraId="647D08F5" ns2:textId="77777777" w:rsidR="001F7233" w:rsidRDefault="00000000">
      <w:r>
        <w:rPr>
          <w:b/>
        </w:rPr>
        <w:t xml:space="preserve">Wer: </w:t>
      </w:r>
      <w:r>
        <w:t>du</w:t>
      </w:r>
    </w:p>
    <w:p ns2:paraId="2BCD8B47" ns2:textId="77777777" w:rsidR="001F7233" w:rsidRDefault="00000000">
      <w:r>
        <w:rPr>
          <w:b/>
        </w:rPr>
        <w:t xml:space="preserve">Dauer und Hinweis: </w:t>
      </w:r>
      <w:r>
        <w:t>nicht vor dem Startdatum der Petition</w:t>
      </w:r>
    </w:p>
    <w:p ns2:paraId="0764E855" ns2:textId="77777777" w:rsidR="001F7233" w:rsidRDefault="001F7233">
      <w:pPr>
        <w:spacing w:line="180" w:lineRule="exact"/>
      </w:pPr>
    </w:p>
    <w:p ns2:paraId="4531A792" ns2: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ns2:paraId="1CF669B4" ns2:textId="77777777" w:rsidR="001F7233" w:rsidRDefault="00000000">
      <w:r>
        <w:rPr>
          <w:b/>
        </w:rPr>
        <w:lastRenderedPageBreak/>
        <w:t xml:space="preserve">ACHTUNG: </w:t>
      </w:r>
    </w:p>
    <w:p ns2:paraId="3441D3D1" ns2: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ns2:paraId="5C67BFF5" ns2:textId="77777777" w:rsidR="001F7233" w:rsidRDefault="001F7233">
      <w:pPr>
        <w:spacing w:line="220" w:lineRule="exact"/>
      </w:pPr>
    </w:p>
    <w:p ns2:paraId="133BFB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F25EA34" ns2: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ns2:paraId="6C96D688" ns2:textId="77777777" w:rsidR="001F7233" w:rsidRDefault="00000000">
      <w:r>
        <w:t>• Angebotsschreiben: Sponsoring, Startdatum und Kostenübernahme (Konsulargebühren, Visa Integrity Fee, H-4, Umzug) schriftlich</w:t>
      </w:r>
    </w:p>
    <w:p ns2:paraId="71B1132B" ns2:textId="77777777" w:rsidR="001F7233" w:rsidRDefault="00000000">
      <w:r>
        <w:t>• Kanzlei, Ansprechperson und Kopien von Petition und LCA erfragt</w:t>
      </w:r>
    </w:p>
    <w:p ns2:paraId="31394AE3" ns2:textId="77777777" w:rsidR="001F7233" w:rsidRDefault="00000000">
      <w:r>
        <w:t>• Entschieden, ob du zusätzlich einen eigenen Anwalt brauchst; Zulassung bei der Anwaltskammer geprüft, Honorarvereinbarung schriftlich</w:t>
      </w:r>
    </w:p>
    <w:p ns2:paraId="7DFAC073" ns2: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ns2:paraId="17B601C0" ns2:textId="77777777" w:rsidR="001F7233" w:rsidRDefault="00000000">
      <w:r>
        <w:t>• DS-160 für jede Person ausgefüllt (Petitionsnummer aus dem Bescheid I-797), mit Petition und Lebenslauf abgeglichen, alle Social-Media-Konten angegeben.</w:t>
      </w:r>
    </w:p>
    <w:p ns2:paraId="3C6DF3E6" ns2:textId="77777777" w:rsidR="001F7233" w:rsidRDefault="00000000">
      <w:r>
        <w:t>• Konsulargebühr (205 $ je Person) gezahlt, Termin für die Familie gemeinsam gebucht, Standorte verglichen</w:t>
      </w:r>
    </w:p>
    <w:p ns2:paraId="61328D87" ns2:textId="77777777" w:rsidR="001F7233" w:rsidRDefault="00000000">
      <w:r>
        <w:t>• Profile in sozialen Netzwerken vor dem Termin auf „öffentlich“ gestellt, nichts hektisch gelöscht</w:t>
      </w:r>
    </w:p>
    <w:p ns2:paraId="6B6C5F1D" ns2:textId="77777777" w:rsidR="001F7233" w:rsidRDefault="00000000">
      <w:r>
        <w:t>• Interview-Mappe gepackt: Pass, DS-160-Bestätigung, Terminbestätigung, Gebührenbeleg, I-797, Kopien</w:t>
      </w:r>
    </w:p>
    <w:p ns2:paraId="3789CB07" ns2:textId="77777777" w:rsidR="001F7233" w:rsidRDefault="00000000">
      <w:r>
        <w:t>• Visum geprüft (Name, Kategorie, Datum); erst danach gekündigt, Flüge gebucht, Umzug beauftragt</w:t>
      </w:r>
    </w:p>
    <w:p ns2:paraId="3C3EB02C" ns2:textId="77777777" w:rsidR="001F7233" w:rsidRDefault="001F7233">
      <w:pPr>
        <w:spacing w:line="220" w:lineRule="exact"/>
      </w:pPr>
    </w:p>
    <w:p ns2:paraId="4BF95F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D75113" ns2: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ns2:paraId="374E23B7" ns2: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ns2:paraId="4BBCE6D7" ns2: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ns2:paraId="28F0AB43" ns2: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ns2:paraId="33E6E50F" ns2: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ns2:paraId="3BEE415F" ns2: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ns2:paraId="3E4EB9F2" ns2: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ns2:paraId="6D4049FC" ns2: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ns2:paraId="566336EA" ns2:textId="77777777" w:rsidR="001F7233" w:rsidRDefault="001F7233">
      <w:pPr>
        <w:spacing w:line="120" w:lineRule="exact"/>
      </w:pPr>
    </w:p>
    <w:p ns2:paraId="373E9E47" ns2: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ns2:paraId="784AD983" ns2:textId="77777777" w:rsidR="001F7233" w:rsidRDefault="001F7233">
      <w:pPr>
        <w:spacing w:line="220" w:lineRule="exact"/>
      </w:pPr>
    </w:p>
    <w:p ns2:paraId="6A8780FB" ns2:textId="77777777" w:rsidR="001F7233" w:rsidRDefault="00000000">
      <w:r>
        <w:br w:type="page"/>
      </w:r>
    </w:p>
    <w:p ns2:paraId="6B6C09E7" ns2: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ns2:paraId="2AC4D243" ns2: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ns2:paraId="5BC32B2E" ns2:textId="77777777" w:rsidR="001F7233" w:rsidRDefault="00000000">
      <w:r>
        <w:br w:type="page"/>
      </w:r>
    </w:p>
    <w:p ns2:paraId="695C718E" ns2: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ns2:paraId="1A7D395E" ns2: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ns2:paraId="510E8A63" ns2:textId="77777777" w:rsidR="001F7233" w:rsidRDefault="00000000">
      <w:r>
        <w:rPr>
          <w:b/>
        </w:rPr>
        <w:t xml:space="preserve">KURZ GESAGT: </w:t>
      </w:r>
    </w:p>
    <w:p ns2:paraId="35DFDD7E" ns2: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ns2:paraId="68410955" ns2:textId="77777777" w:rsidR="001F7233" w:rsidRDefault="00000000">
      <w:r>
        <w:t>• Rechne Gehalt, Wohnkosten und Steuern immer zusammen: 130.000 $ bedeuten in Columbus etwas anderes als in San Francisco.</w:t>
      </w:r>
    </w:p>
    <w:p ns2:paraId="220FE490" ns2:textId="77777777" w:rsidR="001F7233" w:rsidRDefault="00000000">
      <w:r>
        <w:t>• Tech zahlt am besten, aber 2026 mit Entlassungswelle und schwachem Einstiegsmarkt. Halbleiter-Jobs entstehen schon in Arizona, Idaho und Texas, in Ohio erst ab 2030.</w:t>
      </w:r>
    </w:p>
    <w:p ns2:paraId="56C02441" ns2:textId="77777777" w:rsidR="001F7233" w:rsidRDefault="00000000">
      <w:r>
        <w:t>• Neun Bundesstaaten erheben keine Einkommensteuer auf Löhne. Das ersetzt aber keine Rechnung mit Grundsteuer und Versicherung.</w:t>
      </w:r>
    </w:p>
    <w:p ns2:paraId="243BB771" ns2: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21F93E1F" ns2:textId="77777777" w:rsidR="001F7233" w:rsidRDefault="001F7233">
      <w:pPr>
        <w:spacing w:line="220" w:lineRule="exact"/>
      </w:pPr>
    </w:p>
    <w:p ns2:paraId="71D0FD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ns2:paraId="7998554E" ns2: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ns2:paraId="640D8F70" ns2: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ns2:paraId="7744B07F" ns2:textId="77777777" w:rsidR="001F7233" w:rsidRDefault="00000000">
      <w:r>
        <w:rPr>
          <w:b/>
        </w:rPr>
        <w:t xml:space="preserve">MERKE: </w:t>
      </w:r>
    </w:p>
    <w:p ns2:paraId="2133FF29" ns2:textId="77777777" w:rsidR="001F7233" w:rsidRDefault="00000000">
      <w:r>
        <w:t>• Der erste Wohnort folgt fast immer dem ersten Job, nicht umgekehrt. Wer die Wahl hat, sollte die Kriterien dieses Kapitels schon beim Jobangebot prüfen, nicht erst nach der Zusage.</w:t>
      </w:r>
    </w:p>
    <w:p ns2:paraId="62D087A8" ns2:textId="77777777" w:rsidR="001F7233" w:rsidRDefault="001F7233">
      <w:pPr>
        <w:spacing w:line="220" w:lineRule="exact"/>
      </w:pPr>
    </w:p>
    <w:p ns2:paraId="74F12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ns2:paraId="62976388" ns2: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ns2:paraId="64D23DC8" ns2: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ns2:paraId="709918A4" ns2: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ns2:paraId="3C533680" ns2:textId="77777777" w:rsidR="001F7233" w:rsidRDefault="00000000">
      <w:pPr>
        <w:pStyle w:val="Heading3"/>
      </w:pPr>
      <w:r>
        <w:t>Schulbezirk, Grundsteuer und die Wahl der Schule</w:t>
      </w:r>
    </w:p>
    <w:p ns2:paraId="5F5EAE21" ns2: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ns2:paraId="4E4B1BD4" ns2: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ns2:paraId="327766D0" ns2: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ns2:paraId="29B00864" ns2: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ns2:paraId="613E9B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ns2:paraId="39D105D1" ns2: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ns2:paraId="22D906CF" ns2:textId="77777777" w:rsidR="001F7233" w:rsidRDefault="00000000">
      <w:r>
        <w:rPr>
          <w:b/>
        </w:rPr>
        <w:t>Hurrikan</w:t>
      </w:r>
    </w:p>
    <w:p ns2:paraId="7AE6EB8B" ns2:textId="77777777" w:rsidR="001F7233" w:rsidRDefault="00000000">
      <w:r>
        <w:rPr>
          <w:b/>
        </w:rPr>
        <w:t xml:space="preserve">Betroffene Regionen (Beispiele): </w:t>
      </w:r>
      <w:r>
        <w:t>Golfküste, Florida, Houston, Carolinas, teils Washington DC</w:t>
      </w:r>
    </w:p>
    <w:p ns2:paraId="07E7241E" ns2:textId="77777777" w:rsidR="001F7233" w:rsidRDefault="00000000">
      <w:r>
        <w:rPr>
          <w:b/>
        </w:rPr>
        <w:t xml:space="preserve">Worauf du achtest: </w:t>
      </w:r>
      <w:r>
        <w:t>Sturmsaison Juni bis November, Evakuierungszonen, Selbstbehalt</w:t>
      </w:r>
    </w:p>
    <w:p ns2:paraId="496146AC" ns2:textId="77777777" w:rsidR="001F7233" w:rsidRDefault="00000000">
      <w:r>
        <w:rPr>
          <w:b/>
        </w:rPr>
        <w:t>Waldbrand</w:t>
      </w:r>
    </w:p>
    <w:p ns2:paraId="33E12208" ns2:textId="77777777" w:rsidR="001F7233" w:rsidRDefault="00000000">
      <w:r>
        <w:rPr>
          <w:b/>
        </w:rPr>
        <w:t xml:space="preserve">Betroffene Regionen (Beispiele): </w:t>
      </w:r>
      <w:r>
        <w:t>Kalifornien, Colorado, Pacific-Northwest-Rauch</w:t>
      </w:r>
    </w:p>
    <w:p ns2:paraId="5EE355CF" ns2:textId="77777777" w:rsidR="001F7233" w:rsidRDefault="00000000">
      <w:r>
        <w:rPr>
          <w:b/>
        </w:rPr>
        <w:t xml:space="preserve">Worauf du achtest: </w:t>
      </w:r>
      <w:r>
        <w:t>FEMA-Gefahrenkarten, Versicherbarkeit vor dem Kauf prüfen</w:t>
      </w:r>
    </w:p>
    <w:p ns2:paraId="525FDC49" ns2:textId="77777777" w:rsidR="001F7233" w:rsidRDefault="00000000">
      <w:r>
        <w:rPr>
          <w:b/>
        </w:rPr>
        <w:t>Erdbeben</w:t>
      </w:r>
    </w:p>
    <w:p ns2:paraId="4292C08D" ns2:textId="77777777" w:rsidR="001F7233" w:rsidRDefault="00000000">
      <w:r>
        <w:rPr>
          <w:b/>
        </w:rPr>
        <w:t xml:space="preserve">Betroffene Regionen (Beispiele): </w:t>
      </w:r>
      <w:r>
        <w:t>San Francisco/Los Angeles, Seattle/Portland, Salt Lake City</w:t>
      </w:r>
    </w:p>
    <w:p ns2:paraId="12F1A782" ns2:textId="77777777" w:rsidR="001F7233" w:rsidRDefault="00000000">
      <w:r>
        <w:rPr>
          <w:b/>
        </w:rPr>
        <w:t xml:space="preserve">Worauf du achtest: </w:t>
      </w:r>
      <w:r>
        <w:t>Standardpolice deckt Erdbeben meist nicht; Zusatzpolice nötig</w:t>
      </w:r>
    </w:p>
    <w:p ns2:paraId="5BB3E83D" ns2:textId="77777777" w:rsidR="001F7233" w:rsidRDefault="00000000">
      <w:r>
        <w:rPr>
          <w:b/>
        </w:rPr>
        <w:t>Tornado</w:t>
      </w:r>
    </w:p>
    <w:p ns2:paraId="1FE146FA" ns2:textId="77777777" w:rsidR="001F7233" w:rsidRDefault="00000000">
      <w:r>
        <w:rPr>
          <w:b/>
        </w:rPr>
        <w:t xml:space="preserve">Betroffene Regionen (Beispiele): </w:t>
      </w:r>
      <w:r>
        <w:t>Dallas, Houston, Nashville, Huntsville, Atlanta, Minneapolis</w:t>
      </w:r>
    </w:p>
    <w:p ns2:paraId="206C9DFE" ns2:textId="77777777" w:rsidR="001F7233" w:rsidRDefault="00000000">
      <w:r>
        <w:rPr>
          <w:b/>
        </w:rPr>
        <w:t xml:space="preserve">Worauf du achtest: </w:t>
      </w:r>
      <w:r>
        <w:t>Sturmkeller oder sicherer Innenraum, Warn-Apps</w:t>
      </w:r>
    </w:p>
    <w:p ns2:paraId="01F5E375" ns2:textId="77777777" w:rsidR="001F7233" w:rsidRDefault="00000000">
      <w:r>
        <w:rPr>
          <w:b/>
        </w:rPr>
        <w:t>Extreme Hitze</w:t>
      </w:r>
    </w:p>
    <w:p ns2:paraId="5123AC3C" ns2:textId="77777777" w:rsidR="001F7233" w:rsidRDefault="00000000">
      <w:r>
        <w:rPr>
          <w:b/>
        </w:rPr>
        <w:t xml:space="preserve">Betroffene Regionen (Beispiele): </w:t>
      </w:r>
      <w:r>
        <w:t>Phoenix, Austin, Houston, Dallas</w:t>
      </w:r>
    </w:p>
    <w:p ns2:paraId="6093647F" ns2:textId="77777777" w:rsidR="001F7233" w:rsidRDefault="00000000">
      <w:r>
        <w:rPr>
          <w:b/>
        </w:rPr>
        <w:lastRenderedPageBreak/>
        <w:t xml:space="preserve">Worauf du achtest: </w:t>
      </w:r>
      <w:r>
        <w:t>Klimaanlage ist Pflichtausgabe, hohe Stromrechnung im Sommer</w:t>
      </w:r>
    </w:p>
    <w:p ns2:paraId="11833FCB" ns2:textId="77777777" w:rsidR="001F7233" w:rsidRDefault="00000000">
      <w:r>
        <w:rPr>
          <w:b/>
        </w:rPr>
        <w:t>Strenger Winter</w:t>
      </w:r>
    </w:p>
    <w:p ns2:paraId="7333188C" ns2:textId="77777777" w:rsidR="001F7233" w:rsidRDefault="00000000">
      <w:r>
        <w:rPr>
          <w:b/>
        </w:rPr>
        <w:t xml:space="preserve">Betroffene Regionen (Beispiele): </w:t>
      </w:r>
      <w:r>
        <w:t>Minneapolis, Chicago, Denver, Upstate New York</w:t>
      </w:r>
    </w:p>
    <w:p ns2:paraId="0A41AFD8" ns2:textId="77777777" w:rsidR="001F7233" w:rsidRDefault="00000000">
      <w:r>
        <w:rPr>
          <w:b/>
        </w:rPr>
        <w:t xml:space="preserve">Worauf du achtest: </w:t>
      </w:r>
      <w:r>
        <w:t>Heizkosten, Winterreifen, Schneeräumpflicht am eigenen Grundstück</w:t>
      </w:r>
    </w:p>
    <w:p ns2:paraId="1503A40C" ns2:textId="77777777" w:rsidR="001F7233" w:rsidRDefault="001F7233">
      <w:pPr>
        <w:spacing w:line="180" w:lineRule="exact"/>
      </w:pPr>
    </w:p>
    <w:p ns2:paraId="47B92B23" ns2:textId="77777777" w:rsidR="001F7233" w:rsidRDefault="00000000">
      <w:pPr>
        <w:spacing w:after="140"/>
      </w:pPr>
      <w:r>
        <w:t>Als Faustregel gilt: Wer eine Immobilie in einer Hochrisikozone kauft, holt vor der Kaufentscheidung ein Versicherungsangebot ein, nicht danach.</w:t>
      </w:r>
    </w:p>
    <w:p ns2:paraId="25B8C232" ns2:textId="77777777" w:rsidR="001F7233" w:rsidRDefault="00000000">
      <w:r>
        <w:rPr>
          <w:b/>
        </w:rPr>
        <w:t xml:space="preserve">ACHTUNG: </w:t>
      </w:r>
    </w:p>
    <w:p ns2:paraId="3BFEC1E5" ns2: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ns2:paraId="37613DD7" ns2:textId="77777777" w:rsidR="001F7233" w:rsidRDefault="001F7233">
      <w:pPr>
        <w:spacing w:line="220" w:lineRule="exact"/>
      </w:pPr>
    </w:p>
    <w:p ns2:paraId="288E3E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ns2:paraId="73F3C206" ns2: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ns2:paraId="6967482E" ns2: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ns2:paraId="3A48EB0C" ns2: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ns2:paraId="1A6DF9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ns2:paraId="07FB7C06" ns2:textId="77777777" w:rsidR="001F7233" w:rsidRDefault="00000000">
      <w:r>
        <w:rPr>
          <w:b/>
        </w:rPr>
        <w:t xml:space="preserve">ACHTUNG: </w:t>
      </w:r>
    </w:p>
    <w:p ns2:paraId="55D1B085" ns2: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ns2:paraId="686DBCF3" ns2:textId="77777777" w:rsidR="001F7233" w:rsidRDefault="001F7233">
      <w:pPr>
        <w:spacing w:line="220" w:lineRule="exact"/>
      </w:pPr>
    </w:p>
    <w:p ns2:paraId="54F69FED" ns2: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ns2:paraId="14622549" ns2:textId="77777777" w:rsidR="001F7233" w:rsidRDefault="001F7233">
      <w:pPr>
        <w:spacing w:line="220" w:lineRule="exact"/>
      </w:pPr>
    </w:p>
    <w:p ns2:paraId="143D215D" ns2:textId="77777777" w:rsidR="001F7233" w:rsidRDefault="00000000">
      <w:r>
        <w:rPr>
          <w:b/>
        </w:rPr>
        <w:t xml:space="preserve">ACHTUNG: </w:t>
      </w:r>
    </w:p>
    <w:p ns2:paraId="083596F9" ns2: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ns2:paraId="0AED8C0D" ns2:textId="77777777" w:rsidR="001F7233" w:rsidRDefault="001F7233">
      <w:pPr>
        <w:spacing w:line="220" w:lineRule="exact"/>
      </w:pPr>
    </w:p>
    <w:p ns2:paraId="56228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ns2:paraId="06AFDBC5" ns2: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ns2:paraId="238EC8A5" ns2: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ns2:paraId="37B41EA2" ns2:textId="77777777" w:rsidR="001F7233" w:rsidRDefault="001F7233">
      <w:pPr>
        <w:spacing w:line="220" w:lineRule="exact"/>
      </w:pPr>
    </w:p>
    <w:p ns2:paraId="14080BA4" ns2:textId="77777777" w:rsidR="001F7233" w:rsidRDefault="00000000">
      <w:r>
        <w:rPr>
          <w:b/>
        </w:rPr>
        <w:t xml:space="preserve">ACHTUNG: </w:t>
      </w:r>
    </w:p>
    <w:p ns2:paraId="13B33D71" ns2: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ns2:paraId="5E48C7A1" ns2:textId="77777777" w:rsidR="001F7233" w:rsidRDefault="001F7233">
      <w:pPr>
        <w:spacing w:line="220" w:lineRule="exact"/>
      </w:pPr>
    </w:p>
    <w:p ns2:paraId="291F52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ns2:paraId="31AA828E" ns2:textId="77777777" w:rsidR="001F7233" w:rsidRDefault="00000000">
      <w:pPr>
        <w:spacing w:after="140"/>
      </w:pPr>
      <w:r>
        <w:t xml:space="preserve">Pharma- und Biotech-Unternehmen bündeln sich in wenigen Regionen. Boston/Cambridge und die San Francisco Bay Area sind Zentren für Forschung und Start-ups; San Diego für Biotech. Großkonzerne sitzen vor allem im „Pharma-Gürtel“ zwischen New Jersey, New York und Philadelphia. Weitere Cluster liegen in Raleigh–Durham (Research Triangle Park) und im Großraum Washington/Maryland (Rockville, Gaithersburg), wo die Nähe zu Behörden und Förderern zählt.</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ns2:paraId="755F62B1" ns2: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ns2:paraId="675A0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ns2:paraId="0433EDEE" ns2: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ns2:paraId="573B7044" ns2: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ns2:paraId="1E4ED25F" ns2: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ns2:paraId="50E94F0B" ns2:textId="77777777" w:rsidR="001F7233" w:rsidRDefault="00000000">
      <w:r>
        <w:rPr>
          <w:b/>
        </w:rPr>
        <w:t xml:space="preserve">ACHTUNG: </w:t>
      </w:r>
    </w:p>
    <w:p ns2:paraId="218A2C3E" ns2: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ns2:paraId="4CD018CB" ns2:textId="77777777" w:rsidR="001F7233" w:rsidRDefault="001F7233">
      <w:pPr>
        <w:spacing w:line="220" w:lineRule="exact"/>
      </w:pPr>
    </w:p>
    <w:p ns2:paraId="66540E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ns2:paraId="41BDD7F0" ns2: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ns2:paraId="2B11E0F0" ns2: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ns2:paraId="67EF2D5A" ns2: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ns2:paraId="5DABD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ns2:paraId="2392F1BB" ns2: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ns2:paraId="57504ECD" ns2:textId="77777777" w:rsidR="001F7233" w:rsidRDefault="00000000">
      <w:pPr>
        <w:spacing w:after="140"/>
      </w:pPr>
      <w:r>
        <w:rPr>
          <w:b/>
          <w:bCs/>
        </w:rPr>
        <w:t>Westküste und Bergstaaten: hohe bis sehr hohe Kosten, Tech- und Halbleiternähe</w:t>
      </w:r>
    </w:p>
    <w:p ns2:paraId="3EEBED55" ns2:textId="77777777" w:rsidR="001F7233" w:rsidRDefault="00000000">
      <w:r>
        <w:rPr>
          <w:b/>
        </w:rPr>
        <w:t>San Francisco Bay/Silicon Valley</w:t>
      </w:r>
    </w:p>
    <w:p ns2:paraId="7BFCAE11" ns2:textId="77777777" w:rsidR="001F7233" w:rsidRDefault="00000000">
      <w:r>
        <w:rPr>
          <w:b/>
        </w:rPr>
        <w:t xml:space="preserve">Stärken/Branchen: </w:t>
      </w:r>
      <w:r>
        <w:t>Big Tech, KI, Halbleiter-Design, Biotech</w:t>
      </w:r>
    </w:p>
    <w:p ns2:paraId="27AEBA5D" ns2:textId="77777777" w:rsidR="001F7233" w:rsidRDefault="00000000">
      <w:r>
        <w:rPr>
          <w:b/>
        </w:rPr>
        <w:t xml:space="preserve">Kosten (Kauf / Miete 1-Zi–2-Zi): </w:t>
      </w:r>
      <w:r>
        <w:t>SF 1.500.000 $ / 4.300–6.120 $; San José 2.050.000 $ / 2.880–3.660 $</w:t>
      </w:r>
    </w:p>
    <w:p ns2:paraId="753042BF" ns2:textId="77777777" w:rsidR="001F7233" w:rsidRDefault="00000000">
      <w:r>
        <w:rPr>
          <w:b/>
        </w:rPr>
        <w:t xml:space="preserve">Hinweise: </w:t>
      </w:r>
      <w:r>
        <w:t>CA bis 13,3 %; Erdbeben, Waldbrandrauch; Nonstop</w:t>
      </w:r>
    </w:p>
    <w:p ns2:paraId="577D85BB" ns2:textId="77777777" w:rsidR="001F7233" w:rsidRDefault="00000000">
      <w:r>
        <w:rPr>
          <w:b/>
        </w:rPr>
        <w:t>Seattle</w:t>
      </w:r>
    </w:p>
    <w:p ns2:paraId="058049F4" ns2:textId="77777777" w:rsidR="001F7233" w:rsidRDefault="00000000">
      <w:r>
        <w:rPr>
          <w:b/>
        </w:rPr>
        <w:t xml:space="preserve">Stärken/Branchen: </w:t>
      </w:r>
      <w:r>
        <w:t>Amazon, Microsoft, Boeing, Cloud/KI</w:t>
      </w:r>
    </w:p>
    <w:p ns2:paraId="25A1C226" ns2:textId="77777777" w:rsidR="001F7233" w:rsidRDefault="00000000">
      <w:r>
        <w:rPr>
          <w:b/>
        </w:rPr>
        <w:t xml:space="preserve">Kosten (Kauf / Miete 1-Zi–2-Zi): </w:t>
      </w:r>
      <w:r>
        <w:t>815.000 $ / 1.930–2.720 $</w:t>
      </w:r>
    </w:p>
    <w:p ns2:paraId="49A20199" ns2:textId="77777777" w:rsidR="001F7233" w:rsidRDefault="00000000">
      <w:r>
        <w:rPr>
          <w:b/>
        </w:rPr>
        <w:t xml:space="preserve">Hinweise: </w:t>
      </w:r>
      <w:r>
        <w:t>WA keine Lohnsteuer; Erdbebenrisiko; Nonstop</w:t>
      </w:r>
    </w:p>
    <w:p ns2:paraId="67242398" ns2:textId="77777777" w:rsidR="001F7233" w:rsidRDefault="00000000">
      <w:r>
        <w:rPr>
          <w:b/>
        </w:rPr>
        <w:t>Portland/Hillsboro</w:t>
      </w:r>
    </w:p>
    <w:p ns2:paraId="70767653" ns2:textId="77777777" w:rsidR="001F7233" w:rsidRDefault="00000000">
      <w:r>
        <w:rPr>
          <w:b/>
        </w:rPr>
        <w:t xml:space="preserve">Stärken/Branchen: </w:t>
      </w:r>
      <w:r>
        <w:t>Intel-Forschung, Halbleiterausrüstung, adidas NA</w:t>
      </w:r>
    </w:p>
    <w:p ns2:paraId="0BA654E0" ns2:textId="77777777" w:rsidR="001F7233" w:rsidRDefault="00000000">
      <w:r>
        <w:rPr>
          <w:b/>
        </w:rPr>
        <w:t xml:space="preserve">Kosten (Kauf / Miete 1-Zi–2-Zi): </w:t>
      </w:r>
      <w:r>
        <w:t>611.100 $ / 1.400–1.710 $</w:t>
      </w:r>
    </w:p>
    <w:p ns2:paraId="0712DFA2" ns2:textId="77777777" w:rsidR="001F7233" w:rsidRDefault="00000000">
      <w:r>
        <w:rPr>
          <w:b/>
        </w:rPr>
        <w:t xml:space="preserve">Hinweise: </w:t>
      </w:r>
      <w:r>
        <w:t>OR bis 9,9 %; Waldbrandrauch; kein Nonstop ganzjährig</w:t>
      </w:r>
    </w:p>
    <w:p ns2:paraId="7A19FD8D" ns2:textId="77777777" w:rsidR="001F7233" w:rsidRDefault="00000000">
      <w:r>
        <w:rPr>
          <w:b/>
        </w:rPr>
        <w:t>Los Angeles/Orange County</w:t>
      </w:r>
    </w:p>
    <w:p ns2:paraId="5220F0CC" ns2:textId="77777777" w:rsidR="001F7233" w:rsidRDefault="00000000">
      <w:r>
        <w:rPr>
          <w:b/>
        </w:rPr>
        <w:t xml:space="preserve">Stärken/Branchen: </w:t>
      </w:r>
      <w:r>
        <w:t>Medien, Luft-/Raumfahrt, Medtech</w:t>
      </w:r>
    </w:p>
    <w:p ns2:paraId="54C2B593" ns2:textId="77777777" w:rsidR="001F7233" w:rsidRDefault="00000000">
      <w:r>
        <w:rPr>
          <w:b/>
        </w:rPr>
        <w:t xml:space="preserve">Kosten (Kauf / Miete 1-Zi–2-Zi): </w:t>
      </w:r>
      <w:r>
        <w:t>LA 879.900 $ / 2.170–2.960 $; OC 1.485.000 $</w:t>
      </w:r>
    </w:p>
    <w:p ns2:paraId="4CBC9EB8" ns2:textId="77777777" w:rsidR="001F7233" w:rsidRDefault="00000000">
      <w:r>
        <w:rPr>
          <w:b/>
        </w:rPr>
        <w:t xml:space="preserve">Hinweise: </w:t>
      </w:r>
      <w:r>
        <w:t>CA-Steuer; Waldbrand, Erdbeben, Hitze; Nonstop</w:t>
      </w:r>
    </w:p>
    <w:p ns2:paraId="7B21DC45" ns2:textId="77777777" w:rsidR="001F7233" w:rsidRDefault="00000000">
      <w:r>
        <w:rPr>
          <w:b/>
        </w:rPr>
        <w:t>San Diego</w:t>
      </w:r>
    </w:p>
    <w:p ns2:paraId="5D0C44B1" ns2:textId="77777777" w:rsidR="001F7233" w:rsidRDefault="00000000">
      <w:r>
        <w:rPr>
          <w:b/>
        </w:rPr>
        <w:t xml:space="preserve">Stärken/Branchen: </w:t>
      </w:r>
      <w:r>
        <w:t>Biotech, Verteidigung, Telekom/Chips</w:t>
      </w:r>
    </w:p>
    <w:p ns2:paraId="3AB41D6E" ns2:textId="77777777" w:rsidR="001F7233" w:rsidRDefault="00000000">
      <w:r>
        <w:rPr>
          <w:b/>
        </w:rPr>
        <w:t xml:space="preserve">Kosten (Kauf / Miete 1-Zi–2-Zi): </w:t>
      </w:r>
      <w:r>
        <w:t>1.075.000 $ / 2.200–3.010 $</w:t>
      </w:r>
    </w:p>
    <w:p ns2:paraId="2AD9EAB7" ns2:textId="77777777" w:rsidR="001F7233" w:rsidRDefault="00000000">
      <w:r>
        <w:rPr>
          <w:b/>
        </w:rPr>
        <w:t xml:space="preserve">Hinweise: </w:t>
      </w:r>
      <w:r>
        <w:t>CA-Steuer; Waldbrand; Nonstop</w:t>
      </w:r>
    </w:p>
    <w:p ns2:paraId="050E3B96" ns2:textId="77777777" w:rsidR="001F7233" w:rsidRDefault="00000000">
      <w:r>
        <w:rPr>
          <w:b/>
        </w:rPr>
        <w:t>Phoenix</w:t>
      </w:r>
    </w:p>
    <w:p ns2:paraId="0E109973" ns2:textId="77777777" w:rsidR="001F7233" w:rsidRDefault="00000000">
      <w:r>
        <w:rPr>
          <w:b/>
        </w:rPr>
        <w:t xml:space="preserve">Stärken/Branchen: </w:t>
      </w:r>
      <w:r>
        <w:t>Intel, TSMC, Amkor, Rechenzentren</w:t>
      </w:r>
    </w:p>
    <w:p ns2:paraId="2DDB8DD8" ns2:textId="77777777" w:rsidR="001F7233" w:rsidRDefault="00000000">
      <w:r>
        <w:rPr>
          <w:b/>
        </w:rPr>
        <w:t xml:space="preserve">Kosten (Kauf / Miete 1-Zi–2-Zi): </w:t>
      </w:r>
      <w:r>
        <w:t>477.700 $ / 1.190–1.480 $</w:t>
      </w:r>
    </w:p>
    <w:p ns2:paraId="5ADD72BB" ns2:textId="77777777" w:rsidR="001F7233" w:rsidRDefault="00000000">
      <w:r>
        <w:rPr>
          <w:b/>
        </w:rPr>
        <w:t xml:space="preserve">Hinweise: </w:t>
      </w:r>
      <w:r>
        <w:t>AZ 2,5 %; extreme Hitze, Wasserknappheit; kein Nonstop</w:t>
      </w:r>
    </w:p>
    <w:p ns2:paraId="7C8752E9" ns2:textId="77777777" w:rsidR="001F7233" w:rsidRDefault="00000000">
      <w:r>
        <w:rPr>
          <w:b/>
        </w:rPr>
        <w:t>Salt Lake City</w:t>
      </w:r>
    </w:p>
    <w:p ns2:paraId="6E84B2D2" ns2:textId="77777777" w:rsidR="001F7233" w:rsidRDefault="00000000">
      <w:r>
        <w:rPr>
          <w:b/>
        </w:rPr>
        <w:t xml:space="preserve">Stärken/Branchen: </w:t>
      </w:r>
      <w:r>
        <w:t>Fintech/Software, Luftfahrt, Halbleiter</w:t>
      </w:r>
    </w:p>
    <w:p ns2:paraId="73CD1DFE" ns2:textId="77777777" w:rsidR="001F7233" w:rsidRDefault="00000000">
      <w:r>
        <w:rPr>
          <w:b/>
        </w:rPr>
        <w:t xml:space="preserve">Kosten (Kauf / Miete 1-Zi–2-Zi): </w:t>
      </w:r>
      <w:r>
        <w:t>601.200 $ / 1.200–1.630 $</w:t>
      </w:r>
    </w:p>
    <w:p ns2:paraId="1F049548" ns2:textId="77777777" w:rsidR="001F7233" w:rsidRDefault="00000000">
      <w:r>
        <w:rPr>
          <w:b/>
        </w:rPr>
        <w:lastRenderedPageBreak/>
        <w:t xml:space="preserve">Hinweise: </w:t>
      </w:r>
      <w:r>
        <w:t>UT 4,5 %; Erdbebenrisiko; kein Nonstop</w:t>
      </w:r>
    </w:p>
    <w:p ns2:paraId="0DDFB650" ns2:textId="77777777" w:rsidR="001F7233" w:rsidRDefault="00000000">
      <w:r>
        <w:rPr>
          <w:b/>
        </w:rPr>
        <w:t>Boise</w:t>
      </w:r>
    </w:p>
    <w:p ns2:paraId="5A61D5A8" ns2:textId="77777777" w:rsidR="001F7233" w:rsidRDefault="00000000">
      <w:r>
        <w:rPr>
          <w:b/>
        </w:rPr>
        <w:t xml:space="preserve">Stärken/Branchen: </w:t>
      </w:r>
      <w:r>
        <w:t>Micron, HP, Software</w:t>
      </w:r>
    </w:p>
    <w:p ns2:paraId="764E6984" ns2:textId="77777777" w:rsidR="001F7233" w:rsidRDefault="00000000">
      <w:r>
        <w:rPr>
          <w:b/>
        </w:rPr>
        <w:t xml:space="preserve">Kosten (Kauf / Miete 1-Zi–2-Zi): </w:t>
      </w:r>
      <w:r>
        <w:t>521.600 $ / 1.450–1.640 $</w:t>
      </w:r>
    </w:p>
    <w:p ns2:paraId="3932E4D7" ns2:textId="77777777" w:rsidR="001F7233" w:rsidRDefault="00000000">
      <w:r>
        <w:rPr>
          <w:b/>
        </w:rPr>
        <w:t xml:space="preserve">Hinweise: </w:t>
      </w:r>
      <w:r>
        <w:t>ID 5,3 %; Waldbrand; kein Nonstop, Mieten steigend</w:t>
      </w:r>
    </w:p>
    <w:p ns2:paraId="7081D78E" ns2:textId="77777777" w:rsidR="001F7233" w:rsidRDefault="00000000">
      <w:r>
        <w:rPr>
          <w:b/>
        </w:rPr>
        <w:t>Denver/Boulder</w:t>
      </w:r>
    </w:p>
    <w:p ns2:paraId="40375F6B" ns2:textId="77777777" w:rsidR="001F7233" w:rsidRDefault="00000000">
      <w:r>
        <w:rPr>
          <w:b/>
        </w:rPr>
        <w:t xml:space="preserve">Stärken/Branchen: </w:t>
      </w:r>
      <w:r>
        <w:t>Luft-/Raumfahrt, Energie, Forschung, Software</w:t>
      </w:r>
    </w:p>
    <w:p ns2:paraId="27545707" ns2:textId="77777777" w:rsidR="001F7233" w:rsidRDefault="00000000">
      <w:r>
        <w:rPr>
          <w:b/>
        </w:rPr>
        <w:t xml:space="preserve">Kosten (Kauf / Miete 1-Zi–2-Zi): </w:t>
      </w:r>
      <w:r>
        <w:t>Denver 668.300 $ / 1.540–2.150 $; Boulder 841.500 $</w:t>
      </w:r>
    </w:p>
    <w:p ns2:paraId="699B6222" ns2:textId="77777777" w:rsidR="001F7233" w:rsidRDefault="00000000">
      <w:r>
        <w:rPr>
          <w:b/>
        </w:rPr>
        <w:t xml:space="preserve">Hinweise: </w:t>
      </w:r>
      <w:r>
        <w:t>CO 4,4 %; Hagel, Höhenlage; Nonstop</w:t>
      </w:r>
    </w:p>
    <w:p ns2:paraId="0910B435" ns2:textId="77777777" w:rsidR="001F7233" w:rsidRDefault="001F7233">
      <w:pPr>
        <w:spacing w:line="180" w:lineRule="exact"/>
      </w:pPr>
    </w:p>
    <w:p ns2:paraId="60DE0069" ns2:textId="77777777" w:rsidR="001F7233" w:rsidRDefault="00000000">
      <w:pPr>
        <w:spacing w:after="140"/>
      </w:pPr>
      <w:r>
        <w:rPr>
          <w:b/>
          <w:bCs/>
        </w:rPr>
        <w:t>Süden, Texas und Südosten: Wachstumsregion, niedrige bis mittlere Kosten</w:t>
      </w:r>
    </w:p>
    <w:p ns2:paraId="3FC2ADF6" ns2:textId="77777777" w:rsidR="001F7233" w:rsidRDefault="00000000">
      <w:r>
        <w:rPr>
          <w:b/>
        </w:rPr>
        <w:t>Austin</w:t>
      </w:r>
    </w:p>
    <w:p ns2:paraId="2A988CD6" ns2:textId="77777777" w:rsidR="001F7233" w:rsidRDefault="00000000">
      <w:r>
        <w:rPr>
          <w:b/>
        </w:rPr>
        <w:t xml:space="preserve">Stärken/Branchen: </w:t>
      </w:r>
      <w:r>
        <w:t>Tesla, Oracle, Apple, Samsung, Infineon, SAP</w:t>
      </w:r>
    </w:p>
    <w:p ns2:paraId="395FB8BF" ns2:textId="77777777" w:rsidR="001F7233" w:rsidRDefault="00000000">
      <w:r>
        <w:rPr>
          <w:b/>
        </w:rPr>
        <w:t xml:space="preserve">Kosten (Kauf / Miete 1-Zi–2-Zi): </w:t>
      </w:r>
      <w:r>
        <w:t>485.400 $ / 1.260–1.610 $</w:t>
      </w:r>
    </w:p>
    <w:p ns2:paraId="283F4A69" ns2:textId="77777777" w:rsidR="001F7233" w:rsidRDefault="00000000">
      <w:r>
        <w:rPr>
          <w:b/>
        </w:rPr>
        <w:t xml:space="preserve">Hinweise: </w:t>
      </w:r>
      <w:r>
        <w:t>TX steuerfrei; Hitze, Sturzfluten; Nonstop, Mieten fallend</w:t>
      </w:r>
    </w:p>
    <w:p ns2:paraId="1F165B83" ns2:textId="77777777" w:rsidR="001F7233" w:rsidRDefault="00000000">
      <w:r>
        <w:rPr>
          <w:b/>
        </w:rPr>
        <w:t>Dallas–Fort Worth</w:t>
      </w:r>
    </w:p>
    <w:p ns2:paraId="37C1815D" ns2:textId="77777777" w:rsidR="001F7233" w:rsidRDefault="00000000">
      <w:r>
        <w:rPr>
          <w:b/>
        </w:rPr>
        <w:t xml:space="preserve">Stärken/Branchen: </w:t>
      </w:r>
      <w:r>
        <w:t>Finanzen, Telekom, Luftfahrt</w:t>
      </w:r>
    </w:p>
    <w:p ns2:paraId="158C9F49" ns2:textId="77777777" w:rsidR="001F7233" w:rsidRDefault="00000000">
      <w:r>
        <w:rPr>
          <w:b/>
        </w:rPr>
        <w:t xml:space="preserve">Kosten (Kauf / Miete 1-Zi–2-Zi): </w:t>
      </w:r>
      <w:r>
        <w:t>380.100 $ / 1.270–1.810 $</w:t>
      </w:r>
    </w:p>
    <w:p ns2:paraId="4EC76678" ns2:textId="77777777" w:rsidR="001F7233" w:rsidRDefault="00000000">
      <w:r>
        <w:rPr>
          <w:b/>
        </w:rPr>
        <w:t xml:space="preserve">Hinweise: </w:t>
      </w:r>
      <w:r>
        <w:t>TX steuerfrei; Tornados, Eisstürme; Nonstop</w:t>
      </w:r>
    </w:p>
    <w:p ns2:paraId="52B2F737" ns2:textId="77777777" w:rsidR="001F7233" w:rsidRDefault="00000000">
      <w:r>
        <w:rPr>
          <w:b/>
        </w:rPr>
        <w:t>Houston</w:t>
      </w:r>
    </w:p>
    <w:p ns2:paraId="36C2C8DB" ns2:textId="77777777" w:rsidR="001F7233" w:rsidRDefault="00000000">
      <w:r>
        <w:rPr>
          <w:b/>
        </w:rPr>
        <w:t xml:space="preserve">Stärken/Branchen: </w:t>
      </w:r>
      <w:r>
        <w:t>Öl/Gas, LNG, NASA, Medizin, Siemens Energy</w:t>
      </w:r>
    </w:p>
    <w:p ns2:paraId="69A04529" ns2:textId="77777777" w:rsidR="001F7233" w:rsidRDefault="00000000">
      <w:r>
        <w:rPr>
          <w:b/>
        </w:rPr>
        <w:t xml:space="preserve">Kosten (Kauf / Miete 1-Zi–2-Zi): </w:t>
      </w:r>
      <w:r>
        <w:t>345.200 $ / 1.050–1.400 $</w:t>
      </w:r>
    </w:p>
    <w:p ns2:paraId="448A1A4C" ns2:textId="77777777" w:rsidR="001F7233" w:rsidRDefault="00000000">
      <w:r>
        <w:rPr>
          <w:b/>
        </w:rPr>
        <w:t xml:space="preserve">Hinweise: </w:t>
      </w:r>
      <w:r>
        <w:t>TX steuerfrei; Hurrikan, Hitze; Nonstop</w:t>
      </w:r>
    </w:p>
    <w:p ns2:paraId="011FBEBD" ns2:textId="77777777" w:rsidR="001F7233" w:rsidRDefault="00000000">
      <w:r>
        <w:rPr>
          <w:b/>
        </w:rPr>
        <w:t>Raleigh–Durham</w:t>
      </w:r>
    </w:p>
    <w:p ns2:paraId="39E50611" ns2:textId="77777777" w:rsidR="001F7233" w:rsidRDefault="00000000">
      <w:r>
        <w:rPr>
          <w:b/>
        </w:rPr>
        <w:t xml:space="preserve">Stärken/Branchen: </w:t>
      </w:r>
      <w:r>
        <w:t>Biotech/Pharma (RTP), Software, Universitäten</w:t>
      </w:r>
    </w:p>
    <w:p ns2:paraId="222696DE" ns2:textId="77777777" w:rsidR="001F7233" w:rsidRDefault="00000000">
      <w:r>
        <w:rPr>
          <w:b/>
        </w:rPr>
        <w:t xml:space="preserve">Kosten (Kauf / Miete 1-Zi–2-Zi): </w:t>
      </w:r>
      <w:r>
        <w:t>Raleigh 466.700 $ / 1.270–1.500 $; Durham 478.900 $</w:t>
      </w:r>
    </w:p>
    <w:p ns2:paraId="3D7675AD" ns2:textId="77777777" w:rsidR="001F7233" w:rsidRDefault="00000000">
      <w:r>
        <w:rPr>
          <w:b/>
        </w:rPr>
        <w:t xml:space="preserve">Hinweise: </w:t>
      </w:r>
      <w:r>
        <w:t>NC 3,99 %; Hurrikanreste; Nonstop; ≈ 24.000 Jobs bei dt. Firmen</w:t>
      </w:r>
    </w:p>
    <w:p ns2:paraId="048D3C14" ns2:textId="77777777" w:rsidR="001F7233" w:rsidRDefault="00000000">
      <w:r>
        <w:rPr>
          <w:b/>
        </w:rPr>
        <w:t>Charlotte</w:t>
      </w:r>
    </w:p>
    <w:p ns2:paraId="394670A8" ns2:textId="77777777" w:rsidR="001F7233" w:rsidRDefault="00000000">
      <w:r>
        <w:rPr>
          <w:b/>
        </w:rPr>
        <w:t xml:space="preserve">Stärken/Branchen: </w:t>
      </w:r>
      <w:r>
        <w:t>Banken, Siemens Energy, Autozulieferer (Fort Mill)</w:t>
      </w:r>
    </w:p>
    <w:p ns2:paraId="5E5CA902" ns2:textId="77777777" w:rsidR="001F7233" w:rsidRDefault="00000000">
      <w:r>
        <w:rPr>
          <w:b/>
        </w:rPr>
        <w:t xml:space="preserve">Kosten (Kauf / Miete 1-Zi–2-Zi): </w:t>
      </w:r>
      <w:r>
        <w:t>434.000 $ / 1.430–1.700 $</w:t>
      </w:r>
    </w:p>
    <w:p ns2:paraId="23CC929C" ns2:textId="77777777" w:rsidR="001F7233" w:rsidRDefault="00000000">
      <w:r>
        <w:rPr>
          <w:b/>
        </w:rPr>
        <w:lastRenderedPageBreak/>
        <w:t xml:space="preserve">Hinweise: </w:t>
      </w:r>
      <w:r>
        <w:t>NC 3,99 %; Hurrikanreste, Hitze; Nonstop</w:t>
      </w:r>
    </w:p>
    <w:p ns2:paraId="7A213F30" ns2:textId="77777777" w:rsidR="001F7233" w:rsidRDefault="00000000">
      <w:r>
        <w:rPr>
          <w:b/>
        </w:rPr>
        <w:t>Atlanta</w:t>
      </w:r>
    </w:p>
    <w:p ns2:paraId="68821071" ns2:textId="77777777" w:rsidR="001F7233" w:rsidRDefault="00000000">
      <w:r>
        <w:rPr>
          <w:b/>
        </w:rPr>
        <w:t xml:space="preserve">Stärken/Branchen: </w:t>
      </w:r>
      <w:r>
        <w:t>Logistik, Fintech, Delta, Mercedes-Benz, Porsche</w:t>
      </w:r>
    </w:p>
    <w:p ns2:paraId="60BDB091" ns2:textId="77777777" w:rsidR="001F7233" w:rsidRDefault="00000000">
      <w:r>
        <w:rPr>
          <w:b/>
        </w:rPr>
        <w:t xml:space="preserve">Kosten (Kauf / Miete 1-Zi–2-Zi): </w:t>
      </w:r>
      <w:r>
        <w:t>387.000 $ / 1.660–2.100 $</w:t>
      </w:r>
    </w:p>
    <w:p ns2:paraId="682B8BA2" ns2:textId="77777777" w:rsidR="001F7233" w:rsidRDefault="00000000">
      <w:r>
        <w:rPr>
          <w:b/>
        </w:rPr>
        <w:t xml:space="preserve">Hinweise: </w:t>
      </w:r>
      <w:r>
        <w:t>GA 5,19 % (auch: 4,99 %); Unwetter, Hitze; Nonstop</w:t>
      </w:r>
    </w:p>
    <w:p ns2:paraId="6998A156" ns2:textId="77777777" w:rsidR="001F7233" w:rsidRDefault="00000000">
      <w:r>
        <w:rPr>
          <w:b/>
        </w:rPr>
        <w:t>Nashville</w:t>
      </w:r>
    </w:p>
    <w:p ns2:paraId="1F725821" ns2:textId="77777777" w:rsidR="001F7233" w:rsidRDefault="00000000">
      <w:r>
        <w:rPr>
          <w:b/>
        </w:rPr>
        <w:t xml:space="preserve">Stärken/Branchen: </w:t>
      </w:r>
      <w:r>
        <w:t>Gesundheits</w:t>
      </w:r>
      <w:r>
        <w:t>wirtschaft, Nissan NA, Oracle</w:t>
      </w:r>
    </w:p>
    <w:p ns2:paraId="00ABB572" ns2:textId="77777777" w:rsidR="001F7233" w:rsidRDefault="00000000">
      <w:r>
        <w:rPr>
          <w:b/>
        </w:rPr>
        <w:t xml:space="preserve">Kosten (Kauf / Miete 1-Zi–2-Zi): </w:t>
      </w:r>
      <w:r>
        <w:t>420.900 $ / 1.520–1.780 $</w:t>
      </w:r>
    </w:p>
    <w:p ns2:paraId="565C8684" ns2:textId="77777777" w:rsidR="001F7233" w:rsidRDefault="00000000">
      <w:r>
        <w:rPr>
          <w:b/>
        </w:rPr>
        <w:t xml:space="preserve">Hinweise: </w:t>
      </w:r>
      <w:r>
        <w:t>TN steuerfrei; Tornados; kein Nonstop; VW Chattanooga ≈ 2 Std.</w:t>
      </w:r>
    </w:p>
    <w:p ns2:paraId="36A16752" ns2:textId="77777777" w:rsidR="001F7233" w:rsidRDefault="00000000">
      <w:r>
        <w:rPr>
          <w:b/>
        </w:rPr>
        <w:t>Greenville–Spartanburg</w:t>
      </w:r>
    </w:p>
    <w:p ns2:paraId="69059345" ns2:textId="77777777" w:rsidR="001F7233" w:rsidRDefault="00000000">
      <w:r>
        <w:rPr>
          <w:b/>
        </w:rPr>
        <w:t xml:space="preserve">Stärken/Branchen: </w:t>
      </w:r>
      <w:r>
        <w:t>BMW, Bosch, ZF, Dräxlmaier</w:t>
      </w:r>
    </w:p>
    <w:p ns2:paraId="15EFC025" ns2:textId="77777777" w:rsidR="001F7233" w:rsidRDefault="00000000">
      <w:r>
        <w:rPr>
          <w:b/>
        </w:rPr>
        <w:t xml:space="preserve">Kosten (Kauf / Miete 1-Zi–2-Zi): </w:t>
      </w:r>
      <w:r>
        <w:t>Greenville 354.400 $; Spartanburg 303.100 $</w:t>
      </w:r>
    </w:p>
    <w:p ns2:paraId="29AB0B82" ns2:textId="77777777" w:rsidR="001F7233" w:rsidRDefault="00000000">
      <w:r>
        <w:rPr>
          <w:b/>
        </w:rPr>
        <w:t xml:space="preserve">Hinweise: </w:t>
      </w:r>
      <w:r>
        <w:t>SC bis 6,0 %; Hurrikanreste; kein Nonstop, Charlotte ≈ 1,5–2 Std.</w:t>
      </w:r>
    </w:p>
    <w:p ns2:paraId="21E53951" ns2:textId="77777777" w:rsidR="001F7233" w:rsidRDefault="00000000">
      <w:r>
        <w:rPr>
          <w:b/>
        </w:rPr>
        <w:t>Huntsville</w:t>
      </w:r>
    </w:p>
    <w:p ns2:paraId="71D4B004" ns2:textId="77777777" w:rsidR="001F7233" w:rsidRDefault="00000000">
      <w:r>
        <w:rPr>
          <w:b/>
        </w:rPr>
        <w:t xml:space="preserve">Stärken/Branchen: </w:t>
      </w:r>
      <w:r>
        <w:t>NASA, Redstone Arsenal, Space Command (ab 2032)</w:t>
      </w:r>
    </w:p>
    <w:p ns2:paraId="07717042" ns2:textId="77777777" w:rsidR="001F7233" w:rsidRDefault="00000000">
      <w:r>
        <w:rPr>
          <w:b/>
        </w:rPr>
        <w:t xml:space="preserve">Kosten (Kauf / Miete 1-Zi–2-Zi): </w:t>
      </w:r>
      <w:r>
        <w:t>332.400 $</w:t>
      </w:r>
    </w:p>
    <w:p ns2:paraId="25EC4F8C" ns2:textId="77777777" w:rsidR="001F7233" w:rsidRDefault="00000000">
      <w:r>
        <w:rPr>
          <w:b/>
        </w:rPr>
        <w:t xml:space="preserve">Hinweise: </w:t>
      </w:r>
      <w:r>
        <w:t>AL 2–5 %; Tornados; kein Nonstop, oft Sicherheitsüberprüfung</w:t>
      </w:r>
    </w:p>
    <w:p ns2:paraId="75B470D8" ns2:textId="77777777" w:rsidR="001F7233" w:rsidRDefault="001F7233">
      <w:pPr>
        <w:spacing w:line="180" w:lineRule="exact"/>
      </w:pPr>
    </w:p>
    <w:p ns2:paraId="2659F725" ns2:textId="77777777" w:rsidR="001F7233" w:rsidRDefault="00000000">
      <w:pPr>
        <w:spacing w:after="140"/>
      </w:pPr>
      <w:r>
        <w:rPr>
          <w:b/>
          <w:bCs/>
        </w:rPr>
        <w:t>Mittlerer Westen und Nordosten: Industrie, Finanzen, Forschung</w:t>
      </w:r>
    </w:p>
    <w:p ns2:paraId="646B16D6" ns2:textId="77777777" w:rsidR="001F7233" w:rsidRDefault="00000000">
      <w:r>
        <w:rPr>
          <w:b/>
        </w:rPr>
        <w:t>Minneapolis–St. Paul</w:t>
      </w:r>
    </w:p>
    <w:p ns2:paraId="7B580C1F" ns2:textId="77777777" w:rsidR="001F7233" w:rsidRDefault="00000000">
      <w:r>
        <w:rPr>
          <w:b/>
        </w:rPr>
        <w:t xml:space="preserve">Stärken/Branchen: </w:t>
      </w:r>
      <w:r>
        <w:t>Medtronic, Target, Finanzen, deutsche Grundschule</w:t>
      </w:r>
    </w:p>
    <w:p ns2:paraId="7BD5EF2E" ns2:textId="77777777" w:rsidR="001F7233" w:rsidRDefault="00000000">
      <w:r>
        <w:rPr>
          <w:b/>
        </w:rPr>
        <w:t xml:space="preserve">Kosten (Kauf / Miete 1-Zi–2-Zi): </w:t>
      </w:r>
      <w:r>
        <w:t>414.300 $ / 1.280–1.750 $</w:t>
      </w:r>
    </w:p>
    <w:p ns2:paraId="5945A388" ns2:textId="77777777" w:rsidR="001F7233" w:rsidRDefault="00000000">
      <w:r>
        <w:rPr>
          <w:b/>
        </w:rPr>
        <w:t xml:space="preserve">Hinweise: </w:t>
      </w:r>
      <w:r>
        <w:t>MN bis 9,85 %; Extremkälte; kein Nonstop ganzjährig</w:t>
      </w:r>
    </w:p>
    <w:p ns2:paraId="5F9F80EE" ns2:textId="77777777" w:rsidR="001F7233" w:rsidRDefault="00000000">
      <w:r>
        <w:rPr>
          <w:b/>
        </w:rPr>
        <w:t>Chicago</w:t>
      </w:r>
    </w:p>
    <w:p ns2:paraId="05221337" ns2:textId="77777777" w:rsidR="001F7233" w:rsidRDefault="00000000">
      <w:r>
        <w:rPr>
          <w:b/>
        </w:rPr>
        <w:t xml:space="preserve">Stärken/Branchen: </w:t>
      </w:r>
      <w:r>
        <w:t>Finanzen, Logistik, Pharma, Industrie</w:t>
      </w:r>
    </w:p>
    <w:p ns2:paraId="0747D5EA" ns2:textId="77777777" w:rsidR="001F7233" w:rsidRDefault="00000000">
      <w:r>
        <w:rPr>
          <w:b/>
        </w:rPr>
        <w:t xml:space="preserve">Kosten (Kauf / Miete 1-Zi–2-Zi): </w:t>
      </w:r>
      <w:r>
        <w:t>438.600 $ / 2.190–2.500 $</w:t>
      </w:r>
    </w:p>
    <w:p ns2:paraId="69E61692" ns2:textId="77777777" w:rsidR="001F7233" w:rsidRDefault="00000000">
      <w:r>
        <w:rPr>
          <w:b/>
        </w:rPr>
        <w:t xml:space="preserve">Hinweise: </w:t>
      </w:r>
      <w:r>
        <w:t>IL 4,95 %; Kälte, Hochwasser; Nonstop</w:t>
      </w:r>
    </w:p>
    <w:p ns2:paraId="3AFCD175" ns2:textId="77777777" w:rsidR="001F7233" w:rsidRDefault="00000000">
      <w:r>
        <w:rPr>
          <w:b/>
        </w:rPr>
        <w:lastRenderedPageBreak/>
        <w:t>Detroit/Ann Arbor</w:t>
      </w:r>
    </w:p>
    <w:p ns2:paraId="0FFC36FF" ns2:textId="77777777" w:rsidR="001F7233" w:rsidRDefault="00000000">
      <w:r>
        <w:rPr>
          <w:b/>
        </w:rPr>
        <w:t xml:space="preserve">Stärken/Branchen: </w:t>
      </w:r>
      <w:r>
        <w:t>Autoindustrie/Zulieferer, Universität Michigan</w:t>
      </w:r>
    </w:p>
    <w:p ns2:paraId="59D67EAC" ns2:textId="77777777" w:rsidR="001F7233" w:rsidRDefault="00000000">
      <w:r>
        <w:rPr>
          <w:b/>
        </w:rPr>
        <w:t xml:space="preserve">Kosten (Kauf / Miete 1-Zi–2-Zi): </w:t>
      </w:r>
      <w:r>
        <w:t>Detroit 311.800 $ / 940–1.100 $; Ann Arbor 512.100 $</w:t>
      </w:r>
    </w:p>
    <w:p ns2:paraId="14C66281" ns2:textId="77777777" w:rsidR="001F7233" w:rsidRDefault="00000000">
      <w:r>
        <w:rPr>
          <w:b/>
        </w:rPr>
        <w:t xml:space="preserve">Hinweise: </w:t>
      </w:r>
      <w:r>
        <w:t>MI 4,25 % + Stadtsteuer; Winter; Nonstop</w:t>
      </w:r>
    </w:p>
    <w:p ns2:paraId="19BDB66C" ns2:textId="77777777" w:rsidR="001F7233" w:rsidRDefault="00000000">
      <w:r>
        <w:rPr>
          <w:b/>
        </w:rPr>
        <w:t>Columbus (Ohio)</w:t>
      </w:r>
    </w:p>
    <w:p ns2:paraId="1E0C129F" ns2:textId="77777777" w:rsidR="001F7233" w:rsidRDefault="00000000">
      <w:r>
        <w:rPr>
          <w:b/>
        </w:rPr>
        <w:t xml:space="preserve">Stärken/Branchen: </w:t>
      </w:r>
      <w:r>
        <w:t>Versicherungen/Banken, künftig Intel (ab 2030)</w:t>
      </w:r>
    </w:p>
    <w:p ns2:paraId="503318E1" ns2:textId="77777777" w:rsidR="001F7233" w:rsidRDefault="00000000">
      <w:r>
        <w:rPr>
          <w:b/>
        </w:rPr>
        <w:t xml:space="preserve">Kosten (Kauf / Miete 1-Zi–2-Zi): </w:t>
      </w:r>
      <w:r>
        <w:t>363.100 $ / 1.190–1.380 $</w:t>
      </w:r>
    </w:p>
    <w:p ns2:paraId="534E55A4" ns2:textId="77777777" w:rsidR="001F7233" w:rsidRDefault="00000000">
      <w:r>
        <w:rPr>
          <w:b/>
        </w:rPr>
        <w:t xml:space="preserve">Hinweise: </w:t>
      </w:r>
      <w:r>
        <w:t>OH 2,75 % + Kommunalsteuer; kein Nonstop</w:t>
      </w:r>
    </w:p>
    <w:p ns2:paraId="7F384F9D" ns2:textId="77777777" w:rsidR="001F7233" w:rsidRDefault="00000000">
      <w:r>
        <w:rPr>
          <w:b/>
        </w:rPr>
        <w:t>Boston/Cambridge</w:t>
      </w:r>
    </w:p>
    <w:p ns2:paraId="2E532E7A" ns2:textId="77777777" w:rsidR="001F7233" w:rsidRDefault="00000000">
      <w:r>
        <w:rPr>
          <w:b/>
        </w:rPr>
        <w:t xml:space="preserve">Stärken/Branchen: </w:t>
      </w:r>
      <w:r>
        <w:t>Biotech/Pharma, Harvard/MIT, Finanzen</w:t>
      </w:r>
    </w:p>
    <w:p ns2:paraId="482ABC49" ns2:textId="77777777" w:rsidR="001F7233" w:rsidRDefault="00000000">
      <w:r>
        <w:rPr>
          <w:b/>
        </w:rPr>
        <w:t xml:space="preserve">Kosten (Kauf / Miete 1-Zi–2-Zi): </w:t>
      </w:r>
      <w:r>
        <w:t>844.600 $ / 2.960–3.550 $</w:t>
      </w:r>
    </w:p>
    <w:p ns2:paraId="2A861EAD" ns2:textId="77777777" w:rsidR="001F7233" w:rsidRDefault="00000000">
      <w:r>
        <w:rPr>
          <w:b/>
        </w:rPr>
        <w:t xml:space="preserve">Hinweise: </w:t>
      </w:r>
      <w:r>
        <w:t>MA 5–9 %; Nor’easter, Winter; Nonstop; DIA-Schule</w:t>
      </w:r>
    </w:p>
    <w:p ns2:paraId="7653AABC" ns2:textId="77777777" w:rsidR="001F7233" w:rsidRDefault="00000000">
      <w:r>
        <w:rPr>
          <w:b/>
        </w:rPr>
        <w:t>New York/New Jersey</w:t>
      </w:r>
    </w:p>
    <w:p ns2:paraId="02C9F0FA" ns2:textId="77777777" w:rsidR="001F7233" w:rsidRDefault="00000000">
      <w:r>
        <w:rPr>
          <w:b/>
        </w:rPr>
        <w:t xml:space="preserve">Stärken/Branchen: </w:t>
      </w:r>
      <w:r>
        <w:t>Finanzen, Medien, Pharma, Tech</w:t>
      </w:r>
    </w:p>
    <w:p ns2:paraId="182E51E8" ns2:textId="77777777" w:rsidR="001F7233" w:rsidRDefault="00000000">
      <w:r>
        <w:rPr>
          <w:b/>
        </w:rPr>
        <w:t xml:space="preserve">Kosten (Kauf / Miete 1-Zi–2-Zi): </w:t>
      </w:r>
      <w:r>
        <w:t>802.400 $; NYC 4.500–5.410 $; Jersey City 2.830–3.100 $</w:t>
      </w:r>
    </w:p>
    <w:p ns2:paraId="4408F5C5" ns2:textId="77777777" w:rsidR="001F7233" w:rsidRDefault="00000000">
      <w:r>
        <w:rPr>
          <w:b/>
        </w:rPr>
        <w:t xml:space="preserve">Hinweise: </w:t>
      </w:r>
      <w:r>
        <w:t>NY bis 10,9 %; Hurrikan/Küstenflut; Nonstop; DIA-Schule</w:t>
      </w:r>
    </w:p>
    <w:p ns2:paraId="26C951CC" ns2:textId="77777777" w:rsidR="001F7233" w:rsidRDefault="00000000">
      <w:r>
        <w:rPr>
          <w:b/>
        </w:rPr>
        <w:t>Washington DC/Nord-Virginia</w:t>
      </w:r>
    </w:p>
    <w:p ns2:paraId="1453C0AD" ns2:textId="77777777" w:rsidR="001F7233" w:rsidRDefault="00000000">
      <w:r>
        <w:rPr>
          <w:b/>
        </w:rPr>
        <w:t xml:space="preserve">Stärken/Branchen: </w:t>
      </w:r>
      <w:r>
        <w:t>Bundesbehörden, Rüstung, Rechenzentren</w:t>
      </w:r>
    </w:p>
    <w:p ns2:paraId="6C135DD9" ns2:textId="77777777" w:rsidR="001F7233" w:rsidRDefault="00000000">
      <w:r>
        <w:rPr>
          <w:b/>
        </w:rPr>
        <w:t xml:space="preserve">Kosten (Kauf / Miete 1-Zi–2-Zi): </w:t>
      </w:r>
      <w:r>
        <w:t>688.200 $ / 2.220–3.000 $</w:t>
      </w:r>
    </w:p>
    <w:p ns2:paraId="3E044618" ns2:textId="77777777" w:rsidR="001F7233" w:rsidRDefault="00000000">
      <w:r>
        <w:rPr>
          <w:b/>
        </w:rPr>
        <w:t xml:space="preserve">Hinweise: </w:t>
      </w:r>
      <w:r>
        <w:t>DC/VA/MD-Steuer unterschiedlich; Nonstop; DIA-Schule</w:t>
      </w:r>
    </w:p>
    <w:p ns2:paraId="4501CEBA" ns2:textId="77777777" w:rsidR="001F7233" w:rsidRDefault="00000000">
      <w:r>
        <w:rPr>
          <w:b/>
        </w:rPr>
        <w:t>Upstate New York (Syracuse, Albany)</w:t>
      </w:r>
    </w:p>
    <w:p ns2:paraId="71647E66" ns2:textId="77777777" w:rsidR="001F7233" w:rsidRDefault="00000000">
      <w:r>
        <w:rPr>
          <w:b/>
        </w:rPr>
        <w:t xml:space="preserve">Stärken/Branchen: </w:t>
      </w:r>
      <w:r>
        <w:t>Halbleiter (GlobalFoundries, Micron im Bau)</w:t>
      </w:r>
    </w:p>
    <w:p ns2:paraId="3751FE2D" ns2:textId="77777777" w:rsidR="001F7233" w:rsidRDefault="00000000">
      <w:r>
        <w:rPr>
          <w:b/>
        </w:rPr>
        <w:t xml:space="preserve">Kosten (Kauf / Miete 1-Zi–2-Zi): </w:t>
      </w:r>
      <w:r>
        <w:t>Syracuse 274.100 $ / 1.360–1.550 $; Albany 350.200 $</w:t>
      </w:r>
    </w:p>
    <w:p ns2:paraId="5F90C635" ns2:textId="77777777" w:rsidR="001F7233" w:rsidRDefault="00000000">
      <w:r>
        <w:rPr>
          <w:b/>
        </w:rPr>
        <w:t xml:space="preserve">Hinweise: </w:t>
      </w:r>
      <w:r>
        <w:t>NY-Steuer, keine Lokalsteuer außerhalb NYC; kein Nonstop</w:t>
      </w:r>
    </w:p>
    <w:p ns2:paraId="5010D27E" ns2:textId="77777777" w:rsidR="001F7233" w:rsidRDefault="001F7233">
      <w:pPr>
        <w:spacing w:line="180" w:lineRule="exact"/>
      </w:pPr>
    </w:p>
    <w:p ns2:paraId="3068138D" ns2:textId="77777777" w:rsidR="001F7233" w:rsidRDefault="00000000">
      <w:pPr>
        <w:spacing w:after="140"/>
      </w:pPr>
      <w:r>
        <w:t>Weitere Nonstop-Ziele ohne eigenen Steckbrief: Miami, Orlando, Tampa, Las Vegas, Philadelphia, St. Louis.</w:t>
      </w:r>
    </w:p>
    <w:p ns2:paraId="23C2D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ns2:paraId="03F1CDD0" ns2: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ns2:paraId="6E7145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ns2:paraId="0A7F8983" ns2:textId="77777777" w:rsidR="001F7233" w:rsidRDefault="00000000">
      <w:pPr>
        <w:spacing w:after="140"/>
      </w:pPr>
      <w:r>
        <w:t>Neben Steuern unterscheiden sich Bundesstaaten in Regeln, die deinen Alltag und deine Karriere direkt betreffen – hier rein sachlich, ohne Wertung.</w:t>
      </w:r>
    </w:p>
    <w:p ns2:paraId="59CB1006" ns2: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ns2:paraId="5E32A12D" ns2: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ns2:paraId="575E23DF" ns2: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ns2:paraId="51930AC3" ns2: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ns2:paraId="1110B222" ns2: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ns2:paraId="488E8D48" ns2:textId="77777777" w:rsidR="001F7233" w:rsidRDefault="00000000">
      <w:pPr>
        <w:pStyle w:val="Heading3"/>
      </w:pPr>
      <w:r>
        <w:t>Stadionnähe: Spieltage selbst testen</w:t>
      </w:r>
    </w:p>
    <w:p ns2:paraId="1FCECF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ns2:paraId="5BF00C1A" ns2:textId="77777777" w:rsidR="001F7233" w:rsidRDefault="00000000">
      <w:r>
        <w:rPr>
          <w:b/>
        </w:rPr>
        <w:t>Plus: Neun Bundesstaaten ohne Einkommensteuer auf Löhne senken die Steuerlast spürbar</w:t>
      </w:r>
    </w:p>
    <w:p ns2:paraId="230D3835" ns2:textId="77777777" w:rsidR="001F7233" w:rsidRDefault="00000000">
      <w:r>
        <w:rPr>
          <w:b/>
        </w:rPr>
        <w:t xml:space="preserve">Minus: </w:t>
      </w:r>
      <w:r>
        <w:t>Niedrige Steuer bedeutet oft höhere Grundsteuer oder Versicherung</w:t>
      </w:r>
    </w:p>
    <w:p ns2:paraId="4D321F45" ns2:textId="77777777" w:rsidR="001F7233" w:rsidRDefault="00000000">
      <w:r>
        <w:rPr>
          <w:b/>
        </w:rPr>
        <w:t>Plus: Süden und Texas wachsen, mehr Jobs und neue Wohnungen</w:t>
      </w:r>
    </w:p>
    <w:p ns2:paraId="16E687FD" ns2:textId="77777777" w:rsidR="001F7233" w:rsidRDefault="00000000">
      <w:r>
        <w:rPr>
          <w:b/>
        </w:rPr>
        <w:t xml:space="preserve">Minus: </w:t>
      </w:r>
      <w:r>
        <w:t>Wachstumsregionen bauen Infrastruktur oft langsamer nach als Bevölkerung</w:t>
      </w:r>
    </w:p>
    <w:p ns2:paraId="24FBBA4C" ns2:textId="77777777" w:rsidR="001F7233" w:rsidRDefault="00000000">
      <w:r>
        <w:rPr>
          <w:b/>
        </w:rPr>
        <w:t>Plus: Halbleiter- und Energieprojekte schaffen neue, gut bezahlte Stellen</w:t>
      </w:r>
    </w:p>
    <w:p ns2:paraId="6826B0BA" ns2:textId="77777777" w:rsidR="001F7233" w:rsidRDefault="00000000">
      <w:r>
        <w:rPr>
          <w:b/>
        </w:rPr>
        <w:t xml:space="preserve">Minus: </w:t>
      </w:r>
      <w:r>
        <w:t>Viele Projekte, etwa in Ohio, liegen noch Jahre in der Zukunft</w:t>
      </w:r>
    </w:p>
    <w:p ns2:paraId="2F56B579" ns2:textId="77777777" w:rsidR="001F7233" w:rsidRDefault="00000000">
      <w:r>
        <w:rPr>
          <w:b/>
        </w:rPr>
        <w:t>Plus: Große Metropolregionen bieten Direktflüge und deutsche Community</w:t>
      </w:r>
    </w:p>
    <w:p ns2:paraId="2C7CBDFF" ns2:textId="77777777" w:rsidR="001F7233" w:rsidRDefault="00000000">
      <w:r>
        <w:rPr>
          <w:b/>
        </w:rPr>
        <w:t xml:space="preserve">Minus: </w:t>
      </w:r>
      <w:r>
        <w:t>Genau diese Regionen sind meist am teuersten</w:t>
      </w:r>
    </w:p>
    <w:p ns2:paraId="4891ADB6" ns2:textId="77777777" w:rsidR="001F7233" w:rsidRDefault="00000000">
      <w:r>
        <w:rPr>
          <w:b/>
        </w:rPr>
        <w:t>Plus: Kleinere Städte bieten deutlich günstigeren Wohnraum</w:t>
      </w:r>
    </w:p>
    <w:p ns2:paraId="17C2034D" ns2:textId="77777777" w:rsidR="001F7233" w:rsidRDefault="00000000">
      <w:r>
        <w:rPr>
          <w:b/>
        </w:rPr>
        <w:t xml:space="preserve">Minus: </w:t>
      </w:r>
      <w:r>
        <w:t>Niedrigere Gehälter, seltener Direktflug, kleinere deutsche Community</w:t>
      </w:r>
    </w:p>
    <w:p ns2:paraId="09054ED5" ns2:textId="77777777" w:rsidR="001F7233" w:rsidRDefault="00000000">
      <w:r>
        <w:rPr>
          <w:b/>
        </w:rPr>
        <w:t>Plus: Der erste Job bringt oft einen konkreten, planbaren Ort</w:t>
      </w:r>
    </w:p>
    <w:p ns2:paraId="2BADFB26" ns2:textId="77777777" w:rsidR="001F7233" w:rsidRDefault="00000000">
      <w:r>
        <w:rPr>
          <w:b/>
        </w:rPr>
        <w:t xml:space="preserve">Minus: </w:t>
      </w:r>
      <w:r>
        <w:t>Wenig Mitsprache bei der Wahl, solange das Visum an den Arbeitgeber bindet</w:t>
      </w:r>
    </w:p>
    <w:p ns2:paraId="4C88BC5E" ns2:textId="77777777" w:rsidR="001F7233" w:rsidRDefault="001F7233">
      <w:pPr>
        <w:spacing w:line="180" w:lineRule="exact"/>
      </w:pPr>
    </w:p>
    <w:p ns2:paraId="34AF3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ns2:paraId="41696CE9" ns2: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ns2:paraId="0483FD7E" ns2:textId="77777777" w:rsidR="001F7233" w:rsidRDefault="00000000">
      <w:r>
        <w:rPr>
          <w:b/>
        </w:rPr>
        <w:t xml:space="preserve">SPARTIPP: </w:t>
      </w:r>
    </w:p>
    <w:p ns2:paraId="56A06BE4" ns2: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6357EE9B" ns2:textId="77777777" w:rsidR="001F7233" w:rsidRDefault="001F7233">
      <w:pPr>
        <w:spacing w:line="220" w:lineRule="exact"/>
      </w:pPr>
    </w:p>
    <w:p ns2:paraId="3F699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A8F12C" ns2: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ns2:paraId="7C39038A" ns2: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3249CE2E" ns2: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547776BA" ns2:textId="77777777" w:rsidR="001F7233" w:rsidRDefault="00000000">
      <w:r>
        <w:t>• Naturgefahren der Region recherchiert und Versicherbarkeit grob eingeschätzt</w:t>
      </w:r>
    </w:p>
    <w:p ns2:paraId="0612AA5F" ns2:textId="77777777" w:rsidR="001F7233" w:rsidRDefault="00000000">
      <w:r>
        <w:t>• Schuldistrikt geprüft, falls Kinder mitziehen (</w:t>
      </w:r>
      <w:hyperlink w:anchor="k36">
        <w:r w:rsidR="001F7233">
          <w:rPr>
            <w:color w:val="0563C1"/>
            <w:u w:val="single"/>
          </w:rPr>
          <w:t>Kapitel 36</w:t>
        </w:r>
      </w:hyperlink>
      <w:r>
        <w:t>)</w:t>
      </w:r>
    </w:p>
    <w:p ns2:paraId="151EA81A" ns2:textId="77777777" w:rsidR="001F7233" w:rsidRDefault="00000000">
      <w:r>
        <w:t>• Direktflugverbindung oder realistische Umsteigezeit nach Deutschland ermittelt</w:t>
      </w:r>
    </w:p>
    <w:p ns2:paraId="542399A7" ns2:textId="77777777" w:rsidR="001F7233" w:rsidRDefault="00000000">
      <w:r>
        <w:t>• Deutsche Community, Konsulat, Goethe-Institut oder deutsche Schule am Zielort recherchiert, falls relevant</w:t>
      </w:r>
    </w:p>
    <w:p ns2:paraId="74CA7BF3" ns2: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ns2:paraId="170202C7" ns2: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ns2:paraId="43315C8B" ns2:textId="77777777" w:rsidR="001F7233" w:rsidRDefault="00000000">
      <w:r>
        <w:t>• Entschieden, das erste Jahr zu mieten statt zu kaufen</w:t>
      </w:r>
    </w:p>
    <w:p ns2:paraId="57B80893" ns2:textId="77777777" w:rsidR="001F7233" w:rsidRDefault="00000000">
      <w:r>
        <w:t>• Bei Halbleiter-, Automobil- oder Energie-Jobs den aktuellen Projektstand direkt beim Arbeitgeber erfragt, nicht nur Presseankündigungen</w:t>
      </w:r>
    </w:p>
    <w:p ns2:paraId="4A2DE590" ns2:textId="77777777" w:rsidR="001F7233" w:rsidRDefault="001F7233">
      <w:pPr>
        <w:spacing w:line="220" w:lineRule="exact"/>
      </w:pPr>
    </w:p>
    <w:p ns2:paraId="5DCCB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094AF3A" ns2: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ns2:paraId="33130675" ns2: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ns2:paraId="7BEB8DCB" ns2: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ns2:paraId="16AB960A" ns2: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ns2:paraId="4FA7C9AF" ns2: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ns2:paraId="72F1266C" ns2: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ns2:paraId="285BF3FF" ns2:textId="77777777" w:rsidR="001F7233" w:rsidRDefault="001F7233">
      <w:pPr>
        <w:spacing w:line="120" w:lineRule="exact"/>
      </w:pPr>
    </w:p>
    <w:p ns2:paraId="6AAC53BA" ns2: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ns2:paraId="7014FB75" ns2:textId="77777777" w:rsidR="001F7233" w:rsidRDefault="00000000">
      <w:pPr>
        <w:spacing w:line="220" w:lineRule="exact"/>
      </w:pPr>
      <w:r>
        <w:br w:type="page"/>
      </w:r>
    </w:p>
    <w:p ns2:paraId="6FFF9F21" ns2: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ns2:paraId="3C8896EC"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5F129ECB" ns2: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ns2:paraId="6862C163" ns2:textId="77777777" w:rsidR="001F7233" w:rsidRDefault="00000000">
      <w:r>
        <w:rPr>
          <w:b/>
        </w:rPr>
        <w:t xml:space="preserve">KURZ GESAGT: </w:t>
      </w:r>
    </w:p>
    <w:p ns2:paraId="2FA1E588" ns2:textId="77777777" w:rsidR="001F7233" w:rsidRDefault="00000000">
      <w:r>
        <w:t>• Standard ist ein Mietvertrag über zwölf Monate. Verlangt wird meist ein Bruttoeinkommen vom Dreifachen der Monatsmiete (Faustregel, kein Gesetz).</w:t>
      </w:r>
    </w:p>
    <w:p ns2:paraId="70EF61D4" ns2:textId="77777777" w:rsidR="001F7233" w:rsidRDefault="00000000">
      <w:r>
        <w:t>• Ohne US-Kredithistorie helfen Arbeitgeberbrief, Bürgschaftsdienst, Vorauszahlung oder ein Übergang über möbliertes Wohnen auf Zeit (Corporate Housing).</w:t>
      </w:r>
    </w:p>
    <w:p ns2:paraId="2A88F089" ns2:textId="77777777" w:rsidR="001F7233" w:rsidRDefault="00000000">
      <w:r>
        <w:t>• Mietrecht ist Ländersache: Kaution, Gebühren, Fristen und Mieterhöhungen unterscheiden sich je Bundesstaat und Stadt.</w:t>
      </w:r>
    </w:p>
    <w:p ns2:paraId="62808E9C" ns2:textId="77777777" w:rsidR="001F7233" w:rsidRDefault="00000000">
      <w:r>
        <w:t>• Beim Einzug fallen erste Miete, Kaution und Gebühren an, je nach Stadt grob 3.000–15.000 $; Nebenkosten und Versicherung kommen hinzu.</w:t>
      </w:r>
    </w:p>
    <w:p ns2:paraId="78EBE483" ns2:textId="77777777" w:rsidR="001F7233" w:rsidRDefault="00000000">
      <w:r>
        <w:t>• Die häufigsten Fallen: Fake-Inserate mit Vorauszahlung, versteckte Zusatzgebühren und in New York die Maklergebühr (seit Juni 2025 neu geregelt).</w:t>
      </w:r>
    </w:p>
    <w:p ns2:paraId="0CAA80BC" ns2:textId="77777777" w:rsidR="001F7233" w:rsidRDefault="001F7233">
      <w:pPr>
        <w:spacing w:line="220" w:lineRule="exact"/>
      </w:pPr>
    </w:p>
    <w:p ns2:paraId="04196B9E" ns2:textId="77777777" w:rsidR="001F7233" w:rsidRDefault="00000000">
      <w:pPr>
        <w:pStyle w:val="Heading3"/>
      </w:pPr>
      <w:bookmarkStart w:id="38" w:name="Wohnform_Check_USA"/>
      <w:r>
        <w:t>Mieten, kaufen oder bauen: erst die Wohnform, dann das Land</w:t>
      </w:r>
      <w:bookmarkEnd w:id="38"/>
    </w:p>
    <w:p ns2:paraId="5E422C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ns2:paraId="2BA54810" ns2: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ns2:paraId="7ECA4A80" ns2: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ns2:paraId="319915A6" ns2: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ns2:paraId="58E0529A" ns2: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ns2:paraId="30CDBADC" ns2: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ns2:paraId="5F864663" ns2:textId="77777777" w:rsidR="001F7233" w:rsidRDefault="00000000">
      <w:r>
        <w:rPr>
          <w:b/>
        </w:rPr>
        <w:t>Internet am konkreten Haus prüfen</w:t>
      </w:r>
    </w:p>
    <w:p ns2:paraId="3D473435" ns2: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ns2:paraId="6FAAB2D6" ns2:textId="77777777" w:rsidR="001F7233" w:rsidRDefault="00000000">
      <w:pPr>
        <w:pStyle w:val="Heading3"/>
      </w:pPr>
      <w:r>
        <w:t>Garagentoröffner und Funkfernbedienung</w:t>
      </w:r>
    </w:p>
    <w:p ns2:paraId="029BB6EE" ns2: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ns2:paraId="2AC56D41" ns2: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Auch ein weithin bekannter Name am Gebäude ersetzt weder Bauprüfung noch Finanz- und Verwaltungsunterlagen. Miete erst zur Probe, wenn du Höhe, Aufzug und Gemeinschaftsregeln nicht kennst.</w:t>
      </w:r>
    </w:p>
    <w:p ns2:paraId="72FD1135" ns2: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ns2:paraId="718A10BE" ns2: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ns2:paraId="58B137D7" ns2: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ns2:paraId="21B825D3" ns2: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ns2:paraId="308FC6A7" ns2: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ns2:paraId="16C4B496" ns2: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ns2:paraId="13508FA6" ns2: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ns2:paraId="14A38CC7" ns2: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ns2:paraId="615C6DFB" ns2: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ns2:paraId="31F41F29" ns2: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ns2:paraId="7D5C2DB9" ns2: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ns2:paraId="54531D7F" ns2: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ns2:paraId="139F84C1" ns2: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ns2:paraId="69B49E00" ns2: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ns2:paraId="511E678D" ns2: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ns2:paraId="1677683D" ns2: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ns2:paraId="7DE6A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ns2:paraId="13D77E45" ns2: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ns2:paraId="4D13CFF1" ns2:textId="77777777" w:rsidR="001F7233" w:rsidRDefault="00000000">
      <w:r>
        <w:rPr>
          <w:b/>
        </w:rPr>
        <w:t>New York City</w:t>
      </w:r>
    </w:p>
    <w:p ns2:paraId="0C1D3735" ns2:textId="77777777" w:rsidR="001F7233" w:rsidRDefault="00000000">
      <w:r>
        <w:rPr>
          <w:b/>
        </w:rPr>
        <w:t xml:space="preserve">Alle Größen: </w:t>
      </w:r>
      <w:r>
        <w:t>5.204</w:t>
      </w:r>
    </w:p>
    <w:p ns2:paraId="57DB99E2" ns2:textId="77777777" w:rsidR="001F7233" w:rsidRDefault="00000000">
      <w:r>
        <w:rPr>
          <w:b/>
        </w:rPr>
        <w:t xml:space="preserve">1BR: </w:t>
      </w:r>
      <w:r>
        <w:t>5.227</w:t>
      </w:r>
    </w:p>
    <w:p ns2:paraId="1EAB64B2" ns2:textId="77777777" w:rsidR="001F7233" w:rsidRDefault="00000000">
      <w:r>
        <w:rPr>
          <w:b/>
        </w:rPr>
        <w:t xml:space="preserve">2BR: </w:t>
      </w:r>
      <w:r>
        <w:t>5.698</w:t>
      </w:r>
    </w:p>
    <w:p ns2:paraId="3042C23A" ns2:textId="77777777" w:rsidR="001F7233" w:rsidRDefault="00000000">
      <w:r>
        <w:rPr>
          <w:b/>
        </w:rPr>
        <w:t>San Francisco</w:t>
      </w:r>
    </w:p>
    <w:p ns2:paraId="0C220271" ns2:textId="77777777" w:rsidR="001F7233" w:rsidRDefault="00000000">
      <w:r>
        <w:rPr>
          <w:b/>
        </w:rPr>
        <w:t xml:space="preserve">Alle Größen: </w:t>
      </w:r>
      <w:r>
        <w:t>3.964</w:t>
      </w:r>
    </w:p>
    <w:p ns2:paraId="0FC45496" ns2:textId="77777777" w:rsidR="001F7233" w:rsidRDefault="00000000">
      <w:r>
        <w:rPr>
          <w:b/>
        </w:rPr>
        <w:t xml:space="preserve">1BR: </w:t>
      </w:r>
      <w:r>
        <w:t>3.859</w:t>
      </w:r>
    </w:p>
    <w:p ns2:paraId="79EDC66C" ns2:textId="77777777" w:rsidR="001F7233" w:rsidRDefault="00000000">
      <w:r>
        <w:rPr>
          <w:b/>
        </w:rPr>
        <w:t xml:space="preserve">2BR: </w:t>
      </w:r>
      <w:r>
        <w:t>4.998</w:t>
      </w:r>
    </w:p>
    <w:p ns2:paraId="31E20576" ns2:textId="77777777" w:rsidR="001F7233" w:rsidRDefault="00000000">
      <w:r>
        <w:rPr>
          <w:b/>
        </w:rPr>
        <w:t>Boston</w:t>
      </w:r>
    </w:p>
    <w:p ns2:paraId="46F84CD2" ns2:textId="77777777" w:rsidR="001F7233" w:rsidRDefault="00000000">
      <w:r>
        <w:rPr>
          <w:b/>
        </w:rPr>
        <w:t xml:space="preserve">Alle Größen: </w:t>
      </w:r>
      <w:r>
        <w:t>3.710</w:t>
      </w:r>
    </w:p>
    <w:p ns2:paraId="3EA7DCAC" ns2:textId="77777777" w:rsidR="001F7233" w:rsidRDefault="00000000">
      <w:r>
        <w:rPr>
          <w:b/>
        </w:rPr>
        <w:t xml:space="preserve">1BR: </w:t>
      </w:r>
      <w:r>
        <w:t>3.414</w:t>
      </w:r>
    </w:p>
    <w:p ns2:paraId="48C977CB" ns2:textId="77777777" w:rsidR="001F7233" w:rsidRDefault="00000000">
      <w:r>
        <w:rPr>
          <w:b/>
        </w:rPr>
        <w:t xml:space="preserve">2BR: </w:t>
      </w:r>
      <w:r>
        <w:t>4.320</w:t>
      </w:r>
    </w:p>
    <w:p ns2:paraId="74058142" ns2:textId="77777777" w:rsidR="001F7233" w:rsidRDefault="00000000">
      <w:r>
        <w:rPr>
          <w:b/>
        </w:rPr>
        <w:t>Chicago</w:t>
      </w:r>
    </w:p>
    <w:p ns2:paraId="123CAB01" ns2:textId="77777777" w:rsidR="001F7233" w:rsidRDefault="00000000">
      <w:r>
        <w:rPr>
          <w:b/>
        </w:rPr>
        <w:t xml:space="preserve">Alle Größen: </w:t>
      </w:r>
      <w:r>
        <w:t>2.529</w:t>
      </w:r>
    </w:p>
    <w:p ns2:paraId="3C78F9BD" ns2:textId="77777777" w:rsidR="001F7233" w:rsidRDefault="00000000">
      <w:r>
        <w:rPr>
          <w:b/>
        </w:rPr>
        <w:lastRenderedPageBreak/>
        <w:t xml:space="preserve">1BR: </w:t>
      </w:r>
      <w:r>
        <w:t>2.461</w:t>
      </w:r>
    </w:p>
    <w:p ns2:paraId="0811A03B" ns2:textId="77777777" w:rsidR="001F7233" w:rsidRDefault="00000000">
      <w:r>
        <w:rPr>
          <w:b/>
        </w:rPr>
        <w:t xml:space="preserve">2BR: </w:t>
      </w:r>
      <w:r>
        <w:t>3.321</w:t>
      </w:r>
    </w:p>
    <w:p ns2:paraId="273C9F5F" ns2:textId="77777777" w:rsidR="001F7233" w:rsidRDefault="00000000">
      <w:r>
        <w:rPr>
          <w:b/>
        </w:rPr>
        <w:t>Seattle</w:t>
      </w:r>
    </w:p>
    <w:p ns2:paraId="5BBAD23B" ns2:textId="77777777" w:rsidR="001F7233" w:rsidRDefault="00000000">
      <w:r>
        <w:rPr>
          <w:b/>
        </w:rPr>
        <w:t xml:space="preserve">Alle Größen: </w:t>
      </w:r>
      <w:r>
        <w:t>2.253</w:t>
      </w:r>
    </w:p>
    <w:p ns2:paraId="29200FA8" ns2:textId="77777777" w:rsidR="001F7233" w:rsidRDefault="00000000">
      <w:r>
        <w:rPr>
          <w:b/>
        </w:rPr>
        <w:t xml:space="preserve">1BR: </w:t>
      </w:r>
      <w:r>
        <w:t>2.217</w:t>
      </w:r>
    </w:p>
    <w:p ns2:paraId="4E055AED" ns2:textId="77777777" w:rsidR="001F7233" w:rsidRDefault="00000000">
      <w:r>
        <w:rPr>
          <w:b/>
        </w:rPr>
        <w:t xml:space="preserve">2BR: </w:t>
      </w:r>
      <w:r>
        <w:t>2.878</w:t>
      </w:r>
    </w:p>
    <w:p ns2:paraId="3E7E0718" ns2:textId="77777777" w:rsidR="001F7233" w:rsidRDefault="00000000">
      <w:r>
        <w:rPr>
          <w:b/>
        </w:rPr>
        <w:t>Denver</w:t>
      </w:r>
    </w:p>
    <w:p ns2:paraId="03E30B20" ns2:textId="77777777" w:rsidR="001F7233" w:rsidRDefault="00000000">
      <w:r>
        <w:rPr>
          <w:b/>
        </w:rPr>
        <w:t xml:space="preserve">Alle Größen: </w:t>
      </w:r>
      <w:r>
        <w:t>1.914</w:t>
      </w:r>
    </w:p>
    <w:p ns2:paraId="382E7137" ns2:textId="77777777" w:rsidR="001F7233" w:rsidRDefault="00000000">
      <w:r>
        <w:rPr>
          <w:b/>
        </w:rPr>
        <w:t xml:space="preserve">1BR: </w:t>
      </w:r>
      <w:r>
        <w:t>1.716</w:t>
      </w:r>
    </w:p>
    <w:p ns2:paraId="68BA135C" ns2:textId="77777777" w:rsidR="001F7233" w:rsidRDefault="00000000">
      <w:r>
        <w:rPr>
          <w:b/>
        </w:rPr>
        <w:t xml:space="preserve">2BR: </w:t>
      </w:r>
      <w:r>
        <w:t>2.230</w:t>
      </w:r>
    </w:p>
    <w:p ns2:paraId="45859C18" ns2:textId="77777777" w:rsidR="001F7233" w:rsidRDefault="00000000">
      <w:r>
        <w:rPr>
          <w:b/>
        </w:rPr>
        <w:t>Atlanta</w:t>
      </w:r>
    </w:p>
    <w:p ns2:paraId="31C21F3C" ns2:textId="77777777" w:rsidR="001F7233" w:rsidRDefault="00000000">
      <w:r>
        <w:rPr>
          <w:b/>
        </w:rPr>
        <w:t xml:space="preserve">Alle Größen: </w:t>
      </w:r>
      <w:r>
        <w:t>1.804</w:t>
      </w:r>
    </w:p>
    <w:p ns2:paraId="7F350474" ns2:textId="77777777" w:rsidR="001F7233" w:rsidRDefault="00000000">
      <w:r>
        <w:rPr>
          <w:b/>
        </w:rPr>
        <w:t xml:space="preserve">1BR: </w:t>
      </w:r>
      <w:r>
        <w:t>1.627</w:t>
      </w:r>
    </w:p>
    <w:p ns2:paraId="2FF8D72B" ns2:textId="77777777" w:rsidR="001F7233" w:rsidRDefault="00000000">
      <w:r>
        <w:rPr>
          <w:b/>
        </w:rPr>
        <w:t xml:space="preserve">2BR: </w:t>
      </w:r>
      <w:r>
        <w:t>1.901</w:t>
      </w:r>
    </w:p>
    <w:p ns2:paraId="78635E5D" ns2:textId="77777777" w:rsidR="001F7233" w:rsidRDefault="00000000">
      <w:r>
        <w:rPr>
          <w:b/>
        </w:rPr>
        <w:t>Austin</w:t>
      </w:r>
    </w:p>
    <w:p ns2:paraId="17281C82" ns2:textId="77777777" w:rsidR="001F7233" w:rsidRDefault="00000000">
      <w:r>
        <w:rPr>
          <w:b/>
        </w:rPr>
        <w:t xml:space="preserve">Alle Größen: </w:t>
      </w:r>
      <w:r>
        <w:t>1.641</w:t>
      </w:r>
    </w:p>
    <w:p ns2:paraId="78DA717A" ns2:textId="77777777" w:rsidR="001F7233" w:rsidRDefault="00000000">
      <w:r>
        <w:rPr>
          <w:b/>
        </w:rPr>
        <w:t xml:space="preserve">1BR: </w:t>
      </w:r>
      <w:r>
        <w:t>1.421</w:t>
      </w:r>
    </w:p>
    <w:p ns2:paraId="6F4055BF" ns2:textId="77777777" w:rsidR="001F7233" w:rsidRDefault="00000000">
      <w:r>
        <w:rPr>
          <w:b/>
        </w:rPr>
        <w:t xml:space="preserve">2BR: </w:t>
      </w:r>
      <w:r>
        <w:t>1.812</w:t>
      </w:r>
    </w:p>
    <w:p ns2:paraId="1226671E" ns2:textId="77777777" w:rsidR="001F7233" w:rsidRDefault="00000000">
      <w:r>
        <w:rPr>
          <w:b/>
        </w:rPr>
        <w:t>Raleigh</w:t>
      </w:r>
    </w:p>
    <w:p ns2:paraId="664E9E92" ns2:textId="77777777" w:rsidR="001F7233" w:rsidRDefault="00000000">
      <w:r>
        <w:rPr>
          <w:b/>
        </w:rPr>
        <w:t xml:space="preserve">Alle Größen: </w:t>
      </w:r>
      <w:r>
        <w:t>1.588</w:t>
      </w:r>
    </w:p>
    <w:p ns2:paraId="71263B7A" ns2:textId="77777777" w:rsidR="001F7233" w:rsidRDefault="00000000">
      <w:r>
        <w:rPr>
          <w:b/>
        </w:rPr>
        <w:t xml:space="preserve">1BR: </w:t>
      </w:r>
      <w:r>
        <w:t>1.409</w:t>
      </w:r>
    </w:p>
    <w:p ns2:paraId="62C49B7F" ns2:textId="77777777" w:rsidR="001F7233" w:rsidRDefault="00000000">
      <w:r>
        <w:rPr>
          <w:b/>
        </w:rPr>
        <w:t xml:space="preserve">2BR: </w:t>
      </w:r>
      <w:r>
        <w:t>1.655</w:t>
      </w:r>
    </w:p>
    <w:p ns2:paraId="2B8E51CC" ns2:textId="77777777" w:rsidR="001F7233" w:rsidRDefault="00000000">
      <w:r>
        <w:rPr>
          <w:b/>
        </w:rPr>
        <w:t>Houston</w:t>
      </w:r>
    </w:p>
    <w:p ns2:paraId="0DE4BFDA" ns2:textId="77777777" w:rsidR="001F7233" w:rsidRDefault="00000000">
      <w:r>
        <w:rPr>
          <w:b/>
        </w:rPr>
        <w:t xml:space="preserve">Alle Größen: </w:t>
      </w:r>
      <w:r>
        <w:t>1.344</w:t>
      </w:r>
    </w:p>
    <w:p ns2:paraId="1BA0BF47" ns2:textId="77777777" w:rsidR="001F7233" w:rsidRDefault="00000000">
      <w:r>
        <w:rPr>
          <w:b/>
        </w:rPr>
        <w:t xml:space="preserve">1BR: </w:t>
      </w:r>
      <w:r>
        <w:t>1.191</w:t>
      </w:r>
    </w:p>
    <w:p ns2:paraId="00D6B94C" ns2:textId="77777777" w:rsidR="001F7233" w:rsidRDefault="00000000">
      <w:r>
        <w:rPr>
          <w:b/>
        </w:rPr>
        <w:t xml:space="preserve">2BR: </w:t>
      </w:r>
      <w:r>
        <w:t>1.506</w:t>
      </w:r>
    </w:p>
    <w:p ns2:paraId="488F5C6B" ns2:textId="77777777" w:rsidR="001F7233" w:rsidRDefault="001F7233">
      <w:pPr>
        <w:spacing w:line="180" w:lineRule="exact"/>
      </w:pPr>
    </w:p>
    <w:p ns2:paraId="3ED95D79" ns2: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ns2:paraId="33E3BFC7" ns2:textId="77777777" w:rsidR="001F7233" w:rsidRDefault="00000000">
      <w:r>
        <w:rPr>
          <w:b/>
        </w:rPr>
        <w:t xml:space="preserve">SPARTIPP: </w:t>
      </w:r>
    </w:p>
    <w:p ns2:paraId="43410072" ns2: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ns2:paraId="2FBAF65F" ns2:textId="77777777" w:rsidR="001F7233" w:rsidRDefault="001F7233">
      <w:pPr>
        <w:spacing w:line="220" w:lineRule="exact"/>
      </w:pPr>
    </w:p>
    <w:p ns2:paraId="328A76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ns2:paraId="04DDAF87" ns2: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ns2:paraId="47A37322" ns2: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ns2:paraId="6484B5D1" ns2: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ns2:paraId="5240044B" ns2: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ns2:paraId="7CF18443" ns2:textId="77777777" w:rsidR="001F7233" w:rsidRDefault="00000000">
      <w:r>
        <w:rPr>
          <w:b/>
        </w:rPr>
        <w:t xml:space="preserve">ACHTUNG: </w:t>
      </w:r>
    </w:p>
    <w:p ns2:paraId="586C086E" ns2: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ns2:paraId="438C5B2C" ns2:textId="77777777" w:rsidR="001F7233" w:rsidRDefault="001F7233">
      <w:pPr>
        <w:spacing w:line="220" w:lineRule="exact"/>
      </w:pPr>
    </w:p>
    <w:p ns2:paraId="7A9280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ns2:paraId="615690F8" ns2: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ns2:paraId="5104682A" ns2:textId="77777777" w:rsidR="001F7233" w:rsidRDefault="00000000">
      <w:r>
        <w:rPr>
          <w:b/>
        </w:rPr>
        <w:t>Arbeitgeberbrief</w:t>
      </w:r>
    </w:p>
    <w:p ns2:paraId="311CE694" ns2:textId="77777777" w:rsidR="001F7233" w:rsidRDefault="00000000">
      <w:r>
        <w:rPr>
          <w:b/>
        </w:rPr>
        <w:t xml:space="preserve">Kosten: </w:t>
      </w:r>
      <w:r>
        <w:t>keine</w:t>
      </w:r>
    </w:p>
    <w:p ns2:paraId="3CC69501" ns2:textId="77777777" w:rsidR="001F7233" w:rsidRDefault="00000000">
      <w:r>
        <w:rPr>
          <w:b/>
        </w:rPr>
        <w:t xml:space="preserve">Hinweis: </w:t>
      </w:r>
      <w:r>
        <w:t>Offer Letter mit Gehalt und Startdatum ersetzt Gehaltsabrechnungen; Grundlage für alle anderen Wege</w:t>
      </w:r>
    </w:p>
    <w:p ns2:paraId="294F2E04" ns2:textId="77777777" w:rsidR="001F7233" w:rsidRDefault="00000000">
      <w:r>
        <w:rPr>
          <w:b/>
        </w:rPr>
        <w:t>Höhere Kaution</w:t>
      </w:r>
    </w:p>
    <w:p ns2:paraId="5DA52372" ns2:textId="77777777" w:rsidR="001F7233" w:rsidRDefault="00000000">
      <w:r>
        <w:rPr>
          <w:b/>
        </w:rPr>
        <w:t xml:space="preserve">Kosten: </w:t>
      </w:r>
      <w:r>
        <w:t>Zusatzbetrag, rückzahlbar</w:t>
      </w:r>
    </w:p>
    <w:p ns2:paraId="234DBE02" ns2:textId="77777777" w:rsidR="001F7233" w:rsidRDefault="00000000">
      <w:r>
        <w:rPr>
          <w:b/>
        </w:rPr>
        <w:t xml:space="preserve">Hinweis: </w:t>
      </w:r>
      <w:r>
        <w:t>Nur, wo kein Deckel gilt</w:t>
      </w:r>
    </w:p>
    <w:p ns2:paraId="787F1449" ns2:textId="77777777" w:rsidR="001F7233" w:rsidRDefault="00000000">
      <w:r>
        <w:rPr>
          <w:b/>
        </w:rPr>
        <w:t>Bürgschaftsdienst</w:t>
      </w:r>
    </w:p>
    <w:p ns2:paraId="3E3A3240" ns2:textId="77777777" w:rsidR="001F7233" w:rsidRDefault="00000000">
      <w:r>
        <w:rPr>
          <w:b/>
        </w:rPr>
        <w:t xml:space="preserve">Kosten: </w:t>
      </w:r>
      <w:r>
        <w:t>40–130 % einer Monatsmiete, einmalig für zwölf Monate</w:t>
      </w:r>
    </w:p>
    <w:p ns2:paraId="59A6934C" ns2:textId="77777777" w:rsidR="001F7233" w:rsidRDefault="00000000">
      <w:r>
        <w:rPr>
          <w:b/>
        </w:rPr>
        <w:lastRenderedPageBreak/>
        <w:t>Hinweis: Insurent (nur NY, NJ, CT), TheGuarantors (u. a. NYC, LA, Chicago, Boston, Miami), Leap (bundesweit); Prüfung 24–48 Stunden</w:t>
      </w:r>
    </w:p>
    <w:p ns2:paraId="666DA07A" ns2:textId="77777777" w:rsidR="001F7233" w:rsidRDefault="00000000">
      <w:r>
        <w:rPr>
          <w:b/>
        </w:rPr>
        <w:t>Persönlicher Bürge</w:t>
      </w:r>
    </w:p>
    <w:p ns2:paraId="16B2484E" ns2:textId="77777777" w:rsidR="001F7233" w:rsidRDefault="00000000">
      <w:r>
        <w:rPr>
          <w:b/>
        </w:rPr>
        <w:t xml:space="preserve">Kosten: </w:t>
      </w:r>
      <w:r>
        <w:t>keine</w:t>
      </w:r>
    </w:p>
    <w:p ns2:paraId="508CA5F6" ns2:textId="77777777" w:rsidR="001F7233" w:rsidRDefault="00000000">
      <w:r>
        <w:rPr>
          <w:b/>
        </w:rPr>
        <w:t xml:space="preserve">Hinweis: </w:t>
      </w:r>
      <w:r>
        <w:t>Braucht US-Konto und Jahreseinkommen von 80–100× der Monatsmiete; für Neuankömmlinge selten</w:t>
      </w:r>
    </w:p>
    <w:p ns2:paraId="3EC7AF1A" ns2:textId="77777777" w:rsidR="001F7233" w:rsidRDefault="00000000">
      <w:r>
        <w:rPr>
          <w:b/>
        </w:rPr>
        <w:t>Vorauszahlung oder Guthaben</w:t>
      </w:r>
    </w:p>
    <w:p ns2:paraId="0D953F08" ns2:textId="77777777" w:rsidR="001F7233" w:rsidRDefault="00000000">
      <w:r>
        <w:rPr>
          <w:b/>
        </w:rPr>
        <w:t xml:space="preserve">Kosten: </w:t>
      </w:r>
      <w:r>
        <w:t>2–12 Monatsmieten im Voraus; Guthaben 6–12 Monatsmieten</w:t>
      </w:r>
    </w:p>
    <w:p ns2:paraId="319FCD6E" ns2:textId="77777777" w:rsidR="001F7233" w:rsidRDefault="00000000">
      <w:r>
        <w:rPr>
          <w:b/>
        </w:rPr>
        <w:t xml:space="preserve">Hinweis: </w:t>
      </w:r>
      <w:r>
        <w:t>Verhandlungssache; ein Guthaben kann den Einkommensnachweis ersetzen</w:t>
      </w:r>
    </w:p>
    <w:p ns2:paraId="5A98BF4A" ns2:textId="77777777" w:rsidR="001F7233" w:rsidRDefault="001F7233">
      <w:pPr>
        <w:spacing w:line="180" w:lineRule="exact"/>
      </w:pPr>
    </w:p>
    <w:p ns2:paraId="30EF5AEB" ns2: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ns2:paraId="697FA576" ns2:textId="77777777" w:rsidR="001F7233" w:rsidRDefault="00000000">
      <w:r>
        <w:rPr>
          <w:b/>
        </w:rPr>
        <w:t xml:space="preserve">SPARTIPP: </w:t>
      </w:r>
    </w:p>
    <w:p ns2:paraId="60FB93A1" ns2: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ns2:paraId="2E5B79AE" ns2:textId="77777777" w:rsidR="001F7233" w:rsidRDefault="001F7233">
      <w:pPr>
        <w:spacing w:line="220" w:lineRule="exact"/>
      </w:pPr>
    </w:p>
    <w:p ns2:paraId="0657DB29" ns2: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ns2:paraId="737F6A4A" ns2:textId="77777777" w:rsidR="001F7233" w:rsidRDefault="00000000">
      <w:r>
        <w:rPr>
          <w:b/>
        </w:rPr>
        <w:t xml:space="preserve">ACHTUNG: </w:t>
      </w:r>
    </w:p>
    <w:p ns2:paraId="7A1D9423" ns2: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ns2:paraId="5BC8FB46" ns2:textId="77777777" w:rsidR="001F7233" w:rsidRDefault="001F7233">
      <w:pPr>
        <w:spacing w:line="220" w:lineRule="exact"/>
      </w:pPr>
    </w:p>
    <w:p ns2:paraId="485C9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ns2:paraId="22190569" ns2: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ns2:paraId="34F15766" ns2: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ns2:paraId="29B2BE1F" ns2:textId="77777777" w:rsidR="001F7233" w:rsidRDefault="001F7233">
      <w:pPr>
        <w:spacing w:line="220" w:lineRule="exact"/>
      </w:pPr>
    </w:p>
    <w:p ns2:paraId="49346B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ns2:paraId="7B0BF458" ns2: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ns2:paraId="14A9C9AF" ns2: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ns2:paraId="50AAFFD6" ns2:textId="77777777" w:rsidR="001F7233" w:rsidRDefault="00000000">
      <w:r>
        <w:rPr>
          <w:b/>
        </w:rPr>
        <w:t xml:space="preserve">ACHTUNG: </w:t>
      </w:r>
    </w:p>
    <w:p ns2:paraId="4B259699" ns2: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ns2:paraId="7C0F4DF6" ns2:textId="77777777" w:rsidR="001F7233" w:rsidRDefault="001F7233">
      <w:pPr>
        <w:spacing w:line="220" w:lineRule="exact"/>
      </w:pPr>
    </w:p>
    <w:p ns2:paraId="722EC329" ns2: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ns2:paraId="0701F2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ns2:paraId="70B5ADE6" ns2: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ns2:paraId="04DD37CF" ns2: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ns2:paraId="35B2BF5D" ns2: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ns2:paraId="25643159" ns2: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ns2:paraId="0FC5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ns2:paraId="3521C59D" ns2: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ns2:paraId="6BA6D77F" ns2: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ns2:paraId="7AA61D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ns2:paraId="51C93C62" ns2: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ns2:paraId="301E6D6B" ns2: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ns2:paraId="1A587857" ns2: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ns2:paraId="4F0D6C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ns2:paraId="510C6FB1" ns2: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ns2:paraId="6525BD07" ns2:textId="77777777" w:rsidR="001F7233" w:rsidRDefault="00000000">
      <w:r>
        <w:rPr>
          <w:b/>
        </w:rPr>
        <w:t>Kalifornien</w:t>
      </w:r>
    </w:p>
    <w:p ns2:paraId="73D1ACAD" ns2:textId="77777777" w:rsidR="001F7233" w:rsidRDefault="00000000">
      <w:r>
        <w:rPr>
          <w:b/>
        </w:rPr>
        <w:t xml:space="preserve">Kaution: </w:t>
      </w:r>
      <w:r>
        <w:t>höchstens 1 Monatsmiete; Rückgabe binnen 21 Tagen</w:t>
      </w:r>
    </w:p>
    <w:p ns2:paraId="4DDA61B5" ns2:textId="77777777" w:rsidR="001F7233" w:rsidRDefault="00000000">
      <w:r>
        <w:rPr>
          <w:b/>
        </w:rPr>
        <w:t xml:space="preserve">Frist bei Mietrückstand: </w:t>
      </w:r>
      <w:r>
        <w:t>3 Tage</w:t>
      </w:r>
    </w:p>
    <w:p ns2:paraId="4DE33625" ns2:textId="77777777" w:rsidR="001F7233" w:rsidRDefault="00000000">
      <w:r>
        <w:rPr>
          <w:b/>
        </w:rPr>
        <w:t xml:space="preserve">Besonderheit: </w:t>
      </w:r>
      <w:r>
        <w:t>Erhöhungen bei älteren Gebäuden auf 5 % plus Inflation, höchstens 10 % im Jahr begrenzt (bis 2030)</w:t>
      </w:r>
    </w:p>
    <w:p ns2:paraId="20A0F7AB" ns2:textId="77777777" w:rsidR="001F7233" w:rsidRDefault="00000000">
      <w:r>
        <w:rPr>
          <w:b/>
        </w:rPr>
        <w:t>New York</w:t>
      </w:r>
    </w:p>
    <w:p ns2:paraId="5A4A26DF" ns2:textId="77777777" w:rsidR="001F7233" w:rsidRDefault="00000000">
      <w:r>
        <w:rPr>
          <w:b/>
        </w:rPr>
        <w:t xml:space="preserve">Kaution: </w:t>
      </w:r>
      <w:r>
        <w:t>höchstens 1 Monatsmiete; Rückgabe binnen 14 Tagen</w:t>
      </w:r>
    </w:p>
    <w:p ns2:paraId="69C22B5A" ns2:textId="77777777" w:rsidR="001F7233" w:rsidRDefault="00000000">
      <w:r>
        <w:rPr>
          <w:b/>
        </w:rPr>
        <w:t xml:space="preserve">Frist bei Mietrückstand: </w:t>
      </w:r>
      <w:r>
        <w:t>14 Tage</w:t>
      </w:r>
    </w:p>
    <w:p ns2:paraId="5905FC94" ns2:textId="77777777" w:rsidR="001F7233" w:rsidRDefault="00000000">
      <w:r>
        <w:rPr>
          <w:b/>
        </w:rPr>
        <w:t xml:space="preserve">Besonderheit: </w:t>
      </w:r>
      <w:r>
        <w:t>Mietstabilisierung in New York City; FARE Act</w:t>
      </w:r>
    </w:p>
    <w:p ns2:paraId="55B78E49" ns2:textId="77777777" w:rsidR="001F7233" w:rsidRDefault="00000000">
      <w:r>
        <w:rPr>
          <w:b/>
        </w:rPr>
        <w:t>Texas</w:t>
      </w:r>
    </w:p>
    <w:p ns2:paraId="7DDA5C29" ns2:textId="77777777" w:rsidR="001F7233" w:rsidRDefault="00000000">
      <w:r>
        <w:rPr>
          <w:b/>
        </w:rPr>
        <w:t xml:space="preserve">Kaution: </w:t>
      </w:r>
      <w:r>
        <w:t>kein Deckel</w:t>
      </w:r>
    </w:p>
    <w:p ns2:paraId="3D0E8256" ns2:textId="77777777" w:rsidR="001F7233" w:rsidRDefault="00000000">
      <w:r>
        <w:rPr>
          <w:b/>
        </w:rPr>
        <w:t xml:space="preserve">Frist bei Mietrückstand: </w:t>
      </w:r>
      <w:r>
        <w:t>3 Tage</w:t>
      </w:r>
    </w:p>
    <w:p ns2:paraId="70AAF761" ns2:textId="77777777" w:rsidR="001F7233" w:rsidRDefault="00000000">
      <w:r>
        <w:rPr>
          <w:b/>
        </w:rPr>
        <w:lastRenderedPageBreak/>
        <w:t xml:space="preserve">Besonderheit: </w:t>
      </w:r>
      <w:r>
        <w:t>Neue Räumungsverfahren seit 1. Januar 2026 (SB 38)</w:t>
      </w:r>
    </w:p>
    <w:p ns2:paraId="69E131C8" ns2:textId="77777777" w:rsidR="001F7233" w:rsidRDefault="00000000">
      <w:r>
        <w:rPr>
          <w:b/>
        </w:rPr>
        <w:t>Michigan</w:t>
      </w:r>
    </w:p>
    <w:p ns2:paraId="7F3FB512" ns2:textId="77777777" w:rsidR="001F7233" w:rsidRDefault="00000000">
      <w:r>
        <w:rPr>
          <w:b/>
        </w:rPr>
        <w:t xml:space="preserve">Kaution: </w:t>
      </w:r>
      <w:r>
        <w:t>höchstens 1,5 Monatsmieten; Abrechnung binnen 30 Tagen</w:t>
      </w:r>
    </w:p>
    <w:p ns2:paraId="4A127790" ns2:textId="77777777" w:rsidR="001F7233" w:rsidRDefault="00000000">
      <w:r>
        <w:rPr>
          <w:b/>
        </w:rPr>
        <w:t xml:space="preserve">Frist bei Mietrückstand: </w:t>
      </w:r>
      <w:r>
        <w:t>7 Tage</w:t>
      </w:r>
    </w:p>
    <w:p ns2:paraId="4181AB40" ns2:textId="77777777" w:rsidR="001F7233" w:rsidRDefault="00000000">
      <w:r>
        <w:rPr>
          <w:b/>
        </w:rPr>
        <w:t xml:space="preserve">Besonderheit: </w:t>
      </w:r>
      <w:r>
        <w:t>Doppelter Schadensersatz bei unrechtmäßigem Einbehalt</w:t>
      </w:r>
    </w:p>
    <w:p ns2:paraId="26938B38" ns2:textId="77777777" w:rsidR="001F7233" w:rsidRDefault="00000000">
      <w:r>
        <w:rPr>
          <w:b/>
        </w:rPr>
        <w:t>Washington</w:t>
      </w:r>
    </w:p>
    <w:p ns2:paraId="0550BC70" ns2:textId="77777777" w:rsidR="001F7233" w:rsidRDefault="00000000">
      <w:r>
        <w:rPr>
          <w:b/>
        </w:rPr>
        <w:t xml:space="preserve">Kaution: </w:t>
      </w:r>
      <w:r>
        <w:t>kein landesweiter Deckel; Seattle: Kaution plus Gebühren höchstens 1 Monatsmiete</w:t>
      </w:r>
    </w:p>
    <w:p ns2:paraId="0559C70B" ns2:textId="77777777" w:rsidR="001F7233" w:rsidRDefault="00000000">
      <w:r>
        <w:rPr>
          <w:b/>
        </w:rPr>
        <w:t xml:space="preserve">Frist bei Mietrückstand: </w:t>
      </w:r>
      <w:r>
        <w:t>14 Tage</w:t>
      </w:r>
    </w:p>
    <w:p ns2:paraId="6035A6DE" ns2:textId="77777777" w:rsidR="001F7233" w:rsidRDefault="00000000">
      <w:r>
        <w:rPr>
          <w:b/>
        </w:rPr>
        <w:t xml:space="preserve">Besonderheit: </w:t>
      </w:r>
      <w:r>
        <w:t>Erhöhung höchstens 7 % plus Inflation, maximal 10 %; 90 Tage Vorlauf</w:t>
      </w:r>
    </w:p>
    <w:p ns2:paraId="054F837F" ns2:textId="77777777" w:rsidR="001F7233" w:rsidRDefault="001F7233">
      <w:pPr>
        <w:spacing w:line="180" w:lineRule="exact"/>
      </w:pPr>
    </w:p>
    <w:p ns2:paraId="56744161" ns2: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ns2:paraId="44FD0074" ns2:textId="77777777" w:rsidR="001F7233" w:rsidRDefault="00000000">
      <w:r>
        <w:rPr>
          <w:b/>
        </w:rPr>
        <w:t xml:space="preserve">MERKE: </w:t>
      </w:r>
    </w:p>
    <w:p ns2:paraId="3907304B" ns2:textId="77777777" w:rsidR="001F7233" w:rsidRDefault="00000000">
      <w:r>
        <w:t>• Mietrecht ist Landesrecht. Was in Kalifornien gilt, muss in Texas nicht gelten. Lies deshalb die Seiten deiner Landes- oder Stadtbehörde und deinen Vertrag, nicht einen Ratgeber aus einem anderen Staat.</w:t>
      </w:r>
    </w:p>
    <w:p ns2:paraId="63D47207" ns2:textId="77777777" w:rsidR="001F7233" w:rsidRDefault="001F7233">
      <w:pPr>
        <w:spacing w:line="220" w:lineRule="exact"/>
      </w:pPr>
    </w:p>
    <w:p ns2:paraId="68276D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ns2:paraId="4B8D9FDF" ns2:textId="77777777" w:rsidR="001F7233" w:rsidRDefault="00000000">
      <w:r>
        <w:rPr>
          <w:b/>
        </w:rPr>
        <w:t>Kündigungsschutz</w:t>
      </w:r>
    </w:p>
    <w:p ns2:paraId="133B060E" ns2:textId="77777777" w:rsidR="001F7233" w:rsidRDefault="00000000">
      <w:r>
        <w:rPr>
          <w:b/>
        </w:rPr>
        <w:t xml:space="preserve">Deutschland: </w:t>
      </w:r>
      <w:r>
        <w:t>Unbefristet üblich; Vermieter braucht ein berechtigtes Interesse (z. B. Eigenbedarf), Fristen ab drei Monaten</w:t>
      </w:r>
    </w:p>
    <w:p ns2:paraId="5A640AF8" ns2:textId="77777777" w:rsidR="001F7233" w:rsidRDefault="00000000">
      <w:r>
        <w:rPr>
          <w:b/>
        </w:rPr>
        <w:lastRenderedPageBreak/>
        <w:t>USA: Meist zwölf Monate befristet; danach oft Verlängerung nach Ermessen des Vermieters, Kündigungsgründe nur in einzelnen Staaten (z. B. Kalifornien)</w:t>
      </w:r>
    </w:p>
    <w:p ns2:paraId="4B05BBA9" ns2:textId="77777777" w:rsidR="001F7233" w:rsidRDefault="00000000">
      <w:r>
        <w:rPr>
          <w:b/>
        </w:rPr>
        <w:t>Mietpreisbremse</w:t>
      </w:r>
    </w:p>
    <w:p ns2:paraId="35FD2DFE" ns2:textId="77777777" w:rsidR="001F7233" w:rsidRDefault="00000000">
      <w:r>
        <w:rPr>
          <w:b/>
        </w:rPr>
        <w:t xml:space="preserve">Deutschland: </w:t>
      </w:r>
      <w:r>
        <w:t>In angespannten Märkten Neuvertrag höchstens 10 % über der ortsüblichen Vergleichsmiete; verlängert bis 31. Dezember 2029</w:t>
      </w:r>
    </w:p>
    <w:p ns2:paraId="4CDA3CD1" ns2:textId="77777777" w:rsidR="001F7233" w:rsidRDefault="00000000">
      <w:r>
        <w:rPr>
          <w:b/>
        </w:rPr>
        <w:t>USA: Bundesweit keine; Begrenzungen nur in einzelnen Staaten und Städten (z. B. Kalifornien, Washington, New York City)</w:t>
      </w:r>
    </w:p>
    <w:p ns2:paraId="6B5C0C11" ns2:textId="77777777" w:rsidR="001F7233" w:rsidRDefault="00000000">
      <w:r>
        <w:rPr>
          <w:b/>
        </w:rPr>
        <w:t>Nebenkosten</w:t>
      </w:r>
    </w:p>
    <w:p ns2:paraId="4547E8D4" ns2:textId="77777777" w:rsidR="001F7233" w:rsidRDefault="00000000">
      <w:r>
        <w:rPr>
          <w:b/>
        </w:rPr>
        <w:t xml:space="preserve">Deutschland: </w:t>
      </w:r>
      <w:r>
        <w:t>Vorauszahlung und jährliche Abrechnung mit Nachzahlung oder Guthaben</w:t>
      </w:r>
    </w:p>
    <w:p ns2:paraId="72BBE235" ns2:textId="77777777" w:rsidR="001F7233" w:rsidRDefault="00000000">
      <w:r>
        <w:rPr>
          <w:b/>
        </w:rPr>
        <w:t xml:space="preserve">USA: </w:t>
      </w:r>
      <w:r>
        <w:t>Strom, Gas, Internet direkt beim Versorger; Wasser und Müll pauschal oder monatlich; Jahresabrechnung selten</w:t>
      </w:r>
    </w:p>
    <w:p ns2:paraId="2CE1F940" ns2:textId="77777777" w:rsidR="001F7233" w:rsidRDefault="00000000">
      <w:r>
        <w:rPr>
          <w:b/>
        </w:rPr>
        <w:t>Kaution</w:t>
      </w:r>
    </w:p>
    <w:p ns2:paraId="7423D899" ns2:textId="77777777" w:rsidR="001F7233" w:rsidRDefault="00000000">
      <w:r>
        <w:rPr>
          <w:b/>
        </w:rPr>
        <w:t xml:space="preserve">Deutschland: </w:t>
      </w:r>
      <w:r>
        <w:t>Höchstens drei Nettokaltmieten (§ 551 BGB)</w:t>
      </w:r>
    </w:p>
    <w:p ns2:paraId="1E39694F" ns2:textId="77777777" w:rsidR="001F7233" w:rsidRDefault="00000000">
      <w:r>
        <w:rPr>
          <w:b/>
        </w:rPr>
        <w:t xml:space="preserve">USA: </w:t>
      </w:r>
      <w:r>
        <w:t>Deckel je Staat (eine Monatsmiete bis keiner); Rückgabe in 14–60 Tagen</w:t>
      </w:r>
    </w:p>
    <w:p ns2:paraId="1B89BBC4" ns2:textId="77777777" w:rsidR="001F7233" w:rsidRDefault="001F7233">
      <w:pPr>
        <w:spacing w:line="180" w:lineRule="exact"/>
      </w:pPr>
    </w:p>
    <w:p ns2:paraId="0DF50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ns2:paraId="0D0BCDD7" ns2: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ns2:paraId="18E4718C" ns2: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ns2:paraId="0EE4C36E" ns2:textId="77777777" w:rsidR="001F7233" w:rsidRDefault="00000000">
      <w:r>
        <w:rPr>
          <w:b/>
        </w:rPr>
        <w:t xml:space="preserve">ACHTUNG: </w:t>
      </w:r>
    </w:p>
    <w:p ns2:paraId="792A15F2" ns2: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ns2:paraId="5E98CD96" ns2:textId="77777777" w:rsidR="001F7233" w:rsidRDefault="001F7233">
      <w:pPr>
        <w:spacing w:line="220" w:lineRule="exact"/>
      </w:pPr>
    </w:p>
    <w:p ns2:paraId="2713E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ns2:paraId="420E95A2" ns2: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ns2:paraId="448F2F68" ns2: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ns2:paraId="441A9487" ns2:textId="77777777" w:rsidR="001F7233" w:rsidRDefault="00000000">
      <w:r>
        <w:rPr>
          <w:b/>
        </w:rPr>
        <w:t xml:space="preserve">MERKE: </w:t>
      </w:r>
    </w:p>
    <w:p ns2:paraId="4AC0E086" ns2:textId="77777777" w:rsidR="001F7233" w:rsidRDefault="00000000">
      <w:r>
        <w:t>• Vergleiche Wohnungen nicht nach der Inseratsmiete, sondern nach den Gesamtkosten im Monat: Miete, Pflichtgebühren, Nebenkosten und Versicherung. Lass dir diese Summe vor der Bewerbung schriftlich nennen.</w:t>
      </w:r>
    </w:p>
    <w:p ns2:paraId="64725A95" ns2:textId="77777777" w:rsidR="001F7233" w:rsidRDefault="001F7233">
      <w:pPr>
        <w:spacing w:line="220" w:lineRule="exact"/>
      </w:pPr>
    </w:p>
    <w:p ns2:paraId="1209E12B" ns2: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ns2:paraId="200FFCB3" ns2: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ns2:paraId="205E1CD8" ns2:textId="77777777" w:rsidR="001F7233" w:rsidRDefault="00000000">
      <w:r>
        <w:rPr>
          <w:b/>
        </w:rPr>
        <w:t xml:space="preserve">ACHTUNG: </w:t>
      </w:r>
    </w:p>
    <w:p ns2:paraId="55855EB0" ns2: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ns2:paraId="788E6611" ns2:textId="77777777" w:rsidR="001F7233" w:rsidRDefault="001F7233">
      <w:pPr>
        <w:spacing w:line="220" w:lineRule="exact"/>
      </w:pPr>
    </w:p>
    <w:p ns2:paraId="09EE9C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ns2:paraId="21E76A16" ns2: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ns2:paraId="45DDA343" ns2: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ns2:paraId="62CD0FF0" ns2:textId="77777777" w:rsidR="001F7233" w:rsidRDefault="00000000">
      <w:pPr>
        <w:pStyle w:val="Heading3"/>
      </w:pPr>
      <w:r>
        <w:lastRenderedPageBreak/>
        <w:t>Geräte, Gas und Reparatur: vor dem Einzug prüfen</w:t>
      </w:r>
    </w:p>
    <w:p ns2:paraId="6FE958C7" ns2: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ns2:paraId="65FFCE64" ns2:textId="77777777" w:rsidR="001F7233" w:rsidRDefault="00000000">
      <w:pPr>
        <w:pStyle w:val="Heading3"/>
      </w:pPr>
      <w:r>
        <w:t>Wenn der Nachbar Streit sucht: ruhig bleiben und den Weg dokumentieren</w:t>
      </w:r>
    </w:p>
    <w:p ns2:paraId="219DB529" ns2: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ns2:paraId="3A3BA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ns2:paraId="1ED31C84" ns2:textId="77777777" w:rsidR="001F7233" w:rsidRDefault="00000000">
      <w:r>
        <w:rPr>
          <w:b/>
        </w:rPr>
        <w:t>Plus: Küchengeräte sind meist inklusive; neue Anlagen bieten Fitnessraum, Pool und Waschküche</w:t>
      </w:r>
    </w:p>
    <w:p ns2:paraId="23F9C8C6" ns2:textId="77777777" w:rsidR="001F7233" w:rsidRDefault="00000000">
      <w:r>
        <w:rPr>
          <w:b/>
        </w:rPr>
        <w:t xml:space="preserve">Minus: </w:t>
      </w:r>
      <w:r>
        <w:t>Ohne Credit Score brauchst du Zusatzsicherheiten (Bürgschaft, Vorauszahlung, höhere Kaution)</w:t>
      </w:r>
    </w:p>
    <w:p ns2:paraId="40981F15" ns2:textId="77777777" w:rsidR="001F7233" w:rsidRDefault="00000000">
      <w:r>
        <w:rPr>
          <w:b/>
        </w:rPr>
        <w:t>Plus: Viele Märkte mit stagnierenden Mieten, Rabatten und Verhandlungsspielraum</w:t>
      </w:r>
    </w:p>
    <w:p ns2:paraId="26ED4997" ns2:textId="77777777" w:rsidR="001F7233" w:rsidRDefault="00000000">
      <w:r>
        <w:rPr>
          <w:b/>
        </w:rPr>
        <w:t xml:space="preserve">Minus: </w:t>
      </w:r>
      <w:r>
        <w:t>Beim Einzug fallen schnell 3.000–15.000 $ an</w:t>
      </w:r>
    </w:p>
    <w:p ns2:paraId="782CDAFA" ns2:textId="77777777" w:rsidR="001F7233" w:rsidRDefault="00000000">
      <w:r>
        <w:rPr>
          <w:b/>
        </w:rPr>
        <w:lastRenderedPageBreak/>
        <w:t>Plus: Reparaturen und Instandhaltung liegen beim Vermieter</w:t>
      </w:r>
    </w:p>
    <w:p ns2:paraId="6BD9A0B4" ns2:textId="77777777" w:rsidR="001F7233" w:rsidRDefault="00000000">
      <w:r>
        <w:rPr>
          <w:b/>
        </w:rPr>
        <w:t xml:space="preserve">Minus: </w:t>
      </w:r>
      <w:r>
        <w:t>Gebühren pro Person, Nebenkosten und Versicherung kommen obendrauf</w:t>
      </w:r>
    </w:p>
    <w:p ns2:paraId="16F70B36" ns2:textId="77777777" w:rsidR="001F7233" w:rsidRDefault="00000000">
      <w:r>
        <w:rPr>
          <w:b/>
        </w:rPr>
        <w:t>Plus: Nach zwölf Monaten kannst du ohne Verkaufsrisiko weiterziehen (Job, Visum)</w:t>
      </w:r>
    </w:p>
    <w:p ns2:paraId="1E75C6CC" ns2:textId="77777777" w:rsidR="001F7233" w:rsidRDefault="00000000">
      <w:r>
        <w:rPr>
          <w:b/>
        </w:rPr>
        <w:t xml:space="preserve">Minus: </w:t>
      </w:r>
      <w:r>
        <w:t>Vorzeitiger Auszug kostet meist ein bis zwei Monatsmieten oder mehr</w:t>
      </w:r>
    </w:p>
    <w:p ns2:paraId="27585215" ns2:textId="77777777" w:rsidR="001F7233" w:rsidRDefault="00000000">
      <w:r>
        <w:rPr>
          <w:b/>
        </w:rPr>
        <w:t>Plus: Suche, Antrag und Prüfung laufen digital, meist binnen Tagen</w:t>
      </w:r>
    </w:p>
    <w:p ns2:paraId="0251BE88" ns2:textId="77777777" w:rsidR="001F7233" w:rsidRDefault="00000000">
      <w:r>
        <w:rPr>
          <w:b/>
        </w:rPr>
        <w:t>Minus: Mieterschutz ist Landesrecht und oft dünner als in Deutschland. Fristen bei Mietrückstand teils nur drei Tage.</w:t>
      </w:r>
    </w:p>
    <w:p ns2:paraId="15072526" ns2:textId="77777777" w:rsidR="001F7233" w:rsidRDefault="00000000">
      <w:r>
        <w:rPr>
          <w:b/>
        </w:rPr>
        <w:t>Plus: Miete ist planbar, ohne Grundsteuer und Reparaturrisiko</w:t>
      </w:r>
    </w:p>
    <w:p ns2:paraId="4E28F00F" ns2:textId="77777777" w:rsidR="001F7233" w:rsidRDefault="00000000">
      <w:r>
        <w:rPr>
          <w:b/>
        </w:rPr>
        <w:t xml:space="preserve">Minus: </w:t>
      </w:r>
      <w:r>
        <w:t>Betrug und Junk Fees treffen Neuankömmlinge aus dem Ausland besonders</w:t>
      </w:r>
    </w:p>
    <w:p ns2:paraId="138E4459" ns2:textId="77777777" w:rsidR="001F7233" w:rsidRDefault="001F7233">
      <w:pPr>
        <w:spacing w:line="180" w:lineRule="exact"/>
      </w:pPr>
    </w:p>
    <w:p ns2:paraId="53E0B6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B66D30" ns2: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ns2:paraId="6787CCA9" ns2:textId="77777777" w:rsidR="001F7233" w:rsidRDefault="00000000">
      <w:r>
        <w:t>• Mietbudget festlegen: Monatsmiete höchstens ein Drittel des Bruttoeinkommens, dazu 150–300 $ Nebenkosten</w:t>
      </w:r>
    </w:p>
    <w:p ns2:paraId="5FC363E8" ns2:textId="77777777" w:rsidR="001F7233" w:rsidRDefault="00000000">
      <w:r>
        <w:t>• Offer Letter mit Gehalt und Startdatum als PDF bereithalten</w:t>
      </w:r>
    </w:p>
    <w:p ns2:paraId="65DCA66D" ns2:textId="77777777" w:rsidR="001F7233" w:rsidRDefault="00000000">
      <w:r>
        <w:t>• Drei Monate Kontoauszüge und eine englische Referenz des bisherigen Vermieters besorgen</w:t>
      </w:r>
    </w:p>
    <w:p ns2:paraId="5CE99A0F" ns2:textId="77777777" w:rsidR="001F7233" w:rsidRDefault="00000000">
      <w:r>
        <w:t>• Erste 30 Tage möbliert planen und den Arbeitgeber nach Relocation-Unterstützung fragen</w:t>
      </w:r>
    </w:p>
    <w:p ns2:paraId="08C811F6" ns2:textId="77777777" w:rsidR="001F7233" w:rsidRDefault="00000000">
      <w:r>
        <w:t>• US-Konto so früh wie möglich eröffnen (</w:t>
      </w:r>
      <w:hyperlink w:anchor="k25">
        <w:r w:rsidR="001F7233">
          <w:rPr>
            <w:color w:val="0563C1"/>
            <w:u w:val="single"/>
          </w:rPr>
          <w:t>Kapitel 25</w:t>
        </w:r>
      </w:hyperlink>
      <w:r>
        <w:t>)</w:t>
      </w:r>
    </w:p>
    <w:p ns2:paraId="7E65BC0B" ns2:textId="77777777" w:rsidR="001F7233" w:rsidRDefault="00000000">
      <w:r>
        <w:t>• Vor jeder Bewerbung die Gesamtkosten im Monat (Miete, Pflichtgebühren, Nebenkosten) schriftlich erfragen</w:t>
      </w:r>
    </w:p>
    <w:p ns2:paraId="1FEBDC3F" ns2:textId="77777777" w:rsidR="001F7233" w:rsidRDefault="00000000">
      <w:r>
        <w:lastRenderedPageBreak/>
        <w:t>• Bewerbungsgebühren pro Person und Wohnung zusammenrechnen</w:t>
      </w:r>
    </w:p>
    <w:p ns2:paraId="366D263E" ns2:textId="77777777" w:rsidR="001F7233" w:rsidRDefault="00000000">
      <w:r>
        <w:t>• Nie zahlen, bevor du die Wohnung gesehen und einen Vertrag hast; Vermieter und Adresse prüfen</w:t>
      </w:r>
    </w:p>
    <w:p ns2:paraId="1460EBB2" ns2:textId="77777777" w:rsidR="001F7233" w:rsidRDefault="00000000">
      <w:r>
        <w:t>• Mietvertrag komplett lesen: Laufzeit, Verlängerung, Break-Lease, Untervermietung, Gebühren</w:t>
      </w:r>
    </w:p>
    <w:p ns2:paraId="653ED6F7" ns2:textId="77777777" w:rsidR="001F7233" w:rsidRDefault="00000000">
      <w:r>
        <w:t>• Renters Insurance abschließen und den Nachweis an die Verwaltung schicken</w:t>
      </w:r>
    </w:p>
    <w:p ns2:paraId="36C9B0A0" ns2:textId="77777777" w:rsidR="001F7233" w:rsidRDefault="00000000">
      <w:r>
        <w:t>• Beim Einzug jeden Raum fotografieren und die Übergabeliste ausfüllen</w:t>
      </w:r>
    </w:p>
    <w:p ns2:paraId="7289BD5E" ns2:textId="77777777" w:rsidR="001F7233" w:rsidRDefault="001F7233">
      <w:pPr>
        <w:spacing w:line="220" w:lineRule="exact"/>
      </w:pPr>
    </w:p>
    <w:p ns2:paraId="2932B7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C15E95" ns2: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ns2:paraId="2A563553" ns2: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ns2:paraId="484877A9" ns2: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ns2:paraId="1F236550" ns2: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ns2:paraId="2BF27C84" ns2: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ns2:paraId="109F8E40" ns2: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ns2:paraId="5420ECDD" ns2: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ns2:paraId="0E2BBC4B" ns2:textId="77777777" w:rsidR="001F7233" w:rsidRDefault="001F7233">
      <w:pPr>
        <w:spacing w:line="120" w:lineRule="exact"/>
      </w:pPr>
    </w:p>
    <w:p ns2:paraId="3EE35333" ns2: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ns2:paraId="31FBB015" ns2: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ns2:paraId="1F9EE654" ns2:textId="77777777" w:rsidR="001F7233" w:rsidRDefault="00000000">
      <w:pPr>
        <w:spacing w:line="220" w:lineRule="exact"/>
      </w:pPr>
      <w:r>
        <w:br w:type="page"/>
      </w:r>
    </w:p>
    <w:p ns2:paraId="2DF6F00B" ns2: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ns2:paraId="7563B36E" ns2: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ns2:paraId="0CE77036" ns2:textId="77777777" w:rsidR="001F7233" w:rsidRDefault="00000000">
      <w:r>
        <w:rPr>
          <w:b/>
        </w:rPr>
        <w:t xml:space="preserve">KURZ GESAGT: </w:t>
      </w:r>
    </w:p>
    <w:p ns2:paraId="25C874CD" ns2: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ns2:paraId="1635A442" ns2: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ns2:paraId="22EB2BE7" ns2:textId="77777777" w:rsidR="001F7233" w:rsidRDefault="00000000">
      <w:r>
        <w:t>• Der 30-Jahres-Festzins lag am 17. September 2026 bei 6,95 %. Ein Haus für 500.000 $ kostet mit 20 % Anzahlung rund 3.314 $ im Monat, mit 10 % Anzahlung rund 3.833 $, jeweils mit Grundsteuer und Versicherung.</w:t>
      </w:r>
    </w:p>
    <w:p ns2:paraId="3300120A" ns2:textId="77777777" w:rsidR="001F7233" w:rsidRDefault="00000000">
      <w:r>
        <w:t>• Zur Anzahlung kommen 2–5 % Abschlusskosten: Bei 500.000 $ Kaufpreis brauchst du 60.000–125.000 $ Bargeld.</w:t>
      </w:r>
    </w:p>
    <w:p ns2:paraId="24C0CA4C" ns2:textId="77777777" w:rsidR="001F7233" w:rsidRDefault="00000000">
      <w:r>
        <w:t>• Grundsteuer (etwa 0,3–1,9 % des Werts pro Jahr) und Hausversicherung (grob 1.000–7.000 $ pro Jahr) hängen stark vom Bundesstaat ab.</w:t>
      </w:r>
    </w:p>
    <w:p ns2:paraId="131D9616" ns2:textId="77777777" w:rsidR="001F7233" w:rsidRDefault="00000000">
      <w:r>
        <w:t>• Statt Notar und Grundbuch arbeiten eine Titelgesellschaft und ein Treuhänder für dich; eine Titelversicherung deckt das Restrisiko.</w:t>
      </w:r>
    </w:p>
    <w:p ns2:paraId="7113809D" ns2:textId="77777777" w:rsidR="001F7233" w:rsidRDefault="001F7233">
      <w:pPr>
        <w:spacing w:line="220" w:lineRule="exact"/>
      </w:pPr>
    </w:p>
    <w:p ns2:paraId="1439F0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ns2:paraId="0DD90781" ns2: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ns2:paraId="5A019775" ns2: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ns2:paraId="0A1C5B2B" ns2: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ns2:paraId="7CE2372A" ns2:textId="77777777" w:rsidR="001F7233" w:rsidRDefault="00000000">
      <w:r>
        <w:rPr>
          <w:b/>
        </w:rPr>
        <w:t>Drei Jahre</w:t>
      </w:r>
    </w:p>
    <w:p ns2:paraId="0D6B4F74" ns2:textId="77777777" w:rsidR="001F7233" w:rsidRDefault="00000000">
      <w:r>
        <w:rPr>
          <w:b/>
        </w:rPr>
        <w:t xml:space="preserve">Kein Wertzuwachs: </w:t>
      </w:r>
      <w:r>
        <w:t>5.296</w:t>
      </w:r>
    </w:p>
    <w:p ns2:paraId="68D3DF18" ns2:textId="77777777" w:rsidR="001F7233" w:rsidRDefault="00000000">
      <w:r>
        <w:rPr>
          <w:b/>
        </w:rPr>
        <w:t xml:space="preserve">2 % pro Jahr: </w:t>
      </w:r>
      <w:r>
        <w:t>4.540</w:t>
      </w:r>
    </w:p>
    <w:p ns2:paraId="23228046" ns2:textId="77777777" w:rsidR="001F7233" w:rsidRDefault="00000000">
      <w:r>
        <w:rPr>
          <w:b/>
        </w:rPr>
        <w:t xml:space="preserve">4 % pro Jahr: </w:t>
      </w:r>
      <w:r>
        <w:t>3.754</w:t>
      </w:r>
    </w:p>
    <w:p ns2:paraId="7D9FCE20" ns2:textId="77777777" w:rsidR="001F7233" w:rsidRDefault="00000000">
      <w:r>
        <w:rPr>
          <w:b/>
        </w:rPr>
        <w:t>Fünf Jahre</w:t>
      </w:r>
    </w:p>
    <w:p ns2:paraId="76B39383" ns2:textId="77777777" w:rsidR="001F7233" w:rsidRDefault="00000000">
      <w:r>
        <w:rPr>
          <w:b/>
        </w:rPr>
        <w:lastRenderedPageBreak/>
        <w:t xml:space="preserve">Kein Wertzuwachs: </w:t>
      </w:r>
      <w:r>
        <w:t>4.615</w:t>
      </w:r>
    </w:p>
    <w:p ns2:paraId="622F0C63" ns2:textId="77777777" w:rsidR="001F7233" w:rsidRDefault="00000000">
      <w:r>
        <w:rPr>
          <w:b/>
        </w:rPr>
        <w:t xml:space="preserve">2 % pro Jahr: </w:t>
      </w:r>
      <w:r>
        <w:t>3.875</w:t>
      </w:r>
    </w:p>
    <w:p ns2:paraId="41FB1F49" ns2:textId="77777777" w:rsidR="001F7233" w:rsidRDefault="00000000">
      <w:r>
        <w:rPr>
          <w:b/>
        </w:rPr>
        <w:t xml:space="preserve">4 % pro Jahr: </w:t>
      </w:r>
      <w:r>
        <w:t>3.074</w:t>
      </w:r>
    </w:p>
    <w:p ns2:paraId="59EC0DE2" ns2:textId="77777777" w:rsidR="001F7233" w:rsidRDefault="00000000">
      <w:r>
        <w:rPr>
          <w:b/>
        </w:rPr>
        <w:t>Sieben Jahre</w:t>
      </w:r>
    </w:p>
    <w:p ns2:paraId="4FDD7330" ns2:textId="77777777" w:rsidR="001F7233" w:rsidRDefault="00000000">
      <w:r>
        <w:rPr>
          <w:b/>
        </w:rPr>
        <w:t xml:space="preserve">Kein Wertzuwachs: </w:t>
      </w:r>
      <w:r>
        <w:t>4.257</w:t>
      </w:r>
    </w:p>
    <w:p ns2:paraId="7D98DB57" ns2:textId="77777777" w:rsidR="001F7233" w:rsidRDefault="00000000">
      <w:r>
        <w:rPr>
          <w:b/>
        </w:rPr>
        <w:t xml:space="preserve">2 % pro Jahr: </w:t>
      </w:r>
      <w:r>
        <w:t>3.532</w:t>
      </w:r>
    </w:p>
    <w:p ns2:paraId="6C238FD0" ns2:textId="77777777" w:rsidR="001F7233" w:rsidRDefault="00000000">
      <w:r>
        <w:rPr>
          <w:b/>
        </w:rPr>
        <w:t xml:space="preserve">4 % pro Jahr: </w:t>
      </w:r>
      <w:r>
        <w:t>2.715</w:t>
      </w:r>
    </w:p>
    <w:p ns2:paraId="2B511E77" ns2:textId="77777777" w:rsidR="001F7233" w:rsidRDefault="00000000">
      <w:r>
        <w:rPr>
          <w:b/>
        </w:rPr>
        <w:t>Zehn Jahre</w:t>
      </w:r>
    </w:p>
    <w:p ns2:paraId="620A9777" ns2:textId="77777777" w:rsidR="001F7233" w:rsidRDefault="00000000">
      <w:r>
        <w:rPr>
          <w:b/>
        </w:rPr>
        <w:t xml:space="preserve">Kein Wertzuwachs: </w:t>
      </w:r>
      <w:r>
        <w:t>3.875</w:t>
      </w:r>
    </w:p>
    <w:p ns2:paraId="4B61A112" ns2:textId="77777777" w:rsidR="001F7233" w:rsidRDefault="00000000">
      <w:r>
        <w:rPr>
          <w:b/>
        </w:rPr>
        <w:t xml:space="preserve">2 % pro Jahr: </w:t>
      </w:r>
      <w:r>
        <w:t>3.173</w:t>
      </w:r>
    </w:p>
    <w:p ns2:paraId="7B6D1E81" ns2:textId="77777777" w:rsidR="001F7233" w:rsidRDefault="00000000">
      <w:r>
        <w:rPr>
          <w:b/>
        </w:rPr>
        <w:t xml:space="preserve">4 % pro Jahr: </w:t>
      </w:r>
      <w:r>
        <w:t>2.332</w:t>
      </w:r>
    </w:p>
    <w:p ns2:paraId="24383B71" ns2:textId="77777777" w:rsidR="001F7233" w:rsidRDefault="001F7233">
      <w:pPr>
        <w:spacing w:line="180" w:lineRule="exact"/>
      </w:pPr>
    </w:p>
    <w:p ns2:paraId="1C4D2C34" ns2: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ns2:paraId="57A58B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ns2:paraId="04EC3BF3" ns2: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ns2:paraId="75C4936B" ns2: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ns2:paraId="11586E47" ns2: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ns2:paraId="088B5DC2" ns2:textId="77777777" w:rsidR="001F7233" w:rsidRDefault="00000000">
      <w:r>
        <w:rPr>
          <w:b/>
        </w:rPr>
        <w:t xml:space="preserve">MERKE: </w:t>
      </w:r>
    </w:p>
    <w:p ns2:paraId="65988549" ns2:textId="77777777" w:rsidR="001F7233" w:rsidRDefault="00000000">
      <w:r>
        <w:t>• Wer kauft, wettet auf Bleiben. Die Kosten des Rückwegs von rund 10 % trägst du auch dann, wenn der Grund für den Umzug nicht in deiner Hand liegt.</w:t>
      </w:r>
    </w:p>
    <w:p ns2:paraId="273E28FF" ns2:textId="77777777" w:rsidR="001F7233" w:rsidRDefault="001F7233">
      <w:pPr>
        <w:spacing w:line="220" w:lineRule="exact"/>
      </w:pPr>
    </w:p>
    <w:p ns2:paraId="16B7928F" ns2:textId="77777777" w:rsidR="001F7233" w:rsidRDefault="00000000">
      <w:r>
        <w:rPr>
          <w:b/>
        </w:rPr>
        <w:t xml:space="preserve">SPARTIPP: </w:t>
      </w:r>
    </w:p>
    <w:p ns2:paraId="1B7E3C36" ns2: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ns2:paraId="54D8A94D" ns2:textId="77777777" w:rsidR="001F7233" w:rsidRDefault="001F7233">
      <w:pPr>
        <w:spacing w:line="220" w:lineRule="exact"/>
      </w:pPr>
    </w:p>
    <w:p ns2:paraId="16E3C5F8" ns2:textId="77777777" w:rsidR="001F7233" w:rsidRDefault="001F7233">
      <w:pPr>
        <w:spacing w:line="220" w:lineRule="exact"/>
      </w:pPr>
    </w:p>
    <w:p ns2:paraId="3B2E6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ns2:paraId="7EAB1056" ns2: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ns2:paraId="039EBFF6" ns2:textId="77777777" w:rsidR="001F7233" w:rsidRDefault="00000000">
      <w:r>
        <w:rPr>
          <w:b/>
        </w:rPr>
        <w:t>Sozialversicherungsnummer</w:t>
      </w:r>
    </w:p>
    <w:p ns2:paraId="7C36F8A3" ns2: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ns2:paraId="63ED6EDD" ns2:textId="77777777" w:rsidR="001F7233" w:rsidRDefault="00000000">
      <w:r>
        <w:rPr>
          <w:b/>
        </w:rPr>
        <w:t>Kreditwürdigkeit</w:t>
      </w:r>
    </w:p>
    <w:p ns2:paraId="26C2F29F" ns2: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ns2:paraId="1FE28B8A" ns2:textId="77777777" w:rsidR="001F7233" w:rsidRDefault="00000000">
      <w:r>
        <w:rPr>
          <w:b/>
        </w:rPr>
        <w:t>Beschäftigung</w:t>
      </w:r>
    </w:p>
    <w:p ns2:paraId="510FF570" ns2:textId="77777777" w:rsidR="001F7233" w:rsidRDefault="00000000">
      <w:r>
        <w:rPr>
          <w:b/>
        </w:rPr>
        <w:t xml:space="preserve">Typische Anforderung: </w:t>
      </w:r>
      <w:r>
        <w:t>Meist zwei Jahre US-Arbeitshistorie, bei Konzernversetzung verzichtbar; Arbeitgeberbrief und Gehaltsnachweise</w:t>
      </w:r>
    </w:p>
    <w:p ns2:paraId="6C47AE64" ns2:textId="77777777" w:rsidR="001F7233" w:rsidRDefault="00000000">
      <w:r>
        <w:rPr>
          <w:b/>
        </w:rPr>
        <w:t>Visum</w:t>
      </w:r>
    </w:p>
    <w:p ns2:paraId="14FA10F7" ns2:textId="77777777" w:rsidR="001F7233" w:rsidRDefault="00000000">
      <w:r>
        <w:rPr>
          <w:b/>
        </w:rPr>
        <w:t>Typische Anforderung: Gültig beim Closing (Freddie Mac). Kreditgeber verlangen oft mindestens zwölf Monate Restlaufzeit oder Verlängerungsnachweis.</w:t>
      </w:r>
    </w:p>
    <w:p ns2:paraId="58699717" ns2:textId="77777777" w:rsidR="001F7233" w:rsidRDefault="00000000">
      <w:r>
        <w:rPr>
          <w:b/>
        </w:rPr>
        <w:t>Anzahlung (Down Payment)</w:t>
      </w:r>
    </w:p>
    <w:p ns2:paraId="65D63282" ns2:textId="77777777" w:rsidR="001F7233" w:rsidRDefault="00000000">
      <w:r>
        <w:rPr>
          <w:b/>
        </w:rPr>
        <w:t xml:space="preserve">Typische Anforderung: </w:t>
      </w:r>
      <w:r>
        <w:t>3–20 % je nach Programm, Erstkäufer im Median 10 % (NAR 2025); Herkunft nachweisen, Guthaben mindestens 60 Tage</w:t>
      </w:r>
    </w:p>
    <w:p ns2:paraId="655C874E" ns2:textId="77777777" w:rsidR="001F7233" w:rsidRDefault="00000000">
      <w:r>
        <w:rPr>
          <w:b/>
        </w:rPr>
        <w:t>Schuldenquote (DTI)</w:t>
      </w:r>
    </w:p>
    <w:p ns2:paraId="29BFB2A0" ns2:textId="77777777" w:rsidR="001F7233" w:rsidRDefault="00000000">
      <w:r>
        <w:rPr>
          <w:b/>
        </w:rPr>
        <w:t xml:space="preserve">Typische Anforderung: </w:t>
      </w:r>
      <w:r>
        <w:t>Alle Monatsschulden im Verhältnis zum Bruttoeinkommen: Fannie Mae bis 50 %, manuell 36 % (bis 45 %)</w:t>
      </w:r>
    </w:p>
    <w:p ns2:paraId="3A345E32" ns2:textId="77777777" w:rsidR="001F7233" w:rsidRDefault="001F7233">
      <w:pPr>
        <w:spacing w:line="180" w:lineRule="exact"/>
      </w:pPr>
    </w:p>
    <w:p ns2:paraId="060E753E" ns2: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ns2:paraId="73B46D2A" ns2: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ns2:paraId="6BCCD373" ns2: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ns2:paraId="2BD8D1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ns2:paraId="37F9266B" ns2: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ns2:paraId="6C43A3BF" ns2:textId="77777777" w:rsidR="001F7233" w:rsidRDefault="00000000">
      <w:r>
        <w:rPr>
          <w:b/>
        </w:rPr>
        <w:t>Konventionell (Fannie/Freddie)</w:t>
      </w:r>
    </w:p>
    <w:p ns2:paraId="79EDBE29" ns2:textId="77777777" w:rsidR="001F7233" w:rsidRDefault="00000000">
      <w:r>
        <w:rPr>
          <w:b/>
        </w:rPr>
        <w:t xml:space="preserve">Für Visa-Inhaber: </w:t>
      </w:r>
      <w:r>
        <w:t>Ja</w:t>
      </w:r>
    </w:p>
    <w:p ns2:paraId="30A51AC4" ns2:textId="77777777" w:rsidR="001F7233" w:rsidRDefault="00000000">
      <w:r>
        <w:rPr>
          <w:b/>
        </w:rPr>
        <w:t xml:space="preserve">Anzahlung: </w:t>
      </w:r>
      <w:r>
        <w:t>3–20 %</w:t>
      </w:r>
    </w:p>
    <w:p ns2:paraId="49008C06" ns2:textId="77777777" w:rsidR="001F7233" w:rsidRDefault="00000000">
      <w:r>
        <w:rPr>
          <w:b/>
        </w:rPr>
        <w:t xml:space="preserve">Kern: </w:t>
      </w:r>
      <w:r>
        <w:t>SSN, US-Kredit, meist Score ab 620; PMI unter 20 %</w:t>
      </w:r>
    </w:p>
    <w:p ns2:paraId="35088C36" ns2:textId="77777777" w:rsidR="001F7233" w:rsidRDefault="00000000">
      <w:r>
        <w:rPr>
          <w:b/>
        </w:rPr>
        <w:t>FHA</w:t>
      </w:r>
    </w:p>
    <w:p ns2:paraId="23F7B8C7" ns2:textId="77777777" w:rsidR="001F7233" w:rsidRDefault="00000000">
      <w:r>
        <w:rPr>
          <w:b/>
        </w:rPr>
        <w:t xml:space="preserve">Für Visa-Inhaber: </w:t>
      </w:r>
      <w:r>
        <w:t>Nein, seit 25.05.2025</w:t>
      </w:r>
    </w:p>
    <w:p ns2:paraId="717876DE" ns2:textId="77777777" w:rsidR="001F7233" w:rsidRDefault="00000000">
      <w:r>
        <w:rPr>
          <w:b/>
        </w:rPr>
        <w:t xml:space="preserve">Anzahlung: </w:t>
      </w:r>
      <w:r>
        <w:t>–</w:t>
      </w:r>
    </w:p>
    <w:p ns2:paraId="357514EA" ns2:textId="77777777" w:rsidR="001F7233" w:rsidRDefault="00000000">
      <w:r>
        <w:rPr>
          <w:b/>
        </w:rPr>
        <w:lastRenderedPageBreak/>
        <w:t xml:space="preserve">Kern: </w:t>
      </w:r>
      <w:r>
        <w:t>Nur Bürger, Green-Card-Inhaber, Bürger von Mikronesien, Marshallinseln, Palau</w:t>
      </w:r>
    </w:p>
    <w:p ns2:paraId="67B02EFF" ns2:textId="77777777" w:rsidR="001F7233" w:rsidRDefault="00000000">
      <w:r>
        <w:rPr>
          <w:b/>
        </w:rPr>
        <w:t>Jumbo</w:t>
      </w:r>
    </w:p>
    <w:p ns2:paraId="6D07CC3E" ns2:textId="77777777" w:rsidR="001F7233" w:rsidRDefault="00000000">
      <w:r>
        <w:rPr>
          <w:b/>
        </w:rPr>
        <w:t xml:space="preserve">Für Visa-Inhaber: </w:t>
      </w:r>
      <w:r>
        <w:t>Ja, Regeln je Kreditgeber</w:t>
      </w:r>
    </w:p>
    <w:p ns2:paraId="5F335E08" ns2:textId="77777777" w:rsidR="001F7233" w:rsidRDefault="00000000">
      <w:r>
        <w:rPr>
          <w:b/>
        </w:rPr>
        <w:t xml:space="preserve">Anzahlung: </w:t>
      </w:r>
      <w:r>
        <w:t>je Kreditgeber</w:t>
      </w:r>
    </w:p>
    <w:p ns2:paraId="50AB4E51" ns2:textId="77777777" w:rsidR="001F7233" w:rsidRDefault="00000000">
      <w:r>
        <w:rPr>
          <w:b/>
        </w:rPr>
        <w:t xml:space="preserve">Kern: </w:t>
      </w:r>
      <w:r>
        <w:t>Über der Kreditgrenze: 832.750 $ (2026), in Hochkostenregionen bis 1.249.125 $</w:t>
      </w:r>
    </w:p>
    <w:p ns2:paraId="56E86B77" ns2:textId="77777777" w:rsidR="001F7233" w:rsidRDefault="00000000">
      <w:r>
        <w:rPr>
          <w:b/>
        </w:rPr>
        <w:t>Non-QM / Foreign National</w:t>
      </w:r>
    </w:p>
    <w:p ns2:paraId="2D6F9F9B" ns2:textId="77777777" w:rsidR="001F7233" w:rsidRDefault="00000000">
      <w:r>
        <w:rPr>
          <w:b/>
        </w:rPr>
        <w:t xml:space="preserve">Für Visa-Inhaber: </w:t>
      </w:r>
      <w:r>
        <w:t>Ja</w:t>
      </w:r>
    </w:p>
    <w:p ns2:paraId="2E4ABBF3" ns2:textId="77777777" w:rsidR="001F7233" w:rsidRDefault="00000000">
      <w:r>
        <w:rPr>
          <w:b/>
        </w:rPr>
        <w:t xml:space="preserve">Anzahlung: </w:t>
      </w:r>
      <w:r>
        <w:t>20–50 %</w:t>
      </w:r>
    </w:p>
    <w:p ns2:paraId="04192D6D" ns2:textId="77777777" w:rsidR="001F7233" w:rsidRDefault="00000000">
      <w:r>
        <w:rPr>
          <w:b/>
        </w:rPr>
        <w:t xml:space="preserve">Kern: </w:t>
      </w:r>
      <w:r>
        <w:t>Kein US-Kredit nötig; Zinsaufschlag 0,5–2 Prozentpunkte; 6–12 Monate Reserven</w:t>
      </w:r>
    </w:p>
    <w:p ns2:paraId="54F06166" ns2:textId="77777777" w:rsidR="001F7233" w:rsidRDefault="00000000">
      <w:r>
        <w:rPr>
          <w:b/>
        </w:rPr>
        <w:t>DSCR</w:t>
      </w:r>
    </w:p>
    <w:p ns2:paraId="24D565BD" ns2:textId="77777777" w:rsidR="001F7233" w:rsidRDefault="00000000">
      <w:r>
        <w:rPr>
          <w:b/>
        </w:rPr>
        <w:t xml:space="preserve">Für Visa-Inhaber: </w:t>
      </w:r>
      <w:r>
        <w:t>Nur Vermietobjekte</w:t>
      </w:r>
    </w:p>
    <w:p ns2:paraId="29ACDBC7" ns2:textId="77777777" w:rsidR="001F7233" w:rsidRDefault="00000000">
      <w:r>
        <w:rPr>
          <w:b/>
        </w:rPr>
        <w:t xml:space="preserve">Anzahlung: </w:t>
      </w:r>
      <w:r>
        <w:t>20–25 %</w:t>
      </w:r>
    </w:p>
    <w:p ns2:paraId="67782C25" ns2:textId="77777777" w:rsidR="001F7233" w:rsidRDefault="00000000">
      <w:r>
        <w:rPr>
          <w:b/>
        </w:rPr>
        <w:t xml:space="preserve">Kern: </w:t>
      </w:r>
      <w:r>
        <w:t>Nicht für Eigennutzung</w:t>
      </w:r>
    </w:p>
    <w:p ns2:paraId="084272E4" ns2:textId="77777777" w:rsidR="001F7233" w:rsidRDefault="00000000">
      <w:r>
        <w:rPr>
          <w:b/>
        </w:rPr>
        <w:t>ITIN-Kredit</w:t>
      </w:r>
    </w:p>
    <w:p ns2:paraId="783E5A6F" ns2:textId="77777777" w:rsidR="001F7233" w:rsidRDefault="00000000">
      <w:r>
        <w:rPr>
          <w:b/>
        </w:rPr>
        <w:t xml:space="preserve">Für Visa-Inhaber: </w:t>
      </w:r>
      <w:r>
        <w:t>Non-QM-Nische</w:t>
      </w:r>
    </w:p>
    <w:p ns2:paraId="0B204AB7" ns2:textId="77777777" w:rsidR="001F7233" w:rsidRDefault="00000000">
      <w:r>
        <w:rPr>
          <w:b/>
        </w:rPr>
        <w:t xml:space="preserve">Anzahlung: </w:t>
      </w:r>
      <w:r>
        <w:t>Anbieter nennen 10–30 %</w:t>
      </w:r>
    </w:p>
    <w:p ns2:paraId="70DF01A7" ns2:textId="77777777" w:rsidR="001F7233" w:rsidRDefault="00000000">
      <w:r>
        <w:rPr>
          <w:b/>
        </w:rPr>
        <w:t xml:space="preserve">Kern: </w:t>
      </w:r>
      <w:r>
        <w:t>Aufschlag laut Anbietern 1–3 Prozentpunkte; Konditionen schwanken stark</w:t>
      </w:r>
    </w:p>
    <w:p ns2:paraId="364F6632" ns2:textId="77777777" w:rsidR="001F7233" w:rsidRDefault="001F7233">
      <w:pPr>
        <w:spacing w:line="180" w:lineRule="exact"/>
      </w:pPr>
    </w:p>
    <w:p ns2:paraId="1F104FD4" ns2: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ns2:paraId="4FD32C51" ns2:textId="77777777" w:rsidR="001F7233" w:rsidRDefault="00000000">
      <w:r>
        <w:rPr>
          <w:b/>
        </w:rPr>
        <w:t xml:space="preserve">ACHTUNG: </w:t>
      </w:r>
    </w:p>
    <w:p ns2:paraId="7357F105" ns2: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ns2:paraId="0FC6459B" ns2:textId="77777777" w:rsidR="001F7233" w:rsidRDefault="001F7233">
      <w:pPr>
        <w:spacing w:line="220" w:lineRule="exact"/>
      </w:pPr>
    </w:p>
    <w:p ns2:paraId="4468F74B" ns2: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ns2:paraId="09E3C3A1" ns2: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ns2:paraId="01D4A0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ns2:paraId="5522E940" ns2: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ns2:paraId="375B0EE6" ns2: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ns2:paraId="3B576572" ns2: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ns2:paraId="22DBA2BA" ns2:textId="77777777" w:rsidR="001F7233" w:rsidRDefault="00000000">
      <w:r>
        <w:rPr>
          <w:b/>
        </w:rPr>
        <w:t xml:space="preserve">ACHTUNG: </w:t>
      </w:r>
    </w:p>
    <w:p ns2:paraId="5EFE8B04" ns2: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ns2:paraId="6628034D" ns2:textId="77777777" w:rsidR="001F7233" w:rsidRDefault="001F7233">
      <w:pPr>
        <w:spacing w:line="220" w:lineRule="exact"/>
      </w:pPr>
    </w:p>
    <w:p ns2:paraId="28137B90" ns2:textId="77777777" w:rsidR="001F7233" w:rsidRDefault="00000000">
      <w:r>
        <w:rPr>
          <w:b/>
        </w:rPr>
        <w:t xml:space="preserve">SPARTIPP: </w:t>
      </w:r>
    </w:p>
    <w:p ns2:paraId="0E780DF2" ns2: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ns2:paraId="2EBBAD18" ns2:textId="77777777" w:rsidR="001F7233" w:rsidRDefault="001F7233">
      <w:pPr>
        <w:spacing w:line="220" w:lineRule="exact"/>
      </w:pPr>
    </w:p>
    <w:p ns2:paraId="70EC43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ns2:paraId="32EDAC34" ns2: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ns2:paraId="62F404B4" ns2: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ns2:paraId="46656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ns2:paraId="3B529B97" ns2: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ns2:paraId="6B27CB6A" ns2:textId="77777777" w:rsidR="001F7233" w:rsidRDefault="00000000">
      <w:r>
        <w:rPr>
          <w:b/>
        </w:rPr>
        <w:lastRenderedPageBreak/>
        <w:t>Tilgung und Zins (P&amp;I)</w:t>
      </w:r>
    </w:p>
    <w:p ns2:paraId="70B3A05C" ns2:textId="77777777" w:rsidR="001F7233" w:rsidRDefault="00000000">
      <w:r>
        <w:rPr>
          <w:b/>
        </w:rPr>
        <w:t xml:space="preserve">20 % Anzahlung (Darlehen 400.000 $): </w:t>
      </w:r>
      <w:r>
        <w:t>2.647,79</w:t>
      </w:r>
    </w:p>
    <w:p ns2:paraId="361BD731" ns2:textId="77777777" w:rsidR="001F7233" w:rsidRDefault="00000000">
      <w:r>
        <w:rPr>
          <w:b/>
        </w:rPr>
        <w:t xml:space="preserve">10 % Anzahlung (Darlehen 450.000 $): </w:t>
      </w:r>
      <w:r>
        <w:t>2.978,77</w:t>
      </w:r>
    </w:p>
    <w:p ns2:paraId="651B50AF" ns2:textId="77777777" w:rsidR="001F7233" w:rsidRDefault="00000000">
      <w:r>
        <w:rPr>
          <w:b/>
        </w:rPr>
        <w:t>Grundsteuer</w:t>
      </w:r>
    </w:p>
    <w:p ns2:paraId="63F33A44" ns2:textId="77777777" w:rsidR="001F7233" w:rsidRDefault="00000000">
      <w:r>
        <w:rPr>
          <w:b/>
        </w:rPr>
        <w:t xml:space="preserve">20 % Anzahlung (Darlehen 400.000 $): </w:t>
      </w:r>
      <w:r>
        <w:t>416,67</w:t>
      </w:r>
    </w:p>
    <w:p ns2:paraId="050F23BD" ns2:textId="77777777" w:rsidR="001F7233" w:rsidRDefault="00000000">
      <w:r>
        <w:rPr>
          <w:b/>
        </w:rPr>
        <w:t>Versicherung</w:t>
      </w:r>
    </w:p>
    <w:p ns2:paraId="30DAC5C1" ns2:textId="77777777" w:rsidR="001F7233" w:rsidRDefault="00000000">
      <w:r>
        <w:rPr>
          <w:b/>
        </w:rPr>
        <w:t xml:space="preserve">20 % Anzahlung (Darlehen 400.000 $): </w:t>
      </w:r>
      <w:r>
        <w:t>250,00</w:t>
      </w:r>
    </w:p>
    <w:p ns2:paraId="53E14A83" ns2:textId="77777777" w:rsidR="001F7233" w:rsidRDefault="00000000">
      <w:r>
        <w:rPr>
          <w:b/>
        </w:rPr>
        <w:t>PMI (0,5 %)</w:t>
      </w:r>
    </w:p>
    <w:p ns2:paraId="04F475C9" ns2:textId="77777777" w:rsidR="001F7233" w:rsidRDefault="00000000">
      <w:r>
        <w:rPr>
          <w:b/>
        </w:rPr>
        <w:t xml:space="preserve">20 % Anzahlung (Darlehen 400.000 $): </w:t>
      </w:r>
      <w:r>
        <w:t>–</w:t>
      </w:r>
    </w:p>
    <w:p ns2:paraId="31574C9A" ns2:textId="77777777" w:rsidR="001F7233" w:rsidRDefault="00000000">
      <w:r>
        <w:rPr>
          <w:b/>
        </w:rPr>
        <w:t xml:space="preserve">10 % Anzahlung (Darlehen 450.000 $): </w:t>
      </w:r>
      <w:r>
        <w:t>187,50</w:t>
      </w:r>
    </w:p>
    <w:p ns2:paraId="7D228CB4" ns2:textId="77777777" w:rsidR="001F7233" w:rsidRDefault="00000000">
      <w:r>
        <w:rPr>
          <w:b/>
        </w:rPr>
        <w:t>Summe</w:t>
      </w:r>
    </w:p>
    <w:p ns2:paraId="317CD0A6" ns2:textId="77777777" w:rsidR="001F7233" w:rsidRDefault="00000000">
      <w:r>
        <w:rPr>
          <w:b/>
        </w:rPr>
        <w:t xml:space="preserve">20 % Anzahlung (Darlehen 400.000 $): </w:t>
      </w:r>
      <w:r>
        <w:t>3.314,46</w:t>
      </w:r>
    </w:p>
    <w:p ns2:paraId="1C5D4281" ns2:textId="77777777" w:rsidR="001F7233" w:rsidRDefault="00000000">
      <w:r>
        <w:rPr>
          <w:b/>
        </w:rPr>
        <w:t xml:space="preserve">10 % Anzahlung (Darlehen 450.000 $): </w:t>
      </w:r>
      <w:r>
        <w:t>3.832,93</w:t>
      </w:r>
    </w:p>
    <w:p ns2:paraId="40CD0C4E" ns2:textId="77777777" w:rsidR="001F7233" w:rsidRDefault="00000000">
      <w:r>
        <w:rPr>
          <w:b/>
        </w:rPr>
        <w:t>Summe mit HOA (300 $ pro Monat)</w:t>
      </w:r>
    </w:p>
    <w:p ns2:paraId="155DE414" ns2:textId="77777777" w:rsidR="001F7233" w:rsidRDefault="00000000">
      <w:r>
        <w:rPr>
          <w:b/>
        </w:rPr>
        <w:t xml:space="preserve">20 % Anzahlung (Darlehen 400.000 $): </w:t>
      </w:r>
      <w:r>
        <w:t>3.614,46</w:t>
      </w:r>
    </w:p>
    <w:p ns2:paraId="4E03A1A4" ns2:textId="77777777" w:rsidR="001F7233" w:rsidRDefault="00000000">
      <w:r>
        <w:rPr>
          <w:b/>
        </w:rPr>
        <w:t xml:space="preserve">10 % Anzahlung (Darlehen 450.000 $): </w:t>
      </w:r>
      <w:r>
        <w:t>4.132,93</w:t>
      </w:r>
    </w:p>
    <w:p ns2:paraId="7C5CEA44" ns2:textId="77777777" w:rsidR="001F7233" w:rsidRDefault="00000000">
      <w:r>
        <w:rPr>
          <w:b/>
        </w:rPr>
        <w:t>Summe plus Instandhaltung (1 %)</w:t>
      </w:r>
    </w:p>
    <w:p ns2:paraId="13941CCE" ns2:textId="77777777" w:rsidR="001F7233" w:rsidRDefault="00000000">
      <w:r>
        <w:rPr>
          <w:b/>
        </w:rPr>
        <w:t xml:space="preserve">20 % Anzahlung (Darlehen 400.000 $): </w:t>
      </w:r>
      <w:r>
        <w:t>3.731,12</w:t>
      </w:r>
    </w:p>
    <w:p ns2:paraId="3421C61B" ns2:textId="77777777" w:rsidR="001F7233" w:rsidRDefault="00000000">
      <w:r>
        <w:rPr>
          <w:b/>
        </w:rPr>
        <w:t xml:space="preserve">10 % Anzahlung (Darlehen 450.000 $): </w:t>
      </w:r>
      <w:r>
        <w:t>4.249,60</w:t>
      </w:r>
    </w:p>
    <w:p ns2:paraId="0EB9C74A" ns2:textId="77777777" w:rsidR="001F7233" w:rsidRDefault="001F7233">
      <w:pPr>
        <w:spacing w:line="180" w:lineRule="exact"/>
      </w:pPr>
    </w:p>
    <w:p ns2:paraId="081F0E52" ns2: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ns2:paraId="2A750841" ns2: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ns2:paraId="66CA5C62" ns2:textId="77777777" w:rsidR="001F7233" w:rsidRDefault="00000000">
      <w:r>
        <w:rPr>
          <w:b/>
        </w:rPr>
        <w:t xml:space="preserve">MERKE: </w:t>
      </w:r>
    </w:p>
    <w:p ns2:paraId="7C471355" ns2:textId="77777777" w:rsidR="001F7233" w:rsidRDefault="00000000">
      <w:r>
        <w:lastRenderedPageBreak/>
        <w:t>• Die Monatsrate ist nicht der Preis. Rechne mit der Gesamtbelastung aus Tilgung, Zins, Grundsteuer, Versicherung, PMI, HOA und Instandhaltung, und teste sie mit ungünstigen Werten.</w:t>
      </w:r>
    </w:p>
    <w:p ns2:paraId="4DBDAE1F" ns2:textId="77777777" w:rsidR="001F7233" w:rsidRDefault="001F7233">
      <w:pPr>
        <w:spacing w:line="220" w:lineRule="exact"/>
      </w:pPr>
    </w:p>
    <w:p ns2:paraId="00CDBA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ns2:paraId="6F672F94" ns2: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ns2:paraId="64993D12" ns2: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ns2:paraId="65C8CE1A" ns2: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ns2:paraId="6397B13B" ns2: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ns2:paraId="4D7712F4" ns2: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ns2:paraId="6C1EF168" ns2: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ns2:paraId="7A2009A8" ns2: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ns2:paraId="3A1F5B02" ns2: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ns2:paraId="5FF321A2" ns2: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ns2:paraId="0D5E2FC0" ns2:textId="77777777" w:rsidR="001F7233" w:rsidRDefault="001F7233">
      <w:pPr>
        <w:spacing w:line="120" w:lineRule="exact"/>
      </w:pPr>
    </w:p>
    <w:p ns2:paraId="715AA1CD" ns2:textId="77777777" w:rsidR="001F7233" w:rsidRDefault="00000000">
      <w:r>
        <w:rPr>
          <w:b/>
        </w:rPr>
        <w:t xml:space="preserve">ACHTUNG: </w:t>
      </w:r>
    </w:p>
    <w:p ns2:paraId="3CFE397F" ns2: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ns2:paraId="7FF09912" ns2:textId="77777777" w:rsidR="001F7233" w:rsidRDefault="001F7233">
      <w:pPr>
        <w:spacing w:line="220" w:lineRule="exact"/>
      </w:pPr>
    </w:p>
    <w:p ns2:paraId="4C2D42DF" ns2:textId="77777777" w:rsidR="001F7233" w:rsidRDefault="00000000">
      <w:r>
        <w:rPr>
          <w:b/>
        </w:rPr>
        <w:t xml:space="preserve">ACHTUNG: </w:t>
      </w:r>
    </w:p>
    <w:p ns2:paraId="7F6B3E3F" ns2: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ns2:paraId="504003E7" ns2:textId="77777777" w:rsidR="001F7233" w:rsidRDefault="001F7233">
      <w:pPr>
        <w:spacing w:line="220" w:lineRule="exact"/>
      </w:pPr>
    </w:p>
    <w:p ns2:paraId="42E289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ns2:paraId="07B103FB" ns2:textId="77777777" w:rsidR="001F7233" w:rsidRDefault="00000000">
      <w:pPr>
        <w:spacing w:after="140"/>
      </w:pPr>
      <w:r>
        <w:t>Die Abschlusskosten (</w:t>
      </w:r>
      <w:r>
        <w:rPr>
          <w:i/>
          <w:iCs/>
        </w:rPr>
        <w:t>Closing Costs</w:t>
      </w:r>
      <w:r>
        <w:t>) betragen für Käufer 2–5 % des Kaufpreises, bei 500.000 $ also 10.000–25.000 $. Typische Posten:</w:t>
      </w:r>
    </w:p>
    <w:p ns2:paraId="2CF26D81" ns2:textId="77777777" w:rsidR="001F7233" w:rsidRDefault="00000000">
      <w:r>
        <w:rPr>
          <w:b/>
        </w:rPr>
        <w:t>Gutachten (Appraisal)</w:t>
      </w:r>
    </w:p>
    <w:p ns2:paraId="6B5FC5FA" ns2:textId="77777777" w:rsidR="001F7233" w:rsidRDefault="00000000">
      <w:r>
        <w:rPr>
          <w:b/>
        </w:rPr>
        <w:t xml:space="preserve">Spanne: </w:t>
      </w:r>
      <w:r>
        <w:t>500–1.000 $ und mehr</w:t>
      </w:r>
    </w:p>
    <w:p ns2:paraId="543AF909" ns2:textId="77777777" w:rsidR="001F7233" w:rsidRDefault="00000000">
      <w:r>
        <w:rPr>
          <w:b/>
        </w:rPr>
        <w:t>Titelversicherung des Kreditgebers</w:t>
      </w:r>
    </w:p>
    <w:p ns2:paraId="7570B9CA" ns2:textId="77777777" w:rsidR="001F7233" w:rsidRDefault="00000000">
      <w:r>
        <w:rPr>
          <w:b/>
        </w:rPr>
        <w:t xml:space="preserve">Spanne: </w:t>
      </w:r>
      <w:r>
        <w:t>300–1.500 $ und mehr</w:t>
      </w:r>
    </w:p>
    <w:p ns2:paraId="00946D54" ns2:textId="77777777" w:rsidR="001F7233" w:rsidRDefault="00000000">
      <w:r>
        <w:rPr>
          <w:b/>
        </w:rPr>
        <w:t>Titelrecherche (Title Search)</w:t>
      </w:r>
    </w:p>
    <w:p ns2:paraId="5932D534" ns2:textId="77777777" w:rsidR="001F7233" w:rsidRDefault="00000000">
      <w:r>
        <w:rPr>
          <w:b/>
        </w:rPr>
        <w:t xml:space="preserve">Spanne: </w:t>
      </w:r>
      <w:r>
        <w:t>300–2.500 $ und mehr</w:t>
      </w:r>
    </w:p>
    <w:p ns2:paraId="0E2A13BF" ns2:textId="77777777" w:rsidR="001F7233" w:rsidRDefault="00000000">
      <w:r>
        <w:rPr>
          <w:b/>
        </w:rPr>
        <w:t>Inspektion</w:t>
      </w:r>
    </w:p>
    <w:p ns2:paraId="7F443BE2" ns2:textId="77777777" w:rsidR="001F7233" w:rsidRDefault="00000000">
      <w:r>
        <w:rPr>
          <w:b/>
        </w:rPr>
        <w:t xml:space="preserve">Spanne: </w:t>
      </w:r>
      <w:r>
        <w:t>300–500 $</w:t>
      </w:r>
    </w:p>
    <w:p ns2:paraId="77BA4176" ns2:textId="77777777" w:rsidR="001F7233" w:rsidRDefault="00000000">
      <w:r>
        <w:rPr>
          <w:b/>
        </w:rPr>
        <w:t>Kreditgebühren</w:t>
      </w:r>
    </w:p>
    <w:p ns2:paraId="3F6E4F84" ns2:textId="77777777" w:rsidR="001F7233" w:rsidRDefault="00000000">
      <w:r>
        <w:rPr>
          <w:b/>
        </w:rPr>
        <w:t xml:space="preserve">Spanne: </w:t>
      </w:r>
      <w:r>
        <w:t>Origination 0–1 % des Darlehens; Bearbeitung 300–900 $; Underwriting 300–750 $</w:t>
      </w:r>
    </w:p>
    <w:p ns2:paraId="05ED5A57" ns2:textId="77777777" w:rsidR="001F7233" w:rsidRDefault="00000000">
      <w:r>
        <w:rPr>
          <w:b/>
        </w:rPr>
        <w:t>Escrow-Gebühr</w:t>
      </w:r>
    </w:p>
    <w:p ns2:paraId="7DAF77D8" ns2:textId="77777777" w:rsidR="001F7233" w:rsidRDefault="00000000">
      <w:r>
        <w:rPr>
          <w:b/>
        </w:rPr>
        <w:t xml:space="preserve">Spanne: </w:t>
      </w:r>
      <w:r>
        <w:t>350–1.000 $ und mehr</w:t>
      </w:r>
    </w:p>
    <w:p ns2:paraId="4F959B2B" ns2:textId="77777777" w:rsidR="001F7233" w:rsidRDefault="00000000">
      <w:r>
        <w:rPr>
          <w:b/>
        </w:rPr>
        <w:t>Eintragung (Recording)</w:t>
      </w:r>
    </w:p>
    <w:p ns2:paraId="396EAAA5" ns2:textId="77777777" w:rsidR="001F7233" w:rsidRDefault="00000000">
      <w:r>
        <w:rPr>
          <w:b/>
        </w:rPr>
        <w:t xml:space="preserve">Spanne: </w:t>
      </w:r>
      <w:r>
        <w:t>20–250 $</w:t>
      </w:r>
    </w:p>
    <w:p ns2:paraId="6595569A" ns2:textId="77777777" w:rsidR="001F7233" w:rsidRDefault="00000000">
      <w:r>
        <w:rPr>
          <w:b/>
        </w:rPr>
        <w:t>Vorauszahlungen (Prepaids)</w:t>
      </w:r>
    </w:p>
    <w:p ns2:paraId="2D2849E8" ns2:textId="77777777" w:rsidR="001F7233" w:rsidRDefault="00000000">
      <w:r>
        <w:rPr>
          <w:b/>
        </w:rPr>
        <w:t xml:space="preserve">Spanne: </w:t>
      </w:r>
      <w:r>
        <w:t>1.000–4.500 $ und mehr (Steuern, Versicherung, Zinsen)</w:t>
      </w:r>
    </w:p>
    <w:p ns2:paraId="7DA81BB3" ns2:textId="77777777" w:rsidR="001F7233" w:rsidRDefault="001F7233">
      <w:pPr>
        <w:spacing w:line="180" w:lineRule="exact"/>
      </w:pPr>
    </w:p>
    <w:p ns2:paraId="353B9ABD" ns2: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ns2:paraId="4AAC101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ns2:paraId="45F2FF01" ns2: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ns2:paraId="162D945F" ns2:textId="77777777" w:rsidR="001F7233" w:rsidRDefault="00000000">
      <w:r>
        <w:rPr>
          <w:b/>
        </w:rPr>
        <w:t>New Jersey</w:t>
      </w:r>
    </w:p>
    <w:p ns2:paraId="6DA1AD2B" ns2:textId="77777777" w:rsidR="001F7233" w:rsidRDefault="00000000">
      <w:r>
        <w:rPr>
          <w:b/>
        </w:rPr>
        <w:t xml:space="preserve">Effektiver Satz: </w:t>
      </w:r>
      <w:r>
        <w:t>≈ 1,9 %</w:t>
      </w:r>
    </w:p>
    <w:p ns2:paraId="6E7D2E59" ns2:textId="77777777" w:rsidR="001F7233" w:rsidRDefault="00000000">
      <w:r>
        <w:rPr>
          <w:b/>
        </w:rPr>
        <w:t xml:space="preserve">Bei 500.000 $ Wert: </w:t>
      </w:r>
      <w:r>
        <w:t>≈ 9.500 $</w:t>
      </w:r>
    </w:p>
    <w:p ns2:paraId="5368038B" ns2:textId="77777777" w:rsidR="001F7233" w:rsidRDefault="00000000">
      <w:r>
        <w:rPr>
          <w:b/>
        </w:rPr>
        <w:t>Illinois</w:t>
      </w:r>
    </w:p>
    <w:p ns2:paraId="585CC509" ns2:textId="77777777" w:rsidR="001F7233" w:rsidRDefault="00000000">
      <w:r>
        <w:rPr>
          <w:b/>
        </w:rPr>
        <w:t xml:space="preserve">Effektiver Satz: </w:t>
      </w:r>
      <w:r>
        <w:t>≈ 1,9 %</w:t>
      </w:r>
    </w:p>
    <w:p ns2:paraId="79FFC66E" ns2:textId="77777777" w:rsidR="001F7233" w:rsidRDefault="00000000">
      <w:r>
        <w:rPr>
          <w:b/>
        </w:rPr>
        <w:t xml:space="preserve">Bei 500.000 $ Wert: </w:t>
      </w:r>
      <w:r>
        <w:t>≈ 9.500 $</w:t>
      </w:r>
    </w:p>
    <w:p ns2:paraId="646C53D5" ns2:textId="77777777" w:rsidR="001F7233" w:rsidRDefault="00000000">
      <w:r>
        <w:rPr>
          <w:b/>
        </w:rPr>
        <w:t>Texas</w:t>
      </w:r>
    </w:p>
    <w:p ns2:paraId="2AD9058C" ns2:textId="77777777" w:rsidR="001F7233" w:rsidRDefault="00000000">
      <w:r>
        <w:rPr>
          <w:b/>
        </w:rPr>
        <w:t xml:space="preserve">Effektiver Satz: </w:t>
      </w:r>
      <w:r>
        <w:t>≈ 1,4–1,5 %</w:t>
      </w:r>
    </w:p>
    <w:p ns2:paraId="62B6864D" ns2:textId="77777777" w:rsidR="001F7233" w:rsidRDefault="00000000">
      <w:r>
        <w:rPr>
          <w:b/>
        </w:rPr>
        <w:t xml:space="preserve">Bei 500.000 $ Wert: </w:t>
      </w:r>
      <w:r>
        <w:t>≈ 7.000–7.500 $</w:t>
      </w:r>
    </w:p>
    <w:p ns2:paraId="0F4B2BE4" ns2:textId="77777777" w:rsidR="001F7233" w:rsidRDefault="00000000">
      <w:r>
        <w:rPr>
          <w:b/>
        </w:rPr>
        <w:t>New York</w:t>
      </w:r>
    </w:p>
    <w:p ns2:paraId="51DF7D3A" ns2:textId="77777777" w:rsidR="001F7233" w:rsidRDefault="00000000">
      <w:r>
        <w:rPr>
          <w:b/>
        </w:rPr>
        <w:t xml:space="preserve">Effektiver Satz: </w:t>
      </w:r>
      <w:r>
        <w:t>≈ 1,3–1,4 %</w:t>
      </w:r>
    </w:p>
    <w:p ns2:paraId="05D40B24" ns2:textId="77777777" w:rsidR="001F7233" w:rsidRDefault="00000000">
      <w:r>
        <w:rPr>
          <w:b/>
        </w:rPr>
        <w:t xml:space="preserve">Bei 500.000 $ Wert: </w:t>
      </w:r>
      <w:r>
        <w:t>≈ 6.500–7.000 $</w:t>
      </w:r>
    </w:p>
    <w:p ns2:paraId="32BC1B3A" ns2:textId="77777777" w:rsidR="001F7233" w:rsidRDefault="00000000">
      <w:r>
        <w:rPr>
          <w:b/>
        </w:rPr>
        <w:t>Florida</w:t>
      </w:r>
    </w:p>
    <w:p ns2:paraId="756D4DEB" ns2:textId="77777777" w:rsidR="001F7233" w:rsidRDefault="00000000">
      <w:r>
        <w:rPr>
          <w:b/>
        </w:rPr>
        <w:t xml:space="preserve">Effektiver Satz: </w:t>
      </w:r>
      <w:r>
        <w:t>≈ 0,8 %</w:t>
      </w:r>
    </w:p>
    <w:p ns2:paraId="7D532601" ns2:textId="77777777" w:rsidR="001F7233" w:rsidRDefault="00000000">
      <w:r>
        <w:rPr>
          <w:b/>
        </w:rPr>
        <w:t xml:space="preserve">Bei 500.000 $ Wert: </w:t>
      </w:r>
      <w:r>
        <w:t>≈ 4.000 $</w:t>
      </w:r>
    </w:p>
    <w:p ns2:paraId="79E5FB75" ns2:textId="77777777" w:rsidR="001F7233" w:rsidRDefault="00000000">
      <w:r>
        <w:rPr>
          <w:b/>
        </w:rPr>
        <w:t>Kalifornien</w:t>
      </w:r>
    </w:p>
    <w:p ns2:paraId="06ECA487" ns2:textId="77777777" w:rsidR="001F7233" w:rsidRDefault="00000000">
      <w:r>
        <w:rPr>
          <w:b/>
        </w:rPr>
        <w:t xml:space="preserve">Effektiver Satz: </w:t>
      </w:r>
      <w:r>
        <w:t>≈ 0,7–0,8 %</w:t>
      </w:r>
    </w:p>
    <w:p ns2:paraId="3F708D9C" ns2:textId="77777777" w:rsidR="001F7233" w:rsidRDefault="00000000">
      <w:r>
        <w:rPr>
          <w:b/>
        </w:rPr>
        <w:t xml:space="preserve">Bei 500.000 $ Wert: </w:t>
      </w:r>
      <w:r>
        <w:t>≈ 3.500–4.000 $</w:t>
      </w:r>
    </w:p>
    <w:p ns2:paraId="5BF566D9" ns2:textId="77777777" w:rsidR="001F7233" w:rsidRDefault="00000000">
      <w:r>
        <w:rPr>
          <w:b/>
        </w:rPr>
        <w:t>Hawaii</w:t>
      </w:r>
    </w:p>
    <w:p ns2:paraId="7077701D" ns2:textId="77777777" w:rsidR="001F7233" w:rsidRDefault="00000000">
      <w:r>
        <w:rPr>
          <w:b/>
        </w:rPr>
        <w:t xml:space="preserve">Effektiver Satz: </w:t>
      </w:r>
      <w:r>
        <w:t>≈ 0,3 %</w:t>
      </w:r>
    </w:p>
    <w:p ns2:paraId="31150E35" ns2:textId="77777777" w:rsidR="001F7233" w:rsidRDefault="00000000">
      <w:r>
        <w:rPr>
          <w:b/>
        </w:rPr>
        <w:t xml:space="preserve">Bei 500.000 $ Wert: </w:t>
      </w:r>
      <w:r>
        <w:t>≈ 1.500 $</w:t>
      </w:r>
    </w:p>
    <w:p ns2:paraId="0FCEE2E5" ns2:textId="77777777" w:rsidR="001F7233" w:rsidRDefault="001F7233">
      <w:pPr>
        <w:spacing w:line="180" w:lineRule="exact"/>
      </w:pPr>
    </w:p>
    <w:p ns2:paraId="0EE3244A" ns2: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ns2:paraId="3AF3EE1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ns2:paraId="3B01E5F0" ns2: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ns2:paraId="52DEEC26" ns2: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ns2:paraId="4D163DFA" ns2:textId="77777777" w:rsidR="001F7233" w:rsidRDefault="00000000">
      <w:r>
        <w:rPr>
          <w:b/>
        </w:rPr>
        <w:t xml:space="preserve">ACHTUNG: </w:t>
      </w:r>
    </w:p>
    <w:p ns2:paraId="6954874B" ns2: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ns2:paraId="6AD74287" ns2:textId="77777777" w:rsidR="001F7233" w:rsidRDefault="001F7233">
      <w:pPr>
        <w:spacing w:line="220" w:lineRule="exact"/>
      </w:pPr>
    </w:p>
    <w:p ns2:paraId="5F201FAA" ns2: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ns2:paraId="6E6BA8E0" ns2: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ns2:paraId="333A9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ns2:paraId="6AC0AD79" ns2: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ns2:paraId="7CCBE5CD" ns2: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ns2:paraId="353BEA6D" ns2: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ns2:paraId="569D224D" ns2: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ns2:paraId="6539C17B" ns2:textId="77777777" w:rsidR="001F7233" w:rsidRDefault="001F7233">
      <w:pPr>
        <w:spacing w:line="120" w:lineRule="exact"/>
      </w:pPr>
    </w:p>
    <w:p ns2:paraId="73C07FE5" ns2: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ns2:paraId="3AF769D4" ns2: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ns2:paraId="40A3CAC0" ns2: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ns2:paraId="66A5EE55" ns2:textId="77777777" w:rsidR="001F7233" w:rsidRDefault="001F7233">
      <w:pPr>
        <w:spacing w:line="220" w:lineRule="exact"/>
      </w:pPr>
    </w:p>
    <w:p ns2:paraId="06B510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ns2:paraId="6B50F988" ns2:textId="77777777" w:rsidR="001F7233" w:rsidRDefault="00000000">
      <w:r>
        <w:rPr>
          <w:b/>
        </w:rPr>
        <w:t>Vertrag</w:t>
      </w:r>
    </w:p>
    <w:p ns2:paraId="1C81B771" ns2:textId="77777777" w:rsidR="001F7233" w:rsidRDefault="00000000">
      <w:r>
        <w:rPr>
          <w:b/>
        </w:rPr>
        <w:t xml:space="preserve">Deutschland: </w:t>
      </w:r>
      <w:r>
        <w:t>Notar beurkundet den Kaufvertrag; Notar und Grundbuch ca. 1,5–2 %</w:t>
      </w:r>
    </w:p>
    <w:p ns2:paraId="37672638" ns2:textId="77777777" w:rsidR="001F7233" w:rsidRDefault="00000000">
      <w:r>
        <w:rPr>
          <w:b/>
        </w:rPr>
        <w:t>USA: Standardvertrag über die Makler; Closing bei Title Company, Escrow oder (z. B. in New York) Anwalt</w:t>
      </w:r>
    </w:p>
    <w:p ns2:paraId="0B3206B7" ns2:textId="77777777" w:rsidR="001F7233" w:rsidRDefault="00000000">
      <w:r>
        <w:rPr>
          <w:b/>
        </w:rPr>
        <w:t>Eigentum</w:t>
      </w:r>
    </w:p>
    <w:p ns2:paraId="19386231" ns2:textId="77777777" w:rsidR="001F7233" w:rsidRDefault="00000000">
      <w:r>
        <w:rPr>
          <w:b/>
        </w:rPr>
        <w:t xml:space="preserve">Deutschland: </w:t>
      </w:r>
      <w:r>
        <w:t>Grundbuch mit öffentlichem Glauben</w:t>
      </w:r>
    </w:p>
    <w:p ns2:paraId="231B9EC3" ns2:textId="77777777" w:rsidR="001F7233" w:rsidRDefault="00000000">
      <w:r>
        <w:rPr>
          <w:b/>
        </w:rPr>
        <w:t xml:space="preserve">USA: </w:t>
      </w:r>
      <w:r>
        <w:t>Register des Landkreises; Title Search und Title Insurance gegen versteckte Ansprüche</w:t>
      </w:r>
    </w:p>
    <w:p ns2:paraId="75A651B7" ns2:textId="77777777" w:rsidR="001F7233" w:rsidRDefault="00000000">
      <w:r>
        <w:rPr>
          <w:b/>
        </w:rPr>
        <w:t>Steuer beim Kauf</w:t>
      </w:r>
    </w:p>
    <w:p ns2:paraId="0899C023" ns2:textId="77777777" w:rsidR="001F7233" w:rsidRDefault="00000000">
      <w:r>
        <w:rPr>
          <w:b/>
        </w:rPr>
        <w:lastRenderedPageBreak/>
        <w:t xml:space="preserve">Deutschland: </w:t>
      </w:r>
      <w:r>
        <w:t>Grunderwerbsteuer 3,5 % (Bayern) bis 6,5 % (u. a. NRW, Brandenburg)</w:t>
      </w:r>
    </w:p>
    <w:p ns2:paraId="0D6CAC80" ns2:textId="77777777" w:rsidR="001F7233" w:rsidRDefault="00000000">
      <w:r>
        <w:rPr>
          <w:b/>
        </w:rPr>
        <w:t xml:space="preserve">USA: </w:t>
      </w:r>
      <w:r>
        <w:t>Keine bundesweite; einzelne Staaten und Städte erheben Übertragungssteuern</w:t>
      </w:r>
    </w:p>
    <w:p ns2:paraId="1D225D4E" ns2:textId="77777777" w:rsidR="001F7233" w:rsidRDefault="00000000">
      <w:r>
        <w:rPr>
          <w:b/>
        </w:rPr>
        <w:t>Makler</w:t>
      </w:r>
    </w:p>
    <w:p ns2:paraId="4A6232A8" ns2:textId="77777777" w:rsidR="001F7233" w:rsidRDefault="00000000">
      <w:r>
        <w:rPr>
          <w:b/>
        </w:rPr>
        <w:t xml:space="preserve">Deutschland: </w:t>
      </w:r>
      <w:r>
        <w:t>Beim Kauf von Wohnung oder Haus hälftig (§ 656c BGB); Gesamtprovision üblich 5,95–7,14 %</w:t>
      </w:r>
    </w:p>
    <w:p ns2:paraId="343E2F26" ns2:textId="77777777" w:rsidR="001F7233" w:rsidRDefault="00000000">
      <w:r>
        <w:rPr>
          <w:b/>
        </w:rPr>
        <w:t xml:space="preserve">USA: </w:t>
      </w:r>
      <w:r>
        <w:t>Käuferagent Ø 2,42 %; Höhe und Zahler verhandelbar</w:t>
      </w:r>
    </w:p>
    <w:p ns2:paraId="50A38FA8" ns2:textId="77777777" w:rsidR="001F7233" w:rsidRDefault="00000000">
      <w:r>
        <w:rPr>
          <w:b/>
        </w:rPr>
        <w:t>Nebenkosten Käufer</w:t>
      </w:r>
    </w:p>
    <w:p ns2:paraId="2DCB0B7B" ns2:textId="77777777" w:rsidR="001F7233" w:rsidRDefault="00000000">
      <w:r>
        <w:rPr>
          <w:b/>
        </w:rPr>
        <w:t xml:space="preserve">Deutschland: </w:t>
      </w:r>
      <w:r>
        <w:t>Grob 5 % (Bayern, ohne Makler) bis etwa 12 % (6,5 %-Länder, mit Makler)</w:t>
      </w:r>
    </w:p>
    <w:p ns2:paraId="6184334A" ns2:textId="77777777" w:rsidR="001F7233" w:rsidRDefault="00000000">
      <w:r>
        <w:rPr>
          <w:b/>
        </w:rPr>
        <w:t xml:space="preserve">USA: </w:t>
      </w:r>
      <w:r>
        <w:t>Closing Costs 2–5 %</w:t>
      </w:r>
    </w:p>
    <w:p ns2:paraId="27B09445" ns2:textId="77777777" w:rsidR="001F7233" w:rsidRDefault="00000000">
      <w:r>
        <w:rPr>
          <w:b/>
        </w:rPr>
        <w:t>Laufende Kosten</w:t>
      </w:r>
    </w:p>
    <w:p ns2:paraId="3C34F49B" ns2:textId="77777777" w:rsidR="001F7233" w:rsidRDefault="00000000">
      <w:r>
        <w:rPr>
          <w:b/>
        </w:rPr>
        <w:t xml:space="preserve">Deutschland: </w:t>
      </w:r>
      <w:r>
        <w:t>Grundsteuer, Gebäudeversicherung, Instandhaltung; bei Wohnungen Hausgeld</w:t>
      </w:r>
    </w:p>
    <w:p ns2:paraId="5698BA78" ns2:textId="77777777" w:rsidR="001F7233" w:rsidRDefault="00000000">
      <w:r>
        <w:rPr>
          <w:b/>
        </w:rPr>
        <w:t xml:space="preserve">USA: </w:t>
      </w:r>
      <w:r>
        <w:t>Property Tax (Ø 0,9 %), Homeowners Insurance, HOA, Instandhaltung</w:t>
      </w:r>
    </w:p>
    <w:p ns2:paraId="3C367778" ns2:textId="77777777" w:rsidR="001F7233" w:rsidRDefault="00000000">
      <w:r>
        <w:rPr>
          <w:b/>
        </w:rPr>
        <w:t>Kredit</w:t>
      </w:r>
    </w:p>
    <w:p ns2:paraId="10920353" ns2:textId="77777777" w:rsidR="001F7233" w:rsidRDefault="00000000">
      <w:r>
        <w:rPr>
          <w:b/>
        </w:rPr>
        <w:t xml:space="preserve">Deutschland: </w:t>
      </w:r>
      <w:r>
        <w:t>Zinsbindung meist 10–15 Jahre, dann Anschlussfinanzierung</w:t>
      </w:r>
    </w:p>
    <w:p ns2:paraId="4C963AA1" ns2:textId="77777777" w:rsidR="001F7233" w:rsidRDefault="00000000">
      <w:r>
        <w:rPr>
          <w:b/>
        </w:rPr>
        <w:t xml:space="preserve">USA: </w:t>
      </w:r>
      <w:r>
        <w:t>30 Jahre fest üblich; Umschuldung möglich</w:t>
      </w:r>
    </w:p>
    <w:p ns2:paraId="3A540429" ns2:textId="77777777" w:rsidR="001F7233" w:rsidRDefault="001F7233">
      <w:pPr>
        <w:spacing w:line="180" w:lineRule="exact"/>
      </w:pPr>
    </w:p>
    <w:p ns2:paraId="44307249" ns2: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ns2:paraId="119D2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ns2:paraId="5530F323" ns2: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ns2:paraId="51EC780E" ns2: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ns2:paraId="77C691F7" ns2: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ns2:paraId="17DAAB9E" ns2: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ns2:paraId="3AF67BAE" ns2:textId="77777777" w:rsidR="001F7233" w:rsidRDefault="001F7233">
      <w:pPr>
        <w:spacing w:line="120" w:lineRule="exact"/>
      </w:pPr>
    </w:p>
    <w:p ns2:paraId="1CF38D4B" ns2: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ns2:paraId="468029DF" ns2:textId="77777777" w:rsidR="001F7233" w:rsidRDefault="00000000">
      <w:pPr>
        <w:pStyle w:val="Heading3"/>
      </w:pPr>
      <w:r>
        <w:t>Termiten: erst regionales Risiko, dann Inspektion</w:t>
      </w:r>
    </w:p>
    <w:p ns2:paraId="3DD32F9F" ns2: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ns2:paraId="69D6B7E8" ns2: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ns2:paraId="6D5A34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ns2:paraId="38A17C79" ns2:textId="77777777" w:rsidR="001F7233" w:rsidRDefault="00000000">
      <w:r>
        <w:rPr>
          <w:b/>
        </w:rPr>
        <w:t>Plus: Fester Zins über 30 Jahre, während Mieten steigen können</w:t>
      </w:r>
    </w:p>
    <w:p ns2:paraId="2630F72A" ns2:textId="77777777" w:rsidR="001F7233" w:rsidRDefault="00000000">
      <w:r>
        <w:rPr>
          <w:b/>
        </w:rPr>
        <w:t xml:space="preserve">Minus: </w:t>
      </w:r>
      <w:r>
        <w:t>Kauf- und Verkaufskosten von zusammen rund 10 %</w:t>
      </w:r>
    </w:p>
    <w:p ns2:paraId="3F86CB7E" ns2:textId="77777777" w:rsidR="001F7233" w:rsidRDefault="00000000">
      <w:r>
        <w:rPr>
          <w:b/>
        </w:rPr>
        <w:t>Plus: Tilgung baut Eigenkapital auf, Wertzuwachs möglich</w:t>
      </w:r>
    </w:p>
    <w:p ns2:paraId="31397452" ns2:textId="77777777" w:rsidR="001F7233" w:rsidRDefault="00000000">
      <w:r>
        <w:rPr>
          <w:b/>
        </w:rPr>
        <w:t xml:space="preserve">Minus: </w:t>
      </w:r>
      <w:r>
        <w:t>Visum- und Jobrisiko: Verkauf unter Zeitdruck</w:t>
      </w:r>
    </w:p>
    <w:p ns2:paraId="04303593" ns2:textId="77777777" w:rsidR="001F7233" w:rsidRDefault="00000000">
      <w:r>
        <w:rPr>
          <w:b/>
        </w:rPr>
        <w:t>Plus: Zinsen und Grundsteuer abziehbar (bei Itemizing)</w:t>
      </w:r>
    </w:p>
    <w:p ns2:paraId="4883FC54" ns2:textId="77777777" w:rsidR="001F7233" w:rsidRDefault="00000000">
      <w:r>
        <w:rPr>
          <w:b/>
        </w:rPr>
        <w:t xml:space="preserve">Minus: </w:t>
      </w:r>
      <w:r>
        <w:t>Bargeldbedarf 60.000–125.000 $ bei 500.000 $ Preis</w:t>
      </w:r>
    </w:p>
    <w:p ns2:paraId="0A73F7A3" ns2:textId="77777777" w:rsidR="001F7233" w:rsidRDefault="00000000">
      <w:r>
        <w:rPr>
          <w:b/>
        </w:rPr>
        <w:t>Plus: Bis 250.000 $ (Ehepaar 500.000 $) Gewinn steuerfrei bei Selbstnutzung</w:t>
      </w:r>
    </w:p>
    <w:p ns2:paraId="1DEFE8E1" ns2:textId="77777777" w:rsidR="001F7233" w:rsidRDefault="00000000">
      <w:r>
        <w:rPr>
          <w:b/>
        </w:rPr>
        <w:t xml:space="preserve">Minus: </w:t>
      </w:r>
      <w:r>
        <w:t>Zusatzkosten: Grundsteuer, Versicherung, HOA, Instandhaltung</w:t>
      </w:r>
    </w:p>
    <w:p ns2:paraId="17C5D037" ns2:textId="77777777" w:rsidR="001F7233" w:rsidRDefault="00000000">
      <w:r>
        <w:rPr>
          <w:b/>
        </w:rPr>
        <w:t>Plus: Freiheit bei Umbau, Haustieren, Gestaltung</w:t>
      </w:r>
    </w:p>
    <w:p ns2:paraId="1AD1849B" ns2:textId="77777777" w:rsidR="001F7233" w:rsidRDefault="00000000">
      <w:r>
        <w:rPr>
          <w:b/>
        </w:rPr>
        <w:t xml:space="preserve">Minus: </w:t>
      </w:r>
      <w:r>
        <w:t>Kreditzugang eng: FHA weg, Overlays, Non-QM mit 20–50 % Anzahlung</w:t>
      </w:r>
    </w:p>
    <w:p ns2:paraId="72D8F1BE" ns2:textId="77777777" w:rsidR="001F7233" w:rsidRDefault="00000000">
      <w:r>
        <w:rPr>
          <w:b/>
        </w:rPr>
        <w:t>Plus: Stabilität für Kinder: gleiche Schule und Nachbarschaft über Jahre</w:t>
      </w:r>
    </w:p>
    <w:p ns2:paraId="07BEF226" ns2:textId="77777777" w:rsidR="001F7233" w:rsidRDefault="00000000">
      <w:r>
        <w:rPr>
          <w:b/>
        </w:rPr>
        <w:t xml:space="preserve">Minus: </w:t>
      </w:r>
      <w:r>
        <w:t>Zinsniveau hoch (6,95 %, höchster Stand seit Januar 2025)</w:t>
      </w:r>
    </w:p>
    <w:p ns2:paraId="435C537A" ns2:textId="77777777" w:rsidR="001F7233" w:rsidRDefault="001F7233">
      <w:pPr>
        <w:spacing w:line="180" w:lineRule="exact"/>
      </w:pPr>
    </w:p>
    <w:p ns2:paraId="47FB47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DF61E49" ns2: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ns2:paraId="35F4935D" ns2:textId="77777777" w:rsidR="001F7233" w:rsidRDefault="00000000">
      <w:r>
        <w:t>• SSN beantragen und US-Kredithistorie aufbauen (</w:t>
      </w:r>
      <w:hyperlink w:anchor="k24">
        <w:r w:rsidR="001F7233">
          <w:rPr>
            <w:color w:val="0563C1"/>
            <w:u w:val="single"/>
          </w:rPr>
          <w:t>Kapitel 24</w:t>
        </w:r>
      </w:hyperlink>
      <w:r>
        <w:t xml:space="preserve"> und 25).</w:t>
      </w:r>
    </w:p>
    <w:p ns2:paraId="02C61D26" ns2:textId="77777777" w:rsidR="001F7233" w:rsidRDefault="00000000">
      <w:r>
        <w:t>• Anzahlung, 2–5 % Abschlusskosten und eine Reserve von mehreren Monatsraten ansparen.</w:t>
      </w:r>
    </w:p>
    <w:p ns2:paraId="0558DD6D" ns2:textId="77777777" w:rsidR="001F7233" w:rsidRDefault="00000000">
      <w:r>
        <w:t>• Zwei bis drei Kreditgeber nach Overlays fragen: Visum-Restlaufzeit, Mindest-Score, Reserven, Anzahlung.</w:t>
      </w:r>
    </w:p>
    <w:p ns2:paraId="3D334EEE" ns2:textId="77777777" w:rsidR="001F7233" w:rsidRDefault="00000000">
      <w:r>
        <w:t>• Mindestens drei Loan Estimates vergleichen (Zins, Points, Gesamtkosten, Rate-Lock-Dauer).</w:t>
      </w:r>
    </w:p>
    <w:p ns2:paraId="7467D0FF" ns2:textId="77777777" w:rsidR="001F7233" w:rsidRDefault="00000000">
      <w:r>
        <w:t>• Pre-Approval einholen, bevor du besichtigst.</w:t>
      </w:r>
    </w:p>
    <w:p ns2:paraId="4DC9C1AB" ns2:textId="77777777" w:rsidR="001F7233" w:rsidRDefault="00000000">
      <w:r>
        <w:t>• Vor dem Angebot: Versicherungsangebot, Flutzone, Grundsteuer der Gemeinde, HOA-Gebühren und -Regeln prüfen.</w:t>
      </w:r>
    </w:p>
    <w:p ns2:paraId="5017A0DA" ns2:textId="77777777" w:rsidR="001F7233" w:rsidRDefault="00000000">
      <w:r>
        <w:t>• Inspektion und Gutachten einplanen; Contingencies nur mit Bedacht streichen.</w:t>
      </w:r>
    </w:p>
    <w:p ns2:paraId="35829BF8" ns2:textId="77777777" w:rsidR="001F7233" w:rsidRDefault="00000000">
      <w:r>
        <w:t>• Vor dem Closing die Überweisungsdaten telefonisch bei der Title Company bestätigen.</w:t>
      </w:r>
    </w:p>
    <w:p ns2:paraId="6EA64B96" ns2:textId="77777777" w:rsidR="001F7233" w:rsidRDefault="00000000">
      <w:r>
        <w:t>• Nach dem Kauf: PMI-Löschung im Kalender notieren, Grundsteuerbescheid prüfen, Abzüge mit einem CPA klären.</w:t>
      </w:r>
    </w:p>
    <w:p ns2:paraId="7CAEB92B" ns2:textId="77777777" w:rsidR="001F7233" w:rsidRDefault="00000000">
      <w:r>
        <w:t>• Deutsche Immobilie: Verkauf oder Vermietung vor dem Wegzug mit dem Steuerberater durchrechnen.</w:t>
      </w:r>
    </w:p>
    <w:p ns2:paraId="5602943D" ns2:textId="77777777" w:rsidR="001F7233" w:rsidRDefault="001F7233">
      <w:pPr>
        <w:spacing w:line="220" w:lineRule="exact"/>
      </w:pPr>
    </w:p>
    <w:p ns2:paraId="3BFDD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54C9A88" ns2: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ns2:paraId="36D10D54" ns2: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ns2:paraId="0CF912A8" ns2: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ns2:paraId="4A4D60EA" ns2: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ns2:paraId="158BDF74" ns2: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ns2:paraId="320834F1" ns2: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ns2:paraId="7FE3C62E" ns2: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ns2:paraId="6036E199" ns2: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ns2:paraId="34799368" ns2:textId="77777777" w:rsidR="001F7233" w:rsidRDefault="001F7233">
      <w:pPr>
        <w:spacing w:line="120" w:lineRule="exact"/>
      </w:pPr>
    </w:p>
    <w:p ns2:paraId="3718DB0B" ns2: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ns2:paraId="4F97FBCD" ns2:textId="77777777" w:rsidR="001F7233" w:rsidRDefault="001F7233">
      <w:pPr>
        <w:spacing w:line="220" w:lineRule="exact"/>
      </w:pPr>
    </w:p>
    <w:p ns2:paraId="14A3DA44" ns2:textId="77777777" w:rsidR="001F7233" w:rsidRDefault="00000000">
      <w:r>
        <w:br w:type="page"/>
      </w:r>
    </w:p>
    <w:p ns2:paraId="6CF920AB" ns2: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ns2:paraId="2C672247" ns2: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ns2:paraId="0B9AD5D6" ns2:textId="77777777" w:rsidR="001F7233" w:rsidRDefault="001F7233"/>
    <w:p ns2:paraId="4E0A36A0" ns2:textId="77777777" w:rsidR="001F7233" w:rsidRDefault="00000000">
      <w:pPr>
        <w:pStyle w:val="Heading3"/>
      </w:pPr>
      <w:r>
        <w:t>Strom, Wasser und Gas: laufende Kosten senken</w:t>
      </w:r>
    </w:p>
    <w:p ns2:paraId="78DE87B1" ns2: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ns2:paraId="0C087CE7" ns2:textId="77777777" w:rsidR="001F7233" w:rsidRDefault="00000000">
      <w:pPr>
        <w:pStyle w:val="Heading3"/>
      </w:pPr>
      <w:r>
        <w:t>Helikopter, Flugrouten und wiederkehrender Lärm</w:t>
      </w:r>
    </w:p>
    <w:p ns2:paraId="3CAC571A" ns2: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ns2:paraId="3A96483A" ns2:textId="77777777" w:rsidR="001F7233" w:rsidRDefault="00000000">
      <w:pPr>
        <w:pStyle w:val="Heading3"/>
      </w:pPr>
      <w:r>
        <w:t>Hobbys mit Nachweis: Flugzeug, Funk, Boot, Drohne, Tauchen und Hovercraft</w:t>
      </w:r>
    </w:p>
    <w:p ns2:paraId="325DB35C" ns2: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ns2:paraId="4FB6A58A" ns2: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ns2:paraId="2CF98629" ns2: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ns2:paraId="7B9CA35D" ns2:textId="77777777" w:rsidR="001F7233" w:rsidRDefault="00000000">
      <w:r>
        <w:rPr>
          <w:b/>
        </w:rPr>
        <w:t xml:space="preserve">KURZ GESAGT: </w:t>
      </w:r>
    </w:p>
    <w:p ns2:paraId="43342A22" ns2:textId="77777777" w:rsidR="001F7233" w:rsidRDefault="00000000">
      <w:r>
        <w:t>• Rechne rückwärts vom Abflugtermin, nicht vorwärts vom Entschluss: Der Abflugtag ist der Fixpunkt, alle Fristen laufen auf ihn zu.</w:t>
      </w:r>
    </w:p>
    <w:p ns2:paraId="4341443A" ns2:textId="77777777" w:rsidR="001F7233" w:rsidRDefault="00000000">
      <w:r>
        <w:t>• Der kritische Pfad heißt Visum vor Wohnungskündigung vor Verschiffung: Jeder Schritt braucht den vorherigen als sichere Grundlage.</w:t>
      </w:r>
    </w:p>
    <w:p ns2:paraId="39E331CC" ns2:textId="77777777" w:rsidR="001F7233" w:rsidRDefault="00000000">
      <w:r>
        <w:t>• Andere Wege wie L-1 oder E-2 sind planbarer und oft kürzer, weil die März-Lotterie entfällt.</w:t>
      </w:r>
    </w:p>
    <w:p ns2:paraId="5BFA38F2" ns2:textId="77777777" w:rsidR="001F7233" w:rsidRDefault="00000000">
      <w:r>
        <w:t>• Ein Schuljahreswechsel mitten im Herbst ist beim Lotterieweg fast unvermeidlich.</w:t>
      </w:r>
    </w:p>
    <w:p ns2:paraId="296793F3" ns2:textId="77777777" w:rsidR="001F7233" w:rsidRDefault="00000000">
      <w:r>
        <w:t>• Nutze die Wartezeit vor der Genehmigung für alles, was keinen Visumsstatus braucht: Dokumente, Finanzen, Bewerbungen.</w:t>
      </w:r>
    </w:p>
    <w:p ns2:paraId="05A3AAAC" ns2:textId="77777777" w:rsidR="001F7233" w:rsidRDefault="001F7233">
      <w:pPr>
        <w:spacing w:line="220" w:lineRule="exact"/>
      </w:pPr>
    </w:p>
    <w:p ns2:paraId="72D730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ns2:paraId="44669216" ns2:textId="77777777" w:rsidR="001F7233" w:rsidRDefault="00000000">
      <w:r>
        <w:rPr>
          <w:b/>
        </w:rPr>
        <w:t>T–18 bis T–9</w:t>
      </w:r>
    </w:p>
    <w:p ns2:paraId="2DFF220C" ns2:textId="77777777" w:rsidR="001F7233" w:rsidRDefault="00000000">
      <w:r>
        <w:rPr>
          <w:b/>
        </w:rPr>
        <w:t xml:space="preserve">Meilenstein: </w:t>
      </w:r>
      <w:r>
        <w:t>Entschluss fassen, Weg wählen, Englisch und Finanzen vorbereiten, Bewerbungen</w:t>
      </w:r>
    </w:p>
    <w:p ns2:paraId="2FC9E7D9" ns2:textId="77777777" w:rsidR="001F7233" w:rsidRDefault="00000000">
      <w:r>
        <w:rPr>
          <w:b/>
        </w:rPr>
        <w:t xml:space="preserve">Kapitel: </w:t>
      </w:r>
      <w:r>
        <w:t>1–9</w:t>
      </w:r>
    </w:p>
    <w:p ns2:paraId="6FD0403A" ns2:textId="77777777" w:rsidR="001F7233" w:rsidRDefault="00000000">
      <w:r>
        <w:rPr>
          <w:b/>
        </w:rPr>
        <w:t>T–8</w:t>
      </w:r>
    </w:p>
    <w:p ns2:paraId="233CED74" ns2:textId="77777777" w:rsidR="001F7233" w:rsidRDefault="00000000">
      <w:r>
        <w:rPr>
          <w:b/>
        </w:rPr>
        <w:t xml:space="preserve">Meilenstein: </w:t>
      </w:r>
      <w:r>
        <w:t>Jobangebot, schriftliche Sponsoring-Zusage, Lohn-Level</w:t>
      </w:r>
    </w:p>
    <w:p ns2:paraId="736E42B2" ns2:textId="77777777" w:rsidR="001F7233" w:rsidRDefault="00000000">
      <w:r>
        <w:rPr>
          <w:b/>
        </w:rPr>
        <w:t xml:space="preserve">Kapitel: </w:t>
      </w:r>
      <w:r>
        <w:t>5, 11</w:t>
      </w:r>
    </w:p>
    <w:p ns2:paraId="68019269" ns2:textId="77777777" w:rsidR="001F7233" w:rsidRDefault="00000000">
      <w:r>
        <w:rPr>
          <w:b/>
        </w:rPr>
        <w:t>T–8 bis T–6</w:t>
      </w:r>
    </w:p>
    <w:p ns2:paraId="1F5AA7C7" ns2:textId="77777777" w:rsidR="001F7233" w:rsidRDefault="00000000">
      <w:r>
        <w:rPr>
          <w:b/>
        </w:rPr>
        <w:t xml:space="preserve">Meilenstein: </w:t>
      </w:r>
      <w:r>
        <w:t>Zeugnisbewertung beauftragen, Pässe prüfen, Übersetzungen anstoßen</w:t>
      </w:r>
    </w:p>
    <w:p ns2:paraId="73E34AC4" ns2:textId="77777777" w:rsidR="001F7233" w:rsidRDefault="00000000">
      <w:r>
        <w:rPr>
          <w:b/>
        </w:rPr>
        <w:t xml:space="preserve">Kapitel: </w:t>
      </w:r>
      <w:r>
        <w:t>19</w:t>
      </w:r>
    </w:p>
    <w:p ns2:paraId="71B83A5C" ns2:textId="77777777" w:rsidR="001F7233" w:rsidRDefault="00000000">
      <w:r>
        <w:rPr>
          <w:b/>
        </w:rPr>
        <w:t>T–6</w:t>
      </w:r>
    </w:p>
    <w:p ns2:paraId="43A3D0AF" ns2:textId="77777777" w:rsidR="001F7233" w:rsidRDefault="00000000">
      <w:r>
        <w:rPr>
          <w:b/>
        </w:rPr>
        <w:lastRenderedPageBreak/>
        <w:t xml:space="preserve">Meilenstein: </w:t>
      </w:r>
      <w:r>
        <w:t>H-1B-Lotterie-Registrierung</w:t>
      </w:r>
    </w:p>
    <w:p ns2:paraId="7E89ADC0" ns2:textId="77777777" w:rsidR="001F7233" w:rsidRDefault="00000000">
      <w:r>
        <w:rPr>
          <w:b/>
        </w:rPr>
        <w:t xml:space="preserve">Kapitel: </w:t>
      </w:r>
      <w:r>
        <w:t>5, 11</w:t>
      </w:r>
    </w:p>
    <w:p ns2:paraId="02DB9956" ns2:textId="77777777" w:rsidR="001F7233" w:rsidRDefault="00000000">
      <w:r>
        <w:rPr>
          <w:b/>
        </w:rPr>
        <w:t>T–5</w:t>
      </w:r>
    </w:p>
    <w:p ns2:paraId="3D963203" ns2:textId="77777777" w:rsidR="001F7233" w:rsidRDefault="00000000">
      <w:r>
        <w:rPr>
          <w:b/>
        </w:rPr>
        <w:t xml:space="preserve">Meilenstein: </w:t>
      </w:r>
      <w:r>
        <w:t>Auswahlergebnis</w:t>
      </w:r>
    </w:p>
    <w:p ns2:paraId="460978A8" ns2:textId="77777777" w:rsidR="001F7233" w:rsidRDefault="00000000">
      <w:r>
        <w:rPr>
          <w:b/>
        </w:rPr>
        <w:t xml:space="preserve">Kapitel: </w:t>
      </w:r>
      <w:r>
        <w:t>11</w:t>
      </w:r>
    </w:p>
    <w:p ns2:paraId="74668E29" ns2:textId="77777777" w:rsidR="001F7233" w:rsidRDefault="00000000">
      <w:r>
        <w:rPr>
          <w:b/>
        </w:rPr>
        <w:t>T–5 bis T–3</w:t>
      </w:r>
    </w:p>
    <w:p ns2:paraId="1D689F87" ns2:textId="77777777" w:rsidR="001F7233" w:rsidRDefault="00000000">
      <w:r>
        <w:rPr>
          <w:b/>
        </w:rPr>
        <w:t xml:space="preserve">Meilenstein: </w:t>
      </w:r>
      <w:r>
        <w:t>LCA, Petition, USCIS-Entscheidung, ggf. Nachforderung</w:t>
      </w:r>
    </w:p>
    <w:p ns2:paraId="51BCAF6C" ns2:textId="77777777" w:rsidR="001F7233" w:rsidRDefault="00000000">
      <w:r>
        <w:rPr>
          <w:b/>
        </w:rPr>
        <w:t xml:space="preserve">Kapitel: </w:t>
      </w:r>
      <w:r>
        <w:t>11</w:t>
      </w:r>
    </w:p>
    <w:p ns2:paraId="4EA2909C" ns2:textId="77777777" w:rsidR="001F7233" w:rsidRDefault="00000000">
      <w:r>
        <w:rPr>
          <w:b/>
        </w:rPr>
        <w:t>T–4 bis T–3</w:t>
      </w:r>
    </w:p>
    <w:p ns2:paraId="4D928A5C" ns2:textId="77777777" w:rsidR="001F7233" w:rsidRDefault="00000000">
      <w:r>
        <w:rPr>
          <w:b/>
        </w:rPr>
        <w:t xml:space="preserve">Meilenstein: </w:t>
      </w:r>
      <w:r>
        <w:t>Krankenkasse und Anwartschaft, Depot und PFIC, Rentenversicherung klären</w:t>
      </w:r>
    </w:p>
    <w:p ns2:paraId="09D2D586" ns2:textId="77777777" w:rsidR="001F7233" w:rsidRDefault="00000000">
      <w:r>
        <w:rPr>
          <w:b/>
        </w:rPr>
        <w:t xml:space="preserve">Kapitel: </w:t>
      </w:r>
      <w:r>
        <w:t>17, 18</w:t>
      </w:r>
    </w:p>
    <w:p ns2:paraId="785630F2" ns2:textId="77777777" w:rsidR="001F7233" w:rsidRDefault="00000000">
      <w:r>
        <w:rPr>
          <w:b/>
        </w:rPr>
        <w:t>T–3</w:t>
      </w:r>
    </w:p>
    <w:p ns2:paraId="1DA0A7C1" ns2:textId="77777777" w:rsidR="001F7233" w:rsidRDefault="00000000">
      <w:r>
        <w:rPr>
          <w:b/>
        </w:rPr>
        <w:t xml:space="preserve">Meilenstein: </w:t>
      </w:r>
      <w:r>
        <w:t>Wohnung kündigen, sobald Genehmigung und Interviewtermin feststehen</w:t>
      </w:r>
    </w:p>
    <w:p ns2:paraId="37506A0F" ns2:textId="77777777" w:rsidR="001F7233" w:rsidRDefault="00000000">
      <w:r>
        <w:rPr>
          <w:b/>
        </w:rPr>
        <w:t xml:space="preserve">Kapitel: </w:t>
      </w:r>
      <w:r>
        <w:t>16</w:t>
      </w:r>
    </w:p>
    <w:p ns2:paraId="23019E36" ns2:textId="77777777" w:rsidR="001F7233" w:rsidRDefault="00000000">
      <w:r>
        <w:rPr>
          <w:b/>
        </w:rPr>
        <w:t>T–3 bis T–1</w:t>
      </w:r>
    </w:p>
    <w:p ns2:paraId="101F5284" ns2:textId="77777777" w:rsidR="001F7233" w:rsidRDefault="00000000">
      <w:r>
        <w:rPr>
          <w:b/>
        </w:rPr>
        <w:t xml:space="preserve">Meilenstein: </w:t>
      </w:r>
      <w:r>
        <w:t>DS-160, Konsulargebühr, Interviewtermin, Interview</w:t>
      </w:r>
    </w:p>
    <w:p ns2:paraId="1CAD3DB7" ns2:textId="77777777" w:rsidR="001F7233" w:rsidRDefault="00000000">
      <w:r>
        <w:rPr>
          <w:b/>
        </w:rPr>
        <w:t xml:space="preserve">Kapitel: </w:t>
      </w:r>
      <w:r>
        <w:t>11</w:t>
      </w:r>
    </w:p>
    <w:p ns2:paraId="3D254BF4" ns2:textId="77777777" w:rsidR="001F7233" w:rsidRDefault="00000000">
      <w:r>
        <w:rPr>
          <w:b/>
        </w:rPr>
        <w:t>T–1</w:t>
      </w:r>
    </w:p>
    <w:p ns2:paraId="5ADFAB80" ns2:textId="77777777" w:rsidR="001F7233" w:rsidRDefault="00000000">
      <w:r>
        <w:rPr>
          <w:b/>
        </w:rPr>
        <w:t xml:space="preserve">Meilenstein: </w:t>
      </w:r>
      <w:r>
        <w:t>Visum im Pass, Arbeitsvertrag kündigen, Spedition verbindlich buchen</w:t>
      </w:r>
    </w:p>
    <w:p ns2:paraId="51C341DD" ns2:textId="77777777" w:rsidR="001F7233" w:rsidRDefault="00000000">
      <w:r>
        <w:rPr>
          <w:b/>
        </w:rPr>
        <w:t xml:space="preserve">Kapitel: </w:t>
      </w:r>
      <w:r>
        <w:t>16, 20</w:t>
      </w:r>
    </w:p>
    <w:p ns2:paraId="4AC2987F" ns2:textId="77777777" w:rsidR="001F7233" w:rsidRDefault="00000000">
      <w:r>
        <w:rPr>
          <w:b/>
        </w:rPr>
        <w:t>T–1 bis T–0</w:t>
      </w:r>
    </w:p>
    <w:p ns2:paraId="2661187B" ns2:textId="77777777" w:rsidR="001F7233" w:rsidRDefault="00000000">
      <w:r>
        <w:rPr>
          <w:b/>
        </w:rPr>
        <w:t xml:space="preserve">Meilenstein: </w:t>
      </w:r>
      <w:r>
        <w:t>Impfungen, Vorsorgevollmacht, Abmeldung, Verladung, Wohnungsübergabe</w:t>
      </w:r>
    </w:p>
    <w:p ns2:paraId="75F4E013" ns2:textId="77777777" w:rsidR="001F7233" w:rsidRDefault="00000000">
      <w:r>
        <w:rPr>
          <w:b/>
        </w:rPr>
        <w:t xml:space="preserve">Kapitel: </w:t>
      </w:r>
      <w:r>
        <w:t>16, 18, 19, 20</w:t>
      </w:r>
    </w:p>
    <w:p ns2:paraId="4E453E59" ns2:textId="77777777" w:rsidR="001F7233" w:rsidRDefault="00000000">
      <w:r>
        <w:rPr>
          <w:b/>
        </w:rPr>
        <w:t>T–0</w:t>
      </w:r>
    </w:p>
    <w:p ns2:paraId="5175C980" ns2:textId="77777777" w:rsidR="001F7233" w:rsidRDefault="00000000">
      <w:r>
        <w:rPr>
          <w:b/>
        </w:rPr>
        <w:t xml:space="preserve">Meilenstein: </w:t>
      </w:r>
      <w:r>
        <w:t>Abflug und Einreise</w:t>
      </w:r>
    </w:p>
    <w:p ns2:paraId="2EC0264B" ns2:textId="77777777" w:rsidR="001F7233" w:rsidRDefault="00000000">
      <w:r>
        <w:rPr>
          <w:b/>
        </w:rPr>
        <w:t xml:space="preserve">Kapitel: </w:t>
      </w:r>
      <w:r>
        <w:t>23</w:t>
      </w:r>
    </w:p>
    <w:p ns2:paraId="1C89C937" ns2:textId="77777777" w:rsidR="001F7233" w:rsidRDefault="00000000">
      <w:r>
        <w:rPr>
          <w:b/>
        </w:rPr>
        <w:t>danach</w:t>
      </w:r>
    </w:p>
    <w:p ns2:paraId="6CF8FEC5" ns2:textId="77777777" w:rsidR="001F7233" w:rsidRDefault="00000000">
      <w:r>
        <w:rPr>
          <w:b/>
        </w:rPr>
        <w:t xml:space="preserve">Meilenstein: </w:t>
      </w:r>
      <w:r>
        <w:t>Arbeitsbeginn</w:t>
      </w:r>
    </w:p>
    <w:p ns2:paraId="2752C9D3" ns2:textId="77777777" w:rsidR="001F7233" w:rsidRDefault="00000000">
      <w:r>
        <w:rPr>
          <w:b/>
        </w:rPr>
        <w:t xml:space="preserve">Kapitel: </w:t>
      </w:r>
      <w:r>
        <w:t>23–25</w:t>
      </w:r>
    </w:p>
    <w:p ns2:paraId="2E1559AD" ns2:textId="77777777" w:rsidR="001F7233" w:rsidRDefault="001F7233">
      <w:pPr>
        <w:spacing w:line="180" w:lineRule="exact"/>
      </w:pPr>
    </w:p>
    <w:p ns2:paraId="041E1A44" ns2:textId="77777777" w:rsidR="001F7233" w:rsidRDefault="00000000">
      <w:r>
        <w:rPr>
          <w:b/>
        </w:rPr>
        <w:t xml:space="preserve">MERKE: </w:t>
      </w:r>
    </w:p>
    <w:p ns2:paraId="11E26312" ns2:textId="77777777" w:rsidR="001F7233" w:rsidRDefault="001F7233">
      <w:pPr>
        <w:spacing w:line="220" w:lineRule="exact"/>
      </w:pPr>
    </w:p>
    <w:p ns2:paraId="34FF5E24" ns2: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ns2:paraId="43CB522F" ns2:textId="77777777" w:rsidR="001F7233" w:rsidRDefault="001F7233">
      <w:pPr>
        <w:spacing w:line="220" w:lineRule="exact"/>
      </w:pPr>
    </w:p>
    <w:p ns2:paraId="6A1CB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ns2:paraId="6B99DFB8" ns2: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ns2:paraId="09287981" ns2: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ns2:paraId="70C9ED74" ns2:textId="77777777" w:rsidR="001F7233" w:rsidRDefault="00000000">
      <w:r>
        <w:rPr>
          <w:b/>
        </w:rPr>
        <w:t xml:space="preserve">ACHTUNG: </w:t>
      </w:r>
    </w:p>
    <w:p ns2:paraId="0DA75FB3" ns2:textId="77777777" w:rsidR="001F7233" w:rsidRDefault="001F7233">
      <w:pPr>
        <w:spacing w:line="220" w:lineRule="exact"/>
      </w:pPr>
    </w:p>
    <w:p ns2:paraId="690F0082" ns2:textId="77777777" w:rsidR="001F7233" w:rsidRDefault="00000000">
      <w:r>
        <w:rPr>
          <w:b/>
        </w:rPr>
        <w:lastRenderedPageBreak/>
        <w:t xml:space="preserve">ACHTUNG: </w:t>
      </w:r>
    </w:p>
    <w:p ns2:paraId="7F937B0D" ns2: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ns2:paraId="57E49D47" ns2:textId="77777777" w:rsidR="001F7233" w:rsidRDefault="001F7233">
      <w:pPr>
        <w:spacing w:line="220" w:lineRule="exact"/>
      </w:pPr>
    </w:p>
    <w:p ns2:paraId="78729A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ns2:paraId="5FABE39B" ns2:textId="77777777" w:rsidR="001F7233" w:rsidRDefault="00000000">
      <w:r>
        <w:rPr>
          <w:b/>
        </w:rPr>
        <w:t xml:space="preserve">SPARTIPP: </w:t>
      </w:r>
    </w:p>
    <w:p ns2:paraId="60478A8C" ns2: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ns2:paraId="339B0383" ns2:textId="77777777" w:rsidR="001F7233" w:rsidRDefault="001F7233">
      <w:pPr>
        <w:spacing w:line="220" w:lineRule="exact"/>
      </w:pPr>
    </w:p>
    <w:p ns2:paraId="5CE28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ns2:paraId="7A3821B8" ns2: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ns2:paraId="567277C5" ns2:textId="77777777" w:rsidR="001F7233" w:rsidRDefault="00000000">
      <w:r>
        <w:rPr>
          <w:b/>
        </w:rPr>
        <w:t>Sponsoring-Zusage, Lohn-Level</w:t>
      </w:r>
    </w:p>
    <w:p ns2:paraId="00699803" ns2:textId="77777777" w:rsidR="001F7233" w:rsidRDefault="00000000">
      <w:r>
        <w:rPr>
          <w:b/>
        </w:rPr>
        <w:lastRenderedPageBreak/>
        <w:t xml:space="preserve">Arbeitgeber/Kanzlei: </w:t>
      </w:r>
      <w:r>
        <w:t>entscheidet, meldet</w:t>
      </w:r>
    </w:p>
    <w:p ns2:paraId="6DF95D97" ns2:textId="77777777" w:rsidR="001F7233" w:rsidRDefault="00000000">
      <w:r>
        <w:rPr>
          <w:b/>
        </w:rPr>
        <w:t xml:space="preserve">Eigener Anwalt: </w:t>
      </w:r>
      <w:r>
        <w:t>prüft auf Wunsch</w:t>
      </w:r>
    </w:p>
    <w:p ns2:paraId="12885409" ns2:textId="77777777" w:rsidR="001F7233" w:rsidRDefault="00000000">
      <w:r>
        <w:rPr>
          <w:b/>
        </w:rPr>
        <w:t xml:space="preserve">Du: </w:t>
      </w:r>
      <w:r>
        <w:t>Zeugnisse und Lebenslauf liefern</w:t>
      </w:r>
    </w:p>
    <w:p ns2:paraId="130C879B" ns2:textId="77777777" w:rsidR="001F7233" w:rsidRDefault="00000000">
      <w:r>
        <w:rPr>
          <w:b/>
        </w:rPr>
        <w:t>Registrierung, LCA, Petition</w:t>
      </w:r>
    </w:p>
    <w:p ns2:paraId="62BB10D6" ns2:textId="77777777" w:rsidR="001F7233" w:rsidRDefault="00000000">
      <w:r>
        <w:rPr>
          <w:b/>
        </w:rPr>
        <w:t xml:space="preserve">Arbeitgeber/Kanzlei: </w:t>
      </w:r>
      <w:r>
        <w:t>reicht ein, zahlt Gebühren</w:t>
      </w:r>
    </w:p>
    <w:p ns2:paraId="3D81BF2E" ns2:textId="77777777" w:rsidR="001F7233" w:rsidRDefault="00000000">
      <w:r>
        <w:rPr>
          <w:b/>
        </w:rPr>
        <w:t xml:space="preserve">Eigener Anwalt: </w:t>
      </w:r>
      <w:r>
        <w:t>Zweitmeinung möglich</w:t>
      </w:r>
    </w:p>
    <w:p ns2:paraId="35900E98" ns2:textId="77777777" w:rsidR="001F7233" w:rsidRDefault="00000000">
      <w:r>
        <w:rPr>
          <w:b/>
        </w:rPr>
        <w:t xml:space="preserve">Du: </w:t>
      </w:r>
      <w:r>
        <w:t>Angaben prüfen, zügig antworten</w:t>
      </w:r>
    </w:p>
    <w:p ns2:paraId="728CB09C" ns2:textId="77777777" w:rsidR="001F7233" w:rsidRDefault="00000000">
      <w:r>
        <w:rPr>
          <w:b/>
        </w:rPr>
        <w:t>Nachforderung (RFE)</w:t>
      </w:r>
    </w:p>
    <w:p ns2:paraId="1A60573F" ns2:textId="77777777" w:rsidR="001F7233" w:rsidRDefault="00000000">
      <w:r>
        <w:rPr>
          <w:b/>
        </w:rPr>
        <w:t xml:space="preserve">Arbeitgeber/Kanzlei: </w:t>
      </w:r>
      <w:r>
        <w:t>beauftragt Kanzlei, zahlt</w:t>
      </w:r>
    </w:p>
    <w:p ns2:paraId="7CFFC80D" ns2:textId="77777777" w:rsidR="001F7233" w:rsidRDefault="00000000">
      <w:r>
        <w:rPr>
          <w:b/>
        </w:rPr>
        <w:t xml:space="preserve">Eigener Anwalt: </w:t>
      </w:r>
      <w:r>
        <w:t>unterstützt, falls beauftragt</w:t>
      </w:r>
    </w:p>
    <w:p ns2:paraId="7BAA9574" ns2:textId="77777777" w:rsidR="001F7233" w:rsidRDefault="00000000">
      <w:r>
        <w:rPr>
          <w:b/>
        </w:rPr>
        <w:t xml:space="preserve">Du: </w:t>
      </w:r>
      <w:r>
        <w:t>Unterlagen binnen Tagen liefern</w:t>
      </w:r>
    </w:p>
    <w:p ns2:paraId="5A34715C" ns2:textId="77777777" w:rsidR="001F7233" w:rsidRDefault="00000000">
      <w:r>
        <w:rPr>
          <w:b/>
        </w:rPr>
        <w:t>DS-160, Interviewtermin</w:t>
      </w:r>
    </w:p>
    <w:p ns2:paraId="28EDB7C1" ns2:textId="77777777" w:rsidR="001F7233" w:rsidRDefault="00000000">
      <w:r>
        <w:rPr>
          <w:b/>
        </w:rPr>
        <w:t xml:space="preserve">Arbeitgeber/Kanzlei: </w:t>
      </w:r>
      <w:r>
        <w:t>erklärt Ablauf, erstattet oft</w:t>
      </w:r>
    </w:p>
    <w:p ns2:paraId="42AF3F14" ns2:textId="77777777" w:rsidR="001F7233" w:rsidRDefault="00000000">
      <w:r>
        <w:rPr>
          <w:b/>
        </w:rPr>
        <w:t xml:space="preserve">Eigener Anwalt: </w:t>
      </w:r>
      <w:r>
        <w:t>–</w:t>
      </w:r>
    </w:p>
    <w:p ns2:paraId="5813C58B" ns2:textId="77777777" w:rsidR="001F7233" w:rsidRDefault="00000000">
      <w:r>
        <w:rPr>
          <w:b/>
        </w:rPr>
        <w:t xml:space="preserve">Du: </w:t>
      </w:r>
      <w:r>
        <w:t>ausfüllen, zahlen, erscheinen</w:t>
      </w:r>
    </w:p>
    <w:p ns2:paraId="098E5930" ns2:textId="77777777" w:rsidR="001F7233" w:rsidRDefault="00000000">
      <w:r>
        <w:rPr>
          <w:b/>
        </w:rPr>
        <w:t>Wohnung, Arbeitsvertrag kündigen</w:t>
      </w:r>
    </w:p>
    <w:p ns2:paraId="35004B4C" ns2:textId="77777777" w:rsidR="001F7233" w:rsidRDefault="00000000">
      <w:r>
        <w:rPr>
          <w:b/>
        </w:rPr>
        <w:t xml:space="preserve">Arbeitgeber/Kanzlei: </w:t>
      </w:r>
      <w:r>
        <w:t>verhandelt Aufhebungsvertrag</w:t>
      </w:r>
    </w:p>
    <w:p ns2:paraId="675579AD" ns2:textId="77777777" w:rsidR="001F7233" w:rsidRDefault="00000000">
      <w:r>
        <w:rPr>
          <w:b/>
        </w:rPr>
        <w:t xml:space="preserve">Eigener Anwalt: </w:t>
      </w:r>
      <w:r>
        <w:t>–</w:t>
      </w:r>
    </w:p>
    <w:p ns2:paraId="5529BE3C" ns2:textId="77777777" w:rsidR="001F7233" w:rsidRDefault="00000000">
      <w:r>
        <w:rPr>
          <w:b/>
        </w:rPr>
        <w:t xml:space="preserve">Du: </w:t>
      </w:r>
      <w:r>
        <w:t>kündigt schriftlich, sobald sicher</w:t>
      </w:r>
    </w:p>
    <w:p ns2:paraId="3D73DC36" ns2:textId="77777777" w:rsidR="001F7233" w:rsidRDefault="00000000">
      <w:r>
        <w:rPr>
          <w:b/>
        </w:rPr>
        <w:t>Umzug, Spedition</w:t>
      </w:r>
    </w:p>
    <w:p ns2:paraId="20D3EA59" ns2:textId="77777777" w:rsidR="001F7233" w:rsidRDefault="00000000">
      <w:r>
        <w:rPr>
          <w:b/>
        </w:rPr>
        <w:t xml:space="preserve">Arbeitgeber/Kanzlei: </w:t>
      </w:r>
      <w:r>
        <w:t>zahlt oft Pauschale</w:t>
      </w:r>
    </w:p>
    <w:p ns2:paraId="7CD20CEE" ns2:textId="77777777" w:rsidR="001F7233" w:rsidRDefault="00000000">
      <w:r>
        <w:rPr>
          <w:b/>
        </w:rPr>
        <w:t xml:space="preserve">Eigener Anwalt: </w:t>
      </w:r>
      <w:r>
        <w:t>–</w:t>
      </w:r>
    </w:p>
    <w:p ns2:paraId="2146F3EF" ns2:textId="77777777" w:rsidR="001F7233" w:rsidRDefault="00000000">
      <w:r>
        <w:rPr>
          <w:b/>
        </w:rPr>
        <w:t xml:space="preserve">Du: </w:t>
      </w:r>
      <w:r>
        <w:t>Angebote einholen, buchen, packen</w:t>
      </w:r>
    </w:p>
    <w:p ns2:paraId="3A08D9D6" ns2:textId="77777777" w:rsidR="001F7233" w:rsidRDefault="00000000">
      <w:r>
        <w:rPr>
          <w:b/>
        </w:rPr>
        <w:t>Dokumente, Apostillen, Vollmachten</w:t>
      </w:r>
    </w:p>
    <w:p ns2:paraId="0099C18F" ns2:textId="77777777" w:rsidR="001F7233" w:rsidRDefault="00000000">
      <w:r>
        <w:rPr>
          <w:b/>
        </w:rPr>
        <w:t xml:space="preserve">Arbeitgeber/Kanzlei: </w:t>
      </w:r>
      <w:r>
        <w:t>–</w:t>
      </w:r>
    </w:p>
    <w:p ns2:paraId="25A3441F" ns2:textId="77777777" w:rsidR="001F7233" w:rsidRDefault="00000000">
      <w:r>
        <w:rPr>
          <w:b/>
        </w:rPr>
        <w:t xml:space="preserve">Eigener Anwalt: </w:t>
      </w:r>
      <w:r>
        <w:t>beschafft, lässt beurkunden, übersetzen</w:t>
      </w:r>
    </w:p>
    <w:p ns2:paraId="03792372" ns2:textId="77777777" w:rsidR="001F7233" w:rsidRDefault="00000000">
      <w:r>
        <w:rPr>
          <w:b/>
        </w:rPr>
        <w:t>Krankenversicherung, Rente, Depot</w:t>
      </w:r>
    </w:p>
    <w:p ns2:paraId="595184A6" ns2:textId="77777777" w:rsidR="001F7233" w:rsidRDefault="00000000">
      <w:r>
        <w:rPr>
          <w:b/>
        </w:rPr>
        <w:t xml:space="preserve">Arbeitgeber/Kanzlei: </w:t>
      </w:r>
      <w:r>
        <w:t>–</w:t>
      </w:r>
    </w:p>
    <w:p ns2:paraId="275AA74A" ns2:textId="77777777" w:rsidR="001F7233" w:rsidRDefault="00000000">
      <w:r>
        <w:rPr>
          <w:b/>
        </w:rPr>
        <w:t xml:space="preserve">Eigener Anwalt: </w:t>
      </w:r>
      <w:r>
        <w:t>klärt mit Kasse, DRV, Steuerberater</w:t>
      </w:r>
    </w:p>
    <w:p ns2:paraId="5BD08EE8" ns2:textId="77777777" w:rsidR="001F7233" w:rsidRDefault="001F7233">
      <w:pPr>
        <w:spacing w:line="180" w:lineRule="exact"/>
      </w:pPr>
    </w:p>
    <w:p ns2:paraId="6B074FFE" ns2:textId="77777777" w:rsidR="001F7233" w:rsidRDefault="00000000">
      <w:r>
        <w:rPr>
          <w:b/>
        </w:rPr>
        <w:t xml:space="preserve">ACHTUNG: </w:t>
      </w:r>
    </w:p>
    <w:p ns2:paraId="1294AAD4" ns2: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ns2:paraId="6C6A3BB0" ns2:textId="77777777" w:rsidR="001F7233" w:rsidRDefault="001F7233">
      <w:pPr>
        <w:spacing w:line="220" w:lineRule="exact"/>
      </w:pPr>
    </w:p>
    <w:p ns2:paraId="4280C3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ns2:paraId="60D41E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ns2:paraId="4497930C" ns2: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ns2:paraId="05F10B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ns2:paraId="0B497291" ns2: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ns2:paraId="1BBCCFC3" ns2:textId="77777777" w:rsidR="001F7233" w:rsidRDefault="00000000">
      <w:pPr>
        <w:pStyle w:val="Heading3"/>
      </w:pPr>
      <w:r>
        <w:t>Angehörige, Nachbarn und Familiengrab</w:t>
      </w:r>
    </w:p>
    <w:p ns2:paraId="357B3053" ns2: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ns2:paraId="51F9BABD" ns2: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ns2:paraId="747DD5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ns2:paraId="1A7A3E36" ns2:textId="77777777" w:rsidR="001F7233" w:rsidRDefault="00000000">
      <w:r>
        <w:rPr>
          <w:b/>
        </w:rPr>
        <w:t>Plus: Wer rückwärts vom Abflug plant, erkennt Engpässe Monate im Voraus</w:t>
      </w:r>
    </w:p>
    <w:p ns2:paraId="5EB16FAA" ns2:textId="77777777" w:rsidR="001F7233" w:rsidRDefault="00000000">
      <w:r>
        <w:rPr>
          <w:b/>
        </w:rPr>
        <w:t xml:space="preserve">Minus: </w:t>
      </w:r>
      <w:r>
        <w:t>Der Lotterieweg lässt sich kaum beschleunigen, selbst mit perfektem Plan</w:t>
      </w:r>
    </w:p>
    <w:p ns2:paraId="5815A2A0" ns2:textId="77777777" w:rsidR="001F7233" w:rsidRDefault="00000000">
      <w:r>
        <w:rPr>
          <w:b/>
        </w:rPr>
        <w:t>Plus: Dokumente und Bewertungen lassen sich schon vor der Genehmigung vorbereiten</w:t>
      </w:r>
    </w:p>
    <w:p ns2:paraId="510CB41C" ns2:textId="77777777" w:rsidR="001F7233" w:rsidRDefault="00000000">
      <w:r>
        <w:rPr>
          <w:b/>
        </w:rPr>
        <w:t xml:space="preserve">Minus: </w:t>
      </w:r>
      <w:r>
        <w:t>Wer zu früh kündigt, trägt ein Restrisiko, falls sich das Visum verzögert</w:t>
      </w:r>
    </w:p>
    <w:p ns2:paraId="6F6663CC" ns2:textId="77777777" w:rsidR="001F7233" w:rsidRDefault="00000000">
      <w:r>
        <w:rPr>
          <w:b/>
        </w:rPr>
        <w:t>Plus: Ein fester Fahrplan macht Doppelmiete und Leerstand seltener</w:t>
      </w:r>
    </w:p>
    <w:p ns2:paraId="460F69D7" ns2:textId="77777777" w:rsidR="001F7233" w:rsidRDefault="00000000">
      <w:r>
        <w:rPr>
          <w:b/>
        </w:rPr>
        <w:t xml:space="preserve">Minus: </w:t>
      </w:r>
      <w:r>
        <w:t>Ein 221(g)-Vermerk oder eine Nachforderung verschiebt den ganzen Plan um Wochen</w:t>
      </w:r>
    </w:p>
    <w:p ns2:paraId="585C4A20" ns2:textId="77777777" w:rsidR="001F7233" w:rsidRDefault="00000000">
      <w:r>
        <w:rPr>
          <w:b/>
        </w:rPr>
        <w:t>Plus: Klare Zuständigkeiten zwischen Arbeitgeber, Anwalt und dir vermeiden doppelte Arbeit</w:t>
      </w:r>
    </w:p>
    <w:p ns2:paraId="6794927A" ns2:textId="77777777" w:rsidR="001F7233" w:rsidRDefault="00000000">
      <w:r>
        <w:rPr>
          <w:b/>
        </w:rPr>
        <w:t xml:space="preserve">Minus: </w:t>
      </w:r>
      <w:r>
        <w:t>Zu viele Abhängigkeiten in einer Woche erhöhen den Stress spürbar</w:t>
      </w:r>
    </w:p>
    <w:p ns2:paraId="49C43EE4" ns2:textId="77777777" w:rsidR="001F7233" w:rsidRDefault="00000000">
      <w:r>
        <w:rPr>
          <w:b/>
        </w:rPr>
        <w:t>Plus: Ein realistischer Puffer federt Verzögerungen ab</w:t>
      </w:r>
    </w:p>
    <w:p ns2:paraId="08AD923D" ns2:textId="77777777" w:rsidR="001F7233" w:rsidRDefault="00000000">
      <w:r>
        <w:rPr>
          <w:b/>
        </w:rPr>
        <w:t xml:space="preserve">Minus: </w:t>
      </w:r>
      <w:r>
        <w:t>Ein zu großer Puffer verlängert die Zeit der Unsicherheit unnötig</w:t>
      </w:r>
    </w:p>
    <w:p ns2:paraId="05CFE6BC" ns2:textId="77777777" w:rsidR="001F7233" w:rsidRDefault="001F7233">
      <w:pPr>
        <w:spacing w:line="180" w:lineRule="exact"/>
      </w:pPr>
    </w:p>
    <w:p ns2:paraId="13D373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F32D6C" ns2: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ns2:paraId="59224992" ns2: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ns2:paraId="136D4EDE" ns2: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ns2:paraId="6377528B" ns2: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ns2:paraId="73A68BAA" ns2:textId="77777777" w:rsidR="001F7233" w:rsidRDefault="001F7233">
      <w:pPr>
        <w:spacing w:line="120" w:lineRule="exact"/>
      </w:pPr>
    </w:p>
    <w:p ns2:paraId="5748EB8C" ns2:textId="77777777" w:rsidR="001F7233" w:rsidRDefault="00000000">
      <w:r>
        <w:t>• Abflugtermin oder realistisches Zeitfenster festgelegt und als Fixpunkt im Kalender markiert</w:t>
      </w:r>
    </w:p>
    <w:p ns2:paraId="23813E31" ns2: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ns2:paraId="303B9998" ns2:textId="77777777" w:rsidR="001F7233" w:rsidRDefault="00000000">
      <w:r>
        <w:t>• Zeugnisbewertung vor der März-Registrierung beauftragt</w:t>
      </w:r>
    </w:p>
    <w:p ns2:paraId="7980341B" ns2:textId="77777777" w:rsidR="001F7233" w:rsidRDefault="00000000">
      <w:r>
        <w:t>• Wohnung erst gekündigt, sobald Genehmigung und Interviewtermin feststehen; Kündigungsfrist rückwärts gerechnet</w:t>
      </w:r>
    </w:p>
    <w:p ns2:paraId="465BF27C" ns2:textId="77777777" w:rsidR="001F7233" w:rsidRDefault="00000000">
      <w:r>
        <w:t>• Arbeitsvertrag gekündigt oder Aufhebungsvertrag verhandelt, erst nach gesichertem Visum</w:t>
      </w:r>
    </w:p>
    <w:p ns2:paraId="5072507E" ns2:textId="77777777" w:rsidR="001F7233" w:rsidRDefault="00000000">
      <w:r>
        <w:t>• Spedition mit mehreren Festpreisangeboten verglichen und verbindlich gebucht, sobald das Visum im Pass ist</w:t>
      </w:r>
    </w:p>
    <w:p ns2:paraId="4C86DC9F" ns2:textId="77777777" w:rsidR="001F7233" w:rsidRDefault="00000000">
      <w:r>
        <w:t>• Krankenversicherung, Anwartschaft und Rentenversicherung rechtzeitig vor dem Abflug angestoßen</w:t>
      </w:r>
    </w:p>
    <w:p ns2:paraId="6CCA9A59" ns2:textId="77777777" w:rsidR="001F7233" w:rsidRDefault="00000000">
      <w:r>
        <w:t>• Schuldistrikt informiert und Schuljahreswechsel eingeplant, falls Kinder mitziehen</w:t>
      </w:r>
    </w:p>
    <w:p ns2:paraId="33903953" ns2:textId="77777777" w:rsidR="001F7233" w:rsidRDefault="00000000">
      <w:r>
        <w:t>• Abschiedsbesuche und der Nachlass nicht mitgenommener Gegenstände eingeplant</w:t>
      </w:r>
    </w:p>
    <w:p ns2:paraId="3EF3FBB2" ns2:textId="77777777" w:rsidR="001F7233" w:rsidRDefault="00000000">
      <w:r>
        <w:t>• Puffer für Verzögerungen wie 221(g) oder Nachforderungen im Zeitplan berücksichtigt</w:t>
      </w:r>
    </w:p>
    <w:p ns2:paraId="310BADA3" ns2:textId="77777777" w:rsidR="001F7233" w:rsidRDefault="001F7233">
      <w:pPr>
        <w:spacing w:line="220" w:lineRule="exact"/>
      </w:pPr>
    </w:p>
    <w:p ns2:paraId="28111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63DDA4" ns2: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ns2:paraId="3C3AA9D4" ns2: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ns2:paraId="31920E45" ns2: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ns2:paraId="4B3A4841" ns2: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ns2:paraId="15F2C1A1" ns2: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ns2:paraId="1CFAF311" ns2:textId="77777777" w:rsidR="001F7233" w:rsidRDefault="001F7233">
      <w:pPr>
        <w:spacing w:line="120" w:lineRule="exact"/>
      </w:pPr>
    </w:p>
    <w:p ns2:paraId="624B81C8" ns2:textId="77777777" w:rsidR="001F7233" w:rsidRDefault="00000000">
      <w:pPr>
        <w:spacing w:line="220" w:lineRule="exact"/>
      </w:pPr>
      <w:r>
        <w:br w:type="page"/>
      </w:r>
    </w:p>
    <w:p ns2:paraId="05BEAEC0" ns2: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ns2:paraId="7F42AE19" ns2: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ns2:paraId="3C1DF7AF" ns2:textId="77777777" w:rsidR="001F7233" w:rsidRDefault="00000000">
      <w:r>
        <w:rPr>
          <w:b/>
        </w:rPr>
        <w:t xml:space="preserve">KURZ GESAGT: </w:t>
      </w:r>
    </w:p>
    <w:p ns2:paraId="64B3BF20" ns2:textId="77777777" w:rsidR="001F7233" w:rsidRDefault="00000000">
      <w:r>
        <w:t>• Kein Vertrag endet mit dem Flug: Miete, Handy, Versicherungen, Rundfunkbeitrag und eine freiwillige Krankenversicherung laufen weiter, bis du kündigst oder abmeldest.</w:t>
      </w:r>
    </w:p>
    <w:p ns2:paraId="5EB82490" ns2:textId="77777777" w:rsidR="001F7233" w:rsidRDefault="00000000">
      <w:r>
        <w:t>• Abmelden musst du dich innerhalb von zwei Wochen nach dem Auszug, frühestens eine Woche vorher. Ein Versäumnis kostet bis zu 1.000 € Bußgeld.</w:t>
      </w:r>
    </w:p>
    <w:p ns2:paraId="595F7E67" ns2:textId="77777777" w:rsidR="001F7233" w:rsidRDefault="00000000">
      <w:r>
        <w:t>• Die längsten Fristen haben meist Wohnung (drei Monate) und Arbeitsvertrag (gesetzlich vier Wochen, vertraglich oft mehr). Kündige dort aber erst, wenn dein Visum sicher ist.</w:t>
      </w:r>
    </w:p>
    <w:p ns2:paraId="3F812A4E" ns2:textId="77777777" w:rsidR="001F7233" w:rsidRDefault="00000000">
      <w:r>
        <w:t>• Behalte ein deutsches Girokonto, eine Postadresse bei einer Vertrauensperson und deine Steuer-ID. Vollmachten lässt du vor dem Abflug beim Notar beurkunden.</w:t>
      </w:r>
    </w:p>
    <w:p ns2:paraId="5940D9F6" ns2:textId="77777777" w:rsidR="001F7233" w:rsidRDefault="00000000">
      <w:r>
        <w:t>• Melde Kindergeld und Elterngeld der passenden Stelle. Kindergeld kann unter bestimmten Voraussetzungen trotz Wegzug weiterlaufen; lass die Familienkasse deinen konkreten Fall prüfen.</w:t>
      </w:r>
    </w:p>
    <w:p ns2:paraId="27F6943A" ns2:textId="77777777" w:rsidR="001F7233" w:rsidRDefault="001F7233">
      <w:pPr>
        <w:spacing w:line="220" w:lineRule="exact"/>
      </w:pPr>
    </w:p>
    <w:p ns2:paraId="39A131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ns2:paraId="77E505C9" ns2: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ns2:paraId="281BE655" ns2: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ns2:paraId="51601D86" ns2:textId="77777777" w:rsidR="001F7233" w:rsidRDefault="00000000">
      <w:r>
        <w:rPr>
          <w:b/>
        </w:rPr>
        <w:t xml:space="preserve">ACHTUNG: </w:t>
      </w:r>
    </w:p>
    <w:p ns2:paraId="6F5984EE" ns2: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ns2:paraId="584D83D6" ns2:textId="77777777" w:rsidR="001F7233" w:rsidRDefault="001F7233">
      <w:pPr>
        <w:spacing w:line="220" w:lineRule="exact"/>
      </w:pPr>
    </w:p>
    <w:p ns2:paraId="30C79FCE" ns2:textId="77777777" w:rsidR="001F7233" w:rsidRDefault="00000000">
      <w:r>
        <w:rPr>
          <w:b/>
        </w:rPr>
        <w:t xml:space="preserve">MERKE: </w:t>
      </w:r>
    </w:p>
    <w:p ns2:paraId="754A6D5C" ns2:textId="77777777" w:rsidR="001F7233" w:rsidRDefault="00000000">
      <w:r>
        <w:t>• Rechne jede Frist vom Abflugtermin rückwärts und lass dir jede Kündigung schriftlich bestätigen. Ohne Bestätigung kannst du im Streitfall weder Zugang noch Zeitpunkt beweisen.</w:t>
      </w:r>
    </w:p>
    <w:p ns2:paraId="43526639" ns2:textId="77777777" w:rsidR="001F7233" w:rsidRDefault="001F7233">
      <w:pPr>
        <w:spacing w:line="220" w:lineRule="exact"/>
      </w:pPr>
    </w:p>
    <w:p ns2:paraId="4B285F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ns2:paraId="66EAD71F" ns2:textId="77777777" w:rsidR="001F7233" w:rsidRDefault="00000000">
      <w:pPr>
        <w:spacing w:after="140"/>
      </w:pPr>
      <w:r>
        <w:t>Die Tabelle nennt die gesetzliche Regel (Datenstand September 2026; geprüft im Oktober 2026); dein Vertrag kann abweichen.</w:t>
      </w:r>
    </w:p>
    <w:p ns2:paraId="5A4B9C59" ns2:textId="77777777" w:rsidR="001F7233" w:rsidRDefault="00000000">
      <w:r>
        <w:rPr>
          <w:b/>
        </w:rPr>
        <w:t>Mietwohnung</w:t>
      </w:r>
    </w:p>
    <w:p ns2:paraId="21B9E53D" ns2:textId="77777777" w:rsidR="001F7233" w:rsidRDefault="00000000">
      <w:r>
        <w:rPr>
          <w:b/>
        </w:rPr>
        <w:t xml:space="preserve">Frist (Rechtsgrundlage): </w:t>
      </w:r>
      <w:r>
        <w:t>drei Monate; Zugang bis zum dritten Werktag des Monats (§ 573c BGB)</w:t>
      </w:r>
    </w:p>
    <w:p ns2:paraId="739C2601" ns2:textId="77777777" w:rsidR="001F7233" w:rsidRDefault="00000000">
      <w:r>
        <w:rPr>
          <w:b/>
        </w:rPr>
        <w:t xml:space="preserve">Bei Auslandsumzug: </w:t>
      </w:r>
      <w:r>
        <w:t>kein Sonderkündigungsrecht</w:t>
      </w:r>
    </w:p>
    <w:p ns2:paraId="486AF431" ns2:textId="77777777" w:rsidR="001F7233" w:rsidRDefault="00000000">
      <w:r>
        <w:rPr>
          <w:b/>
        </w:rPr>
        <w:t>Arbeitsvertrag</w:t>
      </w:r>
    </w:p>
    <w:p ns2:paraId="4A26D125" ns2:textId="77777777" w:rsidR="001F7233" w:rsidRDefault="00000000">
      <w:r>
        <w:rPr>
          <w:b/>
        </w:rPr>
        <w:t xml:space="preserve">Frist (Rechtsgrundlage): </w:t>
      </w:r>
      <w:r>
        <w:t>vier Wochen zum 15. oder Monatsende, in der Probezeit zwei Wochen; nur schriftlich (§§ 622, 623 BGB)</w:t>
      </w:r>
    </w:p>
    <w:p ns2:paraId="4E324E02" ns2:textId="77777777" w:rsidR="001F7233" w:rsidRDefault="00000000">
      <w:r>
        <w:rPr>
          <w:b/>
        </w:rPr>
        <w:t xml:space="preserve">Bei Auslandsumzug: </w:t>
      </w:r>
      <w:r>
        <w:t>Aufhebungsvertrag verhandeln</w:t>
      </w:r>
    </w:p>
    <w:p ns2:paraId="7AE78D32" ns2:textId="77777777" w:rsidR="001F7233" w:rsidRDefault="00000000">
      <w:r>
        <w:rPr>
          <w:b/>
        </w:rPr>
        <w:t>Handy und Internet</w:t>
      </w:r>
    </w:p>
    <w:p ns2:paraId="2020BBA4" ns2:textId="77777777" w:rsidR="001F7233" w:rsidRDefault="00000000">
      <w:r>
        <w:rPr>
          <w:b/>
        </w:rPr>
        <w:t xml:space="preserve">Frist (Rechtsgrundlage): </w:t>
      </w:r>
      <w:r>
        <w:t>Erstlaufzeit höchstens 24 Monate, danach ein Monat (§ 56 TKG)</w:t>
      </w:r>
    </w:p>
    <w:p ns2:paraId="22CB3B73" ns2:textId="77777777" w:rsidR="001F7233" w:rsidRDefault="00000000">
      <w:r>
        <w:rPr>
          <w:b/>
        </w:rPr>
        <w:t>Bei Auslandsumzug: Sonderkündigung mit einem Monat, wenn der Anbieter am neuen Wohnort nicht leistet (§ 60 TKG). Anwendung auf die USA unklar.</w:t>
      </w:r>
    </w:p>
    <w:p ns2:paraId="69B47F72" ns2:textId="77777777" w:rsidR="001F7233" w:rsidRDefault="00000000">
      <w:r>
        <w:rPr>
          <w:b/>
        </w:rPr>
        <w:t>Strom und Gas, Grundversorgung</w:t>
      </w:r>
    </w:p>
    <w:p ns2:paraId="4C8A1BFE" ns2:textId="77777777" w:rsidR="001F7233" w:rsidRDefault="00000000">
      <w:r>
        <w:rPr>
          <w:b/>
        </w:rPr>
        <w:t xml:space="preserve">Frist (Rechtsgrundlage): </w:t>
      </w:r>
      <w:r>
        <w:t>zwei Wochen (§ 20 StromGVV)</w:t>
      </w:r>
    </w:p>
    <w:p ns2:paraId="6960C878" ns2:textId="77777777" w:rsidR="001F7233" w:rsidRDefault="00000000">
      <w:r>
        <w:rPr>
          <w:b/>
        </w:rPr>
        <w:t xml:space="preserve">Bei Auslandsumzug: </w:t>
      </w:r>
      <w:r>
        <w:t>keine Besonderheit</w:t>
      </w:r>
    </w:p>
    <w:p ns2:paraId="40F7A4B2" ns2:textId="77777777" w:rsidR="001F7233" w:rsidRDefault="00000000">
      <w:r>
        <w:rPr>
          <w:b/>
        </w:rPr>
        <w:t>Strom und Gas, Sondervertrag</w:t>
      </w:r>
    </w:p>
    <w:p ns2:paraId="7776193A" ns2:textId="77777777" w:rsidR="001F7233" w:rsidRDefault="00000000">
      <w:r>
        <w:rPr>
          <w:b/>
        </w:rPr>
        <w:t xml:space="preserve">Frist (Rechtsgrundlage): </w:t>
      </w:r>
      <w:r>
        <w:t>sechs Wochen bei Wohnsitzwechsel (§ 41b EnWG)</w:t>
      </w:r>
    </w:p>
    <w:p ns2:paraId="08B2BABD" ns2:textId="77777777" w:rsidR="001F7233" w:rsidRDefault="00000000">
      <w:r>
        <w:rPr>
          <w:b/>
        </w:rPr>
        <w:t xml:space="preserve">Bei Auslandsumzug: </w:t>
      </w:r>
      <w:r>
        <w:t>Anwendung auf die USA unklar</w:t>
      </w:r>
    </w:p>
    <w:p ns2:paraId="4BB29118" ns2:textId="77777777" w:rsidR="001F7233" w:rsidRDefault="00000000">
      <w:r>
        <w:rPr>
          <w:b/>
        </w:rPr>
        <w:t>Rundfunkbeitrag</w:t>
      </w:r>
    </w:p>
    <w:p ns2:paraId="1C75148C" ns2:textId="77777777" w:rsidR="001F7233" w:rsidRDefault="00000000">
      <w:r>
        <w:rPr>
          <w:b/>
        </w:rPr>
        <w:t xml:space="preserve">Frist (Rechtsgrundlage): </w:t>
      </w:r>
      <w:r>
        <w:t>keine Kündigung, sondern Abmeldung der Wohnung</w:t>
      </w:r>
    </w:p>
    <w:p ns2:paraId="52A1F5A2" ns2:textId="77777777" w:rsidR="001F7233" w:rsidRDefault="00000000">
      <w:r>
        <w:rPr>
          <w:b/>
        </w:rPr>
        <w:t xml:space="preserve">Bei Auslandsumzug: </w:t>
      </w:r>
      <w:r>
        <w:t>Nachweis beifügen</w:t>
      </w:r>
    </w:p>
    <w:p ns2:paraId="2A59193A" ns2:textId="77777777" w:rsidR="001F7233" w:rsidRDefault="00000000">
      <w:r>
        <w:rPr>
          <w:b/>
        </w:rPr>
        <w:t>Hausrat, Haftpflicht, Rechtsschutz</w:t>
      </w:r>
    </w:p>
    <w:p ns2:paraId="37298396" ns2:textId="77777777" w:rsidR="001F7233" w:rsidRDefault="00000000">
      <w:r>
        <w:rPr>
          <w:b/>
        </w:rPr>
        <w:t xml:space="preserve">Frist (Rechtsgrundlage): </w:t>
      </w:r>
      <w:r>
        <w:t>nach Vertragsbedingungen; Wegfall des Risikos sofort melden (§ 80 VVG)</w:t>
      </w:r>
    </w:p>
    <w:p ns2:paraId="4EA9F033" ns2:textId="77777777" w:rsidR="001F7233" w:rsidRDefault="00000000">
      <w:r>
        <w:rPr>
          <w:b/>
        </w:rPr>
        <w:t xml:space="preserve">Bei Auslandsumzug: </w:t>
      </w:r>
      <w:r>
        <w:t>Frist im Vertrag prüfen</w:t>
      </w:r>
    </w:p>
    <w:p ns2:paraId="6870C524" ns2:textId="77777777" w:rsidR="001F7233" w:rsidRDefault="00000000">
      <w:r>
        <w:rPr>
          <w:b/>
        </w:rPr>
        <w:t>Nachsendeauftrag</w:t>
      </w:r>
    </w:p>
    <w:p ns2:paraId="4947F681" ns2:textId="77777777" w:rsidR="001F7233" w:rsidRDefault="00000000">
      <w:r>
        <w:rPr>
          <w:b/>
        </w:rPr>
        <w:lastRenderedPageBreak/>
        <w:t xml:space="preserve">Frist (Rechtsgrundlage): </w:t>
      </w:r>
      <w:r>
        <w:t>sechs Monate Laufzeit, fünf Werktage Vorlauf</w:t>
      </w:r>
    </w:p>
    <w:p ns2:paraId="68C89970" ns2:textId="77777777" w:rsidR="001F7233" w:rsidRDefault="00000000">
      <w:r>
        <w:rPr>
          <w:b/>
        </w:rPr>
        <w:t xml:space="preserve">Bei Auslandsumzug: </w:t>
      </w:r>
      <w:r>
        <w:t>Ausland eingeschränkt</w:t>
      </w:r>
    </w:p>
    <w:p ns2:paraId="72B35113" ns2:textId="77777777" w:rsidR="001F7233" w:rsidRDefault="00000000">
      <w:r>
        <w:rPr>
          <w:b/>
        </w:rPr>
        <w:t>Freiwillige gesetzliche Krankenversicherung</w:t>
      </w:r>
    </w:p>
    <w:p ns2:paraId="643A3B9D" ns2:textId="77777777" w:rsidR="001F7233" w:rsidRDefault="00000000">
      <w:r>
        <w:rPr>
          <w:b/>
        </w:rPr>
        <w:t xml:space="preserve">Frist (Rechtsgrundlage): </w:t>
      </w:r>
      <w:r>
        <w:t>endet nicht automatisch mit dem Wegzug (§ 191 SGB V)</w:t>
      </w:r>
    </w:p>
    <w:p ns2:paraId="290DDDAA" ns2:textId="77777777" w:rsidR="001F7233" w:rsidRDefault="00000000">
      <w:r>
        <w:rPr>
          <w:b/>
        </w:rPr>
        <w:t xml:space="preserve">Bei Auslandsumzug: </w:t>
      </w:r>
      <w:r>
        <w:t xml:space="preserve">Kündigung oder Anwartschaft: </w:t>
      </w:r>
      <w:hyperlink w:anchor="k18">
        <w:r w:rsidR="001F7233">
          <w:rPr>
            <w:rStyle w:val="Hyperlink"/>
          </w:rPr>
          <w:t>Kapitel 18</w:t>
        </w:r>
      </w:hyperlink>
    </w:p>
    <w:p ns2:paraId="13FD7E41" ns2:textId="77777777" w:rsidR="001F7233" w:rsidRDefault="001F7233">
      <w:pPr>
        <w:spacing w:line="180" w:lineRule="exact"/>
      </w:pPr>
    </w:p>
    <w:p ns2:paraId="7EE13FA1" ns2:textId="77777777" w:rsidR="001F7233" w:rsidRDefault="00000000">
      <w:r>
        <w:t>• Das ist keine Rechtsberatung. Miet-, Arbeits- und Versicherungsverträge können von der gesetzlichen Regel abweichen. Bei Streit helfen Mieterverein, Fachanwalt für Arbeitsrecht oder Verbraucherzentrale.</w:t>
      </w:r>
    </w:p>
    <w:p ns2:paraId="2252F049" ns2:textId="77777777" w:rsidR="001F7233" w:rsidRDefault="001F7233">
      <w:pPr>
        <w:spacing w:line="220" w:lineRule="exact"/>
      </w:pPr>
    </w:p>
    <w:p ns2:paraId="62D8F0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ns2:paraId="378DFE2A" ns2: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ns2:paraId="5D5C718A" ns2: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ns2:paraId="3E7CA4A2" ns2: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ns2:paraId="4EC4AB19" ns2:textId="77777777" w:rsidR="001F7233" w:rsidRDefault="00000000">
      <w:r>
        <w:rPr>
          <w:b/>
        </w:rPr>
        <w:t xml:space="preserve">ACHTUNG: </w:t>
      </w:r>
    </w:p>
    <w:p ns2:paraId="69E4CC86" ns2: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ns2:paraId="098726D8" ns2:textId="77777777" w:rsidR="001F7233" w:rsidRDefault="001F7233">
      <w:pPr>
        <w:spacing w:line="220" w:lineRule="exact"/>
      </w:pPr>
    </w:p>
    <w:p ns2:paraId="20E9F11B" ns2: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ns2:paraId="49D35A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ns2:paraId="4C55C4D8" ns2: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ns2:paraId="116D69C3" ns2:textId="77777777" w:rsidR="001F7233" w:rsidRDefault="00000000">
      <w:r>
        <w:rPr>
          <w:b/>
        </w:rPr>
        <w:t xml:space="preserve">ACHTUNG: </w:t>
      </w:r>
    </w:p>
    <w:p ns2:paraId="2D7F28C5" ns2: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ns2:paraId="024BD99F" ns2:textId="77777777" w:rsidR="001F7233" w:rsidRDefault="001F7233">
      <w:pPr>
        <w:spacing w:line="220" w:lineRule="exact"/>
      </w:pPr>
    </w:p>
    <w:p ns2:paraId="32E86A40" ns2: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ns2:paraId="1940E9A7" ns2:textId="77777777" w:rsidR="001F7233" w:rsidRDefault="00000000">
      <w:r>
        <w:rPr>
          <w:b/>
        </w:rPr>
        <w:t xml:space="preserve">SPARTIPP: </w:t>
      </w:r>
    </w:p>
    <w:p ns2:paraId="6A507253" ns2: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ns2:paraId="2B3EBF02" ns2:textId="77777777" w:rsidR="001F7233" w:rsidRDefault="001F7233">
      <w:pPr>
        <w:spacing w:line="220" w:lineRule="exact"/>
      </w:pPr>
    </w:p>
    <w:p ns2:paraId="213275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ns2:paraId="27E3333C" ns2: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ns2:paraId="52313D5E" ns2: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ns2:paraId="460C1E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ns2:paraId="59F38A66" ns2: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ns2:paraId="6F1152C1" ns2: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ns2:paraId="06A09EF1" ns2: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ns2:paraId="5AFE3B85" ns2: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ns2:paraId="663E5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ns2:paraId="7FC7BDCE" ns2: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ns2:paraId="2CC992E8" ns2:textId="77777777" w:rsidR="001F7233" w:rsidRDefault="00000000">
      <w:r>
        <w:rPr>
          <w:b/>
        </w:rPr>
        <w:t>Privathaftpflicht</w:t>
      </w:r>
    </w:p>
    <w:p ns2:paraId="4C15868D" ns2:textId="77777777" w:rsidR="001F7233" w:rsidRDefault="00000000">
      <w:r>
        <w:rPr>
          <w:b/>
        </w:rPr>
        <w:t xml:space="preserve">Meist sinnvoll: </w:t>
      </w:r>
      <w:r>
        <w:t>zum Übergabetag kündigen</w:t>
      </w:r>
    </w:p>
    <w:p ns2:paraId="70D7B8DE" ns2: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ns2:paraId="1EDC2133" ns2:textId="77777777" w:rsidR="001F7233" w:rsidRDefault="00000000">
      <w:r>
        <w:rPr>
          <w:b/>
        </w:rPr>
        <w:t>Hausrat</w:t>
      </w:r>
    </w:p>
    <w:p ns2:paraId="7DF26170" ns2:textId="77777777" w:rsidR="001F7233" w:rsidRDefault="00000000">
      <w:r>
        <w:rPr>
          <w:b/>
        </w:rPr>
        <w:t xml:space="preserve">Meist sinnvoll: </w:t>
      </w:r>
      <w:r>
        <w:t>kündigen, sobald die Wohnung geräumt ist</w:t>
      </w:r>
    </w:p>
    <w:p ns2:paraId="56910391" ns2: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ns2:paraId="1442B183" ns2:textId="77777777" w:rsidR="001F7233" w:rsidRDefault="00000000">
      <w:r>
        <w:rPr>
          <w:b/>
        </w:rPr>
        <w:lastRenderedPageBreak/>
        <w:t>Rechtsschutz</w:t>
      </w:r>
    </w:p>
    <w:p ns2:paraId="5DA0AE47" ns2:textId="77777777" w:rsidR="001F7233" w:rsidRDefault="00000000">
      <w:r>
        <w:rPr>
          <w:b/>
        </w:rPr>
        <w:t xml:space="preserve">Meist sinnvoll: </w:t>
      </w:r>
      <w:r>
        <w:t>meist kündigen</w:t>
      </w:r>
    </w:p>
    <w:p ns2:paraId="784AC2C4" ns2:textId="77777777" w:rsidR="001F7233" w:rsidRDefault="00000000">
      <w:r>
        <w:rPr>
          <w:b/>
        </w:rPr>
        <w:t xml:space="preserve">Das prüfst du: </w:t>
      </w:r>
      <w:r>
        <w:t>an deutschen Wohnsitz gebunden; laufende Fälle vorher klären</w:t>
      </w:r>
    </w:p>
    <w:p ns2:paraId="671EC566" ns2:textId="77777777" w:rsidR="001F7233" w:rsidRDefault="00000000">
      <w:r>
        <w:rPr>
          <w:b/>
        </w:rPr>
        <w:t>Berufsunfähigkeit</w:t>
      </w:r>
    </w:p>
    <w:p ns2:paraId="2287BEFC" ns2:textId="77777777" w:rsidR="001F7233" w:rsidRDefault="00000000">
      <w:r>
        <w:rPr>
          <w:b/>
        </w:rPr>
        <w:t xml:space="preserve">Meist sinnvoll: </w:t>
      </w:r>
      <w:r>
        <w:t>Fortführen prüfen</w:t>
      </w:r>
    </w:p>
    <w:p ns2:paraId="4CB696B9" ns2:textId="77777777" w:rsidR="001F7233" w:rsidRDefault="00000000">
      <w:r>
        <w:rPr>
          <w:b/>
        </w:rPr>
        <w:t xml:space="preserve">Das prüfst du: </w:t>
      </w:r>
      <w:r>
        <w:t>Wohnsitz-, Auslands- und Meldeklauseln; Leistungsfall im Ausland</w:t>
      </w:r>
    </w:p>
    <w:p ns2:paraId="13C1147F" ns2:textId="77777777" w:rsidR="001F7233" w:rsidRDefault="00000000">
      <w:r>
        <w:rPr>
          <w:b/>
        </w:rPr>
        <w:t>Risikoleben, Lebensversicherung</w:t>
      </w:r>
    </w:p>
    <w:p ns2:paraId="713C0514" ns2:textId="77777777" w:rsidR="001F7233" w:rsidRDefault="00000000">
      <w:r>
        <w:rPr>
          <w:b/>
        </w:rPr>
        <w:t xml:space="preserve">Meist sinnvoll: </w:t>
      </w:r>
      <w:r>
        <w:t>Fortführen prüfen</w:t>
      </w:r>
    </w:p>
    <w:p ns2:paraId="269BD245" ns2:textId="77777777" w:rsidR="001F7233" w:rsidRDefault="00000000">
      <w:r>
        <w:rPr>
          <w:b/>
        </w:rPr>
        <w:t xml:space="preserve">Das prüfst du: </w:t>
      </w:r>
      <w:r>
        <w:t>Adressmeldepflicht; ein Neuabschluss später ist teurer, weil du dann älter bist</w:t>
      </w:r>
    </w:p>
    <w:p ns2:paraId="42DE5A3D" ns2:textId="77777777" w:rsidR="001F7233" w:rsidRDefault="00000000">
      <w:r>
        <w:rPr>
          <w:b/>
        </w:rPr>
        <w:t>Kfz</w:t>
      </w:r>
    </w:p>
    <w:p ns2:paraId="6738A056" ns2:textId="77777777" w:rsidR="001F7233" w:rsidRDefault="00000000">
      <w:r>
        <w:rPr>
          <w:b/>
        </w:rPr>
        <w:t xml:space="preserve">Meist sinnvoll: </w:t>
      </w:r>
      <w:r>
        <w:t>mit Verkauf oder Abmeldung beenden</w:t>
      </w:r>
    </w:p>
    <w:p ns2:paraId="026BFCB4" ns2:textId="77777777" w:rsidR="001F7233" w:rsidRDefault="00000000">
      <w:r>
        <w:rPr>
          <w:b/>
        </w:rPr>
        <w:t xml:space="preserve">Das prüfst du: </w:t>
      </w:r>
      <w:r>
        <w:t>Schadenfreiheitsbescheinigung auf Englisch anfordern</w:t>
      </w:r>
    </w:p>
    <w:p ns2:paraId="03CA49BB" ns2:textId="77777777" w:rsidR="001F7233" w:rsidRDefault="001F7233">
      <w:pPr>
        <w:spacing w:line="180" w:lineRule="exact"/>
      </w:pPr>
    </w:p>
    <w:p ns2:paraId="027B313A" ns2: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ns2:paraId="4B1C4192" ns2:textId="77777777" w:rsidR="001F7233" w:rsidRDefault="00000000">
      <w:r>
        <w:rPr>
          <w:b/>
        </w:rPr>
        <w:t xml:space="preserve">ACHTUNG: </w:t>
      </w:r>
    </w:p>
    <w:p ns2:paraId="160C61E0" ns2: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ns2:paraId="74139E2C" ns2:textId="77777777" w:rsidR="001F7233" w:rsidRDefault="001F7233">
      <w:pPr>
        <w:spacing w:line="220" w:lineRule="exact"/>
      </w:pPr>
    </w:p>
    <w:p ns2:paraId="2FA7E8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ns2:paraId="57A1CDB5" ns2: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ns2:paraId="755D8180" ns2: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ns2:paraId="1F3E0928" ns2:textId="77777777" w:rsidR="001F7233" w:rsidRDefault="00000000">
      <w:pPr>
        <w:spacing w:after="140"/>
      </w:pPr>
      <w:r>
        <w:rPr>
          <w:b/>
        </w:rPr>
        <w:t>PayPal-Konto beim Umzug</w:t>
      </w:r>
    </w:p>
    <w:p ns2:paraId="29F20E89" ns2: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ns2:paraId="462470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ns2:paraId="7F07D91C" ns2: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ns2:paraId="6B20FE4E" ns2: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ns2:paraId="6BC8EF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ns2:paraId="1692EA4C" ns2: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ns2:paraId="1D332BAB" ns2: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ns2:paraId="4F1F1297" ns2: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ns2:paraId="76191207" ns2: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ns2:paraId="3AD59B51" ns2:textId="77777777" w:rsidR="001F7233" w:rsidRDefault="001F7233">
      <w:pPr>
        <w:spacing w:line="120" w:lineRule="exact"/>
      </w:pPr>
    </w:p>
    <w:p ns2:paraId="2FB4472C" ns2: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ns2:paraId="321B272C" ns2:textId="77777777" w:rsidR="001F7233" w:rsidRDefault="00000000">
      <w:r>
        <w:rPr>
          <w:b/>
        </w:rPr>
        <w:t xml:space="preserve">ACHTUNG: </w:t>
      </w:r>
    </w:p>
    <w:p ns2:paraId="56BA81B3" ns2: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ns2:paraId="4C0E8B24" ns2:textId="77777777" w:rsidR="001F7233" w:rsidRDefault="001F7233">
      <w:pPr>
        <w:spacing w:line="220" w:lineRule="exact"/>
      </w:pPr>
    </w:p>
    <w:p ns2:paraId="64FCB9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ns2:paraId="4E56BA52" ns2: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ns2:paraId="7036B0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ns2:paraId="7D197C36" ns2: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ns2:paraId="55BF10F0" ns2: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ns2:paraId="1DF9A1A1" ns2: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ns2:paraId="0CBA5A2F" ns2: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ns2:paraId="642275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ns2:paraId="19025A5D" ns2:textId="77777777" w:rsidR="001F7233" w:rsidRDefault="00000000">
      <w:pPr>
        <w:spacing w:after="140"/>
      </w:pPr>
      <w:r>
        <w:t>Ein sauberer Schnitt klingt aufgeräumt, kostet aber den Rückweg. Diese Dinge behältst du:</w:t>
      </w:r>
    </w:p>
    <w:p ns2:paraId="0A51515E" ns2: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ns2:paraId="6CAB43BC" ns2: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ns2:paraId="0152732B" ns2: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ns2:paraId="5318F370" ns2: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ns2:paraId="7F400014" ns2: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ns2:paraId="554FF640" ns2: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ns2:paraId="77A6E02B" ns2: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ns2:paraId="57F2D98A" ns2:textId="77777777" w:rsidR="001F7233" w:rsidRDefault="001F7233">
      <w:pPr>
        <w:spacing w:line="120" w:lineRule="exact"/>
      </w:pPr>
    </w:p>
    <w:p ns2:paraId="1A907028" ns2:textId="77777777" w:rsidR="001F7233" w:rsidRDefault="001F7233">
      <w:pPr>
        <w:spacing w:line="220" w:lineRule="exact"/>
      </w:pPr>
    </w:p>
    <w:p ns2:paraId="322B6D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ns2:paraId="47024563" ns2:textId="77777777" w:rsidR="001F7233" w:rsidRDefault="00000000">
      <w:r>
        <w:rPr>
          <w:b/>
        </w:rPr>
        <w:t>Plus: Ein deutsches Konto nimmt Kaution, Erstattungen und Rente auf und erleichtert den Rückweg</w:t>
      </w:r>
    </w:p>
    <w:p ns2:paraId="3D2CC85F" ns2:textId="77777777" w:rsidR="001F7233" w:rsidRDefault="00000000">
      <w:r>
        <w:rPr>
          <w:b/>
        </w:rPr>
        <w:t xml:space="preserve">Minus: </w:t>
      </w:r>
      <w:r>
        <w:t>Manche Banken schränken Konten bei US-Wohnsitz ein oder verlangen zusätzliche Erklärungen</w:t>
      </w:r>
    </w:p>
    <w:p ns2:paraId="7A0FC371" ns2: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ns2:paraId="49C9CB93" ns2:textId="77777777" w:rsidR="001F7233" w:rsidRDefault="00000000">
      <w:r>
        <w:rPr>
          <w:b/>
        </w:rPr>
        <w:t xml:space="preserve">Minus: </w:t>
      </w:r>
      <w:r>
        <w:t>Kostet Beitrag, ohne dass du Leistungen erhältst</w:t>
      </w:r>
    </w:p>
    <w:p ns2:paraId="5D939440" ns2:textId="77777777" w:rsidR="001F7233" w:rsidRDefault="00000000">
      <w:r>
        <w:rPr>
          <w:b/>
        </w:rPr>
        <w:t>Plus: Fortgeführte Berufsunfähigkeits- und Risikolebensversicherung behalten die einmal geprüfte Gesundheitseinstufung</w:t>
      </w:r>
    </w:p>
    <w:p ns2:paraId="01AB50E4" ns2:textId="77777777" w:rsidR="001F7233" w:rsidRDefault="00000000">
      <w:r>
        <w:rPr>
          <w:b/>
        </w:rPr>
        <w:t xml:space="preserve">Minus: </w:t>
      </w:r>
      <w:r>
        <w:t>Wohnsitz- und Auslandsklauseln können im Leistungsfall Ärger machen; der Beitrag läuft weiter</w:t>
      </w:r>
    </w:p>
    <w:p ns2:paraId="244AF50D" ns2:textId="77777777" w:rsidR="001F7233" w:rsidRDefault="00000000">
      <w:r>
        <w:rPr>
          <w:b/>
        </w:rPr>
        <w:t>Plus: Eine bevollmächtigte Vertrauensperson fängt Post und Fristen ab</w:t>
      </w:r>
    </w:p>
    <w:p ns2:paraId="6AA7AC5E" ns2:textId="77777777" w:rsidR="001F7233" w:rsidRDefault="00000000">
      <w:r>
        <w:rPr>
          <w:b/>
        </w:rPr>
        <w:t xml:space="preserve">Minus: </w:t>
      </w:r>
      <w:r>
        <w:t>Setzt dein volles Vertrauen voraus; Notar und Vorsorgeregister kosten Geld</w:t>
      </w:r>
    </w:p>
    <w:p ns2:paraId="3D8C8F47" ns2:textId="77777777" w:rsidR="001F7233" w:rsidRDefault="00000000">
      <w:r>
        <w:rPr>
          <w:b/>
        </w:rPr>
        <w:t>Plus: Eine behaltene Wohnung ist ein sicherer Hafen bei Rückkehr</w:t>
      </w:r>
    </w:p>
    <w:p ns2:paraId="54617DAB" ns2:textId="77777777" w:rsidR="001F7233" w:rsidRDefault="00000000">
      <w:r>
        <w:rPr>
          <w:b/>
        </w:rPr>
        <w:t xml:space="preserve">Minus: </w:t>
      </w:r>
      <w:r>
        <w:t>Kann Steuer- und Meldepflichten auslösen und kostet laufend Miete</w:t>
      </w:r>
    </w:p>
    <w:p ns2:paraId="3B1EF205" ns2:textId="77777777" w:rsidR="001F7233" w:rsidRDefault="00000000">
      <w:r>
        <w:rPr>
          <w:b/>
        </w:rPr>
        <w:t>Plus: Ein sauberer Schnitt bedeutet wenig Verwaltung und keine laufenden Kosten</w:t>
      </w:r>
    </w:p>
    <w:p ns2:paraId="2D378F0C" ns2: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ns2:paraId="4777820C" ns2:textId="77777777" w:rsidR="001F7233" w:rsidRDefault="001F7233">
      <w:pPr>
        <w:spacing w:line="180" w:lineRule="exact"/>
      </w:pPr>
    </w:p>
    <w:p ns2:paraId="4EC4D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E5ACB3" ns2:textId="77777777" w:rsidR="001F7233" w:rsidRDefault="00000000">
      <w:pPr>
        <w:pStyle w:val="ListParagraph"/>
        <w:numPr>
          <w:ilvl w:val="0"/>
          <w:numId w:val="19"/>
        </w:numPr>
        <w:spacing w:after="60"/>
      </w:pPr>
      <w:r>
        <w:t>Erstelle heute die Vertragsliste und rechne die Kündigungstermine rückwärts vom Abflug.</w:t>
      </w:r>
    </w:p>
    <w:p ns2:paraId="591F42F1" ns2:textId="77777777" w:rsidR="001F7233" w:rsidRDefault="00000000">
      <w:pPr>
        <w:pStyle w:val="ListParagraph"/>
        <w:numPr>
          <w:ilvl w:val="0"/>
          <w:numId w:val="2"/>
        </w:numPr>
        <w:spacing w:after="60"/>
      </w:pPr>
      <w:r>
        <w:t>Buche früh Notar (Vollmachten) und Bürgeramt (Abmeldung).</w:t>
      </w:r>
    </w:p>
    <w:p ns2:paraId="1F57F164" ns2:textId="77777777" w:rsidR="001F7233" w:rsidRDefault="00000000">
      <w:pPr>
        <w:pStyle w:val="ListParagraph"/>
        <w:numPr>
          <w:ilvl w:val="0"/>
          <w:numId w:val="2"/>
        </w:numPr>
        <w:spacing w:after="60"/>
      </w:pPr>
      <w:r>
        <w:t>Kündige Wohnung und Arbeitsvertrag, sobald das Visum sicher ist, den Rest nach Frist.</w:t>
      </w:r>
    </w:p>
    <w:p ns2:paraId="0BD45B01" ns2:textId="77777777" w:rsidR="001F7233" w:rsidRDefault="001F7233">
      <w:pPr>
        <w:spacing w:line="120" w:lineRule="exact"/>
      </w:pPr>
    </w:p>
    <w:p ns2:paraId="6CB3E863" ns2:textId="77777777" w:rsidR="001F7233" w:rsidRDefault="00000000">
      <w:r>
        <w:t>• Vertragsliste aus zwölf Monaten Kontoauszügen erstellt, Kündigungstermine vom Abflug rückwärts berechnet</w:t>
      </w:r>
    </w:p>
    <w:p ns2:paraId="4CE7128E" ns2:textId="77777777" w:rsidR="001F7233" w:rsidRDefault="00000000">
      <w:r>
        <w:t>• Visum genehmigt und Termine mit Arbeitgeber und Anwalt abgestimmt, bevor Wohnung und Arbeitsvertrag gekündigt werden</w:t>
      </w:r>
    </w:p>
    <w:p ns2:paraId="57BF9D56" ns2:textId="77777777" w:rsidR="001F7233" w:rsidRDefault="00000000">
      <w:r>
        <w:t>• Mietvertrag schriftlich gekündigt (Zugang bis zum dritten Werktag), Übergabetermin und Kautionskonto mitgeteilt</w:t>
      </w:r>
    </w:p>
    <w:p ns2:paraId="6D03DE95" ns2:textId="77777777" w:rsidR="001F7233" w:rsidRDefault="00000000">
      <w:r>
        <w:t>• Arbeitsvertrag mit Unterschrift gekündigt oder Aufhebungsvertrag geschlossen, Arbeitszeugnis angefordert</w:t>
      </w:r>
    </w:p>
    <w:p ns2:paraId="487EDB03" ns2:textId="77777777" w:rsidR="001F7233" w:rsidRDefault="00000000">
      <w:r>
        <w:t>• Abmeldung frühestens eine Woche vor dem Auszug erledigt, Abmeldebescheinigung mehrfach kopiert</w:t>
      </w:r>
    </w:p>
    <w:p ns2:paraId="45A4D6AF" ns2:textId="77777777" w:rsidR="001F7233" w:rsidRDefault="00000000">
      <w:r>
        <w:t>• Rundfunkbeitrag, Handy, Internet, Strom und Gas beendet oder abgemeldet, Bestätigungen abgelegt</w:t>
      </w:r>
    </w:p>
    <w:p ns2:paraId="5FCCD42F" ns2:textId="77777777" w:rsidR="001F7233" w:rsidRDefault="00000000">
      <w:r>
        <w:t>• Haftpflicht, Hausrat und Rechtsschutz zum Übergabetag gekündigt, Berufsunfähigkeits- und Risikolebensversicherung geprüft</w:t>
      </w:r>
    </w:p>
    <w:p ns2:paraId="4FF4FC65" ns2:textId="77777777" w:rsidR="001F7233" w:rsidRDefault="00000000">
      <w:r>
        <w:t>• Schadenfreiheitsbescheinigung auf Englisch angefordert, Auto verkauft, Zulassungsstelle informiert</w:t>
      </w:r>
    </w:p>
    <w:p ns2:paraId="0483890F" ns2:textId="77777777" w:rsidR="001F7233" w:rsidRDefault="00000000">
      <w:r>
        <w:t>• Bank über Wegzug informiert, App-Verfahren für Überweisungen eingerichtet, Konto und Kreditkarte behalten</w:t>
      </w:r>
    </w:p>
    <w:p ns2:paraId="452DBA2C" ns2:textId="77777777" w:rsidR="001F7233" w:rsidRDefault="00000000">
      <w:r>
        <w:t>• Vorsorgevollmacht, Patientenverfügung und Betreuungsverfügung beim Notar beurkundet und registriert</w:t>
      </w:r>
    </w:p>
    <w:p ns2:paraId="064C0CE5" ns2:textId="77777777" w:rsidR="001F7233" w:rsidRDefault="00000000">
      <w:r>
        <w:t>• Familienkasse, Elterngeldstelle, Kita und Schule informiert, Zeugniskopien besorgt</w:t>
      </w:r>
    </w:p>
    <w:p ns2:paraId="2E9757AD" ns2:textId="77777777" w:rsidR="001F7233" w:rsidRDefault="00000000">
      <w:r>
        <w:t>• Nachsendeauftrag und Adressänderungen erledigt, Elefand-Eintrag nach der Ankunft eingeplant</w:t>
      </w:r>
    </w:p>
    <w:p ns2:paraId="7F0B614F" ns2:textId="77777777" w:rsidR="001F7233" w:rsidRDefault="001F7233">
      <w:pPr>
        <w:spacing w:line="220" w:lineRule="exact"/>
      </w:pPr>
    </w:p>
    <w:p ns2:paraId="72A10F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27D31EAF" ns2: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ns2:paraId="694CF2F8" ns2: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ns2:paraId="4811F44D" ns2: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ns2:paraId="73D61080" ns2: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ns2:paraId="7643F93B" ns2: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ns2:paraId="28BD3AA8" ns2: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ns2:paraId="7E7FF9FF" ns2: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ns2:paraId="0EA6A9F8" ns2: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ns2:paraId="2AD34C29" ns2:textId="77777777" w:rsidR="001F7233" w:rsidRDefault="001F7233">
      <w:pPr>
        <w:spacing w:line="120" w:lineRule="exact"/>
      </w:pPr>
    </w:p>
    <w:p ns2:paraId="071D9C29" ns2: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ns2:paraId="15FC8D84" ns2:textId="77777777" w:rsidR="001F7233" w:rsidRDefault="00000000">
      <w:pPr>
        <w:spacing w:line="220" w:lineRule="exact"/>
      </w:pPr>
      <w:r>
        <w:br w:type="page"/>
      </w:r>
    </w:p>
    <w:p ns2:paraId="14CDB269" ns2: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ns2:paraId="32421520" ns2: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ns2:paraId="2C314232" ns2:textId="77777777" w:rsidR="001F7233" w:rsidRDefault="00000000">
      <w:r>
        <w:rPr>
          <w:b/>
        </w:rPr>
        <w:t xml:space="preserve">KURZ GESAGT: </w:t>
      </w:r>
    </w:p>
    <w:p ns2:paraId="78C53C45" ns2:textId="77777777" w:rsidR="001F7233" w:rsidRDefault="00000000">
      <w:r>
        <w:t>• Mit dem Wegzug wirst du in Deutschland meist beschränkt steuerpflichtig. Außer du behältst eine nutzbare Wohnung (Zweitwohnsitz-Falle).</w:t>
      </w:r>
    </w:p>
    <w:p ns2:paraId="41A6278A" ns2:textId="77777777" w:rsidR="001F7233" w:rsidRDefault="00000000">
      <w:r>
        <w:t>• Besitzt du GmbH-Anteile oder eine Beteiligung ab 1 %: Prüfe die Wegzugsteuer nach § 6 AStG rechtzeitig.</w:t>
      </w:r>
    </w:p>
    <w:p ns2:paraId="1E47B85E" ns2:textId="77777777" w:rsidR="001F7233" w:rsidRDefault="00000000">
      <w:r>
        <w:t>• Deutsche Fonds und ETFs werden für die US-Steuer zur PFIC. Kläre das vor dem US-Zuzug, nicht danach.</w:t>
      </w:r>
    </w:p>
    <w:p ns2:paraId="4078C2D1" ns2:textId="77777777" w:rsidR="001F7233" w:rsidRDefault="00000000">
      <w:r>
        <w:t>• Die deutsche gesetzliche Rente läuft weiter und wird für US-Ansässige nur in den USA besteuert.</w:t>
      </w:r>
    </w:p>
    <w:p ns2:paraId="73D6AF81" ns2:textId="77777777" w:rsidR="001F7233" w:rsidRDefault="00000000">
      <w:r>
        <w:t>• Riester, Depot und Bankkonto brauchen vor dem Abflug eine bewusste Entscheidung.</w:t>
      </w:r>
    </w:p>
    <w:p ns2:paraId="0E17D111" ns2:textId="77777777" w:rsidR="001F7233" w:rsidRDefault="00000000">
      <w:r>
        <w:t>• Für Überweisungen und Bargeld gelten Meldegrenzen, die du kennen solltest.</w:t>
      </w:r>
    </w:p>
    <w:p ns2:paraId="42BC2D8D" ns2:textId="77777777" w:rsidR="001F7233" w:rsidRDefault="001F7233">
      <w:pPr>
        <w:spacing w:line="220" w:lineRule="exact"/>
      </w:pPr>
    </w:p>
    <w:p ns2:paraId="482C52CA" ns2: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ns2:paraId="6770DDAE" ns2:textId="77777777" w:rsidR="001F7233" w:rsidRDefault="001F7233">
      <w:pPr>
        <w:spacing w:line="220" w:lineRule="exact"/>
      </w:pPr>
    </w:p>
    <w:p ns2:paraId="6FF555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ns2:paraId="31D60C78" ns2: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ns2:paraId="7BA9128F" ns2: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ns2:paraId="2039F648" ns2:textId="77777777" w:rsidR="001F7233" w:rsidRDefault="00000000">
      <w:r>
        <w:rPr>
          <w:b/>
        </w:rPr>
        <w:t xml:space="preserve">ACHTUNG: </w:t>
      </w:r>
    </w:p>
    <w:p ns2:paraId="6AA9E538" ns2: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ns2:paraId="12CB96F9" ns2:textId="77777777" w:rsidR="001F7233" w:rsidRDefault="001F7233">
      <w:pPr>
        <w:spacing w:line="220" w:lineRule="exact"/>
      </w:pPr>
    </w:p>
    <w:p ns2:paraId="276B8B13" ns2: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ns2:paraId="63C32FB7" ns2:textId="77777777" w:rsidR="001F7233" w:rsidRDefault="00000000">
      <w:pPr>
        <w:spacing w:after="140"/>
      </w:pPr>
      <w:r>
        <w:t>Als beschränkt Steuerpflichtiger zahlst du in Deutschland grundsätzlich nur auf Einkünfte aus deutschen Quellen Steuern, etwa auf Mieteinnahmen, bestimmte Kapitalerträge oder Arbeitslohn für in Deutschland geleistete Arbeit. Der Tarif wird berechnet, als gälte der Grundfreibetrag nicht; Sonderausgaben und Kinderfreibeträge entfallen. Ein Antrag auf Behandlung als unbeschränkt steuerpflichtig (§ 1 Abs. 3 EStG) kann helfen, wenn mindestens 90 % deiner Einkünfte der deutschen Einkommensteuer unterliegen oder deine ausländischen Einkünfte den Grundfreibetrag nicht übersteigen. Bei einem üblichen US-Gehalt ist das praktisch nie der Fall. Wer weiterhin deutsche Einkünfte hat (Miete, Depot, § 6 AStG), sollte einen Zustellungsbevollmächtigten in Deutschland benennen (§ 123 AO), damit Post vom Finanzamt zuverlässig zugestellt werden kann.</w:t>
      </w:r>
    </w:p>
    <w:p ns2:paraId="520A7B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ns2:paraId="7724B601" ns2: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ns2:paraId="56672ED6" ns2: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ns2:paraId="4F7CA5ED" ns2:textId="77777777" w:rsidR="001F7233" w:rsidRDefault="00000000">
      <w:r>
        <w:rPr>
          <w:b/>
        </w:rPr>
        <w:t xml:space="preserve">MERKE: </w:t>
      </w:r>
    </w:p>
    <w:p ns2:paraId="7BF65B4C" ns2:textId="77777777" w:rsidR="001F7233" w:rsidRDefault="00000000">
      <w:r>
        <w:t>• § 6 AStG betrifft nur echte Unternehmensbeteiligungen ab 1 %, nicht dein Aktien- oder ETF-Depot. Für Wertpapierdepots ist die PFIC-Regel das relevante Thema (siehe unten).</w:t>
      </w:r>
    </w:p>
    <w:p ns2:paraId="35196986" ns2:textId="77777777" w:rsidR="001F7233" w:rsidRDefault="001F7233">
      <w:pPr>
        <w:spacing w:line="220" w:lineRule="exact"/>
      </w:pPr>
    </w:p>
    <w:p ns2:paraId="2AF1F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ns2:paraId="1FAAD79E" ns2: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ns2:paraId="781E8A68" ns2: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ns2:paraId="46B0B8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ns2:paraId="04B46E8B" ns2: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ns2:paraId="19016E51" ns2: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ns2:paraId="66F1C628" ns2:textId="77777777" w:rsidR="001F7233" w:rsidRDefault="00000000">
      <w:r>
        <w:rPr>
          <w:b/>
        </w:rPr>
        <w:t xml:space="preserve">ACHTUNG: </w:t>
      </w:r>
    </w:p>
    <w:p ns2:paraId="644BD73A" ns2: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ns2:paraId="4C8CBF16" ns2:textId="77777777" w:rsidR="001F7233" w:rsidRDefault="001F7233">
      <w:pPr>
        <w:spacing w:line="220" w:lineRule="exact"/>
      </w:pPr>
    </w:p>
    <w:p ns2:paraId="4E8B81DD" ns2: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ns2:paraId="5901D1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ns2:paraId="35BEC548" ns2: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ns2:paraId="72A32CE6" ns2: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ns2:paraId="78FE7A46" ns2:textId="77777777" w:rsidR="001F7233" w:rsidRDefault="00000000">
      <w:r>
        <w:rPr>
          <w:b/>
        </w:rPr>
        <w:t xml:space="preserve">ACHTUNG: </w:t>
      </w:r>
    </w:p>
    <w:p ns2:paraId="55A5C00C" ns2: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ns2:paraId="52C5667F" ns2:textId="77777777" w:rsidR="001F7233" w:rsidRDefault="001F7233">
      <w:pPr>
        <w:spacing w:line="220" w:lineRule="exact"/>
      </w:pPr>
    </w:p>
    <w:p ns2:paraId="79FA03AE" ns2: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ns2:paraId="076C197C" ns2:textId="77777777" w:rsidR="001F7233" w:rsidRDefault="001F7233">
      <w:pPr>
        <w:spacing w:line="220" w:lineRule="exact"/>
      </w:pPr>
    </w:p>
    <w:p ns2:paraId="591A53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ns2:paraId="620180AE" ns2: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ns2:paraId="6EB27BBC" ns2: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ns2:paraId="5041C40C" ns2: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ns2:paraId="060AD7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ns2:paraId="6905AC56" ns2: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ns2:paraId="19B1496B" ns2: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ns2:paraId="415A501C" ns2: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ns2:paraId="40C00B87" ns2:textId="77777777" w:rsidR="001F7233" w:rsidRDefault="00000000">
      <w:r>
        <w:rPr>
          <w:b/>
        </w:rPr>
        <w:t xml:space="preserve">SPARTIPP: </w:t>
      </w:r>
    </w:p>
    <w:p ns2:paraId="22870D37" ns2: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ns2:paraId="3212C249" ns2:textId="77777777" w:rsidR="001F7233" w:rsidRDefault="001F7233">
      <w:pPr>
        <w:spacing w:line="220" w:lineRule="exact"/>
      </w:pPr>
    </w:p>
    <w:p ns2:paraId="14B4330E" ns2: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ns2:paraId="60174CF7" ns2:textId="77777777" w:rsidR="001F7233" w:rsidRDefault="00000000">
      <w:r>
        <w:rPr>
          <w:b/>
        </w:rPr>
        <w:t xml:space="preserve">MERKE: </w:t>
      </w:r>
    </w:p>
    <w:p ns2:paraId="78F0985D" ns2:textId="77777777" w:rsidR="001F7233" w:rsidRDefault="00000000">
      <w:r>
        <w:t>• Nach Artikel 18 Absatz 5 des DBA wird die deutsche gesetzliche Rente für US-Ansässige nur in den USA besteuert, nicht in Deutschland.</w:t>
      </w:r>
    </w:p>
    <w:p ns2:paraId="4112128F" ns2:textId="77777777" w:rsidR="001F7233" w:rsidRDefault="001F7233">
      <w:pPr>
        <w:spacing w:line="220" w:lineRule="exact"/>
      </w:pPr>
    </w:p>
    <w:p ns2:paraId="6D5ECB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ns2:paraId="68B74EA8" ns2:textId="77777777" w:rsidR="001F7233" w:rsidRDefault="00000000">
      <w:pPr>
        <w:spacing w:after="140"/>
      </w:pPr>
      <w:r>
        <w:t xml:space="preserve">Wenn du in Deutschland wohnst oder dich überwiegend hier aufhältst, musst du bestimmte grenzüberschreitende Zahlungen über 50.000 € der Bundesbank melden; die Meldung gehört in den Monat, in dem du gezahlt oder das Geld erhalten hast. Entscheidend sind Wohnsitz oder gewöhnlicher Aufenthalt, nicht deine Staatsangehörigkeit. Überträge zwischen deinen eigenen Konten sind ausgenommen. Deine Bank kann automatisch auf eine mögliche AWV-Meldepflicht hinweisen, übermittelt deine Meldung aber nicht pauschal für dich. Prüfe Voraussetzungen und Verfahren in der </w:t>
      </w:r>
      <w:hyperlink w:anchor="src_bundesbank_awz_2026">
        <w:r>
          <w:rPr>
            <w:color w:val="0563C1"/>
            <w:u w:val="single"/>
          </w:rPr>
          <w:t>Bundesbank-Anleitung</w:t>
        </w:r>
      </w:hyperlink>
      <w:r>
        <w:t xml:space="preserve">. Beim Verlassen der EU musst du Bargeld oder bestimmte gleichgestellte Zahlungsmittel im Gesamtwert von 10.000 € oder mehr beim Zoll anmelden; die </w:t>
      </w:r>
      <w:hyperlink w:anchor="src_eu_cash_control_2026">
        <w:r>
          <w:rPr>
            <w:color w:val="0563C1"/>
            <w:u w:val="single"/>
          </w:rPr>
          <w:t>EU-Kontrollen</w:t>
        </w:r>
      </w:hyperlink>
      <w:r>
        <w:t xml:space="preserve"> verlangen die Meldung ab dieser Schwelle. Bei der Einreise in die USA musst du Bargeld oder bestimmte Geldinstrumente über 10.000 US-Dollar oder den Gegenwert mit FinCEN Form 105 melden; die </w:t>
      </w:r>
      <w:hyperlink w:anchor="src_cbp_currency_2026">
        <w:r>
          <w:rPr>
            <w:color w:val="0563C1"/>
            <w:u w:val="single"/>
          </w:rPr>
          <w:t>CBP-Hinweise</w:t>
        </w:r>
      </w:hyperlink>
      <w:r>
        <w:t xml:space="preserve"> erklären das Formular. Es betrifft mitgeführte, per Post versandte oder verschiffte Zahlungsmittel; normale Banküberweisungen fallen nicht darunter, wie die </w:t>
      </w:r>
      <w:hyperlink w:anchor="src_fincen105_2026">
        <w:r>
          <w:rPr>
            <w:color w:val="0563C1"/>
            <w:u w:val="single"/>
          </w:rPr>
          <w:t>FinCEN-Anleitung</w:t>
        </w:r>
      </w:hyperlink>
      <w:r>
        <w:t xml:space="preserve"> ausdrücklich klarstellt.</w:t>
      </w:r>
    </w:p>
    <w:p ns2:paraId="5B517B71" ns2:textId="77777777" w:rsidR="001F7233" w:rsidRDefault="00000000">
      <w:pPr>
        <w:spacing w:after="140"/>
      </w:pPr>
      <w:r>
        <w:t>Der Wechselkurs ändert sich laufend. Prüfe am Überweisungstag den angezeigten Kurs und die ausgewiesene Gebühr; vergleiche bei größeren Summen, wie viel beim Empfänger tatsächlich ankommt.</w:t>
      </w:r>
    </w:p>
    <w:p ns2:paraId="5FF973EB" ns2:textId="77777777" w:rsidR="001F7233" w:rsidRDefault="00000000">
      <w:r>
        <w:rPr>
          <w:b/>
        </w:rPr>
        <w:t xml:space="preserve">SPARTIPP: </w:t>
      </w:r>
    </w:p>
    <w:p ns2:paraId="7FE0DE5A" ns2:textId="77777777" w:rsidR="001F7233" w:rsidRDefault="00000000">
      <w:r>
        <w:t>Auch bei einem spezialisierten Zahlungsdienst: Vergleiche für denselben Betrag den Gesamtpreis, den Wechselkurs und mögliche Gebühren auf dem Zahlungsweg. Ein niedriger Einzelpreis zeigt nicht, wie viel beim Empfänger ankommt.</w:t>
      </w:r>
    </w:p>
    <w:p ns2:paraId="70BF16AF" ns2:textId="77777777" w:rsidR="001F7233" w:rsidRDefault="001F7233">
      <w:pPr>
        <w:spacing w:line="220" w:lineRule="exact"/>
      </w:pPr>
    </w:p>
    <w:p ns2:paraId="6DD61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ns2:paraId="496F555B" ns2: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ns2:paraId="4F2A68FD" ns2: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ns2:paraId="290A7F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ns2:paraId="12BA4C48" ns2: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ns2:paraId="100D1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ns2:paraId="626F0415" ns2:textId="77777777" w:rsidR="001F7233" w:rsidRDefault="00000000">
      <w:r>
        <w:rPr>
          <w:b/>
        </w:rPr>
        <w:t>Plus: Die gesetzliche Rente bleibt bestehen und wird weltweit ausgezahlt</w:t>
      </w:r>
    </w:p>
    <w:p ns2:paraId="57FC7916" ns2:textId="77777777" w:rsidR="001F7233" w:rsidRDefault="00000000">
      <w:r>
        <w:rPr>
          <w:b/>
        </w:rPr>
        <w:t xml:space="preserve">Minus: </w:t>
      </w:r>
      <w:r>
        <w:t>Ausländische Fonds und ETFs werden in den USA zur teuren PFIC</w:t>
      </w:r>
    </w:p>
    <w:p ns2:paraId="0BBE2A92" ns2:textId="77777777" w:rsidR="001F7233" w:rsidRDefault="00000000">
      <w:r>
        <w:rPr>
          <w:b/>
        </w:rPr>
        <w:t>Plus: Das Doppelbesteuerungsabkommen verhindert doppelte Besteuerung derselben Rente</w:t>
      </w:r>
    </w:p>
    <w:p ns2:paraId="1973D3E5" ns2:textId="77777777" w:rsidR="001F7233" w:rsidRDefault="00000000">
      <w:r>
        <w:rPr>
          <w:b/>
        </w:rPr>
        <w:t xml:space="preserve">Minus: </w:t>
      </w:r>
      <w:r>
        <w:t>Depot und Bankkonto können bei US-Wohnsitz eingeschränkt oder gekündigt werden</w:t>
      </w:r>
    </w:p>
    <w:p ns2:paraId="0B94BC28" ns2:textId="77777777" w:rsidR="001F7233" w:rsidRDefault="00000000">
      <w:r>
        <w:rPr>
          <w:b/>
        </w:rPr>
        <w:t>Plus: Freiwillige Rentenbeiträge sichern Wartezeit und Erwerbsminderungsschutz günstig ab</w:t>
      </w:r>
    </w:p>
    <w:p ns2:paraId="6402F457" ns2:textId="77777777" w:rsidR="001F7233" w:rsidRDefault="00000000">
      <w:r>
        <w:rPr>
          <w:b/>
        </w:rPr>
        <w:t xml:space="preserve">Minus: </w:t>
      </w:r>
      <w:r>
        <w:t>Die Wegzugsteuer nach § 6 AStG trifft Unternehmensanteile hart, wenn auch in Raten</w:t>
      </w:r>
    </w:p>
    <w:p ns2:paraId="60649514" ns2:textId="77777777" w:rsidR="001F7233" w:rsidRDefault="00000000">
      <w:r>
        <w:rPr>
          <w:b/>
        </w:rPr>
        <w:t>Plus: Riester läuft während der Ansparphase unbeschränkt weiter</w:t>
      </w:r>
    </w:p>
    <w:p ns2:paraId="0DB81A8D" ns2:textId="77777777" w:rsidR="001F7233" w:rsidRDefault="00000000">
      <w:r>
        <w:rPr>
          <w:b/>
        </w:rPr>
        <w:t xml:space="preserve">Minus: </w:t>
      </w:r>
      <w:r>
        <w:t>Zwei Steuersysteme bedeuten doppelte Beratungskosten und doppelte Meldepflichten</w:t>
      </w:r>
    </w:p>
    <w:p ns2:paraId="6ADF577B" ns2:textId="77777777" w:rsidR="001F7233" w:rsidRDefault="00000000">
      <w:r>
        <w:rPr>
          <w:b/>
        </w:rPr>
        <w:t>Plus: Bausparvertrag und Lebensversicherung lassen sich oft fortführen</w:t>
      </w:r>
    </w:p>
    <w:p ns2:paraId="152BF5BC" ns2:textId="77777777" w:rsidR="001F7233" w:rsidRDefault="00000000">
      <w:r>
        <w:rPr>
          <w:b/>
        </w:rPr>
        <w:t xml:space="preserve">Minus: </w:t>
      </w:r>
      <w:r>
        <w:t>Die Zweitwohnsitz-Falle kann die unbeschränkte Steuerpflicht ungewollt verlängern</w:t>
      </w:r>
    </w:p>
    <w:p ns2:paraId="527EDE13" ns2:textId="77777777" w:rsidR="001F7233" w:rsidRDefault="001F7233">
      <w:pPr>
        <w:spacing w:line="180" w:lineRule="exact"/>
      </w:pPr>
    </w:p>
    <w:p ns2:paraId="681A62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5245" ns2: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ns2:paraId="26B9082B" ns2:textId="77777777" w:rsidR="001F7233" w:rsidRDefault="00000000">
      <w:r>
        <w:t>• Prüfen, ob nach dem Wegzug eine nutzbare Wohnung in Deutschland zurückbleibt (Zweitwohnsitz-Falle)</w:t>
      </w:r>
    </w:p>
    <w:p ns2:paraId="237B3111" ns2:textId="77777777" w:rsidR="001F7233" w:rsidRDefault="00000000">
      <w:r>
        <w:t>• Bei Unternehmensanteilen ab 1 %: Wegzugsteuer nach § 6 AStG mit dem Steuerberater durchrechnen</w:t>
      </w:r>
    </w:p>
    <w:p ns2:paraId="48160BAD" ns2:textId="77777777" w:rsidR="001F7233" w:rsidRDefault="00000000">
      <w:r>
        <w:t>• Depot und Fondssparpläne auf PFIC-Risiko prüfen und vor dem Zuzug entscheiden: verkaufen oder behalten</w:t>
      </w:r>
    </w:p>
    <w:p ns2:paraId="10CAD606" ns2:textId="77777777" w:rsidR="001F7233" w:rsidRDefault="00000000">
      <w:r>
        <w:t>• Bank und Depotbank schriftlich über den künftigen US-Wohnsitz informieren</w:t>
      </w:r>
    </w:p>
    <w:p ns2:paraId="5081666A" ns2:textId="77777777" w:rsidR="001F7233" w:rsidRDefault="00000000">
      <w:r>
        <w:t>• Rentenversicherungsverlauf klären lassen (Kontenklärung) und neue Anschrift der Deutschen Rentenversicherung melden</w:t>
      </w:r>
    </w:p>
    <w:p ns2:paraId="0F42E03B" ns2:textId="77777777" w:rsidR="001F7233" w:rsidRDefault="00000000">
      <w:r>
        <w:t>• Prüfen, ob freiwillige Rentenbeiträge sinnvoll sind</w:t>
      </w:r>
    </w:p>
    <w:p ns2:paraId="13A0E43E" ns2:textId="77777777" w:rsidR="001F7233" w:rsidRDefault="00000000">
      <w:r>
        <w:t>• Riester-Vertrag auf den geplanten Zeitpunkt der Auszahlungsphase prüfen</w:t>
      </w:r>
    </w:p>
    <w:p ns2:paraId="1E60E9D4" ns2:textId="77777777" w:rsidR="001F7233" w:rsidRDefault="00000000">
      <w:r>
        <w:t>• Bei vermieteter Immobilie oder einer Immobilie, die noch keine zehn Jahre im Besitz ist: steuerliche Folgen von Vermietung oder Verkauf klären</w:t>
      </w:r>
    </w:p>
    <w:p ns2:paraId="06F7328D" ns2:textId="77777777" w:rsidR="001F7233" w:rsidRDefault="00000000">
      <w:r>
        <w:t>• Zustellungsbevollmächtigten in Deutschland benennen (§ 123 AO)</w:t>
      </w:r>
    </w:p>
    <w:p ns2:paraId="545AF81B" ns2:textId="77777777" w:rsidR="001F7233" w:rsidRDefault="00000000">
      <w:r>
        <w:t>• Steuerberater mit Erfahrung im deutsch-amerikanischen Steuerrecht finden</w:t>
      </w:r>
    </w:p>
    <w:p ns2:paraId="40ECF615" ns2:textId="77777777" w:rsidR="001F7233" w:rsidRDefault="00000000">
      <w:r>
        <w:t>• AWV-Meldepflicht bei bestimmten grenzüberschreitenden Zahlungen über 50.000 € sowie Zollanmeldung für mitgeführtes Bargeld ab 10.000 € beziehungsweise über 10.000 US-Dollar prüfen</w:t>
      </w:r>
    </w:p>
    <w:p ns2:paraId="5DA94809" ns2: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ns2:paraId="423D7B41" ns2:textId="77777777" w:rsidR="001F7233" w:rsidRDefault="001F7233">
      <w:pPr>
        <w:spacing w:line="220" w:lineRule="exact"/>
      </w:pPr>
    </w:p>
    <w:p ns2:paraId="4BAE3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62834F3" ns2: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ns2:paraId="7F844A21" ns2: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ns2:paraId="111CDDEF" ns2: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ns2:paraId="1B7ADCBD" ns2: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ns2:paraId="5372FA01" ns2: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ns2:paraId="7CEDCCCE" ns2: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pPr>
        <w:pStyle w:val="ListParagraph"/>
      </w:pPr>
      <w:r>
        <w:t>bundesbank.de - AWV-Meldepflichten für Privatpersonen - https://www.bundesbank.de/de/service/meldewesen/aussenwirtschaft/erlaeuterungen-zum-meldewesen/zahlungsmeldungen-von-privatpersonen-991092</w:t>
      </w:r>
    </w:p>
    <w:p>
      <w:pPr>
        <w:pStyle w:val="ListParagraph"/>
      </w:pPr>
      <w:r>
        <w:t>taxation-customs.ec.europa.eu - EU-Bargeldkontrollen - https://taxation-customs.ec.europa.eu/customs/prohibitions-restrictions/eu-cash-controls_en</w:t>
      </w:r>
    </w:p>
    <w:p>
      <w:pPr>
        <w:pStyle w:val="ListParagraph"/>
      </w:pPr>
      <w:r>
        <w:t>help.cbp.gov - Bargeld und Geldinstrumente bei Ein- und Ausreise - https://www.help.cbp.gov/s/article/Article-1393?language=en_US</w:t>
      </w:r>
    </w:p>
    <w:p>
      <w:pPr>
        <w:pStyle w:val="ListParagraph"/>
      </w:pPr>
      <w:r>
        <w:t>fincen.gov - Form 105 und Ausfüllhilfe - https://www.fincen.gov/system/files/shared/fin105_cmir.pdf</w:t>
      </w:r>
    </w:p>
    <w:p ns2:paraId="49D6EFE0" ns2:textId="77777777" w:rsidR="001F7233" w:rsidRDefault="001F7233">
      <w:pPr>
        <w:spacing w:line="120" w:lineRule="exact"/>
      </w:pPr>
    </w:p>
    <w:p ns2:paraId="55BD33B9" ns2: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ns2:paraId="567627C2" ns2:textId="77777777" w:rsidR="001F7233" w:rsidRDefault="00000000">
      <w:pPr>
        <w:spacing w:line="220" w:lineRule="exact"/>
      </w:pPr>
      <w:r>
        <w:br w:type="page"/>
      </w:r>
    </w:p>
    <w:p ns2:paraId="0DE0185E" ns2: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ns2:paraId="69138E49" ns2:textId="77777777" w:rsidR="001F7233" w:rsidRDefault="00000000">
      <w:r>
        <w:rPr>
          <w:b/>
        </w:rPr>
        <w:t xml:space="preserve">KURZ GESAGT: </w:t>
      </w:r>
    </w:p>
    <w:p ns2:paraId="2E4672F1" ns2:textId="77777777" w:rsidR="001F7233" w:rsidRDefault="00000000">
      <w:r>
        <w:t>• Die Pflichtmitgliedschaft in der GKV endet mit dem letzten Arbeitstag. Eine freiwillige Mitgliedschaft endet nicht automatisch, sondern erst mit Kündigung und Nachweis einer anderen Absicherung.</w:t>
      </w:r>
    </w:p>
    <w:p ns2:paraId="5FB45B05" ns2:textId="77777777" w:rsidR="001F7233" w:rsidRDefault="00000000">
      <w:r>
        <w:t>• Eine Anwartschaft bei GKV oder PKV hält dir die Rückkehr offen, kostet aber laufend Beitrag, ohne dass du davon in den USA etwas hast.</w:t>
      </w:r>
    </w:p>
    <w:p ns2:paraId="2514B5FF" ns2:textId="77777777" w:rsidR="001F7233" w:rsidRDefault="00000000">
      <w:r>
        <w:t>• Zwischen deutscher Absicherung und dem Start der US-Versicherung liegt oft eine Lücke von mehreren Wochen bis Monaten, die eine Auslandskrankenversicherung überbrücken sollte.</w:t>
      </w:r>
    </w:p>
    <w:p ns2:paraId="2696AFAF" ns2:textId="77777777" w:rsidR="001F7233" w:rsidRDefault="00000000">
      <w:r>
        <w:t>• Erledige Zahnarzt, Augenarzt, Kinderarzt und größere Vorsorgetermine vor dem Abflug: In den USA sind Zahn- und Augenbehandlung meist separat versichert und teuer.</w:t>
      </w:r>
    </w:p>
    <w:p ns2:paraId="7DDEA151" ns2:textId="77777777" w:rsidR="001F7233" w:rsidRDefault="00000000">
      <w:r>
        <w:t>• Schulimpfpflichten regelt jeder Bundesstaat selbst; lass den Impfpass übersetzen und rechne mit Nachimpfungen.</w:t>
      </w:r>
    </w:p>
    <w:p ns2:paraId="60DF8AF9" ns2: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ns2:paraId="7AE357AF" ns2:textId="77777777" w:rsidR="001F7233" w:rsidRDefault="001F7233">
      <w:pPr>
        <w:spacing w:line="220" w:lineRule="exact"/>
      </w:pPr>
    </w:p>
    <w:p ns2:paraId="7EA7BD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ns2:paraId="04227015" ns2: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ns2:paraId="383277B9" ns2: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ns2:paraId="0327C07D" ns2:textId="77777777" w:rsidR="001F7233" w:rsidRDefault="00000000">
      <w:r>
        <w:rPr>
          <w:b/>
        </w:rPr>
        <w:t xml:space="preserve">MERKE: </w:t>
      </w:r>
    </w:p>
    <w:p ns2:paraId="27102B71" ns2:textId="77777777" w:rsidR="001F7233" w:rsidRDefault="00000000">
      <w:r>
        <w:t>• Der Leistungsanspruch der GKV ruht im Ausland. Wer nicht kündigt oder in eine Anwartschaft wechselt, zahlt weiter Beitrag, ohne je eine Leistung dafür zu bekommen.</w:t>
      </w:r>
    </w:p>
    <w:p ns2:paraId="325F5217" ns2:textId="77777777" w:rsidR="001F7233" w:rsidRDefault="001F7233">
      <w:pPr>
        <w:spacing w:line="220" w:lineRule="exact"/>
      </w:pPr>
    </w:p>
    <w:p ns2:paraId="0DDD0424" ns2:textId="77777777" w:rsidR="001F7233" w:rsidRDefault="00000000">
      <w:r>
        <w:rPr>
          <w:b/>
        </w:rPr>
        <w:t xml:space="preserve">ACHTUNG: </w:t>
      </w:r>
    </w:p>
    <w:p ns2:paraId="72F48D00" ns2: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ns2:paraId="2AD2347C" ns2:textId="77777777" w:rsidR="001F7233" w:rsidRDefault="001F7233">
      <w:pPr>
        <w:spacing w:line="220" w:lineRule="exact"/>
      </w:pPr>
    </w:p>
    <w:p ns2:paraId="5D3439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ns2:paraId="3796CB97" ns2: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ns2:paraId="2F0D3CD8" ns2: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ns2:paraId="29E3EDE8" ns2:textId="77777777" w:rsidR="001F7233" w:rsidRDefault="00000000">
      <w:r>
        <w:rPr>
          <w:b/>
        </w:rPr>
        <w:t xml:space="preserve">ACHTUNG: </w:t>
      </w:r>
    </w:p>
    <w:p ns2:paraId="282AA30B" ns2: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ns2:paraId="06BD9499" ns2:textId="77777777" w:rsidR="001F7233" w:rsidRDefault="001F7233">
      <w:pPr>
        <w:spacing w:line="220" w:lineRule="exact"/>
      </w:pPr>
    </w:p>
    <w:p ns2:paraId="31FA5C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ns2:paraId="6CBC10DD" ns2: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ns2:paraId="05DFD1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ns2:paraId="766635DA" ns2: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ns2:paraId="4A2CD0C0" ns2: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ns2:paraId="34512699" ns2:textId="77777777" w:rsidR="001F7233" w:rsidRDefault="00000000">
      <w:r>
        <w:rPr>
          <w:b/>
        </w:rPr>
        <w:t xml:space="preserve">SPARTIPP: </w:t>
      </w:r>
    </w:p>
    <w:p ns2:paraId="2842950C" ns2: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ns2:paraId="1D5CC28E" ns2:textId="77777777" w:rsidR="001F7233" w:rsidRDefault="001F7233">
      <w:pPr>
        <w:spacing w:line="220" w:lineRule="exact"/>
      </w:pPr>
    </w:p>
    <w:p ns2:paraId="0AA089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ns2:paraId="4BBCF5B2" ns2: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ns2:paraId="2B2A8B07" ns2: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ns2:paraId="1A244B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ns2:paraId="7D6F9F04" ns2: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ns2:paraId="3E3462A6" ns2: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ns2:paraId="7AB9606E" ns2: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ns2:paraId="34B54BE8" ns2:textId="77777777" w:rsidR="001F7233" w:rsidRDefault="001F7233">
      <w:pPr>
        <w:spacing w:line="220" w:lineRule="exact"/>
      </w:pPr>
    </w:p>
    <w:p ns2:paraId="2A2DC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ns2:paraId="38F0E952" ns2: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ns2:paraId="0D33B034" ns2:textId="77777777" w:rsidR="001F7233" w:rsidRDefault="00000000">
      <w:r>
        <w:rPr>
          <w:b/>
        </w:rPr>
        <w:t xml:space="preserve">SPARTIPP: </w:t>
      </w:r>
    </w:p>
    <w:p ns2:paraId="12FB8453" ns2:textId="77777777" w:rsidR="001F7233" w:rsidRDefault="00000000">
      <w:r>
        <w:t>• Frag zuerst deine Ärzte, ob sie den Bericht direkt zweisprachig oder auf Englisch ausstellen. Das ist oft günstiger und schneller als eine nachträgliche beglaubigte Übersetzung durch ein externes Büro.</w:t>
      </w:r>
    </w:p>
    <w:p ns2:paraId="561017ED" ns2:textId="77777777" w:rsidR="001F7233" w:rsidRDefault="001F7233">
      <w:pPr>
        <w:spacing w:line="220" w:lineRule="exact"/>
      </w:pPr>
    </w:p>
    <w:p ns2:paraId="4272CC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ns2:paraId="49219ED9" ns2: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ns2:paraId="29D7BA8F" ns2: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ns2:paraId="541CBD9D" ns2:textId="77777777" w:rsidR="001F7233" w:rsidRDefault="00000000">
      <w:r>
        <w:rPr>
          <w:b/>
        </w:rPr>
        <w:t xml:space="preserve">ACHTUNG: </w:t>
      </w:r>
    </w:p>
    <w:p ns2:paraId="6DA31CAE" ns2: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ns2:paraId="25902797" ns2:textId="77777777" w:rsidR="001F7233" w:rsidRDefault="001F7233">
      <w:pPr>
        <w:spacing w:line="220" w:lineRule="exact"/>
      </w:pPr>
    </w:p>
    <w:p ns2:paraId="264B8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ns2:paraId="3988EFBE" ns2: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ns2:paraId="55621215" ns2: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ns2:paraId="2E5C831A" ns2:textId="77777777" w:rsidR="001F7233" w:rsidRDefault="001F7233">
      <w:pPr>
        <w:spacing w:line="220" w:lineRule="exact"/>
      </w:pPr>
    </w:p>
    <w:p ns2:paraId="2E1E3D42" ns2:textId="77777777" w:rsidR="001F7233" w:rsidRDefault="00000000">
      <w:pPr>
        <w:pStyle w:val="Heading3"/>
      </w:pPr>
      <w:r>
        <w:t>Behandlung im Ausland: Mexiko, Deutschland oder zuhause?</w:t>
      </w:r>
    </w:p>
    <w:p ns2:paraId="5920EB63" ns2: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ns2:paraId="5EF309B5" ns2: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ns2:paraId="2CC84F4E" ns2: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ns2:paraId="1B9722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ns2:paraId="100227D7" ns2:textId="77777777" w:rsidR="001F7233" w:rsidRDefault="00000000">
      <w:r>
        <w:rPr>
          <w:b/>
        </w:rPr>
        <w:t>Plus: Eine Anwartschaft sichert die Rückkehr ohne neue Gesundheitsprüfung</w:t>
      </w:r>
    </w:p>
    <w:p ns2:paraId="3DBF11C9" ns2:textId="77777777" w:rsidR="001F7233" w:rsidRDefault="00000000">
      <w:r>
        <w:rPr>
          <w:b/>
        </w:rPr>
        <w:t xml:space="preserve">Minus: </w:t>
      </w:r>
      <w:r>
        <w:t>Kostet laufend Beitrag, ohne dass du in den USA etwas davon hast</w:t>
      </w:r>
    </w:p>
    <w:p ns2:paraId="661A2C13" ns2:textId="77777777" w:rsidR="001F7233" w:rsidRDefault="00000000">
      <w:r>
        <w:rPr>
          <w:b/>
        </w:rPr>
        <w:t>Plus: Kündigung der freiwilligen GKV spart sofort Beitrag</w:t>
      </w:r>
    </w:p>
    <w:p ns2:paraId="1519CFDD" ns2:textId="77777777" w:rsidR="001F7233" w:rsidRDefault="00000000">
      <w:r>
        <w:rPr>
          <w:b/>
        </w:rPr>
        <w:t xml:space="preserve">Minus: </w:t>
      </w:r>
      <w:r>
        <w:t>Die Rückkehr kann an der Versicherungspflichtgrenze, an Selbständigkeit oder am hohen Einreisealter scheitern</w:t>
      </w:r>
    </w:p>
    <w:p ns2:paraId="1A480789" ns2:textId="77777777" w:rsidR="001F7233" w:rsidRDefault="00000000">
      <w:r>
        <w:rPr>
          <w:b/>
        </w:rPr>
        <w:t>Plus: Die große PKV-Anwartschaft erhält Eintrittsalter und Alterungsrückstellungen</w:t>
      </w:r>
    </w:p>
    <w:p ns2:paraId="5855D9BA" ns2:textId="77777777" w:rsidR="001F7233" w:rsidRDefault="00000000">
      <w:r>
        <w:rPr>
          <w:b/>
        </w:rPr>
        <w:t xml:space="preserve">Minus: </w:t>
      </w:r>
      <w:r>
        <w:t>Deutlich teurer als die kleine Variante</w:t>
      </w:r>
    </w:p>
    <w:p ns2:paraId="708E8EEE" ns2:textId="77777777" w:rsidR="001F7233" w:rsidRDefault="00000000">
      <w:r>
        <w:rPr>
          <w:b/>
        </w:rPr>
        <w:t>Plus: Eine Auslandskrankenversicherung schließt die Lücke bis zum US-Start</w:t>
      </w:r>
    </w:p>
    <w:p ns2:paraId="280E42EA" ns2:textId="77777777" w:rsidR="001F7233" w:rsidRDefault="00000000">
      <w:r>
        <w:rPr>
          <w:b/>
        </w:rPr>
        <w:t xml:space="preserve">Minus: </w:t>
      </w:r>
      <w:r>
        <w:t>Deckt oft keine Vorerkrankungen, Schwangerschaft oder reine Vorsorge</w:t>
      </w:r>
    </w:p>
    <w:p ns2:paraId="4629C7A0" ns2:textId="77777777" w:rsidR="001F7233" w:rsidRDefault="00000000">
      <w:r>
        <w:rPr>
          <w:b/>
        </w:rPr>
        <w:t>Plus: Vorsorge in Deutschland ist meist günstiger und schneller organisiert</w:t>
      </w:r>
    </w:p>
    <w:p ns2:paraId="4BDC1CF1" ns2:textId="77777777" w:rsidR="001F7233" w:rsidRDefault="00000000">
      <w:r>
        <w:rPr>
          <w:b/>
        </w:rPr>
        <w:t xml:space="preserve">Minus: </w:t>
      </w:r>
      <w:r>
        <w:t>Kostet Zeit im ohnehin engen Zeitplan vor dem Abflug</w:t>
      </w:r>
    </w:p>
    <w:p ns2:paraId="564F1EE5" ns2:textId="77777777" w:rsidR="001F7233" w:rsidRDefault="00000000">
      <w:r>
        <w:rPr>
          <w:b/>
        </w:rPr>
        <w:t>Plus: Ein vollständiger, übersetzter Impfpass beschleunigt die Schulanmeldung</w:t>
      </w:r>
    </w:p>
    <w:p ns2:paraId="34610CC3" ns2:textId="77777777" w:rsidR="001F7233" w:rsidRDefault="00000000">
      <w:r>
        <w:rPr>
          <w:b/>
        </w:rPr>
        <w:t xml:space="preserve">Minus: </w:t>
      </w:r>
      <w:r>
        <w:t>US-Schulen verlangen oft zusätzliche Dosen, die STIKO nicht vorsieht</w:t>
      </w:r>
    </w:p>
    <w:p ns2:paraId="0A3358F4" ns2:textId="77777777" w:rsidR="001F7233" w:rsidRDefault="001F7233">
      <w:pPr>
        <w:spacing w:line="180" w:lineRule="exact"/>
      </w:pPr>
    </w:p>
    <w:p ns2:paraId="6EE84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AF532" ns2: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ns2:paraId="5C9D7A45" ns2:textId="77777777" w:rsidR="001F7233" w:rsidRDefault="00000000">
      <w:r>
        <w:t>• Kläre mit deiner Krankenkasse, ob deine Mitgliedschaft freiwillig oder pflichtig ist und was der Wegzug dafür bedeutet.</w:t>
      </w:r>
    </w:p>
    <w:p ns2:paraId="2068939E" ns2:textId="77777777" w:rsidR="001F7233" w:rsidRDefault="00000000">
      <w:r>
        <w:t>• Beantrage bei Bedarf eine GKV- oder PKV-Anwartschaft, solange du gesund bist</w:t>
      </w:r>
    </w:p>
    <w:p ns2:paraId="66F3D31D" ns2:textId="77777777" w:rsidR="001F7233" w:rsidRDefault="00000000">
      <w:r>
        <w:t>• Schließe eine Auslandsreise- oder Langzeit-Auslandskrankenversicherung ab, die an den Start der US-Versicherung anschließt</w:t>
      </w:r>
    </w:p>
    <w:p ns2:paraId="32F6DAA6" ns2:textId="77777777" w:rsidR="001F7233" w:rsidRDefault="00000000">
      <w:r>
        <w:t>• Vereinbare Termine bei Zahnarzt, Augenarzt und Kinderarzt für die ganze Familie</w:t>
      </w:r>
    </w:p>
    <w:p ns2:paraId="432EE759" ns2:textId="77777777" w:rsidR="001F7233" w:rsidRDefault="00000000">
      <w:r>
        <w:t>• Lass fehlende oder in den USA zusätzlich verlangte Impfungen nachholen</w:t>
      </w:r>
    </w:p>
    <w:p ns2:paraId="796E2163" ns2:textId="77777777" w:rsidR="001F7233" w:rsidRDefault="00000000">
      <w:r>
        <w:t>• Lass den Impfpass mit Datum und Impfstoffnamen übersetzen</w:t>
      </w:r>
    </w:p>
    <w:p ns2:paraId="1103CDED" ns2:textId="77777777" w:rsidR="001F7233" w:rsidRDefault="00000000">
      <w:r>
        <w:t>• Bitte deine Ärzte um einen englischen Arztbrief sowie Bildgebung auf CD, USB-Stick oder im Patientenportal</w:t>
      </w:r>
    </w:p>
    <w:p ns2:paraId="59FFB36B" ns2:textId="77777777" w:rsidR="001F7233" w:rsidRDefault="00000000">
      <w:r>
        <w:t>• Kläre mit deinem Arzt einen ausreichenden Medikamentenvorrat und lass dir ein englisches Rezept mit Wirkstoffnamen ausstellen.</w:t>
      </w:r>
    </w:p>
    <w:p ns2:paraId="41930429" ns2:textId="77777777" w:rsidR="001F7233" w:rsidRDefault="00000000">
      <w:r>
        <w:t>• Informiere dich vor der Einreise über Einfuhrregeln für deine konkreten Medikamente bei CBP oder der US-Botschaft</w:t>
      </w:r>
    </w:p>
    <w:p ns2:paraId="40136F23" ns2: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ns2:paraId="449B6E2D" ns2:textId="77777777" w:rsidR="001F7233" w:rsidRDefault="001F7233">
      <w:pPr>
        <w:spacing w:line="220" w:lineRule="exact"/>
      </w:pPr>
    </w:p>
    <w:p ns2:paraId="19DE93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AD64F8B" ns2: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ns2:paraId="5AB63C78" ns2: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ns2:paraId="1C3AB18B" ns2: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ns2:paraId="12B9F532" ns2: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ns2:paraId="03002E86" ns2: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ns2:paraId="3905765D" ns2: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ns2:paraId="219AA3A8" ns2:textId="77777777" w:rsidR="001F7233" w:rsidRDefault="001F7233">
      <w:pPr>
        <w:spacing w:line="120" w:lineRule="exact"/>
      </w:pPr>
    </w:p>
    <w:p ns2:paraId="448534A7" ns2: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ns2:paraId="4541D597" ns2:textId="77777777" w:rsidR="001F7233" w:rsidRDefault="00000000">
      <w:pPr>
        <w:spacing w:line="220" w:lineRule="exact"/>
      </w:pPr>
      <w:r>
        <w:br w:type="page"/>
      </w:r>
    </w:p>
    <w:p ns2:paraId="09ABE36A" ns2: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ns2:paraId="22402004" ns2: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ns2:paraId="11191060" ns2:textId="77777777" w:rsidR="001F7233" w:rsidRDefault="00000000">
      <w:r>
        <w:rPr>
          <w:b/>
        </w:rPr>
        <w:t xml:space="preserve">KURZ GESAGT: </w:t>
      </w:r>
    </w:p>
    <w:p ns2:paraId="0995DAF7" ns2: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ns2:paraId="54FDF006" ns2:textId="77777777" w:rsidR="001F7233" w:rsidRDefault="00000000">
      <w:r>
        <w:t>• Apostillen stellen Landes- oder Bundesbehörden aus: meist 15–40 €, Dauer je nach Land etwa zwei bis zehn Wochen. Konsulate stellen keine aus.</w:t>
      </w:r>
    </w:p>
    <w:p ns2:paraId="2CEDFC29" ns2:textId="77777777" w:rsidR="001F7233" w:rsidRDefault="00000000">
      <w:r>
        <w:t>• Das Bewertungsgutachten für deinen Abschluss (WES oder ECE, ca. 110–240 $) ist für H-1B das wichtigste Papier. Es muss vor der Registrierung im März stehen.</w:t>
      </w:r>
    </w:p>
    <w:p ns2:paraId="40EF6C8A" ns2:textId="77777777" w:rsidR="001F7233" w:rsidRDefault="00000000">
      <w:r>
        <w:t>• Ärzte, Pflegekräfte, Lehrer, Handwerker und Ingenieure mit Prüfverantwortung brauchen eine Lizenz des Bundesstaats. Der Vorlauf reicht von Monaten bis zu Jahren.</w:t>
      </w:r>
    </w:p>
    <w:p ns2:paraId="3C23B416" ns2:textId="77777777" w:rsidR="001F7233" w:rsidRDefault="00000000">
      <w:r>
        <w:t>• Reisepässe müssen den ganzen Aufenthalt abdecken; Kinderreisepässe gibt es nicht mehr. Erneuere im Inland, bevor du das Visum beantragst.</w:t>
      </w:r>
    </w:p>
    <w:p ns2:paraId="40C0948C" ns2:textId="77777777" w:rsidR="001F7233" w:rsidRDefault="00000000">
      <w:r>
        <w:t>• Originale gehören ins Handgepäck, Scans verschlüsselt in die Cloud.</w:t>
      </w:r>
    </w:p>
    <w:p ns2:paraId="370F8F8F" ns2:textId="77777777" w:rsidR="001F7233" w:rsidRDefault="001F7233">
      <w:pPr>
        <w:spacing w:line="220" w:lineRule="exact"/>
      </w:pPr>
    </w:p>
    <w:p ns2:paraId="6B032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ns2:paraId="73CE21C1" ns2: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ns2:paraId="45F1D66F" ns2:textId="77777777" w:rsidR="001F7233" w:rsidRDefault="00000000">
      <w:r>
        <w:rPr>
          <w:b/>
        </w:rPr>
        <w:t>Reisepass, jede Person</w:t>
      </w:r>
    </w:p>
    <w:p ns2:paraId="69BC3AC3" ns2:textId="77777777" w:rsidR="001F7233" w:rsidRDefault="00000000">
      <w:r>
        <w:rPr>
          <w:b/>
        </w:rPr>
        <w:t xml:space="preserve">Wofür: </w:t>
      </w:r>
      <w:r>
        <w:t>Registrierung, Visum, Einreise</w:t>
      </w:r>
    </w:p>
    <w:p ns2:paraId="75272DE4" ns2:textId="77777777" w:rsidR="001F7233" w:rsidRDefault="00000000">
      <w:r>
        <w:rPr>
          <w:b/>
        </w:rPr>
        <w:t xml:space="preserve">Apostille/Übersetzung: </w:t>
      </w:r>
      <w:r>
        <w:t>keine</w:t>
      </w:r>
    </w:p>
    <w:p ns2:paraId="7B1888F9" ns2:textId="77777777" w:rsidR="001F7233" w:rsidRDefault="00000000">
      <w:r>
        <w:rPr>
          <w:b/>
        </w:rPr>
        <w:t xml:space="preserve">Dauer und Kosten: </w:t>
      </w:r>
      <w:r>
        <w:t>Inland 3–4 Wochen, Express 3 Werktage; 70 € (ab 24 Jahren), 37,50 € (darunter)</w:t>
      </w:r>
    </w:p>
    <w:p ns2:paraId="774BB01D" ns2:textId="77777777" w:rsidR="001F7233" w:rsidRDefault="00000000">
      <w:r>
        <w:rPr>
          <w:b/>
        </w:rPr>
        <w:t>Geburts- und Heiratsurkunde (internationale Ausfertigung)</w:t>
      </w:r>
    </w:p>
    <w:p ns2:paraId="2DB04BE3" ns2:textId="77777777" w:rsidR="001F7233" w:rsidRDefault="00000000">
      <w:r>
        <w:rPr>
          <w:b/>
        </w:rPr>
        <w:t xml:space="preserve">Wofür: </w:t>
      </w:r>
      <w:r>
        <w:t>H-4-Visum, Green Card, Schule</w:t>
      </w:r>
    </w:p>
    <w:p ns2:paraId="5F5C06F9" ns2:textId="77777777" w:rsidR="001F7233" w:rsidRDefault="00000000">
      <w:r>
        <w:rPr>
          <w:b/>
        </w:rPr>
        <w:t xml:space="preserve">Apostille/Übersetzung: </w:t>
      </w:r>
      <w:r>
        <w:t>Übersetzung auf Verlangen; Apostille nur, wenn gefordert</w:t>
      </w:r>
    </w:p>
    <w:p ns2:paraId="6884718B" ns2:textId="77777777" w:rsidR="001F7233" w:rsidRDefault="00000000">
      <w:r>
        <w:rPr>
          <w:b/>
        </w:rPr>
        <w:t xml:space="preserve">Dauer und Kosten: </w:t>
      </w:r>
      <w:r>
        <w:t>Standesamt, meist 10–15 € je Urkunde; Dauer erfragen</w:t>
      </w:r>
    </w:p>
    <w:p ns2:paraId="3C04E1B3" ns2:textId="77777777" w:rsidR="001F7233" w:rsidRDefault="00000000">
      <w:r>
        <w:rPr>
          <w:b/>
        </w:rPr>
        <w:t>Diplom und Zeugnisse</w:t>
      </w:r>
    </w:p>
    <w:p ns2:paraId="225361B4" ns2:textId="77777777" w:rsidR="001F7233" w:rsidRDefault="00000000">
      <w:r>
        <w:rPr>
          <w:b/>
        </w:rPr>
        <w:t xml:space="preserve">Wofür: </w:t>
      </w:r>
      <w:r>
        <w:t>Zeugnisbewertung, Lizenz</w:t>
      </w:r>
    </w:p>
    <w:p ns2:paraId="73D7E96A" ns2:textId="77777777" w:rsidR="001F7233" w:rsidRDefault="00000000">
      <w:r>
        <w:rPr>
          <w:b/>
        </w:rPr>
        <w:t xml:space="preserve">Apostille/Übersetzung: </w:t>
      </w:r>
      <w:r>
        <w:t>Übersetzung ja; Apostille nur auf Verlangen</w:t>
      </w:r>
    </w:p>
    <w:p ns2:paraId="3D227C19" ns2:textId="77777777" w:rsidR="001F7233" w:rsidRDefault="00000000">
      <w:r>
        <w:rPr>
          <w:b/>
        </w:rPr>
        <w:t xml:space="preserve">Dauer und Kosten: </w:t>
      </w:r>
      <w:r>
        <w:t>beglaubigte Kopien beim Hochschulsekretariat</w:t>
      </w:r>
    </w:p>
    <w:p ns2:paraId="6EFF96D5" ns2:textId="77777777" w:rsidR="001F7233" w:rsidRDefault="00000000">
      <w:r>
        <w:rPr>
          <w:b/>
        </w:rPr>
        <w:t>Zeugnisbewertung</w:t>
      </w:r>
    </w:p>
    <w:p ns2:paraId="5E4A5BB8" ns2:textId="77777777" w:rsidR="001F7233" w:rsidRDefault="00000000">
      <w:r>
        <w:rPr>
          <w:b/>
        </w:rPr>
        <w:t xml:space="preserve">Wofür: </w:t>
      </w:r>
      <w:r>
        <w:t>H-1B, Hochschule, Lizenz</w:t>
      </w:r>
    </w:p>
    <w:p ns2:paraId="65AD82E0" ns2:textId="77777777" w:rsidR="001F7233" w:rsidRDefault="00000000">
      <w:r>
        <w:rPr>
          <w:b/>
        </w:rPr>
        <w:t xml:space="preserve">Apostille/Übersetzung: </w:t>
      </w:r>
      <w:r>
        <w:t>–</w:t>
      </w:r>
    </w:p>
    <w:p ns2:paraId="4C82ADD5" ns2:textId="77777777" w:rsidR="001F7233" w:rsidRDefault="00000000">
      <w:r>
        <w:rPr>
          <w:b/>
        </w:rPr>
        <w:t xml:space="preserve">Dauer und Kosten: </w:t>
      </w:r>
      <w:r>
        <w:t>110–240 $, mehrere Wochen</w:t>
      </w:r>
    </w:p>
    <w:p ns2:paraId="4C5391C8" ns2:textId="77777777" w:rsidR="001F7233" w:rsidRDefault="00000000">
      <w:r>
        <w:rPr>
          <w:b/>
        </w:rPr>
        <w:t>Arbeitszeugnisse, Arbeitsverträge</w:t>
      </w:r>
    </w:p>
    <w:p ns2:paraId="3D0C717C" ns2:textId="77777777" w:rsidR="001F7233" w:rsidRDefault="00000000">
      <w:r>
        <w:rPr>
          <w:b/>
        </w:rPr>
        <w:t xml:space="preserve">Wofür: </w:t>
      </w:r>
      <w:r>
        <w:t>Berufserfahrung belegen</w:t>
      </w:r>
    </w:p>
    <w:p ns2:paraId="216A74FF" ns2:textId="77777777" w:rsidR="001F7233" w:rsidRDefault="00000000">
      <w:r>
        <w:rPr>
          <w:b/>
        </w:rPr>
        <w:t xml:space="preserve">Apostille/Übersetzung: </w:t>
      </w:r>
      <w:r>
        <w:t>Übersetzung ja</w:t>
      </w:r>
    </w:p>
    <w:p ns2:paraId="0C17110A" ns2:textId="77777777" w:rsidR="001F7233" w:rsidRDefault="00000000">
      <w:r>
        <w:rPr>
          <w:b/>
        </w:rPr>
        <w:t xml:space="preserve">Dauer und Kosten: </w:t>
      </w:r>
      <w:r>
        <w:t>beim Arbeitgeber anfordern</w:t>
      </w:r>
    </w:p>
    <w:p ns2:paraId="6BF55B29" ns2:textId="77777777" w:rsidR="001F7233" w:rsidRDefault="00000000">
      <w:r>
        <w:rPr>
          <w:b/>
        </w:rPr>
        <w:lastRenderedPageBreak/>
        <w:t>Führungszeugnis</w:t>
      </w:r>
    </w:p>
    <w:p ns2:paraId="3EB72C61" ns2:textId="77777777" w:rsidR="001F7233" w:rsidRDefault="00000000">
      <w:r>
        <w:rPr>
          <w:b/>
        </w:rPr>
        <w:t xml:space="preserve">Wofür: </w:t>
      </w:r>
      <w:r>
        <w:t>Green Card im Konsularverfahren, Lizenzen</w:t>
      </w:r>
    </w:p>
    <w:p ns2:paraId="142E6214" ns2:textId="77777777" w:rsidR="001F7233" w:rsidRDefault="00000000">
      <w:r>
        <w:rPr>
          <w:b/>
        </w:rPr>
        <w:t xml:space="preserve">Apostille/Übersetzung: </w:t>
      </w:r>
      <w:r>
        <w:t>Übersetzung ja; Apostille über das BfAA</w:t>
      </w:r>
    </w:p>
    <w:p ns2:paraId="52754EC3" ns2:textId="77777777" w:rsidR="001F7233" w:rsidRDefault="00000000">
      <w:r>
        <w:rPr>
          <w:b/>
        </w:rPr>
        <w:t xml:space="preserve">Dauer und Kosten: </w:t>
      </w:r>
      <w:r>
        <w:t>13 €, Apostille ab 22 €; Wochen</w:t>
      </w:r>
    </w:p>
    <w:p ns2:paraId="795B8333" ns2:textId="77777777" w:rsidR="001F7233" w:rsidRDefault="00000000">
      <w:r>
        <w:rPr>
          <w:b/>
        </w:rPr>
        <w:t>Führerschein</w:t>
      </w:r>
    </w:p>
    <w:p ns2:paraId="46C53F1A" ns2:textId="77777777" w:rsidR="001F7233" w:rsidRDefault="00000000">
      <w:r>
        <w:rPr>
          <w:b/>
        </w:rPr>
        <w:t xml:space="preserve">Wofür: </w:t>
      </w:r>
      <w:r>
        <w:t>Fahren, Ausweis, Versicherung</w:t>
      </w:r>
    </w:p>
    <w:p ns2:paraId="1812A0CA" ns2:textId="77777777" w:rsidR="001F7233" w:rsidRDefault="00000000">
      <w:r>
        <w:rPr>
          <w:b/>
        </w:rPr>
        <w:t xml:space="preserve">Apostille/Übersetzung: </w:t>
      </w:r>
      <w:r>
        <w:t>je Bundesstaat verschieden (</w:t>
      </w:r>
      <w:hyperlink w:anchor="k27">
        <w:r w:rsidR="001F7233">
          <w:rPr>
            <w:rStyle w:val="Hyperlink"/>
          </w:rPr>
          <w:t>Kapitel 27</w:t>
        </w:r>
      </w:hyperlink>
      <w:r>
        <w:t>)</w:t>
      </w:r>
    </w:p>
    <w:p ns2:paraId="1DAF1EC8" ns2:textId="77777777" w:rsidR="001F7233" w:rsidRDefault="00000000">
      <w:r>
        <w:rPr>
          <w:b/>
        </w:rPr>
        <w:t xml:space="preserve">Dauer und Kosten: </w:t>
      </w:r>
      <w:r>
        <w:t>Original mitnehmen</w:t>
      </w:r>
    </w:p>
    <w:p ns2:paraId="623C9760" ns2:textId="77777777" w:rsidR="001F7233" w:rsidRDefault="00000000">
      <w:r>
        <w:rPr>
          <w:b/>
        </w:rPr>
        <w:t>Impfpass, Schulzeugnisse der Kinder</w:t>
      </w:r>
    </w:p>
    <w:p ns2:paraId="49882AF8" ns2:textId="77777777" w:rsidR="001F7233" w:rsidRDefault="00000000">
      <w:r>
        <w:rPr>
          <w:b/>
        </w:rPr>
        <w:t xml:space="preserve">Wofür: </w:t>
      </w:r>
      <w:r>
        <w:t>Schule, Kita, Arzt</w:t>
      </w:r>
    </w:p>
    <w:p ns2:paraId="07E557EB" ns2: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ns2:paraId="046A9476" ns2:textId="77777777" w:rsidR="001F7233" w:rsidRDefault="00000000">
      <w:r>
        <w:rPr>
          <w:b/>
        </w:rPr>
        <w:t xml:space="preserve">Dauer und Kosten: </w:t>
      </w:r>
      <w:r>
        <w:t>Arztpraxis, Schulsekretariat</w:t>
      </w:r>
    </w:p>
    <w:p ns2:paraId="07CE2E4A" ns2:textId="77777777" w:rsidR="001F7233" w:rsidRDefault="00000000">
      <w:r>
        <w:rPr>
          <w:b/>
        </w:rPr>
        <w:t>Steuerbescheide, Gehaltsabrechnungen</w:t>
      </w:r>
    </w:p>
    <w:p ns2:paraId="0BD281F0" ns2:textId="77777777" w:rsidR="001F7233" w:rsidRDefault="00000000">
      <w:r>
        <w:rPr>
          <w:b/>
        </w:rPr>
        <w:t xml:space="preserve">Wofür: </w:t>
      </w:r>
      <w:r>
        <w:t>Mietbewerbung, Kredit</w:t>
      </w:r>
    </w:p>
    <w:p ns2:paraId="25CF7861" ns2:textId="77777777" w:rsidR="001F7233" w:rsidRDefault="00000000">
      <w:r>
        <w:rPr>
          <w:b/>
        </w:rPr>
        <w:t xml:space="preserve">Apostille/Übersetzung: </w:t>
      </w:r>
      <w:r>
        <w:t>Übersetzung nur auf Anfrage</w:t>
      </w:r>
    </w:p>
    <w:p ns2:paraId="2349F0D0" ns2:textId="77777777" w:rsidR="001F7233" w:rsidRDefault="00000000">
      <w:r>
        <w:rPr>
          <w:b/>
        </w:rPr>
        <w:t xml:space="preserve">Dauer und Kosten: </w:t>
      </w:r>
      <w:r>
        <w:t>Kopien der letzten Jahre</w:t>
      </w:r>
    </w:p>
    <w:p ns2:paraId="66A831A7" ns2:textId="77777777" w:rsidR="001F7233" w:rsidRDefault="00000000">
      <w:r>
        <w:rPr>
          <w:b/>
        </w:rPr>
        <w:t>SF-Klassen-Nachweis (Schadenfreiheitsbescheinigung)</w:t>
      </w:r>
    </w:p>
    <w:p ns2:paraId="5D85C88E" ns2:textId="77777777" w:rsidR="001F7233" w:rsidRDefault="00000000">
      <w:r>
        <w:rPr>
          <w:b/>
        </w:rPr>
        <w:t xml:space="preserve">Wofür: </w:t>
      </w:r>
      <w:r>
        <w:t>US-Autoversicherung (</w:t>
      </w:r>
      <w:hyperlink w:anchor="k25">
        <w:r w:rsidR="001F7233">
          <w:rPr>
            <w:rStyle w:val="Hyperlink"/>
          </w:rPr>
          <w:t>Kapitel 25</w:t>
        </w:r>
      </w:hyperlink>
      <w:r>
        <w:t>)</w:t>
      </w:r>
    </w:p>
    <w:p ns2:paraId="706BD736" ns2:textId="77777777" w:rsidR="001F7233" w:rsidRDefault="00000000">
      <w:r>
        <w:rPr>
          <w:b/>
        </w:rPr>
        <w:t xml:space="preserve">Apostille/Übersetzung: </w:t>
      </w:r>
      <w:r>
        <w:t>englische Fassung anfordern</w:t>
      </w:r>
    </w:p>
    <w:p ns2:paraId="742C1478" ns2:textId="77777777" w:rsidR="001F7233" w:rsidRDefault="00000000">
      <w:r>
        <w:rPr>
          <w:b/>
        </w:rPr>
        <w:t xml:space="preserve">Dauer und Kosten: </w:t>
      </w:r>
      <w:r>
        <w:t>beim Versicherer; Anerkennung uneinheitlich</w:t>
      </w:r>
    </w:p>
    <w:p ns2:paraId="5A1A487D" ns2:textId="77777777" w:rsidR="001F7233" w:rsidRDefault="001F7233">
      <w:pPr>
        <w:spacing w:line="180" w:lineRule="exact"/>
      </w:pPr>
    </w:p>
    <w:p ns2:paraId="3D5BB7DB" ns2: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ns2:paraId="02A91B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ns2:paraId="2C869BFF" ns2: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ns2:paraId="431B5F41" ns2:textId="77777777" w:rsidR="001F7233" w:rsidRDefault="00000000">
      <w:pPr>
        <w:spacing w:after="140"/>
      </w:pPr>
      <w:r>
        <w:t>Wer sie ausstellt, hängt von der Urkunde ab:</w:t>
      </w:r>
    </w:p>
    <w:p ns2:paraId="0C221463" ns2:textId="77777777" w:rsidR="001F7233" w:rsidRDefault="00000000">
      <w:pPr>
        <w:pStyle w:val="ListParagraph"/>
        <w:numPr>
          <w:ilvl w:val="0"/>
          <w:numId w:val="1"/>
        </w:numPr>
        <w:spacing w:after="60"/>
      </w:pPr>
      <w:r>
        <w:t>Notarielle Urkunden: die Präsidentin oder der Präsident des Landgerichts.</w:t>
      </w:r>
    </w:p>
    <w:p ns2:paraId="1274D04A" ns2:textId="77777777" w:rsidR="001F7233" w:rsidRDefault="00000000">
      <w:pPr>
        <w:pStyle w:val="ListParagraph"/>
        <w:numPr>
          <w:ilvl w:val="0"/>
          <w:numId w:val="1"/>
        </w:numPr>
        <w:spacing w:after="60"/>
      </w:pPr>
      <w:r>
        <w:t>Personenstandsurkunden (Geburt, Heirat): Regierungspräsidium, Bezirksregierung oder Landesministerium, je nach Bundesland.</w:t>
      </w:r>
    </w:p>
    <w:p ns2:paraId="266774CF" ns2: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ns2:paraId="69F8FF70" ns2:textId="77777777" w:rsidR="001F7233" w:rsidRDefault="00000000">
      <w:pPr>
        <w:pStyle w:val="ListParagraph"/>
        <w:numPr>
          <w:ilvl w:val="0"/>
          <w:numId w:val="1"/>
        </w:numPr>
        <w:spacing w:after="60"/>
      </w:pPr>
      <w:r>
        <w:t>Deutsche Botschaften und Konsulate: stellen keine Apostillen aus.</w:t>
      </w:r>
    </w:p>
    <w:p ns2:paraId="106C6E84" ns2: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ns2:paraId="2AD876FA" ns2:textId="77777777" w:rsidR="001F7233" w:rsidRDefault="001F7233">
      <w:pPr>
        <w:spacing w:line="120" w:lineRule="exact"/>
      </w:pPr>
    </w:p>
    <w:p ns2:paraId="4D591110" ns2: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ns2:paraId="6CF06E26" ns2:textId="77777777" w:rsidR="001F7233" w:rsidRDefault="00000000">
      <w:r>
        <w:rPr>
          <w:b/>
        </w:rPr>
        <w:t xml:space="preserve">ACHTUNG: </w:t>
      </w:r>
    </w:p>
    <w:p ns2:paraId="5EBE91C0" ns2: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ns2:paraId="4FEA6CF5" ns2:textId="77777777" w:rsidR="001F7233" w:rsidRDefault="001F7233">
      <w:pPr>
        <w:spacing w:line="220" w:lineRule="exact"/>
      </w:pPr>
    </w:p>
    <w:p ns2:paraId="6F62D6A8" ns2:textId="77777777" w:rsidR="001F7233" w:rsidRDefault="00000000">
      <w:r>
        <w:rPr>
          <w:b/>
        </w:rPr>
        <w:t xml:space="preserve">SPARTIPP: </w:t>
      </w:r>
    </w:p>
    <w:p ns2:paraId="3DD1DB33" ns2: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ns2:paraId="36D30A38" ns2:textId="77777777" w:rsidR="001F7233" w:rsidRDefault="001F7233">
      <w:pPr>
        <w:spacing w:line="220" w:lineRule="exact"/>
      </w:pPr>
    </w:p>
    <w:p ns2:paraId="593BE6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ns2:paraId="69FD1245" ns2: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ns2:paraId="2CB2C5EC" ns2: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ns2:paraId="615FB4F1" ns2: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ns2:paraId="2FAD62F5" ns2:textId="77777777" w:rsidR="001F7233" w:rsidRDefault="00000000">
      <w:r>
        <w:rPr>
          <w:b/>
        </w:rPr>
        <w:t xml:space="preserve">ACHTUNG: </w:t>
      </w:r>
    </w:p>
    <w:p ns2:paraId="29BA2FF1" ns2: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ns2:paraId="66CDE958" ns2:textId="77777777" w:rsidR="001F7233" w:rsidRDefault="001F7233">
      <w:pPr>
        <w:spacing w:line="220" w:lineRule="exact"/>
      </w:pPr>
    </w:p>
    <w:p ns2:paraId="047DC9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ns2:paraId="68961F9B" ns2: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ns2:paraId="62476622" ns2: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ns2:paraId="682604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ns2:paraId="158BC1D8" ns2: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ns2:paraId="2D9847E6" ns2: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ns2:paraId="460B0085" ns2:textId="77777777" w:rsidR="001F7233" w:rsidRDefault="00000000">
      <w:r>
        <w:rPr>
          <w:b/>
        </w:rPr>
        <w:t>Dokumentenbasiert</w:t>
      </w:r>
    </w:p>
    <w:p ns2:paraId="2F1FD079" ns2:textId="77777777" w:rsidR="001F7233" w:rsidRDefault="00000000">
      <w:r>
        <w:rPr>
          <w:b/>
        </w:rPr>
        <w:t xml:space="preserve">WES: </w:t>
      </w:r>
      <w:r>
        <w:t>118 $ (ICAP-Paket 171 $)</w:t>
      </w:r>
    </w:p>
    <w:p ns2:paraId="728D89D8" ns2:textId="77777777" w:rsidR="001F7233" w:rsidRDefault="00000000">
      <w:r>
        <w:rPr>
          <w:b/>
        </w:rPr>
        <w:t xml:space="preserve">ECE: </w:t>
      </w:r>
      <w:r>
        <w:t>110 $ (mit Notendurchschnitt 135 $)</w:t>
      </w:r>
    </w:p>
    <w:p ns2:paraId="3AEE2625" ns2:textId="77777777" w:rsidR="001F7233" w:rsidRDefault="00000000">
      <w:r>
        <w:rPr>
          <w:b/>
        </w:rPr>
        <w:t>Fach für Fach</w:t>
      </w:r>
    </w:p>
    <w:p ns2:paraId="5D3A2AE3" ns2:textId="77777777" w:rsidR="001F7233" w:rsidRDefault="00000000">
      <w:r>
        <w:rPr>
          <w:b/>
        </w:rPr>
        <w:t xml:space="preserve">WES: </w:t>
      </w:r>
      <w:r>
        <w:t>186 $ (ICAP-Paket 239 $)</w:t>
      </w:r>
    </w:p>
    <w:p ns2:paraId="1B8C3151" ns2:textId="77777777" w:rsidR="001F7233" w:rsidRDefault="00000000">
      <w:r>
        <w:rPr>
          <w:b/>
        </w:rPr>
        <w:t xml:space="preserve">ECE: </w:t>
      </w:r>
      <w:r>
        <w:t>199 $</w:t>
      </w:r>
    </w:p>
    <w:p ns2:paraId="6C4CA4A6" ns2:textId="77777777" w:rsidR="001F7233" w:rsidRDefault="001F7233">
      <w:pPr>
        <w:spacing w:line="180" w:lineRule="exact"/>
      </w:pPr>
    </w:p>
    <w:p ns2:paraId="5355654C" ns2: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ns2:paraId="0E1BEB28" ns2: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ns2:paraId="60190923" ns2:textId="77777777" w:rsidR="001F7233" w:rsidRDefault="00000000">
      <w:r>
        <w:rPr>
          <w:b/>
        </w:rPr>
        <w:t xml:space="preserve">ACHTUNG: </w:t>
      </w:r>
    </w:p>
    <w:p ns2:paraId="3B8078FA" ns2: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ns2:paraId="4AADF2ED" ns2:textId="77777777" w:rsidR="001F7233" w:rsidRDefault="001F7233">
      <w:pPr>
        <w:spacing w:line="220" w:lineRule="exact"/>
      </w:pPr>
    </w:p>
    <w:p ns2:paraId="0E4D3B5A" ns2:textId="77777777" w:rsidR="001F7233" w:rsidRDefault="001F7233">
      <w:pPr>
        <w:spacing w:line="220" w:lineRule="exact"/>
      </w:pPr>
    </w:p>
    <w:p ns2:paraId="43EAA9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ns2:paraId="1C78BAAF" ns2: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ns2:paraId="5E9E8139" ns2:textId="77777777" w:rsidR="001F7233" w:rsidRDefault="00000000">
      <w:r>
        <w:rPr>
          <w:b/>
        </w:rPr>
        <w:t>Ingenieure</w:t>
      </w:r>
    </w:p>
    <w:p ns2:paraId="01D043A6" ns2:textId="77777777" w:rsidR="001F7233" w:rsidRDefault="00000000">
      <w:r>
        <w:rPr>
          <w:b/>
        </w:rPr>
        <w:t>Was verlangt wird: Für viele Industriejobs keine Lizenz. Wer Pläne verantwortlich abzeichnet (Bau, Versorger, Beratung), braucht die PE-Lizenz.</w:t>
      </w:r>
    </w:p>
    <w:p ns2:paraId="2DBFE5E9" ns2:textId="77777777" w:rsidR="001F7233" w:rsidRDefault="00000000">
      <w:r>
        <w:rPr>
          <w:b/>
        </w:rPr>
        <w:t xml:space="preserve">Zuständig: </w:t>
      </w:r>
      <w:r>
        <w:t>Lizenzbehörde des Bundesstaats, NCEES</w:t>
      </w:r>
    </w:p>
    <w:p ns2:paraId="35E3F4BD" ns2:textId="77777777" w:rsidR="001F7233" w:rsidRDefault="00000000">
      <w:r>
        <w:rPr>
          <w:b/>
        </w:rPr>
        <w:t xml:space="preserve">Hinweis: </w:t>
      </w:r>
      <w:r>
        <w:t>mindestens 4 Jahre Berufserfahrung nach dem Studium</w:t>
      </w:r>
    </w:p>
    <w:p ns2:paraId="0530C005" ns2:textId="77777777" w:rsidR="001F7233" w:rsidRDefault="00000000">
      <w:r>
        <w:rPr>
          <w:b/>
        </w:rPr>
        <w:t>Ärzte</w:t>
      </w:r>
    </w:p>
    <w:p ns2:paraId="3A432CA0" ns2:textId="77777777" w:rsidR="001F7233" w:rsidRDefault="00000000">
      <w:r>
        <w:rPr>
          <w:b/>
        </w:rPr>
        <w:t>Was verlangt wird: ECFMG-Zertifizierung: USMLE Step 1 und Step 2 CK, Englischtest OET Medicine; danach Weiterbildungsstelle und Landeslizenz.</w:t>
      </w:r>
    </w:p>
    <w:p ns2:paraId="3E13C16E" ns2:textId="77777777" w:rsidR="001F7233" w:rsidRDefault="00000000">
      <w:r>
        <w:rPr>
          <w:b/>
        </w:rPr>
        <w:t xml:space="preserve">Zuständig: </w:t>
      </w:r>
      <w:r>
        <w:t>ECFMG, State Medical Board</w:t>
      </w:r>
    </w:p>
    <w:p ns2:paraId="16F0617F" ns2:textId="77777777" w:rsidR="001F7233" w:rsidRDefault="00000000">
      <w:r>
        <w:rPr>
          <w:b/>
        </w:rPr>
        <w:lastRenderedPageBreak/>
        <w:t xml:space="preserve">Hinweis: </w:t>
      </w:r>
      <w:r>
        <w:t>deutsche Approbation ersetzt keine US-Lizenz</w:t>
      </w:r>
    </w:p>
    <w:p ns2:paraId="1ED8F205" ns2:textId="77777777" w:rsidR="001F7233" w:rsidRDefault="00000000">
      <w:r>
        <w:rPr>
          <w:b/>
        </w:rPr>
        <w:t>Pflege und Therapie</w:t>
      </w:r>
    </w:p>
    <w:p ns2:paraId="03C97C17" ns2:textId="77777777" w:rsidR="001F7233" w:rsidRDefault="00000000">
      <w:r>
        <w:rPr>
          <w:b/>
        </w:rPr>
        <w:t xml:space="preserve">Was verlangt wird: </w:t>
      </w:r>
      <w:r>
        <w:t>VisaScreen für neun Gesundheitsberufe, Englischtest; Pflege zusätzlich NCLEX-RN oder TruMerit-Prüfung</w:t>
      </w:r>
    </w:p>
    <w:p ns2:paraId="63AA42C3" ns2:textId="77777777" w:rsidR="001F7233" w:rsidRDefault="00000000">
      <w:r>
        <w:rPr>
          <w:b/>
        </w:rPr>
        <w:t xml:space="preserve">Zuständig: </w:t>
      </w:r>
      <w:r>
        <w:t>TruMerit (früher CGFNS), Board of Nursing</w:t>
      </w:r>
    </w:p>
    <w:p ns2:paraId="15D02CD3" ns2:textId="77777777" w:rsidR="001F7233" w:rsidRDefault="00000000">
      <w:r>
        <w:rPr>
          <w:b/>
        </w:rPr>
        <w:t xml:space="preserve">Hinweis: </w:t>
      </w:r>
      <w:r>
        <w:t>kein NCLEX-Testzentrum in Deutschland</w:t>
      </w:r>
    </w:p>
    <w:p ns2:paraId="6E546966" ns2:textId="77777777" w:rsidR="001F7233" w:rsidRDefault="00000000">
      <w:r>
        <w:rPr>
          <w:b/>
        </w:rPr>
        <w:t>Lehrer</w:t>
      </w:r>
    </w:p>
    <w:p ns2:paraId="375C6A96" ns2:textId="77777777" w:rsidR="001F7233" w:rsidRDefault="00000000">
      <w:r>
        <w:rPr>
          <w:b/>
        </w:rPr>
        <w:t xml:space="preserve">Was verlangt wird: </w:t>
      </w:r>
      <w:r>
        <w:t>Lehrerlizenz des Bundesstaats, meist mit Zeugnisbewertung und Fachprüfungen</w:t>
      </w:r>
    </w:p>
    <w:p ns2:paraId="6F71D222" ns2:textId="77777777" w:rsidR="001F7233" w:rsidRDefault="00000000">
      <w:r>
        <w:rPr>
          <w:b/>
        </w:rPr>
        <w:t xml:space="preserve">Zuständig: </w:t>
      </w:r>
      <w:r>
        <w:t>Bildungsbehörde des Bundesstaats</w:t>
      </w:r>
    </w:p>
    <w:p ns2:paraId="7C9753CA" ns2:textId="77777777" w:rsidR="001F7233" w:rsidRDefault="00000000">
      <w:r>
        <w:rPr>
          <w:b/>
        </w:rPr>
        <w:t xml:space="preserve">Hinweis: </w:t>
      </w:r>
      <w:r>
        <w:t>Regeln unterscheiden sich stark</w:t>
      </w:r>
    </w:p>
    <w:p ns2:paraId="54766CE2" ns2:textId="77777777" w:rsidR="001F7233" w:rsidRDefault="00000000">
      <w:r>
        <w:rPr>
          <w:b/>
        </w:rPr>
        <w:t>Handwerk (Elektro, Sanitär, Klima)</w:t>
      </w:r>
    </w:p>
    <w:p ns2:paraId="5E3C07B8" ns2:textId="77777777" w:rsidR="001F7233" w:rsidRDefault="00000000">
      <w:r>
        <w:rPr>
          <w:b/>
        </w:rPr>
        <w:t xml:space="preserve">Was verlangt wird: </w:t>
      </w:r>
      <w:r>
        <w:t>Lizenz je Bundesstaat, teils je Kommune; Prüfung und Berufsjahre</w:t>
      </w:r>
    </w:p>
    <w:p ns2:paraId="40011415" ns2:textId="77777777" w:rsidR="001F7233" w:rsidRDefault="00000000">
      <w:r>
        <w:rPr>
          <w:b/>
        </w:rPr>
        <w:t xml:space="preserve">Zuständig: </w:t>
      </w:r>
      <w:r>
        <w:t>Lizenzstelle von Staat oder Kommune</w:t>
      </w:r>
    </w:p>
    <w:p ns2:paraId="046C353C" ns2:textId="77777777" w:rsidR="001F7233" w:rsidRDefault="00000000">
      <w:r>
        <w:rPr>
          <w:b/>
        </w:rPr>
        <w:t xml:space="preserve">Hinweis: </w:t>
      </w:r>
      <w:r>
        <w:t>Anrechnung deutscher Abschlüsse je Behörde verschieden</w:t>
      </w:r>
    </w:p>
    <w:p ns2:paraId="4642FCD6" ns2:textId="77777777" w:rsidR="001F7233" w:rsidRDefault="001F7233">
      <w:pPr>
        <w:spacing w:line="180" w:lineRule="exact"/>
      </w:pPr>
    </w:p>
    <w:p ns2:paraId="12EA86DF" ns2: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ns2:paraId="4A44C66B" ns2:textId="77777777" w:rsidR="001F7233" w:rsidRDefault="00000000">
      <w:r>
        <w:rPr>
          <w:b/>
        </w:rPr>
        <w:t xml:space="preserve">ACHTUNG: </w:t>
      </w:r>
    </w:p>
    <w:p ns2:paraId="4B7CD38F" ns2: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ns2:paraId="0ECCE2E1" ns2:textId="77777777" w:rsidR="001F7233" w:rsidRDefault="001F7233">
      <w:pPr>
        <w:spacing w:line="220" w:lineRule="exact"/>
      </w:pPr>
    </w:p>
    <w:p ns2:paraId="652881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ns2:paraId="5E0166DC" ns2: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ns2:paraId="76D3E54D" ns2: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ns2:paraId="3A10C3F1" ns2:textId="77777777" w:rsidR="001F7233" w:rsidRDefault="00000000">
      <w:r>
        <w:rPr>
          <w:b/>
        </w:rPr>
        <w:t xml:space="preserve">ACHTUNG: </w:t>
      </w:r>
    </w:p>
    <w:p ns2:paraId="3039CFE4" ns2: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ns2:paraId="34E9216A" ns2:textId="77777777" w:rsidR="001F7233" w:rsidRDefault="001F7233">
      <w:pPr>
        <w:spacing w:line="220" w:lineRule="exact"/>
      </w:pPr>
    </w:p>
    <w:p ns2:paraId="6EB3B333" ns2:textId="77777777" w:rsidR="001F7233" w:rsidRDefault="001F7233">
      <w:pPr>
        <w:spacing w:line="220" w:lineRule="exact"/>
      </w:pPr>
    </w:p>
    <w:p ns2:paraId="7EEEA7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ns2:paraId="24A0DDB8" ns2: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ns2:paraId="4A66B1C9" ns2: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ns2:paraId="60BF52F8" ns2: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ns2:paraId="26DEE3F7" ns2:textId="77777777" w:rsidR="001F7233" w:rsidRDefault="00000000">
      <w:r>
        <w:rPr>
          <w:b/>
        </w:rPr>
        <w:t xml:space="preserve">MERKE: </w:t>
      </w:r>
    </w:p>
    <w:p ns2:paraId="4FDC3579" ns2: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ns2:paraId="4DFC4C61" ns2:textId="77777777" w:rsidR="001F7233" w:rsidRDefault="001F7233">
      <w:pPr>
        <w:spacing w:line="220" w:lineRule="exact"/>
      </w:pPr>
    </w:p>
    <w:p ns2:paraId="630B1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ns2:paraId="3B2CEE4E" ns2:textId="77777777" w:rsidR="001F7233" w:rsidRDefault="00000000">
      <w:pPr>
        <w:spacing w:after="140"/>
      </w:pPr>
      <w:r>
        <w:t>Die Reihenfolge folgt dem H-1B-Weg. Bei anderen Wegen gilt derselbe Grundsatz: Pässe und Bewertung vor dem Antrag.</w:t>
      </w:r>
    </w:p>
    <w:p ns2:paraId="45BEF5C3" ns2:textId="77777777" w:rsidR="001F7233" w:rsidRDefault="00000000">
      <w:r>
        <w:rPr>
          <w:b/>
        </w:rPr>
        <w:t>Sobald der Entschluss steht</w:t>
      </w:r>
    </w:p>
    <w:p ns2:paraId="49E701FF" ns2:textId="77777777" w:rsidR="001F7233" w:rsidRDefault="00000000">
      <w:r>
        <w:rPr>
          <w:b/>
        </w:rPr>
        <w:t xml:space="preserve">Was: </w:t>
      </w:r>
      <w:r>
        <w:t>Pässe prüfen, Urkunden bestellen, Zeugnisse anfordern, Lizenzweg klären</w:t>
      </w:r>
    </w:p>
    <w:p ns2:paraId="3E446A67" ns2:textId="77777777" w:rsidR="001F7233" w:rsidRDefault="00000000">
      <w:r>
        <w:rPr>
          <w:b/>
        </w:rPr>
        <w:t xml:space="preserve">Vorlauf und Kosten: </w:t>
      </w:r>
      <w:r>
        <w:t>Standesamt und Hochschule: Wochen; Lizenzen: Monate bis Jahre</w:t>
      </w:r>
    </w:p>
    <w:p ns2:paraId="61B2D84B" ns2:textId="77777777" w:rsidR="001F7233" w:rsidRDefault="00000000">
      <w:r>
        <w:rPr>
          <w:b/>
        </w:rPr>
        <w:t>Bis Ende Februar</w:t>
      </w:r>
    </w:p>
    <w:p ns2:paraId="25209E26" ns2:textId="77777777" w:rsidR="001F7233" w:rsidRDefault="00000000">
      <w:r>
        <w:rPr>
          <w:b/>
        </w:rPr>
        <w:t xml:space="preserve">Was: </w:t>
      </w:r>
      <w:r>
        <w:t>Zeugnisbewertung und Übersetzungen fertig; Passdaten an die Kanzlei</w:t>
      </w:r>
    </w:p>
    <w:p ns2:paraId="6F5FD6AB" ns2:textId="77777777" w:rsidR="001F7233" w:rsidRDefault="00000000">
      <w:r>
        <w:rPr>
          <w:b/>
        </w:rPr>
        <w:t xml:space="preserve">Vorlauf und Kosten: </w:t>
      </w:r>
      <w:r>
        <w:t>110–240 $, meist Arbeitgeber</w:t>
      </w:r>
    </w:p>
    <w:p ns2:paraId="4ABB472C" ns2:textId="77777777" w:rsidR="001F7233" w:rsidRDefault="00000000">
      <w:r>
        <w:rPr>
          <w:b/>
        </w:rPr>
        <w:t>Nach der Auswahl, vor dem Konsulatstermin</w:t>
      </w:r>
    </w:p>
    <w:p ns2:paraId="0DA62FF0" ns2:textId="77777777" w:rsidR="001F7233" w:rsidRDefault="00000000">
      <w:r>
        <w:rPr>
          <w:b/>
        </w:rPr>
        <w:t xml:space="preserve">Was: </w:t>
      </w:r>
      <w:r>
        <w:t>Pässe erneuern, Apostillen und Führungszeugnis, soweit gefordert</w:t>
      </w:r>
    </w:p>
    <w:p ns2:paraId="3B89D292" ns2:textId="77777777" w:rsidR="001F7233" w:rsidRDefault="00000000">
      <w:r>
        <w:rPr>
          <w:b/>
        </w:rPr>
        <w:t xml:space="preserve">Vorlauf und Kosten: </w:t>
      </w:r>
      <w:r>
        <w:t>Pass 3–4 Wochen; Apostille 2–10 Wochen</w:t>
      </w:r>
    </w:p>
    <w:p ns2:paraId="315FF059" ns2:textId="77777777" w:rsidR="001F7233" w:rsidRDefault="00000000">
      <w:r>
        <w:rPr>
          <w:b/>
        </w:rPr>
        <w:t>4–6 Wochen vor Abflug</w:t>
      </w:r>
    </w:p>
    <w:p ns2:paraId="489460D8" ns2:textId="77777777" w:rsidR="001F7233" w:rsidRDefault="00000000">
      <w:r>
        <w:rPr>
          <w:b/>
        </w:rPr>
        <w:t xml:space="preserve">Was: </w:t>
      </w:r>
      <w:r>
        <w:t>Impfpass, Schulzeugnisse, SF-Nachweis übersetzen lassen; Scans; Ordner packen</w:t>
      </w:r>
    </w:p>
    <w:p ns2:paraId="7F54287D" ns2:textId="77777777" w:rsidR="001F7233" w:rsidRDefault="00000000">
      <w:r>
        <w:rPr>
          <w:b/>
        </w:rPr>
        <w:t xml:space="preserve">Vorlauf und Kosten: </w:t>
      </w:r>
      <w:r>
        <w:t>Übersetzung nach Angebot</w:t>
      </w:r>
    </w:p>
    <w:p ns2:paraId="5AA2446F" ns2:textId="77777777" w:rsidR="001F7233" w:rsidRDefault="00000000">
      <w:r>
        <w:rPr>
          <w:b/>
        </w:rPr>
        <w:t>Abflugtag</w:t>
      </w:r>
    </w:p>
    <w:p ns2:paraId="1E284E70" ns2:textId="77777777" w:rsidR="001F7233" w:rsidRDefault="00000000">
      <w:r>
        <w:rPr>
          <w:b/>
        </w:rPr>
        <w:t xml:space="preserve">Was: </w:t>
      </w:r>
      <w:r>
        <w:t>Mappe mit Originalen ins Handgepäck</w:t>
      </w:r>
    </w:p>
    <w:p ns2:paraId="0B55D8AF" ns2:textId="77777777" w:rsidR="001F7233" w:rsidRDefault="00000000">
      <w:r>
        <w:rPr>
          <w:b/>
        </w:rPr>
        <w:t xml:space="preserve">Vorlauf und Kosten: </w:t>
      </w:r>
      <w:r>
        <w:t>–</w:t>
      </w:r>
    </w:p>
    <w:p ns2:paraId="77667BAD" ns2:textId="77777777" w:rsidR="001F7233" w:rsidRDefault="001F7233">
      <w:pPr>
        <w:spacing w:line="180" w:lineRule="exact"/>
      </w:pPr>
    </w:p>
    <w:p ns2:paraId="31A38E57" ns2: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ns2:paraId="6A98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ns2:paraId="73DCFA16" ns2:textId="77777777" w:rsidR="001F7233" w:rsidRDefault="00000000">
      <w:r>
        <w:rPr>
          <w:b/>
        </w:rPr>
        <w:t xml:space="preserve">Plus: </w:t>
      </w:r>
      <w:r>
        <w:t>Dokumente früh besorgen und vorbereiten:</w:t>
      </w:r>
    </w:p>
    <w:p ns2:paraId="7F731ABF" ns2:textId="77777777" w:rsidR="001F7233" w:rsidRDefault="00000000">
      <w:r>
        <w:rPr>
          <w:b/>
        </w:rPr>
        <w:t>Plus: Behördenwartezeiten von bis zu zehn Wochen fallen nicht in die heiße Phase vor dem Termin</w:t>
      </w:r>
    </w:p>
    <w:p ns2:paraId="7DD5FBDB" ns2:textId="77777777" w:rsidR="001F7233" w:rsidRDefault="00000000">
      <w:r>
        <w:rPr>
          <w:b/>
        </w:rPr>
        <w:t xml:space="preserve">Minus: </w:t>
      </w:r>
      <w:r>
        <w:t>Apostillen und Übersetzungen kosten Geld, auch wenn niemand sie verlangt</w:t>
      </w:r>
    </w:p>
    <w:p ns2:paraId="152C051C" ns2:textId="77777777" w:rsidR="001F7233" w:rsidRDefault="00000000">
      <w:r>
        <w:rPr>
          <w:b/>
        </w:rPr>
        <w:t>Plus: Ein Satz Unterlagen deckt Visum, Schule, Lizenz und Mietbewerbung ab</w:t>
      </w:r>
    </w:p>
    <w:p ns2:paraId="54CCC316" ns2:textId="77777777" w:rsidR="001F7233" w:rsidRDefault="00000000">
      <w:r>
        <w:rPr>
          <w:b/>
        </w:rPr>
        <w:t xml:space="preserve">Minus: </w:t>
      </w:r>
      <w:r>
        <w:t>Manche Stellen wollen neuere Ausfertigungen als die auf Vorrat besorgten</w:t>
      </w:r>
    </w:p>
    <w:p ns2:paraId="4E64FA82" ns2:textId="77777777" w:rsidR="001F7233" w:rsidRDefault="00000000">
      <w:r>
        <w:rPr>
          <w:b/>
        </w:rPr>
        <w:t>Plus: Mit Originalen im Handgepäck und Scans in der Cloud überstehst du auch einen verspäteten Container</w:t>
      </w:r>
    </w:p>
    <w:p ns2:paraId="12EB2D10" ns2:textId="77777777" w:rsidR="001F7233" w:rsidRDefault="00000000">
      <w:r>
        <w:rPr>
          <w:b/>
        </w:rPr>
        <w:t xml:space="preserve">Minus: </w:t>
      </w:r>
      <w:r>
        <w:t>Der Ordner im Handgepäck ist ein Verlustrisiko; Scans erfordern sauberen Umgang mit Zugangsdaten</w:t>
      </w:r>
    </w:p>
    <w:p ns2:paraId="632C7E80" ns2:textId="77777777" w:rsidR="001F7233" w:rsidRDefault="00000000">
      <w:r>
        <w:rPr>
          <w:b/>
        </w:rPr>
        <w:t>Plus: Die Kanzlei erkennt Lücken (Studienjahre, Lizenz) rechtzeitig</w:t>
      </w:r>
    </w:p>
    <w:p ns2:paraId="3CFDDD7A" ns2:textId="77777777" w:rsidR="001F7233" w:rsidRDefault="00000000">
      <w:r>
        <w:rPr>
          <w:b/>
        </w:rPr>
        <w:t xml:space="preserve">Minus: </w:t>
      </w:r>
      <w:r>
        <w:t>Manche Anforderungen zeigen sich erst im Verfahren, etwa durch eine Nachforderung</w:t>
      </w:r>
    </w:p>
    <w:p ns2:paraId="72265727" ns2:textId="77777777" w:rsidR="001F7233" w:rsidRDefault="001F7233">
      <w:pPr>
        <w:spacing w:line="180" w:lineRule="exact"/>
      </w:pPr>
    </w:p>
    <w:p ns2:paraId="43EA5819" ns2:textId="77777777" w:rsidR="001F7233" w:rsidRDefault="00000000">
      <w:r>
        <w:rPr>
          <w:b/>
        </w:rPr>
        <w:t>ZUM ABHAKEN</w:t>
      </w:r>
    </w:p>
    <w:p ns2:paraId="10428456" ns2:textId="77777777" w:rsidR="001F7233" w:rsidRDefault="00000000">
      <w:r>
        <w:t>• Ablaufdaten aller Reisepässe notieren; bei kurzer Restgültigkeit vor Registrierung und Visumantrag in Deutschland erneuern</w:t>
      </w:r>
    </w:p>
    <w:p ns2:paraId="62DB9522" ns2:textId="77777777" w:rsidR="001F7233" w:rsidRDefault="00000000">
      <w:r>
        <w:t>• Für jedes Kind einen ePass beantragen (der Kinderreisepass genügt nicht)</w:t>
      </w:r>
    </w:p>
    <w:p ns2:paraId="1CF5148B" ns2:textId="77777777" w:rsidR="001F7233" w:rsidRDefault="00000000">
      <w:r>
        <w:t>• Mit der Kanzlei klären, welche Unterlagen USCIS und Konsulat sehen wollen und ob eine Apostille gefordert wird.</w:t>
      </w:r>
    </w:p>
    <w:p ns2:paraId="0121CE26" ns2:textId="77777777" w:rsidR="001F7233" w:rsidRDefault="00000000">
      <w:r>
        <w:t>• Diplome, Zeugnisse und Arbeitszeugnisse beschaffen; Zeugnisbewertung vor der März-Registrierung beauftragen lassen</w:t>
      </w:r>
    </w:p>
    <w:p ns2:paraId="08EE3D62" ns2:textId="77777777" w:rsidR="001F7233" w:rsidRDefault="00000000">
      <w:r>
        <w:t>• Geburts- und Heiratsurkunden als internationale Ausfertigung bestellen, zwei- bis dreimal</w:t>
      </w:r>
    </w:p>
    <w:p ns2:paraId="36B58736" ns2:textId="77777777" w:rsidR="001F7233" w:rsidRDefault="00000000">
      <w:r>
        <w:t>• Übersetzer mit Bescheinigung beauftragen; Namen exakt wie im Pass schreiben lassen</w:t>
      </w:r>
    </w:p>
    <w:p ns2:paraId="6D10E0D8" ns2:textId="77777777" w:rsidR="001F7233" w:rsidRDefault="00000000">
      <w:r>
        <w:lastRenderedPageBreak/>
        <w:t>• Bei Bedarf Führungszeugnis beantragen (13 €) und Vorlauf für die Apostille einplanen</w:t>
      </w:r>
    </w:p>
    <w:p ns2:paraId="3B8EA5DF" ns2:textId="77777777" w:rsidR="001F7233" w:rsidRDefault="00000000">
      <w:r>
        <w:t>• Bei lizenzpflichtigem Beruf die Behörde des Ziel-Bundesstaats kontaktieren und einen Fahrplan erstellen</w:t>
      </w:r>
    </w:p>
    <w:p ns2:paraId="6A7E28F6" ns2:textId="77777777" w:rsidR="001F7233" w:rsidRDefault="00000000">
      <w:r>
        <w:t>• Impfpass, Schulzeugnisse, SF-Nachweis und Steuerbescheide bereitlegen</w:t>
      </w:r>
    </w:p>
    <w:p ns2:paraId="04F6541D" ns2:textId="77777777" w:rsidR="001F7233" w:rsidRDefault="00000000">
      <w:r>
        <w:t>• Alles scannen, verschlüsselt speichern und eine Kopie bei einer Vertrauensperson hinterlegen</w:t>
      </w:r>
    </w:p>
    <w:p ns2:paraId="7905A1D7" ns2:textId="77777777" w:rsidR="001F7233" w:rsidRDefault="00000000">
      <w:r>
        <w:t>• Originale in die Handgepäck-Mappe legen, nicht in den Container</w:t>
      </w:r>
    </w:p>
    <w:p ns2:paraId="681EB5FB" ns2:textId="77777777" w:rsidR="001F7233" w:rsidRDefault="001F7233">
      <w:pPr>
        <w:spacing w:line="220" w:lineRule="exact"/>
      </w:pPr>
    </w:p>
    <w:p ns2:paraId="7D3848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336F3EA" ns2: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ns2:paraId="1E38501F" ns2: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ns2:paraId="71666F54" ns2: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ns2:paraId="01C9E0F5" ns2: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ns2:paraId="38C7B8CC" ns2: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ns2:paraId="610940E1" ns2: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ns2:paraId="3B0ACF41" ns2: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ns2:paraId="28BDD073" ns2: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ns2:paraId="14F28B78" ns2:textId="77777777" w:rsidR="001F7233" w:rsidRDefault="001F7233">
      <w:pPr>
        <w:spacing w:line="120" w:lineRule="exact"/>
      </w:pPr>
    </w:p>
    <w:p ns2:paraId="37DD3D35" ns2: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ns2:paraId="3D81E016" ns2:textId="77777777" w:rsidR="001F7233" w:rsidRDefault="001F7233">
      <w:pPr>
        <w:spacing w:line="220" w:lineRule="exact"/>
      </w:pPr>
    </w:p>
    <w:p ns2:paraId="3A7E90EC" ns2:textId="77777777" w:rsidR="001F7233" w:rsidRDefault="00000000">
      <w:r>
        <w:br w:type="page"/>
      </w:r>
    </w:p>
    <w:p ns2:paraId="248A7AEA" ns2: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ns2:paraId="6F9A19ED" ns2: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ns2:paraId="05E19EC6" ns2:textId="77777777" w:rsidR="001F7233" w:rsidRDefault="00000000">
      <w:r>
        <w:br w:type="page"/>
      </w:r>
    </w:p>
    <w:p ns2:paraId="3B94C734" ns2: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ns2:paraId="55AAF559" ns2: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ns2:paraId="1A9340E9" ns2:textId="77777777" w:rsidR="001F7233" w:rsidRDefault="00000000">
      <w:r>
        <w:rPr>
          <w:b/>
        </w:rPr>
        <w:t xml:space="preserve">KURZ GESAGT: </w:t>
      </w:r>
    </w:p>
    <w:p ns2:paraId="1E2DDB80" ns2:textId="77777777" w:rsidR="001F7233" w:rsidRDefault="00000000">
      <w:r>
        <w:t>• Du hast fünf Wege: Koffer, Paket, Luftfracht, Sammelladung und eigener Container. Ab Deutschland kostet eine Sammelladung 2.500–6.000 €, ein 20-ft-Container 4.000–7.500 € (Anbieterspannen 2026, meist ohne Zustellung in den USA).</w:t>
      </w:r>
    </w:p>
    <w:p ns2:paraId="604A8175" ns2:textId="77777777" w:rsidR="001F7233" w:rsidRDefault="00000000">
      <w:r>
        <w:t>• Per Schiff dauert es von Tür zu Tür vier bis zwölf Wochen. Plane eine Übergangslösung ohne Möbel ein.</w:t>
      </w:r>
    </w:p>
    <w:p ns2:paraId="25555C0B" ns2: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ns2:paraId="56B8D31C" ns2: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ns2:paraId="0B87AD18" ns2:textId="77777777" w:rsidR="001F7233" w:rsidRDefault="00000000">
      <w:r>
        <w:lastRenderedPageBreak/>
        <w:t>• Sparen kannst du mit weniger Volumen, Nebensaison, Sammelladung statt eigenem Container, Selbstpacken und einem Festpreis bis zur Haustür.</w:t>
      </w:r>
    </w:p>
    <w:p ns2:paraId="6F0835FA" ns2:textId="77777777" w:rsidR="001F7233" w:rsidRDefault="001F7233">
      <w:pPr>
        <w:spacing w:line="220" w:lineRule="exact"/>
      </w:pPr>
    </w:p>
    <w:p ns2:paraId="290BA3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ns2:paraId="3E9A52CA" ns2: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ns2:paraId="4166F2BD" ns2:textId="77777777" w:rsidR="001F7233" w:rsidRDefault="00000000">
      <w:r>
        <w:rPr>
          <w:b/>
        </w:rPr>
        <w:t>Koffer (Fluggepäck)</w:t>
      </w:r>
    </w:p>
    <w:p ns2:paraId="257B10F5" ns2:textId="77777777" w:rsidR="001F7233" w:rsidRDefault="00000000">
      <w:r>
        <w:rPr>
          <w:b/>
        </w:rPr>
        <w:t xml:space="preserve">Geeignet für: </w:t>
      </w:r>
      <w:r>
        <w:t>Kleidung, Dokumente, Technik, Unersetzliches</w:t>
      </w:r>
    </w:p>
    <w:p ns2:paraId="7D4647BD" ns2:textId="77777777" w:rsidR="001F7233" w:rsidRDefault="00000000">
      <w:r>
        <w:rPr>
          <w:b/>
        </w:rPr>
        <w:t xml:space="preserve">Kosten: </w:t>
      </w:r>
      <w:r>
        <w:t>Freigepäck des Tarifs, Zusatzgepäck nach Preisliste der Airline</w:t>
      </w:r>
    </w:p>
    <w:p ns2:paraId="0C3B1B78" ns2:textId="77777777" w:rsidR="001F7233" w:rsidRDefault="00000000">
      <w:r>
        <w:rPr>
          <w:b/>
        </w:rPr>
        <w:t xml:space="preserve">Dauer: </w:t>
      </w:r>
      <w:r>
        <w:t>fliegt mit dir</w:t>
      </w:r>
    </w:p>
    <w:p ns2:paraId="52997D2B" ns2:textId="77777777" w:rsidR="001F7233" w:rsidRDefault="00000000">
      <w:r>
        <w:rPr>
          <w:b/>
        </w:rPr>
        <w:t>Paket (DHL)</w:t>
      </w:r>
    </w:p>
    <w:p ns2:paraId="6563CBC3" ns2:textId="77777777" w:rsidR="001F7233" w:rsidRDefault="00000000">
      <w:r>
        <w:rPr>
          <w:b/>
        </w:rPr>
        <w:t xml:space="preserve">Geeignet für: </w:t>
      </w:r>
      <w:r>
        <w:t>wenige Kartons, Dringendes; bis 31,5 kg je Paket</w:t>
      </w:r>
    </w:p>
    <w:p ns2:paraId="408CDC52" ns2:textId="77777777" w:rsidR="001F7233" w:rsidRDefault="00000000">
      <w:r>
        <w:rPr>
          <w:b/>
        </w:rPr>
        <w:t xml:space="preserve">Kosten: </w:t>
      </w:r>
      <w:r>
        <w:t>20 kg: 142,99 €, 31,5 kg: 207,99 €</w:t>
      </w:r>
    </w:p>
    <w:p ns2:paraId="76ECFF84" ns2:textId="77777777" w:rsidR="001F7233" w:rsidRDefault="00000000">
      <w:r>
        <w:rPr>
          <w:b/>
        </w:rPr>
        <w:t xml:space="preserve">Dauer: </w:t>
      </w:r>
      <w:r>
        <w:t>6–12 Werktage</w:t>
      </w:r>
    </w:p>
    <w:p ns2:paraId="7D1360F6" ns2:textId="77777777" w:rsidR="001F7233" w:rsidRDefault="00000000">
      <w:r>
        <w:rPr>
          <w:b/>
        </w:rPr>
        <w:t>Luftfracht</w:t>
      </w:r>
    </w:p>
    <w:p ns2:paraId="6B7BC0DD" ns2:textId="77777777" w:rsidR="001F7233" w:rsidRDefault="00000000">
      <w:r>
        <w:rPr>
          <w:b/>
        </w:rPr>
        <w:t xml:space="preserve">Geeignet für: </w:t>
      </w:r>
      <w:r>
        <w:t>Dringendes, wenige Kubikmeter</w:t>
      </w:r>
    </w:p>
    <w:p ns2:paraId="05A2D619" ns2:textId="77777777" w:rsidR="001F7233" w:rsidRDefault="00000000">
      <w:r>
        <w:rPr>
          <w:b/>
        </w:rPr>
        <w:t xml:space="preserve">Kosten: </w:t>
      </w:r>
      <w:r>
        <w:t>5–12 € je kg; 2 m³ etwa 1.200–2.200 €</w:t>
      </w:r>
    </w:p>
    <w:p ns2:paraId="52FC41A4" ns2:textId="77777777" w:rsidR="001F7233" w:rsidRDefault="00000000">
      <w:r>
        <w:rPr>
          <w:b/>
        </w:rPr>
        <w:t xml:space="preserve">Dauer: </w:t>
      </w:r>
      <w:r>
        <w:t>schneller als See</w:t>
      </w:r>
    </w:p>
    <w:p ns2:paraId="326F1223" ns2:textId="77777777" w:rsidR="001F7233" w:rsidRDefault="00000000">
      <w:r>
        <w:rPr>
          <w:b/>
        </w:rPr>
        <w:t>Sammelladung (LCL) oder Liftvan</w:t>
      </w:r>
    </w:p>
    <w:p ns2:paraId="6A178F38" ns2:textId="77777777" w:rsidR="001F7233" w:rsidRDefault="00000000">
      <w:r>
        <w:rPr>
          <w:b/>
        </w:rPr>
        <w:t xml:space="preserve">Geeignet für: </w:t>
      </w:r>
      <w:r>
        <w:t>10–20 m³ (LCL), 4,85 m³ (Liftvan)</w:t>
      </w:r>
    </w:p>
    <w:p ns2:paraId="24DE54A0" ns2:textId="77777777" w:rsidR="001F7233" w:rsidRDefault="00000000">
      <w:r>
        <w:rPr>
          <w:b/>
        </w:rPr>
        <w:t xml:space="preserve">Kosten: </w:t>
      </w:r>
      <w:r>
        <w:t>LCL 2.500–6.000 €, Liftvan 2.000–3.000 €</w:t>
      </w:r>
    </w:p>
    <w:p ns2:paraId="00614C94" ns2:textId="77777777" w:rsidR="001F7233" w:rsidRDefault="00000000">
      <w:r>
        <w:rPr>
          <w:b/>
        </w:rPr>
        <w:t xml:space="preserve">Dauer: </w:t>
      </w:r>
      <w:r>
        <w:t>4–12 Wochen</w:t>
      </w:r>
    </w:p>
    <w:p ns2:paraId="2FC38410" ns2:textId="77777777" w:rsidR="001F7233" w:rsidRDefault="00000000">
      <w:r>
        <w:rPr>
          <w:b/>
        </w:rPr>
        <w:t>Container 20 ft</w:t>
      </w:r>
    </w:p>
    <w:p ns2:paraId="7AAE196D" ns2:textId="77777777" w:rsidR="001F7233" w:rsidRDefault="00000000">
      <w:r>
        <w:rPr>
          <w:b/>
        </w:rPr>
        <w:t xml:space="preserve">Geeignet für: </w:t>
      </w:r>
      <w:r>
        <w:t>28–33 m³, zwei bis drei Zimmer</w:t>
      </w:r>
    </w:p>
    <w:p ns2:paraId="04125AFE" ns2:textId="77777777" w:rsidR="001F7233" w:rsidRDefault="00000000">
      <w:r>
        <w:rPr>
          <w:b/>
        </w:rPr>
        <w:t xml:space="preserve">Kosten: </w:t>
      </w:r>
      <w:r>
        <w:t>4.000–7.500 €</w:t>
      </w:r>
    </w:p>
    <w:p ns2:paraId="4F39876F" ns2:textId="77777777" w:rsidR="001F7233" w:rsidRDefault="00000000">
      <w:r>
        <w:rPr>
          <w:b/>
        </w:rPr>
        <w:t xml:space="preserve">Dauer: </w:t>
      </w:r>
      <w:r>
        <w:t>4–12 Wochen</w:t>
      </w:r>
    </w:p>
    <w:p ns2:paraId="6D0D79E6" ns2:textId="77777777" w:rsidR="001F7233" w:rsidRDefault="00000000">
      <w:r>
        <w:rPr>
          <w:b/>
        </w:rPr>
        <w:lastRenderedPageBreak/>
        <w:t>Container 40 ft</w:t>
      </w:r>
    </w:p>
    <w:p ns2:paraId="390A5ED2" ns2:textId="77777777" w:rsidR="001F7233" w:rsidRDefault="00000000">
      <w:r>
        <w:rPr>
          <w:b/>
        </w:rPr>
        <w:t xml:space="preserve">Geeignet für: </w:t>
      </w:r>
      <w:r>
        <w:t>55–68 m³, vier bis sechs Zimmer</w:t>
      </w:r>
    </w:p>
    <w:p ns2:paraId="5DE47847" ns2:textId="77777777" w:rsidR="001F7233" w:rsidRDefault="00000000">
      <w:r>
        <w:rPr>
          <w:b/>
        </w:rPr>
        <w:t xml:space="preserve">Kosten: </w:t>
      </w:r>
      <w:r>
        <w:t>7.500–14.000 €</w:t>
      </w:r>
    </w:p>
    <w:p ns2:paraId="20E71B67" ns2:textId="77777777" w:rsidR="001F7233" w:rsidRDefault="00000000">
      <w:r>
        <w:rPr>
          <w:b/>
        </w:rPr>
        <w:t xml:space="preserve">Dauer: </w:t>
      </w:r>
      <w:r>
        <w:t>4–12 Wochen</w:t>
      </w:r>
    </w:p>
    <w:p ns2:paraId="5D130F90" ns2:textId="77777777" w:rsidR="001F7233" w:rsidRDefault="001F7233">
      <w:pPr>
        <w:spacing w:line="180" w:lineRule="exact"/>
      </w:pPr>
    </w:p>
    <w:p ns2:paraId="3F48FCA7" ns2: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ns2:paraId="6E115760" ns2: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ns2:paraId="2A51ED5F" ns2: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ns2:paraId="240C13C7" ns2:textId="77777777" w:rsidR="001F7233" w:rsidRDefault="001F7233">
      <w:pPr>
        <w:spacing w:line="220" w:lineRule="exact"/>
      </w:pPr>
    </w:p>
    <w:p ns2:paraId="7E5F90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ns2:paraId="3348F4C6" ns2: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ns2:paraId="10E32DD1" ns2: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ns2:paraId="76617540" ns2: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ns2:paraId="13DC1FA6" ns2:textId="77777777" w:rsidR="001F7233" w:rsidRDefault="00000000">
      <w:r>
        <w:rPr>
          <w:b/>
        </w:rPr>
        <w:t xml:space="preserve">MERKE: </w:t>
      </w:r>
    </w:p>
    <w:p ns2:paraId="7EB6DF78" ns2:textId="77777777" w:rsidR="001F7233" w:rsidRDefault="00000000">
      <w:r>
        <w:t>• Jeder Kubikmeter im Container kostet rund 250–300 €. Nimm nur mit, was in den USA mehr kostet oder nicht zu ersetzen ist.</w:t>
      </w:r>
    </w:p>
    <w:p ns2:paraId="48A7F953" ns2:textId="77777777" w:rsidR="001F7233" w:rsidRDefault="001F7233">
      <w:pPr>
        <w:spacing w:line="220" w:lineRule="exact"/>
      </w:pPr>
    </w:p>
    <w:p ns2:paraId="6F14D3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ns2:paraId="0CFDC4C6" ns2:textId="77777777" w:rsidR="001F7233" w:rsidRDefault="00000000">
      <w:pPr>
        <w:spacing w:after="140"/>
      </w:pPr>
      <w:r>
        <w:t>So gehst du vor:</w:t>
      </w:r>
    </w:p>
    <w:p ns2:paraId="7E728AB6" ns2: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ns2:paraId="0B405D75" ns2: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ns2:paraId="3F4E165D" ns2: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ns2:paraId="31BCC4DA" ns2:textId="77777777" w:rsidR="001F7233" w:rsidRDefault="00000000">
      <w:pPr>
        <w:pStyle w:val="ListParagraph"/>
        <w:numPr>
          <w:ilvl w:val="0"/>
          <w:numId w:val="1"/>
        </w:numPr>
        <w:spacing w:after="60"/>
      </w:pPr>
      <w:r>
        <w:rPr>
          <w:b/>
          <w:bCs/>
        </w:rPr>
        <w:t>Zahlung</w:t>
      </w:r>
      <w:r>
        <w:t xml:space="preserve"> nie komplett im Voraus; kläre, wann die Restzahlung fällig wird.</w:t>
      </w:r>
    </w:p>
    <w:p ns2:paraId="31D8BB95" ns2: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ns2:paraId="62A11B8B" ns2:textId="77777777" w:rsidR="001F7233" w:rsidRDefault="001F7233">
      <w:pPr>
        <w:spacing w:line="120" w:lineRule="exact"/>
      </w:pPr>
    </w:p>
    <w:p ns2:paraId="59AA8A39" ns2:textId="77777777" w:rsidR="001F7233" w:rsidRDefault="00000000">
      <w:r>
        <w:rPr>
          <w:b/>
        </w:rPr>
        <w:t xml:space="preserve">ACHTUNG: </w:t>
      </w:r>
    </w:p>
    <w:p ns2:paraId="7E8587AB" ns2: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ns2:paraId="63B29897" ns2:textId="77777777" w:rsidR="001F7233" w:rsidRDefault="001F7233">
      <w:pPr>
        <w:spacing w:line="220" w:lineRule="exact"/>
      </w:pPr>
    </w:p>
    <w:p ns2:paraId="5594C1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ns2:paraId="46C5CF3F" ns2: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ns2:paraId="2DAC836C" ns2: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ns2:paraId="4E3A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ns2:paraId="37C3059B" ns2: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ns2:paraId="4FBACFA4" ns2: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ns2:paraId="4CBCB998" ns2:textId="77777777" w:rsidR="001F7233" w:rsidRDefault="00000000">
      <w:pPr>
        <w:pStyle w:val="ListParagraph"/>
        <w:numPr>
          <w:ilvl w:val="0"/>
          <w:numId w:val="1"/>
        </w:numPr>
        <w:spacing w:after="60"/>
      </w:pPr>
      <w:r>
        <w:t>Die Sachen sind für den eigenen Haushalt bestimmt, nicht für Dritte und nicht zum Verkauf.</w:t>
      </w:r>
    </w:p>
    <w:p ns2:paraId="7F28CF16" ns2: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ns2:paraId="5B9D7B26" ns2:textId="77777777" w:rsidR="001F7233" w:rsidRDefault="001F7233">
      <w:pPr>
        <w:spacing w:line="120" w:lineRule="exact"/>
      </w:pPr>
    </w:p>
    <w:p ns2:paraId="438A39E5" ns2: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ns2:paraId="28DBDEE9" ns2:textId="77777777" w:rsidR="001F7233" w:rsidRDefault="00000000">
      <w:r>
        <w:rPr>
          <w:b/>
        </w:rPr>
        <w:t xml:space="preserve">ACHTUNG: </w:t>
      </w:r>
    </w:p>
    <w:p ns2:paraId="16034685" ns2: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ns2:paraId="16B526CC" ns2:textId="77777777" w:rsidR="001F7233" w:rsidRDefault="001F7233">
      <w:pPr>
        <w:spacing w:line="220" w:lineRule="exact"/>
      </w:pPr>
    </w:p>
    <w:p ns2:paraId="3E9E28B7" ns2:textId="77777777" w:rsidR="001F7233" w:rsidRDefault="00000000">
      <w:pPr>
        <w:spacing w:after="140"/>
      </w:pPr>
      <w:r>
        <w:t>So läuft die Abwicklung:</w:t>
      </w:r>
    </w:p>
    <w:p ns2:paraId="548CCEB1" ns2: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ns2:paraId="38E250D1" ns2: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ns2:paraId="5D4326B5" ns2: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ns2:paraId="7430E436" ns2: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ns2:paraId="12AFF27E" ns2: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ns2:paraId="02F67D74" ns2:textId="77777777" w:rsidR="001F7233" w:rsidRDefault="001F7233">
      <w:pPr>
        <w:spacing w:line="120" w:lineRule="exact"/>
      </w:pPr>
    </w:p>
    <w:p ns2:paraId="45378F07" ns2: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ns2:paraId="7F76C8BF" ns2: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ns2:paraId="0B0049FE" ns2:textId="77777777" w:rsidR="001F7233" w:rsidRDefault="00000000">
      <w:pPr>
        <w:spacing w:after="140"/>
      </w:pPr>
      <w:r>
        <w:t>Gebrauchten Hausrat, den du mindestens ein Jahr im Ausland genutzt hast und nicht verkaufen willst, kannst du nach den regulären Zollregeln unter Kapitel 98 des US-Zolltarifs unter bestimmten Bedingungen zollfrei einführen. Noch ist nicht bestätigt, ob und wie die neuen IEEPA-Zölle auf solche Einfuhren anzuwenden sind. Lass dir vor dem Versand schriftlich vom Zollagenten bestätigen, ob und zu welchen Bedingungen die Sendung abgabenfrei eingeführt werden kann.</w:t>
      </w:r>
    </w:p>
    <w:p ns2:paraId="25233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ns2:paraId="536059CE" ns2:textId="77777777" w:rsidR="001F7233" w:rsidRDefault="00000000">
      <w:pPr>
        <w:spacing w:after="140"/>
      </w:pPr>
      <w:r>
        <w:t>Manches darfst du nicht oder nur mit Papieren einführen. Die Zollerklärung fragt es ausdrücklich ab.</w:t>
      </w:r>
    </w:p>
    <w:p ns2:paraId="326209EE" ns2:textId="77777777" w:rsidR="001F7233" w:rsidRDefault="00000000">
      <w:r>
        <w:rPr>
          <w:b/>
        </w:rPr>
        <w:t>Lebensmittel</w:t>
      </w:r>
    </w:p>
    <w:p ns2:paraId="7623BDFC" ns2:textId="77777777" w:rsidR="001F7233" w:rsidRDefault="00000000">
      <w:r>
        <w:rPr>
          <w:b/>
        </w:rPr>
        <w:t xml:space="preserve">Regel (Stand 2026): </w:t>
      </w:r>
      <w:r>
        <w:t>Frisches Obst, Gemüse, Fleisch und Wurst: verboten oder je nach Herkunftsland beschränkt</w:t>
      </w:r>
    </w:p>
    <w:p ns2:paraId="543C542C" ns2:textId="77777777" w:rsidR="001F7233" w:rsidRDefault="00000000">
      <w:r>
        <w:rPr>
          <w:b/>
        </w:rPr>
        <w:t xml:space="preserve">Was du tust: </w:t>
      </w:r>
      <w:r>
        <w:t>Verbrauchen, verschenken, zurücklassen</w:t>
      </w:r>
    </w:p>
    <w:p ns2:paraId="2975FDEB" ns2:textId="77777777" w:rsidR="001F7233" w:rsidRDefault="00000000">
      <w:r>
        <w:rPr>
          <w:b/>
        </w:rPr>
        <w:t>Pflanzen, Samen, Erde</w:t>
      </w:r>
    </w:p>
    <w:p ns2:paraId="2E9AE35C" ns2:textId="77777777" w:rsidR="001F7233" w:rsidRDefault="00000000">
      <w:r>
        <w:rPr>
          <w:b/>
        </w:rPr>
        <w:t xml:space="preserve">Regel (Stand 2026): </w:t>
      </w:r>
      <w:r>
        <w:t>Ohne Genehmigung (Permit) des US-Landwirtschaftsministeriums USDA verboten</w:t>
      </w:r>
    </w:p>
    <w:p ns2:paraId="071102BD" ns2:textId="77777777" w:rsidR="001F7233" w:rsidRDefault="00000000">
      <w:r>
        <w:rPr>
          <w:b/>
        </w:rPr>
        <w:t xml:space="preserve">Was du tust: </w:t>
      </w:r>
      <w:r>
        <w:t>Nicht mitnehmen, auch keine Kübelerde</w:t>
      </w:r>
    </w:p>
    <w:p ns2:paraId="32A2B69F" ns2:textId="77777777" w:rsidR="001F7233" w:rsidRDefault="00000000">
      <w:r>
        <w:rPr>
          <w:b/>
        </w:rPr>
        <w:t>Holz</w:t>
      </w:r>
    </w:p>
    <w:p ns2:paraId="2744C0D0" ns2:textId="77777777" w:rsidR="001F7233" w:rsidRDefault="00000000">
      <w:r>
        <w:rPr>
          <w:b/>
        </w:rPr>
        <w:t xml:space="preserve">Regel (Stand 2026): </w:t>
      </w:r>
      <w:r>
        <w:t>Kisten, Paletten und Holzverpackung nur mit ISPM-15-Stempel (Pflanzenschutzstandard, Hitze- oder Begasungsbehandlung), sonst Zurückweisung</w:t>
      </w:r>
    </w:p>
    <w:p ns2:paraId="13A5B73E" ns2:textId="77777777" w:rsidR="001F7233" w:rsidRDefault="00000000">
      <w:r>
        <w:rPr>
          <w:b/>
        </w:rPr>
        <w:t xml:space="preserve">Was du tust: </w:t>
      </w:r>
      <w:r>
        <w:t>Von der Spedition schriftlich bestätigen lassen</w:t>
      </w:r>
    </w:p>
    <w:p ns2:paraId="57738A88" ns2:textId="77777777" w:rsidR="001F7233" w:rsidRDefault="00000000">
      <w:r>
        <w:rPr>
          <w:b/>
        </w:rPr>
        <w:t>Elfenbein, Artenschutzware</w:t>
      </w:r>
    </w:p>
    <w:p ns2:paraId="0696686A" ns2:textId="77777777" w:rsidR="001F7233" w:rsidRDefault="00000000">
      <w:r>
        <w:rPr>
          <w:b/>
        </w:rPr>
        <w:t xml:space="preserve">Regel (Stand 2026): </w:t>
      </w:r>
      <w:r>
        <w:t>Ohne CITES- und USFWS-Papiere verboten</w:t>
      </w:r>
    </w:p>
    <w:p ns2:paraId="5330584A" ns2:textId="77777777" w:rsidR="001F7233" w:rsidRDefault="00000000">
      <w:r>
        <w:rPr>
          <w:b/>
        </w:rPr>
        <w:t xml:space="preserve">Was du tust: </w:t>
      </w:r>
      <w:r>
        <w:t>Nicht mitnehmen</w:t>
      </w:r>
    </w:p>
    <w:p ns2:paraId="00B7E80D" ns2:textId="77777777" w:rsidR="001F7233" w:rsidRDefault="00000000">
      <w:r>
        <w:rPr>
          <w:b/>
        </w:rPr>
        <w:t>Waffen, Munition</w:t>
      </w:r>
    </w:p>
    <w:p ns2:paraId="2A4DF40B" ns2:textId="77777777" w:rsidR="001F7233" w:rsidRDefault="00000000">
      <w:r>
        <w:rPr>
          <w:b/>
        </w:rPr>
        <w:t xml:space="preserve">Regel (Stand 2026): </w:t>
      </w:r>
      <w:r>
        <w:t>Nur mit ATF-Formularen und Einfuhrgenehmigung</w:t>
      </w:r>
    </w:p>
    <w:p ns2:paraId="0B98221E" ns2:textId="77777777" w:rsidR="001F7233" w:rsidRDefault="00000000">
      <w:r>
        <w:rPr>
          <w:b/>
        </w:rPr>
        <w:t xml:space="preserve">Was du tust: </w:t>
      </w:r>
      <w:r>
        <w:t>Nicht mitschicken (</w:t>
      </w:r>
      <w:hyperlink w:anchor="k40">
        <w:r w:rsidR="001F7233">
          <w:rPr>
            <w:rStyle w:val="Hyperlink"/>
          </w:rPr>
          <w:t>Kapitel 40</w:t>
        </w:r>
      </w:hyperlink>
      <w:r>
        <w:t>)</w:t>
      </w:r>
    </w:p>
    <w:p ns2:paraId="666188E3" ns2:textId="77777777" w:rsidR="001F7233" w:rsidRDefault="00000000">
      <w:r>
        <w:rPr>
          <w:b/>
        </w:rPr>
        <w:t>Alkohol, Tabak</w:t>
      </w:r>
    </w:p>
    <w:p ns2:paraId="46CD668F" ns2:textId="77777777" w:rsidR="001F7233" w:rsidRDefault="00000000">
      <w:r>
        <w:rPr>
          <w:b/>
        </w:rPr>
        <w:t xml:space="preserve">Regel (Stand 2026): </w:t>
      </w:r>
      <w:r>
        <w:t>Beschränkt, gesondert zu deklarieren</w:t>
      </w:r>
    </w:p>
    <w:p ns2:paraId="50E4684B" ns2:textId="77777777" w:rsidR="001F7233" w:rsidRDefault="00000000">
      <w:r>
        <w:rPr>
          <w:b/>
        </w:rPr>
        <w:lastRenderedPageBreak/>
        <w:t xml:space="preserve">Was du tust: </w:t>
      </w:r>
      <w:r>
        <w:t>Nicht mitschicken</w:t>
      </w:r>
    </w:p>
    <w:p ns2:paraId="6581F81C" ns2:textId="77777777" w:rsidR="001F7233" w:rsidRDefault="00000000">
      <w:r>
        <w:rPr>
          <w:b/>
        </w:rPr>
        <w:t>Medikamente</w:t>
      </w:r>
    </w:p>
    <w:p ns2:paraId="46183578" ns2:textId="77777777" w:rsidR="001F7233" w:rsidRDefault="00000000">
      <w:r>
        <w:rPr>
          <w:b/>
        </w:rPr>
        <w:t xml:space="preserve">Regel (Stand 2026): </w:t>
      </w:r>
      <w:r>
        <w:t>Originalverpackung, Rezept, persönliche Menge (Praxisregel etwa 90 Tage); Betäubungsmittel, Cannabis und CBD problematisch</w:t>
      </w:r>
    </w:p>
    <w:p ns2:paraId="29C81AA1" ns2:textId="77777777" w:rsidR="001F7233" w:rsidRDefault="00000000">
      <w:r>
        <w:rPr>
          <w:b/>
        </w:rPr>
        <w:t xml:space="preserve">Was du tust: </w:t>
      </w:r>
      <w:r>
        <w:t>Ins Handgepäck (</w:t>
      </w:r>
      <w:hyperlink w:anchor="k18">
        <w:r w:rsidR="001F7233">
          <w:rPr>
            <w:rStyle w:val="Hyperlink"/>
          </w:rPr>
          <w:t>Kapitel 18</w:t>
        </w:r>
      </w:hyperlink>
      <w:r>
        <w:t>)</w:t>
      </w:r>
    </w:p>
    <w:p ns2:paraId="7CB26AC0" ns2:textId="77777777" w:rsidR="001F7233" w:rsidRDefault="00000000">
      <w:r>
        <w:rPr>
          <w:b/>
        </w:rPr>
        <w:t>Fälschungen</w:t>
      </w:r>
    </w:p>
    <w:p ns2:paraId="63B646E7" ns2:textId="77777777" w:rsidR="001F7233" w:rsidRDefault="00000000">
      <w:r>
        <w:rPr>
          <w:b/>
        </w:rPr>
        <w:t xml:space="preserve">Regel (Stand 2026): </w:t>
      </w:r>
      <w:r>
        <w:t>Verboten</w:t>
      </w:r>
    </w:p>
    <w:p ns2:paraId="62CAEF32" ns2:textId="77777777" w:rsidR="001F7233" w:rsidRDefault="00000000">
      <w:r>
        <w:rPr>
          <w:b/>
        </w:rPr>
        <w:t xml:space="preserve">Was du tust: </w:t>
      </w:r>
      <w:r>
        <w:t>Aussortieren</w:t>
      </w:r>
    </w:p>
    <w:p ns2:paraId="1E4744DB" ns2:textId="77777777" w:rsidR="001F7233" w:rsidRDefault="001F7233">
      <w:pPr>
        <w:spacing w:line="180" w:lineRule="exact"/>
      </w:pPr>
    </w:p>
    <w:p ns2:paraId="2F294A6B" ns2:textId="77777777" w:rsidR="001F7233" w:rsidRDefault="00000000">
      <w:r>
        <w:rPr>
          <w:b/>
        </w:rPr>
        <w:t xml:space="preserve">ACHTUNG: </w:t>
      </w:r>
    </w:p>
    <w:p ns2:paraId="5E18C1F0" ns2:textId="77777777" w:rsidR="001F7233" w:rsidRDefault="00000000">
      <w:r>
        <w:t>• Vorratsschrank und Balkonkübel sind der klassische Anfängerfehler. Räume beides aus, bevor der Packer kommt und deklariere Zweifelsfälle im Inventar, statt sie zu verschweigen.</w:t>
      </w:r>
    </w:p>
    <w:p ns2:paraId="76D4F092" ns2:textId="77777777" w:rsidR="001F7233" w:rsidRDefault="001F7233">
      <w:pPr>
        <w:spacing w:line="220" w:lineRule="exact"/>
      </w:pPr>
    </w:p>
    <w:p ns2:paraId="621E0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ns2:paraId="3651ABA7" ns2: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ns2:paraId="763300A1" ns2: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ns2:paraId="1DAC0D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ns2:paraId="6CA05860" ns2: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ns2:paraId="5E6B5C0D" ns2: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ns2:paraId="57B73E41" ns2: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ns2:paraId="2BDC3428" ns2: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ns2:paraId="39C9B5A1" ns2:textId="77777777" w:rsidR="001F7233" w:rsidRDefault="00000000">
      <w:r>
        <w:rPr>
          <w:b/>
        </w:rPr>
        <w:t xml:space="preserve">ACHTUNG: </w:t>
      </w:r>
    </w:p>
    <w:p ns2:paraId="0A49A5D4" ns2: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ns2:paraId="466B5C4E" ns2:textId="77777777" w:rsidR="001F7233" w:rsidRDefault="001F7233">
      <w:pPr>
        <w:spacing w:line="220" w:lineRule="exact"/>
      </w:pPr>
    </w:p>
    <w:p ns2:paraId="1FC0EF35" ns2: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ns2:paraId="47A59A0C" ns2:textId="77777777" w:rsidR="001F7233" w:rsidRDefault="00000000">
      <w:r>
        <w:rPr>
          <w:b/>
        </w:rPr>
        <w:t>25 %</w:t>
      </w:r>
    </w:p>
    <w:p ns2:paraId="37139760" ns2:textId="77777777" w:rsidR="001F7233" w:rsidRDefault="00000000">
      <w:r>
        <w:rPr>
          <w:b/>
        </w:rPr>
        <w:t xml:space="preserve">Aufschlag: </w:t>
      </w:r>
      <w:r>
        <w:t>+33 %</w:t>
      </w:r>
    </w:p>
    <w:p ns2:paraId="05A30FA0" ns2:textId="77777777" w:rsidR="001F7233" w:rsidRDefault="00000000">
      <w:r>
        <w:rPr>
          <w:b/>
        </w:rPr>
        <w:t xml:space="preserve">Für 10.000 $ netto nötig: </w:t>
      </w:r>
      <w:r>
        <w:t>13.333 $ brutto</w:t>
      </w:r>
    </w:p>
    <w:p ns2:paraId="5B9B271E" ns2:textId="77777777" w:rsidR="001F7233" w:rsidRDefault="00000000">
      <w:r>
        <w:rPr>
          <w:b/>
        </w:rPr>
        <w:t>30 %</w:t>
      </w:r>
    </w:p>
    <w:p ns2:paraId="6A389A5D" ns2:textId="77777777" w:rsidR="001F7233" w:rsidRDefault="00000000">
      <w:r>
        <w:rPr>
          <w:b/>
        </w:rPr>
        <w:t xml:space="preserve">Aufschlag: </w:t>
      </w:r>
      <w:r>
        <w:t>+43 %</w:t>
      </w:r>
    </w:p>
    <w:p ns2:paraId="1886D447" ns2:textId="77777777" w:rsidR="001F7233" w:rsidRDefault="00000000">
      <w:r>
        <w:rPr>
          <w:b/>
        </w:rPr>
        <w:t xml:space="preserve">Für 10.000 $ netto nötig: </w:t>
      </w:r>
      <w:r>
        <w:t>14.286 $ brutto</w:t>
      </w:r>
    </w:p>
    <w:p ns2:paraId="078A7041" ns2:textId="77777777" w:rsidR="001F7233" w:rsidRDefault="00000000">
      <w:r>
        <w:rPr>
          <w:b/>
        </w:rPr>
        <w:t>35 %</w:t>
      </w:r>
    </w:p>
    <w:p ns2:paraId="65011386" ns2:textId="77777777" w:rsidR="001F7233" w:rsidRDefault="00000000">
      <w:r>
        <w:rPr>
          <w:b/>
        </w:rPr>
        <w:t xml:space="preserve">Aufschlag: </w:t>
      </w:r>
      <w:r>
        <w:t>+54 %</w:t>
      </w:r>
    </w:p>
    <w:p ns2:paraId="7556F86F" ns2:textId="77777777" w:rsidR="001F7233" w:rsidRDefault="00000000">
      <w:r>
        <w:rPr>
          <w:b/>
        </w:rPr>
        <w:t xml:space="preserve">Für 10.000 $ netto nötig: </w:t>
      </w:r>
      <w:r>
        <w:t>15.385 $ brutto</w:t>
      </w:r>
    </w:p>
    <w:p ns2:paraId="2485A4B9" ns2:textId="77777777" w:rsidR="001F7233" w:rsidRDefault="001F7233">
      <w:pPr>
        <w:spacing w:line="180" w:lineRule="exact"/>
      </w:pPr>
    </w:p>
    <w:p ns2:paraId="360D2459" ns2: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ns2:paraId="31384DB0" ns2: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ns2:paraId="58092D3B" ns2: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ns2:paraId="73191788" ns2: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ns2:paraId="24A8BA36" ns2: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ns2:paraId="77FC828E" ns2: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ns2:paraId="2D2972BB" ns2:textId="77777777" w:rsidR="001F7233" w:rsidRDefault="001F7233">
      <w:pPr>
        <w:spacing w:line="120" w:lineRule="exact"/>
      </w:pPr>
    </w:p>
    <w:p ns2:paraId="2A232E33" ns2:textId="77777777" w:rsidR="001F7233" w:rsidRDefault="00000000">
      <w:r>
        <w:rPr>
          <w:b/>
        </w:rPr>
        <w:t xml:space="preserve">ACHTUNG: </w:t>
      </w:r>
    </w:p>
    <w:p ns2:paraId="22B03232" ns2: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ns2:paraId="5C826F92" ns2:textId="77777777" w:rsidR="001F7233" w:rsidRDefault="001F7233">
      <w:pPr>
        <w:spacing w:line="220" w:lineRule="exact"/>
      </w:pPr>
    </w:p>
    <w:p ns2:paraId="12FF11DA" ns2:textId="77777777" w:rsidR="001F7233" w:rsidRDefault="001F7233">
      <w:pPr>
        <w:spacing w:line="220" w:lineRule="exact"/>
      </w:pPr>
    </w:p>
    <w:p ns2:paraId="5E5C9B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ns2:paraId="21C87BBE" ns2:textId="77777777" w:rsidR="001F7233" w:rsidRDefault="00000000">
      <w:pPr>
        <w:spacing w:after="140"/>
      </w:pPr>
      <w:r>
        <w:t>Per Schiff kommt dein Hausrat Wochen nach dir an und manchmal steht er vor der Tür, bevor die Wohnung bezugsfertig ist. Beides musst du überbrücken.</w:t>
      </w:r>
    </w:p>
    <w:p ns2:paraId="233FE3BE" ns2:textId="77777777" w:rsidR="001F7233" w:rsidRDefault="00000000">
      <w:pPr>
        <w:spacing w:after="140"/>
      </w:pPr>
      <w:r>
        <w:rPr>
          <w:b/>
          <w:bCs/>
        </w:rPr>
        <w:t>Ohne Möbel hast du drei Wege. Erstens kannst du möbliert auf Zeit wohnen (Corporate Housing, Extended-Stay-Hotel oder möblierte Monatsmiete); eine 1BR kostet nach Anbieterangaben rund 3.300 $ im Monat (Kapitel 13). Zweitens kannst du unmöbliert mieten und das Nötigste kaufen: Matratze, Bettwäsche, Handtücher und Geschirr etwa bei IKEA, Target, Costco oder Amazon; gebrauchte Sachen findest du über Facebook Marketplace, Goodwill oder Habitat ReStore (Kapitel 21). Drittens kannst du kombinieren: Schicke das Nötigste als Paket oder Luftfracht, den Rest per Schiff. Was ins Handgepäck gehört, steht in Kapitel 23.</w:t>
      </w:r>
      <w:r>
        <w:rPr>
          <w:b/>
          <w:bCs/>
        </w:rPr>
      </w:r>
    </w:p>
    <w:p ns2:paraId="6510C0F2" ns2: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ns2:paraId="4EC6E459" ns2: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ns2:paraId="3F32F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ns2:paraId="21E38CCA" ns2:textId="77777777" w:rsidR="001F7233" w:rsidRDefault="00000000">
      <w:pPr>
        <w:spacing w:after="140"/>
      </w:pPr>
      <w:r>
        <w:t>Vier Hebel bringen das meiste.</w:t>
      </w:r>
    </w:p>
    <w:p ns2:paraId="319CEA37" ns2:textId="77777777" w:rsidR="001F7233" w:rsidRDefault="00000000">
      <w:r>
        <w:rPr>
          <w:b/>
        </w:rPr>
        <w:t xml:space="preserve">SPARTIPP: </w:t>
      </w:r>
    </w:p>
    <w:p ns2:paraId="6BD208BC" ns2:textId="77777777" w:rsidR="001F7233" w:rsidRDefault="00000000">
      <w:r>
        <w:t>• Volumen senken. Jeder Kubikmeter Sammelladung kostet rund 250–300 €. Wer von 14 auf 10 m³ reduziert, spart grob 1.000–1.200 €. Verkaufe oder verschenke Sperriges und kaufe es in den USA gebraucht.</w:t>
      </w:r>
    </w:p>
    <w:p ns2:paraId="73A5FC72" ns2:textId="77777777" w:rsidR="001F7233" w:rsidRDefault="001F7233">
      <w:pPr>
        <w:spacing w:line="220" w:lineRule="exact"/>
      </w:pPr>
    </w:p>
    <w:p ns2:paraId="41D28DD6" ns2:textId="77777777" w:rsidR="001F7233" w:rsidRDefault="00000000">
      <w:r>
        <w:rPr>
          <w:b/>
        </w:rPr>
        <w:t xml:space="preserve">SPARTIPP: </w:t>
      </w:r>
    </w:p>
    <w:p ns2:paraId="45981E4A" ns2: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ns2:paraId="77CEC4A9" ns2:textId="77777777" w:rsidR="001F7233" w:rsidRDefault="001F7233">
      <w:pPr>
        <w:spacing w:line="220" w:lineRule="exact"/>
      </w:pPr>
    </w:p>
    <w:p ns2:paraId="525B880C" ns2:textId="77777777" w:rsidR="001F7233" w:rsidRDefault="00000000">
      <w:r>
        <w:rPr>
          <w:b/>
        </w:rPr>
        <w:t xml:space="preserve">SPARTIPP: </w:t>
      </w:r>
    </w:p>
    <w:p ns2:paraId="1C7F098E" ns2: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ns2:paraId="509E5437" ns2:textId="77777777" w:rsidR="001F7233" w:rsidRDefault="001F7233">
      <w:pPr>
        <w:spacing w:line="220" w:lineRule="exact"/>
      </w:pPr>
    </w:p>
    <w:p ns2:paraId="6511B4B2" ns2:textId="77777777" w:rsidR="001F7233" w:rsidRDefault="00000000">
      <w:r>
        <w:rPr>
          <w:b/>
        </w:rPr>
        <w:t xml:space="preserve">SPARTIPP: </w:t>
      </w:r>
    </w:p>
    <w:p ns2:paraId="734DEE06" ns2: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ns2:paraId="0FB14276" ns2:textId="77777777" w:rsidR="001F7233" w:rsidRDefault="001F7233">
      <w:pPr>
        <w:spacing w:line="220" w:lineRule="exact"/>
      </w:pPr>
    </w:p>
    <w:p ns2:paraId="1E4F5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ns2:paraId="65403185" ns2:textId="77777777" w:rsidR="001F7233" w:rsidRDefault="00000000">
      <w:r>
        <w:rPr>
          <w:b/>
        </w:rPr>
        <w:t>Plus: Vertraute Möbel, Bücher und Erinnerungsstücke sind nach Wochen da</w:t>
      </w:r>
    </w:p>
    <w:p ns2:paraId="6AB89D3F" ns2:textId="77777777" w:rsidR="001F7233" w:rsidRDefault="00000000">
      <w:r>
        <w:rPr>
          <w:b/>
        </w:rPr>
        <w:t xml:space="preserve">Minus: </w:t>
      </w:r>
      <w:r>
        <w:t>20-ft-Container: 4.000–7.500 € plus Zustellung in den USA</w:t>
      </w:r>
    </w:p>
    <w:p ns2:paraId="4775633C" ns2:textId="77777777" w:rsidR="001F7233" w:rsidRDefault="00000000">
      <w:r>
        <w:rPr>
          <w:b/>
        </w:rPr>
        <w:t>Plus: Gebrauchtes ist nach einem Jahr Nutzung zollfrei</w:t>
      </w:r>
    </w:p>
    <w:p ns2:paraId="7D6CDD78" ns2:textId="77777777" w:rsidR="001F7233" w:rsidRDefault="00000000">
      <w:r>
        <w:rPr>
          <w:b/>
        </w:rPr>
        <w:t xml:space="preserve">Minus: </w:t>
      </w:r>
      <w:r>
        <w:t>Elektro (120 V), Betten und Küchengeräte passen oft nicht</w:t>
      </w:r>
    </w:p>
    <w:p ns2:paraId="54793B47" ns2:textId="77777777" w:rsidR="001F7233" w:rsidRDefault="00000000">
      <w:r>
        <w:rPr>
          <w:b/>
        </w:rPr>
        <w:t>Plus: Koffer und Paket sind schnell und gut kalkulierbar</w:t>
      </w:r>
    </w:p>
    <w:p ns2:paraId="49E40835" ns2:textId="77777777" w:rsidR="001F7233" w:rsidRDefault="00000000">
      <w:r>
        <w:rPr>
          <w:b/>
        </w:rPr>
        <w:t xml:space="preserve">Minus: </w:t>
      </w:r>
      <w:r>
        <w:t>Paket: 6,60–7,15 € je kg, Koffer sind begrenzt</w:t>
      </w:r>
    </w:p>
    <w:p ns2:paraId="4C1BA4EE" ns2:textId="77777777" w:rsidR="001F7233" w:rsidRDefault="00000000">
      <w:r>
        <w:rPr>
          <w:b/>
        </w:rPr>
        <w:t>Plus: Neukauf vor Ort passt zu US-Größen und -Normen</w:t>
      </w:r>
    </w:p>
    <w:p ns2:paraId="5B9329D5" ns2:textId="77777777" w:rsidR="001F7233" w:rsidRDefault="00000000">
      <w:r>
        <w:rPr>
          <w:b/>
        </w:rPr>
        <w:t xml:space="preserve">Minus: </w:t>
      </w:r>
      <w:r>
        <w:t>Neuausstattung einer 1BR: 7.000–12.000 $</w:t>
      </w:r>
    </w:p>
    <w:p ns2:paraId="37B8B562" ns2:textId="77777777" w:rsidR="001F7233" w:rsidRDefault="00000000">
      <w:r>
        <w:rPr>
          <w:b/>
        </w:rPr>
        <w:t>Plus: Ein Relocation-Paket kann die Kosten tragen</w:t>
      </w:r>
    </w:p>
    <w:p ns2:paraId="441344BF" ns2:textId="77777777" w:rsidR="001F7233" w:rsidRDefault="00000000">
      <w:r>
        <w:rPr>
          <w:b/>
        </w:rPr>
        <w:t xml:space="preserve">Minus: </w:t>
      </w:r>
      <w:r>
        <w:t>Steuerpflichtig, mit Rückzahlungsklausel und Vorfinanzierung</w:t>
      </w:r>
    </w:p>
    <w:p ns2:paraId="32412C8D" ns2:textId="77777777" w:rsidR="001F7233" w:rsidRDefault="00000000">
      <w:r>
        <w:rPr>
          <w:b/>
        </w:rPr>
        <w:t>Plus: Sammelladung senkt den Preis bei kleinen Mengen</w:t>
      </w:r>
    </w:p>
    <w:p ns2:paraId="0956FCE9" ns2:textId="77777777" w:rsidR="001F7233" w:rsidRDefault="00000000">
      <w:r>
        <w:rPr>
          <w:b/>
        </w:rPr>
        <w:t xml:space="preserve">Minus: </w:t>
      </w:r>
      <w:r>
        <w:t>Tür–Tür vier bis zwölf Wochen ohne Möbel</w:t>
      </w:r>
    </w:p>
    <w:p ns2:paraId="69312865" ns2:textId="77777777" w:rsidR="001F7233" w:rsidRDefault="001F7233">
      <w:pPr>
        <w:spacing w:line="180" w:lineRule="exact"/>
      </w:pPr>
    </w:p>
    <w:p ns2:paraId="1DE79B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954FEBA" ns2: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ns2:paraId="2CBD118B" ns2: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ns2:paraId="6C56D184" ns2: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ns2:paraId="59B0B4DB" ns2:textId="77777777" w:rsidR="001F7233" w:rsidRDefault="001F7233">
      <w:pPr>
        <w:spacing w:line="120" w:lineRule="exact"/>
      </w:pPr>
    </w:p>
    <w:p ns2:paraId="6B1711CB" ns2:textId="77777777" w:rsidR="001F7233" w:rsidRDefault="00000000">
      <w:r>
        <w:t>• Volumen in m³ geschätzt und ausgemistet</w:t>
      </w:r>
    </w:p>
    <w:p ns2:paraId="6F128996" ns2:textId="77777777" w:rsidR="001F7233" w:rsidRDefault="00000000">
      <w:r>
        <w:t>• Relocation-Bedingungen schriftlich geklärt: brutto oder netto, Gross-up, Direktabrechnung, Rückzahlungsklausel</w:t>
      </w:r>
    </w:p>
    <w:p ns2:paraId="35352E9D" ns2:textId="77777777" w:rsidR="001F7233" w:rsidRDefault="00000000">
      <w:r>
        <w:t>• Drei Tür-zu-Tür-Festpreise nach Besichtigung oder Video-Survey eingeholt; FIDI-FAIM und AMSA ProMover geprüft</w:t>
      </w:r>
    </w:p>
    <w:p ns2:paraId="5449FEE5" ns2:textId="77777777" w:rsidR="001F7233" w:rsidRDefault="00000000">
      <w:r>
        <w:t>• Verbindlich gebucht erst mit dem Visum im Pass, sechs bis acht Wochen vor der Verladung</w:t>
      </w:r>
    </w:p>
    <w:p ns2:paraId="35C48A6F" ns2:textId="77777777" w:rsidR="001F7233" w:rsidRDefault="00000000">
      <w:r>
        <w:t>• Transportversicherung „all risk“ zum Wiederbeschaffungswert abgeschlossen</w:t>
      </w:r>
    </w:p>
    <w:p ns2:paraId="4FFF85BC" ns2:textId="77777777" w:rsidR="001F7233" w:rsidRDefault="00000000">
      <w:r>
        <w:t>• Englische Inventarliste mit Werten erstellt; nur Gegenstände eingepackt, die du mindestens ein Jahr genutzt hast</w:t>
      </w:r>
    </w:p>
    <w:p ns2:paraId="18BA6D18" ns2:textId="77777777" w:rsidR="001F7233" w:rsidRDefault="00000000">
      <w:r>
        <w:t>• Zollagent, Vollmacht und CBP Form 3299 mit der Spedition abgestimmt</w:t>
      </w:r>
    </w:p>
    <w:p ns2:paraId="42F7E57F" ns2:textId="77777777" w:rsidR="001F7233" w:rsidRDefault="00000000">
      <w:r>
        <w:t>• Lebensmittel, Pflanzen, Erde, Holz ohne ISPM-15-Stempel, Alkohol und Waffen aussortiert; Medikamente ins Handgepäck</w:t>
      </w:r>
    </w:p>
    <w:p ns2:paraId="3B2C0052" ns2:textId="77777777" w:rsidR="001F7233" w:rsidRDefault="00000000">
      <w:r>
        <w:t>• Bargeld ab 10.000 € beim deutschen Zoll angemeldet</w:t>
      </w:r>
    </w:p>
    <w:p ns2:paraId="221512B2" ns2:textId="77777777" w:rsidR="001F7233" w:rsidRDefault="00000000">
      <w:r>
        <w:t>• Übergangswohnen gebucht und Puffer auf dem US-Konto bereitgestellt</w:t>
      </w:r>
    </w:p>
    <w:p ns2:paraId="1D7B0664" ns2:textId="77777777" w:rsidR="001F7233" w:rsidRDefault="001F7233">
      <w:pPr>
        <w:spacing w:line="220" w:lineRule="exact"/>
      </w:pPr>
    </w:p>
    <w:p ns2:paraId="13B0E7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4C0E7EC" ns2: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ns2:paraId="778E0ABE" ns2: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ns2:paraId="1F3F1C34" ns2: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ns2:paraId="5329B00F" ns2: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ns2:paraId="01541FFF" ns2: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ns2:paraId="135C265F" ns2: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ns2:paraId="5138CED9" ns2: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ns2:paraId="0B6432FD" ns2:textId="77777777" w:rsidR="001F7233" w:rsidRDefault="001F7233">
      <w:pPr>
        <w:spacing w:line="120" w:lineRule="exact"/>
      </w:pPr>
    </w:p>
    <w:p ns2:paraId="1E04CF1B" ns2: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ns2:paraId="398A0551" ns2:textId="77777777" w:rsidR="001F7233" w:rsidRDefault="00000000">
      <w:pPr>
        <w:spacing w:line="220" w:lineRule="exact"/>
      </w:pPr>
      <w:r>
        <w:br w:type="page"/>
      </w:r>
    </w:p>
    <w:p ns2:paraId="7EFACB57" ns2: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ns2:paraId="7657BD6A" ns2: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ns2:paraId="1F0A929B" ns2:textId="77777777" w:rsidR="001F7233" w:rsidRDefault="00000000">
      <w:r>
        <w:rPr>
          <w:b/>
        </w:rPr>
        <w:t xml:space="preserve">KURZ GESAGT: </w:t>
      </w:r>
    </w:p>
    <w:p ns2:paraId="73A70AF7" ns2:textId="77777777" w:rsidR="001F7233" w:rsidRDefault="00000000">
      <w:r>
        <w:t>• Die US-Steckdose liefert 120 V bei 60 Hz. Geräte mit Netzteil „100–240 V“ laufen mit Adapter; Heiz- und Motorgeräte bleiben zurück.</w:t>
      </w:r>
    </w:p>
    <w:p ns2:paraId="6A5C8A95" ns2:textId="77777777" w:rsidR="001F7233" w:rsidRDefault="00000000">
      <w:r>
        <w:t>• Betten und Bettwäsche sind anders genormt (Queen: 152 × 203 cm). Matratzen, Lattenroste und Spannbetttücher kaufst du in den USA neu.</w:t>
      </w:r>
    </w:p>
    <w:p ns2:paraId="7B3D62D9" ns2:textId="77777777" w:rsidR="001F7233" w:rsidRDefault="00000000">
      <w:r>
        <w:t>• Mitnehmen lohnt sich für Persönliches, Bücher, Kleidung, gutes Küchenzubehör und wenige hochwertige Einzelstücke.</w:t>
      </w:r>
    </w:p>
    <w:p ns2:paraId="7D060E2C" ns2:textId="77777777" w:rsidR="001F7233" w:rsidRDefault="00000000">
      <w:r>
        <w:t>• Ein 20-ft-Container kostet 4.000–7.500 € plus US-Zustellung. Eine 1BR neu einzurichten kostet 7.000–12.000 $, mit IKEA und Secondhand 40–60 % weniger.</w:t>
      </w:r>
    </w:p>
    <w:p ns2:paraId="6C5AAB30" ns2:textId="77777777" w:rsidR="001F7233" w:rsidRDefault="00000000">
      <w:r>
        <w:t>• Für die ersten zwei Wochen packst du Koffer, den Rest der Erstausstattung kaufst du vor Ort.</w:t>
      </w:r>
    </w:p>
    <w:p ns2:paraId="6D663E5B" ns2:textId="77777777" w:rsidR="001F7233" w:rsidRDefault="001F7233">
      <w:pPr>
        <w:spacing w:line="220" w:lineRule="exact"/>
      </w:pPr>
    </w:p>
    <w:p ns2:paraId="06731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ns2:paraId="07F4E444" ns2: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ns2:paraId="58E5C717" ns2: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ns2:paraId="021394A7" ns2: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ns2:paraId="443A6F3C" ns2:textId="77777777" w:rsidR="001F7233" w:rsidRDefault="00000000">
      <w:r>
        <w:rPr>
          <w:b/>
        </w:rPr>
        <w:t xml:space="preserve">ACHTUNG: </w:t>
      </w:r>
    </w:p>
    <w:p ns2:paraId="10CA1CDB" ns2: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ns2:paraId="34C1AFB0" ns2:textId="77777777" w:rsidR="001F7233" w:rsidRDefault="001F7233">
      <w:pPr>
        <w:spacing w:line="220" w:lineRule="exact"/>
      </w:pPr>
    </w:p>
    <w:p ns2:paraId="057DBA46" ns2:textId="77777777" w:rsidR="001F7233" w:rsidRDefault="00000000">
      <w:r>
        <w:rPr>
          <w:b/>
        </w:rPr>
        <w:t xml:space="preserve">MERKE: </w:t>
      </w:r>
    </w:p>
    <w:p ns2:paraId="435FBFE9" ns2:textId="77777777" w:rsidR="001F7233" w:rsidRDefault="00000000">
      <w:r>
        <w:t>• Ein Gegenstand fährt nur mit, wenn er ohne Umbau funktioniert und entweder sein Ersatz mehr kostet als Fracht und Aufwand oder er sich nicht ersetzen lässt.</w:t>
      </w:r>
    </w:p>
    <w:p ns2:paraId="4B521520" ns2:textId="77777777" w:rsidR="001F7233" w:rsidRDefault="001F7233">
      <w:pPr>
        <w:spacing w:line="220" w:lineRule="exact"/>
      </w:pPr>
    </w:p>
    <w:p ns2:paraId="270151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ns2:paraId="789CC205" ns2: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ns2:paraId="30CC1F58" ns2: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ns2:paraId="21DB519B" ns2: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ns2:paraId="75D66A97" ns2: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ns2:paraId="3DC42767" ns2: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ns2:paraId="292880B2" ns2: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ns2:paraId="11DE042F" ns2:textId="77777777" w:rsidR="001F7233" w:rsidRDefault="001F7233">
      <w:pPr>
        <w:spacing w:line="120" w:lineRule="exact"/>
      </w:pPr>
    </w:p>
    <w:p ns2:paraId="0D53388C" ns2: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ns2:paraId="4CAD128C" ns2:textId="77777777" w:rsidR="001F7233" w:rsidRDefault="00000000">
      <w:r>
        <w:rPr>
          <w:b/>
        </w:rPr>
        <w:t xml:space="preserve">ACHTUNG: </w:t>
      </w:r>
    </w:p>
    <w:p ns2:paraId="26AD6DD6" ns2: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ns2:paraId="665B7093" ns2:textId="77777777" w:rsidR="001F7233" w:rsidRDefault="001F7233">
      <w:pPr>
        <w:spacing w:line="220" w:lineRule="exact"/>
      </w:pPr>
    </w:p>
    <w:p ns2:paraId="5CFA9C54" ns2:textId="77777777" w:rsidR="001F7233" w:rsidRDefault="00000000">
      <w:r>
        <w:rPr>
          <w:b/>
        </w:rPr>
        <w:t xml:space="preserve">SPARTIPP: </w:t>
      </w:r>
    </w:p>
    <w:p ns2:paraId="154C360F" ns2: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ns2:paraId="27C29460" ns2:textId="77777777" w:rsidR="001F7233" w:rsidRDefault="001F7233">
      <w:pPr>
        <w:spacing w:line="220" w:lineRule="exact"/>
      </w:pPr>
    </w:p>
    <w:p ns2:paraId="6EC2D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ns2:paraId="451156ED" ns2: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ns2:paraId="4540A1A2" ns2:textId="77777777" w:rsidR="001F7233" w:rsidRDefault="00000000">
      <w:r>
        <w:rPr>
          <w:b/>
        </w:rPr>
        <w:t>Twin</w:t>
      </w:r>
    </w:p>
    <w:p ns2:paraId="5B858E07" ns2:textId="77777777" w:rsidR="001F7233" w:rsidRDefault="00000000">
      <w:r>
        <w:rPr>
          <w:b/>
        </w:rPr>
        <w:t xml:space="preserve">Zoll: </w:t>
      </w:r>
      <w:r>
        <w:t>38 × 75</w:t>
      </w:r>
    </w:p>
    <w:p ns2:paraId="2DA69C01" ns2:textId="77777777" w:rsidR="001F7233" w:rsidRDefault="00000000">
      <w:r>
        <w:rPr>
          <w:b/>
        </w:rPr>
        <w:t xml:space="preserve">Zentimeter: </w:t>
      </w:r>
      <w:r>
        <w:t>96,5 × 190,5</w:t>
      </w:r>
    </w:p>
    <w:p ns2:paraId="6BBB96B2" ns2:textId="77777777" w:rsidR="001F7233" w:rsidRDefault="00000000">
      <w:r>
        <w:rPr>
          <w:b/>
        </w:rPr>
        <w:t xml:space="preserve">Deutsche Entsprechung: </w:t>
      </w:r>
      <w:r>
        <w:t>90 × 200</w:t>
      </w:r>
    </w:p>
    <w:p ns2:paraId="16911DAF" ns2:textId="77777777" w:rsidR="001F7233" w:rsidRDefault="00000000">
      <w:r>
        <w:rPr>
          <w:b/>
        </w:rPr>
        <w:t>Full</w:t>
      </w:r>
    </w:p>
    <w:p ns2:paraId="582C6F28" ns2:textId="77777777" w:rsidR="001F7233" w:rsidRDefault="00000000">
      <w:r>
        <w:rPr>
          <w:b/>
        </w:rPr>
        <w:t xml:space="preserve">Zoll: </w:t>
      </w:r>
      <w:r>
        <w:t>54 × 75</w:t>
      </w:r>
    </w:p>
    <w:p ns2:paraId="3BB12E4B" ns2:textId="77777777" w:rsidR="001F7233" w:rsidRDefault="00000000">
      <w:r>
        <w:rPr>
          <w:b/>
        </w:rPr>
        <w:t xml:space="preserve">Zentimeter: </w:t>
      </w:r>
      <w:r>
        <w:t>137 × 190,5</w:t>
      </w:r>
    </w:p>
    <w:p ns2:paraId="1749C825" ns2:textId="77777777" w:rsidR="001F7233" w:rsidRDefault="00000000">
      <w:r>
        <w:rPr>
          <w:b/>
        </w:rPr>
        <w:t xml:space="preserve">Deutsche Entsprechung: </w:t>
      </w:r>
      <w:r>
        <w:t>140 × 200</w:t>
      </w:r>
    </w:p>
    <w:p ns2:paraId="048FDF34" ns2:textId="77777777" w:rsidR="001F7233" w:rsidRDefault="00000000">
      <w:r>
        <w:rPr>
          <w:b/>
        </w:rPr>
        <w:t>Queen</w:t>
      </w:r>
    </w:p>
    <w:p ns2:paraId="1E72845E" ns2:textId="77777777" w:rsidR="001F7233" w:rsidRDefault="00000000">
      <w:r>
        <w:rPr>
          <w:b/>
        </w:rPr>
        <w:t xml:space="preserve">Zoll: </w:t>
      </w:r>
      <w:r>
        <w:t>60 × 80</w:t>
      </w:r>
    </w:p>
    <w:p ns2:paraId="2A4CBFA6" ns2:textId="77777777" w:rsidR="001F7233" w:rsidRDefault="00000000">
      <w:r>
        <w:rPr>
          <w:b/>
        </w:rPr>
        <w:t xml:space="preserve">Zentimeter: </w:t>
      </w:r>
      <w:r>
        <w:t>152 × 203</w:t>
      </w:r>
    </w:p>
    <w:p ns2:paraId="5D61114E" ns2:textId="77777777" w:rsidR="001F7233" w:rsidRDefault="00000000">
      <w:r>
        <w:rPr>
          <w:b/>
        </w:rPr>
        <w:t xml:space="preserve">Deutsche Entsprechung: </w:t>
      </w:r>
      <w:r>
        <w:t>160 × 200</w:t>
      </w:r>
    </w:p>
    <w:p ns2:paraId="6FE1BA8B" ns2:textId="77777777" w:rsidR="001F7233" w:rsidRDefault="00000000">
      <w:r>
        <w:rPr>
          <w:b/>
        </w:rPr>
        <w:t>King</w:t>
      </w:r>
    </w:p>
    <w:p ns2:paraId="41BE6533" ns2:textId="77777777" w:rsidR="001F7233" w:rsidRDefault="00000000">
      <w:r>
        <w:rPr>
          <w:b/>
        </w:rPr>
        <w:t xml:space="preserve">Zoll: </w:t>
      </w:r>
      <w:r>
        <w:t>76 × 80</w:t>
      </w:r>
    </w:p>
    <w:p ns2:paraId="403D355C" ns2:textId="77777777" w:rsidR="001F7233" w:rsidRDefault="00000000">
      <w:r>
        <w:rPr>
          <w:b/>
        </w:rPr>
        <w:t xml:space="preserve">Zentimeter: </w:t>
      </w:r>
      <w:r>
        <w:t>193 × 203</w:t>
      </w:r>
    </w:p>
    <w:p ns2:paraId="0734F07A" ns2:textId="77777777" w:rsidR="001F7233" w:rsidRDefault="00000000">
      <w:r>
        <w:rPr>
          <w:b/>
        </w:rPr>
        <w:t xml:space="preserve">Deutsche Entsprechung: </w:t>
      </w:r>
      <w:r>
        <w:t>180 × 200 oder 200 × 200</w:t>
      </w:r>
    </w:p>
    <w:p ns2:paraId="14FA3AEF" ns2:textId="77777777" w:rsidR="001F7233" w:rsidRDefault="00000000">
      <w:r>
        <w:rPr>
          <w:b/>
        </w:rPr>
        <w:t>California King</w:t>
      </w:r>
    </w:p>
    <w:p ns2:paraId="5EB3A8A8" ns2:textId="77777777" w:rsidR="001F7233" w:rsidRDefault="00000000">
      <w:r>
        <w:rPr>
          <w:b/>
        </w:rPr>
        <w:t xml:space="preserve">Zoll: </w:t>
      </w:r>
      <w:r>
        <w:t>72 × 84</w:t>
      </w:r>
    </w:p>
    <w:p ns2:paraId="2D5A19F6" ns2:textId="77777777" w:rsidR="001F7233" w:rsidRDefault="00000000">
      <w:r>
        <w:rPr>
          <w:b/>
        </w:rPr>
        <w:lastRenderedPageBreak/>
        <w:t xml:space="preserve">Zentimeter: </w:t>
      </w:r>
      <w:r>
        <w:t>183 × 213</w:t>
      </w:r>
    </w:p>
    <w:p ns2:paraId="74A2BF8A" ns2:textId="77777777" w:rsidR="001F7233" w:rsidRDefault="00000000">
      <w:r>
        <w:rPr>
          <w:b/>
        </w:rPr>
        <w:t xml:space="preserve">Deutsche Entsprechung: </w:t>
      </w:r>
      <w:r>
        <w:t>180 × 200</w:t>
      </w:r>
    </w:p>
    <w:p ns2:paraId="229B14C9" ns2:textId="77777777" w:rsidR="001F7233" w:rsidRDefault="001F7233">
      <w:pPr>
        <w:spacing w:line="180" w:lineRule="exact"/>
      </w:pPr>
    </w:p>
    <w:p ns2:paraId="32791C0B" ns2: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ns2:paraId="6B358E3C" ns2: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ns2:paraId="009E9580" ns2:textId="77777777" w:rsidR="001F7233" w:rsidRDefault="00000000">
      <w:pPr>
        <w:spacing w:after="140"/>
      </w:pPr>
      <w:r>
        <w:t>Bettgestelle, Lattenroste und Matratzen verkaufst du also, Bettwäsche kaufst du in US-Größe neu. Für eine Queen-Matratze rechnest du mit 400–1.200 $ (Markt-Durchschnitt 600–800 $, Stand 2026).</w:t>
      </w:r>
    </w:p>
    <w:p ns2:paraId="5EDA1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ns2:paraId="6F1DE68E" ns2: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ns2:paraId="6922D902" ns2: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ns2:paraId="78EC12A4" ns2: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ns2:paraId="139413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ns2:paraId="32BD8532" ns2: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ns2:paraId="2BABABA1" ns2: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ns2:paraId="73E3F882" ns2: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ns2:paraId="0BC175D6" ns2: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ns2:paraId="17D247B8" ns2: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ns2:paraId="7916216D" ns2:textId="77777777" w:rsidR="001F7233" w:rsidRDefault="001F7233">
      <w:pPr>
        <w:spacing w:line="120" w:lineRule="exact"/>
      </w:pPr>
    </w:p>
    <w:p ns2:paraId="610D4CA7" ns2:textId="77777777" w:rsidR="001F7233" w:rsidRDefault="00000000">
      <w:r>
        <w:rPr>
          <w:b/>
        </w:rPr>
        <w:t xml:space="preserve">SPARTIPP: </w:t>
      </w:r>
    </w:p>
    <w:p ns2:paraId="56429ED3" ns2:textId="77777777" w:rsidR="001F7233" w:rsidRDefault="00000000">
      <w:r>
        <w:t>• Töpfe, Geschirr und Besteck gibt es bei Goodwill und auf Estate Sales für einen Bruchteil des Neupreises. Kaufe dort, was dir nicht persönlich wichtig ist, und spare Container-Volumen für die guten Stücke.</w:t>
      </w:r>
    </w:p>
    <w:p ns2:paraId="54D3DDAB" ns2:textId="77777777" w:rsidR="001F7233" w:rsidRDefault="001F7233">
      <w:pPr>
        <w:spacing w:line="220" w:lineRule="exact"/>
      </w:pPr>
    </w:p>
    <w:p ns2:paraId="5EEBBA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ns2:paraId="146CB702" ns2: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ns2:paraId="29B591D5" ns2: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ns2:paraId="35A86482" ns2: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ns2:paraId="182497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ns2:paraId="4EDBE0DA" ns2: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ns2:paraId="644DE196" ns2:textId="77777777" w:rsidR="001F7233" w:rsidRDefault="00000000">
      <w:r>
        <w:rPr>
          <w:b/>
        </w:rPr>
        <w:t xml:space="preserve">ACHTUNG: </w:t>
      </w:r>
    </w:p>
    <w:p ns2:paraId="1AD421E5" ns2: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ns2:paraId="5724FEF8" ns2:textId="77777777" w:rsidR="001F7233" w:rsidRDefault="001F7233">
      <w:pPr>
        <w:spacing w:line="220" w:lineRule="exact"/>
      </w:pPr>
    </w:p>
    <w:p ns2:paraId="41565373" ns2: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ns2:paraId="27CC37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ns2:paraId="606994A4" ns2: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ns2:paraId="4D782F05" ns2: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ns2:paraId="16B0ABAF" ns2:textId="77777777" w:rsidR="001F7233" w:rsidRDefault="00000000">
      <w:r>
        <w:rPr>
          <w:b/>
        </w:rPr>
        <w:t xml:space="preserve">ACHTUNG: </w:t>
      </w:r>
    </w:p>
    <w:p ns2:paraId="12B71C63" ns2: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ns2:paraId="15C8C434" ns2:textId="77777777" w:rsidR="001F7233" w:rsidRDefault="001F7233">
      <w:pPr>
        <w:spacing w:line="220" w:lineRule="exact"/>
      </w:pPr>
    </w:p>
    <w:p ns2:paraId="521BC8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ns2:paraId="0EDDEC0F" ns2: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ns2:paraId="72B5C6C0" ns2: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ns2:paraId="4296A2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ns2:paraId="27EA6730" ns2:textId="77777777" w:rsidR="001F7233" w:rsidRDefault="00000000">
      <w:pPr>
        <w:spacing w:after="140"/>
      </w:pPr>
      <w:r>
        <w:t>Die Tabelle fasst die Empfehlungen zusammen. Die Ersatzkosten sind Spannen aus Ratgeber- und Anbietertexten (Stand 2026) und zeigen die Größenordnung, keine Festpreise.</w:t>
      </w:r>
    </w:p>
    <w:p ns2:paraId="66856EB5" ns2:textId="77777777" w:rsidR="001F7233" w:rsidRDefault="00000000">
      <w:r>
        <w:rPr>
          <w:b/>
        </w:rPr>
        <w:t>Standardmöbel, Sofa</w:t>
      </w:r>
    </w:p>
    <w:p ns2:paraId="27F50087" ns2:textId="77777777" w:rsidR="001F7233" w:rsidRDefault="00000000">
      <w:r>
        <w:rPr>
          <w:b/>
        </w:rPr>
        <w:t xml:space="preserve">Empfehlung: </w:t>
      </w:r>
      <w:r>
        <w:t>Verkaufen</w:t>
      </w:r>
    </w:p>
    <w:p ns2:paraId="7D220EA9" ns2:textId="77777777" w:rsidR="001F7233" w:rsidRDefault="00000000">
      <w:r>
        <w:rPr>
          <w:b/>
        </w:rPr>
        <w:t xml:space="preserve">Warum: </w:t>
      </w:r>
      <w:r>
        <w:t>Fracht (250–600 € je Sofa) liegt nahe am Ersatz</w:t>
      </w:r>
    </w:p>
    <w:p ns2:paraId="1E995E83" ns2:textId="77777777" w:rsidR="001F7233" w:rsidRDefault="00000000">
      <w:r>
        <w:rPr>
          <w:b/>
        </w:rPr>
        <w:t xml:space="preserve">Ersatzkosten in den USA: </w:t>
      </w:r>
      <w:r>
        <w:t>Sofa 800–2.000 $, Esstisch 500–2.000 $</w:t>
      </w:r>
    </w:p>
    <w:p ns2:paraId="7CCB7777" ns2:textId="77777777" w:rsidR="001F7233" w:rsidRDefault="00000000">
      <w:r>
        <w:rPr>
          <w:b/>
        </w:rPr>
        <w:t>Hochwertige Einzelstücke</w:t>
      </w:r>
    </w:p>
    <w:p ns2:paraId="24B3130F" ns2:textId="77777777" w:rsidR="001F7233" w:rsidRDefault="00000000">
      <w:r>
        <w:rPr>
          <w:b/>
        </w:rPr>
        <w:t xml:space="preserve">Empfehlung: </w:t>
      </w:r>
      <w:r>
        <w:t>Mitnehmen</w:t>
      </w:r>
    </w:p>
    <w:p ns2:paraId="04EEDFA0" ns2:textId="77777777" w:rsidR="001F7233" w:rsidRDefault="00000000">
      <w:r>
        <w:rPr>
          <w:b/>
        </w:rPr>
        <w:t xml:space="preserve">Warum: </w:t>
      </w:r>
      <w:r>
        <w:t>Ersatz teuer, Maße vorher prüfen</w:t>
      </w:r>
    </w:p>
    <w:p ns2:paraId="5B05A0F0" ns2:textId="77777777" w:rsidR="001F7233" w:rsidRDefault="00000000">
      <w:r>
        <w:rPr>
          <w:b/>
        </w:rPr>
        <w:t xml:space="preserve">Ersatzkosten in den USA: </w:t>
      </w:r>
      <w:r>
        <w:t>Premium-Sofa 2.000–5.000 $ und mehr</w:t>
      </w:r>
    </w:p>
    <w:p ns2:paraId="01FC10A6" ns2:textId="77777777" w:rsidR="001F7233" w:rsidRDefault="00000000">
      <w:r>
        <w:rPr>
          <w:b/>
        </w:rPr>
        <w:t>Betten, Matratzen, Lattenroste</w:t>
      </w:r>
    </w:p>
    <w:p ns2:paraId="3E1774A4" ns2:textId="77777777" w:rsidR="001F7233" w:rsidRDefault="00000000">
      <w:r>
        <w:rPr>
          <w:b/>
        </w:rPr>
        <w:t xml:space="preserve">Empfehlung: </w:t>
      </w:r>
      <w:r>
        <w:t>Verkaufen</w:t>
      </w:r>
    </w:p>
    <w:p ns2:paraId="24E2843C" ns2:textId="77777777" w:rsidR="001F7233" w:rsidRDefault="00000000">
      <w:r>
        <w:rPr>
          <w:b/>
        </w:rPr>
        <w:lastRenderedPageBreak/>
        <w:t xml:space="preserve">Warum: </w:t>
      </w:r>
      <w:r>
        <w:t>Andere Größen und Unterbauten</w:t>
      </w:r>
    </w:p>
    <w:p ns2:paraId="20F7B54F" ns2:textId="77777777" w:rsidR="001F7233" w:rsidRDefault="00000000">
      <w:r>
        <w:rPr>
          <w:b/>
        </w:rPr>
        <w:t xml:space="preserve">Ersatzkosten in den USA: </w:t>
      </w:r>
      <w:r>
        <w:t>Queen-Matratze 400–1.200 $</w:t>
      </w:r>
    </w:p>
    <w:p ns2:paraId="59F3646D" ns2:textId="77777777" w:rsidR="001F7233" w:rsidRDefault="00000000">
      <w:r>
        <w:rPr>
          <w:b/>
        </w:rPr>
        <w:t>Bettwäsche</w:t>
      </w:r>
    </w:p>
    <w:p ns2:paraId="6960836F" ns2:textId="77777777" w:rsidR="001F7233" w:rsidRDefault="00000000">
      <w:r>
        <w:rPr>
          <w:b/>
        </w:rPr>
        <w:t xml:space="preserve">Empfehlung: </w:t>
      </w:r>
      <w:r>
        <w:t>Neu kaufen</w:t>
      </w:r>
    </w:p>
    <w:p ns2:paraId="369F315C" ns2:textId="77777777" w:rsidR="001F7233" w:rsidRDefault="00000000">
      <w:r>
        <w:rPr>
          <w:b/>
        </w:rPr>
        <w:t xml:space="preserve">Warum: </w:t>
      </w:r>
      <w:r>
        <w:t>Größen passen nicht</w:t>
      </w:r>
    </w:p>
    <w:p ns2:paraId="14356FD0" ns2:textId="77777777" w:rsidR="001F7233" w:rsidRDefault="00000000">
      <w:r>
        <w:rPr>
          <w:b/>
        </w:rPr>
        <w:t xml:space="preserve">Ersatzkosten in den USA: </w:t>
      </w:r>
      <w:r>
        <w:t>Sets ab niedrigen zweistelligen Beträgen</w:t>
      </w:r>
    </w:p>
    <w:p ns2:paraId="610F4CC9" ns2:textId="77777777" w:rsidR="001F7233" w:rsidRDefault="00000000">
      <w:r>
        <w:rPr>
          <w:b/>
        </w:rPr>
        <w:t>Waschmaschine, Trockner</w:t>
      </w:r>
    </w:p>
    <w:p ns2:paraId="2301AD23" ns2:textId="77777777" w:rsidR="001F7233" w:rsidRDefault="00000000">
      <w:r>
        <w:rPr>
          <w:b/>
        </w:rPr>
        <w:t xml:space="preserve">Empfehlung: </w:t>
      </w:r>
      <w:r>
        <w:t>Verkaufen</w:t>
      </w:r>
    </w:p>
    <w:p ns2:paraId="125BE3B2" ns2:textId="77777777" w:rsidR="001F7233" w:rsidRDefault="00000000">
      <w:r>
        <w:rPr>
          <w:b/>
        </w:rPr>
        <w:t xml:space="preserve">Warum: </w:t>
      </w:r>
      <w:r>
        <w:t>230 V, oft in Wohnung vorhanden</w:t>
      </w:r>
    </w:p>
    <w:p ns2:paraId="6A3ADE2E" ns2:textId="77777777" w:rsidR="001F7233" w:rsidRDefault="00000000">
      <w:r>
        <w:rPr>
          <w:b/>
        </w:rPr>
        <w:t xml:space="preserve">Ersatzkosten in den USA: </w:t>
      </w:r>
      <w:r>
        <w:t>Paar 1.000–2.300 $</w:t>
      </w:r>
    </w:p>
    <w:p ns2:paraId="6F6A8597" ns2:textId="77777777" w:rsidR="001F7233" w:rsidRDefault="00000000">
      <w:r>
        <w:rPr>
          <w:b/>
        </w:rPr>
        <w:t>Kühlschrank, Herd</w:t>
      </w:r>
    </w:p>
    <w:p ns2:paraId="6493EDDC" ns2:textId="77777777" w:rsidR="001F7233" w:rsidRDefault="00000000">
      <w:r>
        <w:rPr>
          <w:b/>
        </w:rPr>
        <w:t xml:space="preserve">Empfehlung: </w:t>
      </w:r>
      <w:r>
        <w:t>Verkaufen</w:t>
      </w:r>
    </w:p>
    <w:p ns2:paraId="1A190271" ns2:textId="77777777" w:rsidR="001F7233" w:rsidRDefault="00000000">
      <w:r>
        <w:rPr>
          <w:b/>
        </w:rPr>
        <w:t xml:space="preserve">Warum: </w:t>
      </w:r>
      <w:r>
        <w:t>Zoll-Normen, Mietwohnung hat beides</w:t>
      </w:r>
    </w:p>
    <w:p ns2:paraId="4C7F63A5" ns2:textId="77777777" w:rsidR="001F7233" w:rsidRDefault="00000000">
      <w:r>
        <w:rPr>
          <w:b/>
        </w:rPr>
        <w:t xml:space="preserve">Ersatzkosten in den USA: </w:t>
      </w:r>
      <w:r>
        <w:t>Kühlschrank 600–2.300 $, Herd 600–1.300 $</w:t>
      </w:r>
    </w:p>
    <w:p ns2:paraId="4E1E8C6E" ns2:textId="77777777" w:rsidR="001F7233" w:rsidRDefault="00000000">
      <w:r>
        <w:rPr>
          <w:b/>
        </w:rPr>
        <w:t>Wasserkocher, Toaster, Kaffeemaschine</w:t>
      </w:r>
    </w:p>
    <w:p ns2:paraId="04FE297D" ns2:textId="77777777" w:rsidR="001F7233" w:rsidRDefault="00000000">
      <w:r>
        <w:rPr>
          <w:b/>
        </w:rPr>
        <w:t xml:space="preserve">Empfehlung: </w:t>
      </w:r>
      <w:r>
        <w:t>Verkaufen</w:t>
      </w:r>
    </w:p>
    <w:p ns2:paraId="258A4580" ns2:textId="77777777" w:rsidR="001F7233" w:rsidRDefault="00000000">
      <w:r>
        <w:rPr>
          <w:b/>
        </w:rPr>
        <w:t xml:space="preserve">Warum: </w:t>
      </w:r>
      <w:r>
        <w:t>Leistung bei 120 V nur ¼–½</w:t>
      </w:r>
    </w:p>
    <w:p ns2:paraId="449915F8" ns2:textId="77777777" w:rsidR="001F7233" w:rsidRDefault="00000000">
      <w:r>
        <w:rPr>
          <w:b/>
        </w:rPr>
        <w:t xml:space="preserve">Ersatzkosten in den USA: </w:t>
      </w:r>
      <w:r>
        <w:t>Küchen-Grundausstattung 150–400 $</w:t>
      </w:r>
    </w:p>
    <w:p ns2:paraId="3FEC9619" ns2:textId="77777777" w:rsidR="001F7233" w:rsidRDefault="00000000">
      <w:r>
        <w:rPr>
          <w:b/>
        </w:rPr>
        <w:t>Töpfe, Messer, Geschirr</w:t>
      </w:r>
    </w:p>
    <w:p ns2:paraId="7247101A" ns2:textId="77777777" w:rsidR="001F7233" w:rsidRDefault="00000000">
      <w:r>
        <w:rPr>
          <w:b/>
        </w:rPr>
        <w:t xml:space="preserve">Empfehlung: </w:t>
      </w:r>
      <w:r>
        <w:t>Mitnehmen</w:t>
      </w:r>
    </w:p>
    <w:p ns2:paraId="2B41992D" ns2:textId="77777777" w:rsidR="001F7233" w:rsidRDefault="00000000">
      <w:r>
        <w:rPr>
          <w:b/>
        </w:rPr>
        <w:t xml:space="preserve">Warum: </w:t>
      </w:r>
      <w:r>
        <w:t>Passen auf alle Herde, Qualität</w:t>
      </w:r>
    </w:p>
    <w:p ns2:paraId="0E9E2433" ns2:textId="77777777" w:rsidR="001F7233" w:rsidRDefault="00000000">
      <w:r>
        <w:rPr>
          <w:b/>
        </w:rPr>
        <w:t xml:space="preserve">Ersatzkosten in den USA: </w:t>
      </w:r>
      <w:r>
        <w:t>30 Basisteile 345–580 $</w:t>
      </w:r>
    </w:p>
    <w:p ns2:paraId="63DF6BA0" ns2:textId="77777777" w:rsidR="001F7233" w:rsidRDefault="00000000">
      <w:r>
        <w:rPr>
          <w:b/>
        </w:rPr>
        <w:t>Fernseher</w:t>
      </w:r>
    </w:p>
    <w:p ns2:paraId="0D30D4AF" ns2:textId="77777777" w:rsidR="001F7233" w:rsidRDefault="00000000">
      <w:r>
        <w:rPr>
          <w:b/>
        </w:rPr>
        <w:t xml:space="preserve">Empfehlung: </w:t>
      </w:r>
      <w:r>
        <w:t>Verkaufen</w:t>
      </w:r>
    </w:p>
    <w:p ns2:paraId="255C0535" ns2:textId="77777777" w:rsidR="001F7233" w:rsidRDefault="00000000">
      <w:r>
        <w:rPr>
          <w:b/>
        </w:rPr>
        <w:t xml:space="preserve">Warum: </w:t>
      </w:r>
      <w:r>
        <w:t>Tuner nutzlos, US-Geräte günstig</w:t>
      </w:r>
    </w:p>
    <w:p ns2:paraId="56408E9B" ns2:textId="77777777" w:rsidR="001F7233" w:rsidRDefault="00000000">
      <w:r>
        <w:rPr>
          <w:b/>
        </w:rPr>
        <w:t xml:space="preserve">Ersatzkosten in den USA: </w:t>
      </w:r>
      <w:r>
        <w:t>55 Zoll, 4K: etwa 200–300 $</w:t>
      </w:r>
    </w:p>
    <w:p ns2:paraId="05ABADAC" ns2:textId="77777777" w:rsidR="001F7233" w:rsidRDefault="00000000">
      <w:r>
        <w:rPr>
          <w:b/>
        </w:rPr>
        <w:t>Laptop, Handy, Tablet, Konsole</w:t>
      </w:r>
    </w:p>
    <w:p ns2:paraId="26325F66" ns2:textId="77777777" w:rsidR="001F7233" w:rsidRDefault="00000000">
      <w:r>
        <w:rPr>
          <w:b/>
        </w:rPr>
        <w:t xml:space="preserve">Empfehlung: </w:t>
      </w:r>
      <w:r>
        <w:t>Mitnehmen</w:t>
      </w:r>
    </w:p>
    <w:p ns2:paraId="7582A391" ns2:textId="77777777" w:rsidR="001F7233" w:rsidRDefault="00000000">
      <w:r>
        <w:rPr>
          <w:b/>
        </w:rPr>
        <w:t xml:space="preserve">Warum: </w:t>
      </w:r>
      <w:r>
        <w:t>Netzteile 100–240 V</w:t>
      </w:r>
    </w:p>
    <w:p ns2:paraId="2FC9F7E0" ns2:textId="77777777" w:rsidR="001F7233" w:rsidRDefault="00000000">
      <w:r>
        <w:rPr>
          <w:b/>
        </w:rPr>
        <w:t xml:space="preserve">Ersatzkosten in den USA: </w:t>
      </w:r>
      <w:r>
        <w:t>Entfällt, Adapter genügt</w:t>
      </w:r>
    </w:p>
    <w:p ns2:paraId="72370C23" ns2:textId="77777777" w:rsidR="001F7233" w:rsidRDefault="00000000">
      <w:r>
        <w:rPr>
          <w:b/>
        </w:rPr>
        <w:t>Werkzeug</w:t>
      </w:r>
    </w:p>
    <w:p ns2:paraId="44D98AA8" ns2:textId="77777777" w:rsidR="001F7233" w:rsidRDefault="00000000">
      <w:r>
        <w:rPr>
          <w:b/>
        </w:rPr>
        <w:t xml:space="preserve">Empfehlung: </w:t>
      </w:r>
      <w:r>
        <w:t>Handwerkzeug mit, 230-V-Geräte verkaufen</w:t>
      </w:r>
    </w:p>
    <w:p ns2:paraId="68A93741" ns2:textId="77777777" w:rsidR="001F7233" w:rsidRDefault="00000000">
      <w:r>
        <w:rPr>
          <w:b/>
        </w:rPr>
        <w:t xml:space="preserve">Warum: </w:t>
      </w:r>
      <w:r>
        <w:t>Zoll statt metrisch</w:t>
      </w:r>
    </w:p>
    <w:p ns2:paraId="3EB9ABDA" ns2:textId="77777777" w:rsidR="001F7233" w:rsidRDefault="00000000">
      <w:r>
        <w:rPr>
          <w:b/>
        </w:rPr>
        <w:t xml:space="preserve">Ersatzkosten in den USA: </w:t>
      </w:r>
      <w:r>
        <w:t>Baumarkt vor Ort</w:t>
      </w:r>
    </w:p>
    <w:p ns2:paraId="7402B1F8" ns2:textId="77777777" w:rsidR="001F7233" w:rsidRDefault="00000000">
      <w:r>
        <w:rPr>
          <w:b/>
        </w:rPr>
        <w:lastRenderedPageBreak/>
        <w:t>Fahrräder, Sport</w:t>
      </w:r>
    </w:p>
    <w:p ns2:paraId="267266E3" ns2:textId="77777777" w:rsidR="001F7233" w:rsidRDefault="00000000">
      <w:r>
        <w:rPr>
          <w:b/>
        </w:rPr>
        <w:t xml:space="preserve">Empfehlung: </w:t>
      </w:r>
      <w:r>
        <w:t>Hochwertiges mitnehmen</w:t>
      </w:r>
    </w:p>
    <w:p ns2:paraId="0DE1EC9B" ns2:textId="77777777" w:rsidR="001F7233" w:rsidRDefault="00000000">
      <w:r>
        <w:rPr>
          <w:b/>
        </w:rPr>
        <w:t xml:space="preserve">Warum: </w:t>
      </w:r>
      <w:r>
        <w:t>Eingefahren, schwer ersetzbar</w:t>
      </w:r>
    </w:p>
    <w:p ns2:paraId="2F3EBD7E" ns2:textId="77777777" w:rsidR="001F7233" w:rsidRDefault="00000000">
      <w:r>
        <w:rPr>
          <w:b/>
        </w:rPr>
        <w:t xml:space="preserve">Ersatzkosten in den USA: </w:t>
      </w:r>
      <w:r>
        <w:t>Alltagsräder gebraucht über Marketplace</w:t>
      </w:r>
    </w:p>
    <w:p ns2:paraId="14F853AE" ns2:textId="77777777" w:rsidR="001F7233" w:rsidRDefault="00000000">
      <w:r>
        <w:rPr>
          <w:b/>
        </w:rPr>
        <w:t>Bücher, Spielzeug</w:t>
      </w:r>
    </w:p>
    <w:p ns2:paraId="15AF09F0" ns2:textId="77777777" w:rsidR="001F7233" w:rsidRDefault="00000000">
      <w:r>
        <w:rPr>
          <w:b/>
        </w:rPr>
        <w:t xml:space="preserve">Empfehlung: </w:t>
      </w:r>
      <w:r>
        <w:t>Auswahl mitnehmen</w:t>
      </w:r>
    </w:p>
    <w:p ns2:paraId="771CF9DA" ns2:textId="77777777" w:rsidR="001F7233" w:rsidRDefault="00000000">
      <w:r>
        <w:rPr>
          <w:b/>
        </w:rPr>
        <w:t xml:space="preserve">Warum: </w:t>
      </w:r>
      <w:r>
        <w:t>Fracht 10–20 € je Karton</w:t>
      </w:r>
    </w:p>
    <w:p ns2:paraId="2DAA0CD8" ns2:textId="77777777" w:rsidR="001F7233" w:rsidRDefault="00000000">
      <w:r>
        <w:rPr>
          <w:b/>
        </w:rPr>
        <w:t xml:space="preserve">Ersatzkosten in den USA: </w:t>
      </w:r>
      <w:r>
        <w:t>Deutsche Bücher kaum ersetzbar</w:t>
      </w:r>
    </w:p>
    <w:p ns2:paraId="6FBB7CA1" ns2:textId="77777777" w:rsidR="001F7233" w:rsidRDefault="00000000">
      <w:r>
        <w:rPr>
          <w:b/>
        </w:rPr>
        <w:t>Kindersitze</w:t>
      </w:r>
    </w:p>
    <w:p ns2:paraId="06A9153E" ns2:textId="77777777" w:rsidR="001F7233" w:rsidRDefault="00000000">
      <w:r>
        <w:rPr>
          <w:b/>
        </w:rPr>
        <w:t xml:space="preserve">Empfehlung: </w:t>
      </w:r>
      <w:r>
        <w:t>Neu kaufen</w:t>
      </w:r>
    </w:p>
    <w:p ns2:paraId="1FA09C9B" ns2:textId="77777777" w:rsidR="001F7233" w:rsidRDefault="00000000">
      <w:r>
        <w:rPr>
          <w:b/>
        </w:rPr>
        <w:t xml:space="preserve">Warum: </w:t>
      </w:r>
      <w:r>
        <w:t>US-Norm FMVSS 213</w:t>
      </w:r>
    </w:p>
    <w:p ns2:paraId="6FA498CF" ns2:textId="77777777" w:rsidR="001F7233" w:rsidRDefault="00000000">
      <w:r>
        <w:rPr>
          <w:b/>
        </w:rPr>
        <w:t xml:space="preserve">Ersatzkosten in den USA: </w:t>
      </w:r>
      <w:r>
        <w:t>Vor Ort im Fachhandel</w:t>
      </w:r>
    </w:p>
    <w:p ns2:paraId="18872760" ns2:textId="77777777" w:rsidR="001F7233" w:rsidRDefault="00000000">
      <w:r>
        <w:rPr>
          <w:b/>
        </w:rPr>
        <w:t>Kunst, Erinnerungsstücke</w:t>
      </w:r>
    </w:p>
    <w:p ns2:paraId="13FE5031" ns2:textId="77777777" w:rsidR="001F7233" w:rsidRDefault="00000000">
      <w:r>
        <w:rPr>
          <w:b/>
        </w:rPr>
        <w:t xml:space="preserve">Empfehlung: </w:t>
      </w:r>
      <w:r>
        <w:t>Mitnehmen</w:t>
      </w:r>
    </w:p>
    <w:p ns2:paraId="1E5711C3" ns2:textId="77777777" w:rsidR="001F7233" w:rsidRDefault="00000000">
      <w:r>
        <w:rPr>
          <w:b/>
        </w:rPr>
        <w:t xml:space="preserve">Warum: </w:t>
      </w:r>
      <w:r>
        <w:t>Unersetzlich</w:t>
      </w:r>
    </w:p>
    <w:p ns2:paraId="0D5134E5" ns2:textId="77777777" w:rsidR="001F7233" w:rsidRDefault="00000000">
      <w:r>
        <w:rPr>
          <w:b/>
        </w:rPr>
        <w:t xml:space="preserve">Ersatzkosten in den USA: </w:t>
      </w:r>
      <w:r>
        <w:t>Nicht ersetzbar, Versicherungswert festhalten</w:t>
      </w:r>
    </w:p>
    <w:p ns2:paraId="7F66DA81" ns2:textId="77777777" w:rsidR="001F7233" w:rsidRDefault="001F7233">
      <w:pPr>
        <w:spacing w:line="180" w:lineRule="exact"/>
      </w:pPr>
    </w:p>
    <w:p ns2:paraId="27D972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ns2:paraId="5C004CE0" ns2: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ns2:paraId="1292087E" ns2:textId="77777777" w:rsidR="001F7233" w:rsidRDefault="00000000">
      <w:r>
        <w:rPr>
          <w:b/>
        </w:rPr>
        <w:t>Studio</w:t>
      </w:r>
    </w:p>
    <w:p ns2:paraId="075C7875" ns2:textId="77777777" w:rsidR="001F7233" w:rsidRDefault="00000000">
      <w:r>
        <w:rPr>
          <w:b/>
        </w:rPr>
        <w:t xml:space="preserve">Neumöbel, mittlere Qualität: </w:t>
      </w:r>
      <w:r>
        <w:t>5.000–8.000 $</w:t>
      </w:r>
    </w:p>
    <w:p ns2:paraId="0185DA34" ns2:textId="77777777" w:rsidR="001F7233" w:rsidRDefault="00000000">
      <w:r>
        <w:rPr>
          <w:b/>
        </w:rPr>
        <w:t xml:space="preserve">Mit IKEA und Secondhand: </w:t>
      </w:r>
      <w:r>
        <w:t>ca. 2.000–4.800 $</w:t>
      </w:r>
    </w:p>
    <w:p ns2:paraId="0710AB20" ns2:textId="77777777" w:rsidR="001F7233" w:rsidRDefault="00000000">
      <w:r>
        <w:rPr>
          <w:b/>
        </w:rPr>
        <w:t>Wohnung mit 1BR</w:t>
      </w:r>
    </w:p>
    <w:p ns2:paraId="2581A0E0" ns2:textId="77777777" w:rsidR="001F7233" w:rsidRDefault="00000000">
      <w:r>
        <w:rPr>
          <w:b/>
        </w:rPr>
        <w:t xml:space="preserve">Neumöbel, mittlere Qualität: </w:t>
      </w:r>
      <w:r>
        <w:t>7.000–12.000 $</w:t>
      </w:r>
    </w:p>
    <w:p ns2:paraId="790583D5" ns2:textId="77777777" w:rsidR="001F7233" w:rsidRDefault="00000000">
      <w:r>
        <w:rPr>
          <w:b/>
        </w:rPr>
        <w:t xml:space="preserve">Mit IKEA und Secondhand: </w:t>
      </w:r>
      <w:r>
        <w:t>ca. 2.800–7.200 $</w:t>
      </w:r>
    </w:p>
    <w:p ns2:paraId="639F6B64" ns2:textId="77777777" w:rsidR="001F7233" w:rsidRDefault="00000000">
      <w:r>
        <w:rPr>
          <w:b/>
        </w:rPr>
        <w:lastRenderedPageBreak/>
        <w:t>Wohnung mit 2BR</w:t>
      </w:r>
    </w:p>
    <w:p ns2:paraId="75E7B7DD" ns2:textId="77777777" w:rsidR="001F7233" w:rsidRDefault="00000000">
      <w:r>
        <w:rPr>
          <w:b/>
        </w:rPr>
        <w:t xml:space="preserve">Neumöbel, mittlere Qualität: </w:t>
      </w:r>
      <w:r>
        <w:t>12.000–22.000 $</w:t>
      </w:r>
    </w:p>
    <w:p ns2:paraId="55857FA3" ns2:textId="77777777" w:rsidR="001F7233" w:rsidRDefault="00000000">
      <w:r>
        <w:rPr>
          <w:b/>
        </w:rPr>
        <w:t xml:space="preserve">Mit IKEA und Secondhand: </w:t>
      </w:r>
      <w:r>
        <w:t>ca. 4.800–13.200 $</w:t>
      </w:r>
    </w:p>
    <w:p ns2:paraId="7D7E6ED9" ns2:textId="77777777" w:rsidR="001F7233" w:rsidRDefault="001F7233">
      <w:pPr>
        <w:spacing w:line="180" w:lineRule="exact"/>
      </w:pPr>
    </w:p>
    <w:p ns2:paraId="766F647A" ns2: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ns2:paraId="2A6EA105" ns2:textId="77777777" w:rsidR="001F7233" w:rsidRDefault="00000000">
      <w:r>
        <w:rPr>
          <w:b/>
        </w:rPr>
        <w:t>IKEA</w:t>
      </w:r>
    </w:p>
    <w:p ns2:paraId="71240AAA" ns2:textId="77777777" w:rsidR="001F7233" w:rsidRDefault="00000000">
      <w:r>
        <w:rPr>
          <w:b/>
        </w:rPr>
        <w:t xml:space="preserve">Wofür: </w:t>
      </w:r>
      <w:r>
        <w:t>Betten, Regale, Kommoden, Küchenzubehör</w:t>
      </w:r>
    </w:p>
    <w:p ns2:paraId="0EBA1166" ns2:textId="77777777" w:rsidR="001F7233" w:rsidRDefault="00000000">
      <w:r>
        <w:rPr>
          <w:b/>
        </w:rPr>
        <w:t xml:space="preserve">Hinweis: </w:t>
      </w:r>
      <w:r>
        <w:t>Lieferung ab 5 $ (klein) bzw. 49 $ (groß), Montage über Taskrabbit ab 52 $ (IKEA-Angaben)</w:t>
      </w:r>
    </w:p>
    <w:p ns2:paraId="133A306D" ns2:textId="77777777" w:rsidR="001F7233" w:rsidRDefault="00000000">
      <w:r>
        <w:rPr>
          <w:b/>
        </w:rPr>
        <w:t>Costco</w:t>
      </w:r>
    </w:p>
    <w:p ns2:paraId="3A608C2E" ns2:textId="77777777" w:rsidR="001F7233" w:rsidRDefault="00000000">
      <w:r>
        <w:rPr>
          <w:b/>
        </w:rPr>
        <w:t xml:space="preserve">Wofür: </w:t>
      </w:r>
      <w:r>
        <w:t>Sofas, Matratzen, Geräte, Großpackungen</w:t>
      </w:r>
    </w:p>
    <w:p ns2:paraId="24EE9E99" ns2:textId="77777777" w:rsidR="001F7233" w:rsidRDefault="00000000">
      <w:r>
        <w:rPr>
          <w:b/>
        </w:rPr>
        <w:t xml:space="preserve">Hinweis: </w:t>
      </w:r>
      <w:r>
        <w:t>Mitgliedschaft 65 $ (Gold Star) oder 130 $ (Executive) im Jahr; kulante Rückgabe</w:t>
      </w:r>
    </w:p>
    <w:p ns2:paraId="71471DE9" ns2:textId="77777777" w:rsidR="001F7233" w:rsidRDefault="00000000">
      <w:r>
        <w:rPr>
          <w:b/>
        </w:rPr>
        <w:t>Target, Wayfair</w:t>
      </w:r>
    </w:p>
    <w:p ns2:paraId="505354AD" ns2:textId="77777777" w:rsidR="001F7233" w:rsidRDefault="00000000">
      <w:r>
        <w:rPr>
          <w:b/>
        </w:rPr>
        <w:t xml:space="preserve">Wofür: </w:t>
      </w:r>
      <w:r>
        <w:t>Bettwäsche, Küche, Kleinmöbel; Online-Möbel</w:t>
      </w:r>
    </w:p>
    <w:p ns2:paraId="27E45361" ns2:textId="77777777" w:rsidR="001F7233" w:rsidRDefault="00000000">
      <w:r>
        <w:rPr>
          <w:b/>
        </w:rPr>
        <w:t xml:space="preserve">Hinweis: </w:t>
      </w:r>
      <w:r>
        <w:t>Lieferzeit und Rückgabe vorher prüfen</w:t>
      </w:r>
    </w:p>
    <w:p ns2:paraId="7D5F849B" ns2:textId="77777777" w:rsidR="001F7233" w:rsidRDefault="00000000">
      <w:r>
        <w:rPr>
          <w:b/>
        </w:rPr>
        <w:t>Amazon</w:t>
      </w:r>
    </w:p>
    <w:p ns2:paraId="546F1C61" ns2:textId="77777777" w:rsidR="001F7233" w:rsidRDefault="00000000">
      <w:r>
        <w:rPr>
          <w:b/>
        </w:rPr>
        <w:t xml:space="preserve">Wofür: </w:t>
      </w:r>
      <w:r>
        <w:t>Adapter, Leuchtmittel, Steckdosenleisten</w:t>
      </w:r>
    </w:p>
    <w:p ns2:paraId="45A088A2" ns2:textId="77777777" w:rsidR="001F7233" w:rsidRDefault="00000000">
      <w:r>
        <w:rPr>
          <w:b/>
        </w:rPr>
        <w:t xml:space="preserve">Hinweis: </w:t>
      </w:r>
      <w:r>
        <w:t>Preise vergleichen</w:t>
      </w:r>
    </w:p>
    <w:p ns2:paraId="3AA68F0F" ns2:textId="77777777" w:rsidR="001F7233" w:rsidRDefault="00000000">
      <w:r>
        <w:rPr>
          <w:b/>
        </w:rPr>
        <w:t>Facebook Marketplace, Craigslist</w:t>
      </w:r>
    </w:p>
    <w:p ns2:paraId="22CB14FB" ns2:textId="77777777" w:rsidR="001F7233" w:rsidRDefault="00000000">
      <w:r>
        <w:rPr>
          <w:b/>
        </w:rPr>
        <w:t xml:space="preserve">Wofür: </w:t>
      </w:r>
      <w:r>
        <w:t>Möbel, Geräte, Sportartikel gebraucht</w:t>
      </w:r>
    </w:p>
    <w:p ns2:paraId="63F0B58D" ns2:textId="77777777" w:rsidR="001F7233" w:rsidRDefault="00000000">
      <w:r>
        <w:rPr>
          <w:b/>
        </w:rPr>
        <w:t xml:space="preserve">Hinweis: </w:t>
      </w:r>
      <w:r>
        <w:t>Selbst abholen; öffentlicher Treffpunkt</w:t>
      </w:r>
    </w:p>
    <w:p ns2:paraId="2471D04B" ns2:textId="77777777" w:rsidR="001F7233" w:rsidRDefault="00000000">
      <w:r>
        <w:rPr>
          <w:b/>
        </w:rPr>
        <w:t>Goodwill, Habitat ReStore</w:t>
      </w:r>
    </w:p>
    <w:p ns2:paraId="3D50A091" ns2:textId="77777777" w:rsidR="001F7233" w:rsidRDefault="00000000">
      <w:r>
        <w:rPr>
          <w:b/>
        </w:rPr>
        <w:t xml:space="preserve">Wofür: </w:t>
      </w:r>
      <w:r>
        <w:t>Geschirr, Töpfe, Möbel, Baumaterial</w:t>
      </w:r>
    </w:p>
    <w:p ns2:paraId="592CB3EA" ns2:textId="77777777" w:rsidR="001F7233" w:rsidRDefault="00000000">
      <w:r>
        <w:rPr>
          <w:b/>
        </w:rPr>
        <w:t xml:space="preserve">Hinweis: </w:t>
      </w:r>
      <w:r>
        <w:t>Läden gemeinnütziger Organisationen; Bestand wechselt</w:t>
      </w:r>
    </w:p>
    <w:p ns2:paraId="22FEFEA9" ns2:textId="77777777" w:rsidR="001F7233" w:rsidRDefault="00000000">
      <w:r>
        <w:rPr>
          <w:b/>
        </w:rPr>
        <w:lastRenderedPageBreak/>
        <w:t>Estate Sales</w:t>
      </w:r>
    </w:p>
    <w:p ns2:paraId="2B7C6D64" ns2:textId="77777777" w:rsidR="001F7233" w:rsidRDefault="00000000">
      <w:r>
        <w:rPr>
          <w:b/>
        </w:rPr>
        <w:t xml:space="preserve">Wofür: </w:t>
      </w:r>
      <w:r>
        <w:t>Möbel, Hausrat, Kunst</w:t>
      </w:r>
    </w:p>
    <w:p ns2:paraId="5F7D608E" ns2:textId="77777777" w:rsidR="001F7233" w:rsidRDefault="00000000">
      <w:r>
        <w:rPr>
          <w:b/>
        </w:rPr>
        <w:t xml:space="preserve">Hinweis: </w:t>
      </w:r>
      <w:r>
        <w:t>Haushaltsauflösungen; Rabatte steigen im Verlauf</w:t>
      </w:r>
    </w:p>
    <w:p ns2:paraId="67EE0F82" ns2:textId="77777777" w:rsidR="001F7233" w:rsidRDefault="001F7233">
      <w:pPr>
        <w:spacing w:line="180" w:lineRule="exact"/>
      </w:pPr>
    </w:p>
    <w:p ns2:paraId="32D5EBF5" ns2: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ns2:paraId="53C9E7E6" ns2: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ns2:paraId="03D250DA" ns2:textId="77777777" w:rsidR="001F7233" w:rsidRDefault="00000000">
      <w:r>
        <w:rPr>
          <w:b/>
        </w:rPr>
        <w:t xml:space="preserve">SPARTIPP: </w:t>
      </w:r>
    </w:p>
    <w:p ns2:paraId="36747D0F" ns2: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ns2:paraId="2DEE7554" ns2:textId="77777777" w:rsidR="001F7233" w:rsidRDefault="001F7233">
      <w:pPr>
        <w:spacing w:line="220" w:lineRule="exact"/>
      </w:pPr>
    </w:p>
    <w:p ns2:paraId="3017D8EE" ns2:textId="77777777" w:rsidR="001F7233" w:rsidRDefault="00000000">
      <w:r>
        <w:rPr>
          <w:b/>
        </w:rPr>
        <w:t xml:space="preserve">ACHTUNG: </w:t>
      </w:r>
    </w:p>
    <w:p ns2:paraId="1DE9EBE5" ns2: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ns2:paraId="320B63F8" ns2:textId="77777777" w:rsidR="001F7233" w:rsidRDefault="001F7233">
      <w:pPr>
        <w:spacing w:line="220" w:lineRule="exact"/>
      </w:pPr>
    </w:p>
    <w:p ns2:paraId="7A06E846" ns2:textId="77777777" w:rsidR="001F7233" w:rsidRDefault="001F7233">
      <w:pPr>
        <w:spacing w:line="220" w:lineRule="exact"/>
      </w:pPr>
    </w:p>
    <w:p ns2:paraId="7609B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ns2:paraId="6D6606D3" ns2: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ns2:paraId="7E20B7B9" ns2:textId="77777777" w:rsidR="001F7233" w:rsidRDefault="00000000">
      <w:pPr>
        <w:spacing w:after="140"/>
      </w:pPr>
      <w:r>
        <w:rPr>
          <w:b/>
          <w:bCs/>
        </w:rPr>
        <w:lastRenderedPageBreak/>
        <w:t>Im Koffer, pro Person:</w:t>
      </w:r>
    </w:p>
    <w:p ns2:paraId="483523C6" ns2: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ns2:paraId="39AA4E9A" ns2:textId="77777777" w:rsidR="001F7233" w:rsidRDefault="00000000">
      <w:pPr>
        <w:pStyle w:val="ListParagraph"/>
        <w:numPr>
          <w:ilvl w:val="0"/>
          <w:numId w:val="1"/>
        </w:numPr>
        <w:spacing w:after="60"/>
      </w:pPr>
      <w:r>
        <w:t>ein bequemes und ein gutes Paar Schuhe</w:t>
      </w:r>
    </w:p>
    <w:p ns2:paraId="55964475" ns2:textId="77777777" w:rsidR="001F7233" w:rsidRDefault="00000000">
      <w:pPr>
        <w:pStyle w:val="ListParagraph"/>
        <w:numPr>
          <w:ilvl w:val="0"/>
          <w:numId w:val="1"/>
        </w:numPr>
        <w:spacing w:after="60"/>
      </w:pPr>
      <w:r>
        <w:t>Reiseapotheke und Dauermedikamente in Originalverpackung mit Rezept</w:t>
      </w:r>
    </w:p>
    <w:p ns2:paraId="00CD2688" ns2:textId="77777777" w:rsidR="001F7233" w:rsidRDefault="00000000">
      <w:pPr>
        <w:pStyle w:val="ListParagraph"/>
        <w:numPr>
          <w:ilvl w:val="0"/>
          <w:numId w:val="1"/>
        </w:numPr>
        <w:spacing w:after="60"/>
      </w:pPr>
      <w:r>
        <w:t>Ladegeräte und zwei bis drei Adapter für US-Steckdosen (Typ A/B)</w:t>
      </w:r>
    </w:p>
    <w:p ns2:paraId="594BE3B4" ns2:textId="77777777" w:rsidR="001F7233" w:rsidRDefault="00000000">
      <w:pPr>
        <w:pStyle w:val="ListParagraph"/>
        <w:numPr>
          <w:ilvl w:val="0"/>
          <w:numId w:val="1"/>
        </w:numPr>
        <w:spacing w:after="60"/>
      </w:pPr>
      <w:r>
        <w:t>ein Handtuch, bei Kindern Kuscheltier, Bücher und Spiele</w:t>
      </w:r>
    </w:p>
    <w:p ns2:paraId="4F6B685A" ns2:textId="77777777" w:rsidR="001F7233" w:rsidRDefault="001F7233">
      <w:pPr>
        <w:spacing w:line="120" w:lineRule="exact"/>
      </w:pPr>
    </w:p>
    <w:p ns2:paraId="668F2294" ns2:textId="77777777" w:rsidR="001F7233" w:rsidRDefault="00000000">
      <w:pPr>
        <w:spacing w:after="140"/>
      </w:pPr>
      <w:r>
        <w:rPr>
          <w:b/>
          <w:bCs/>
        </w:rPr>
        <w:t>Für eine noch leere Wohnung:</w:t>
      </w:r>
    </w:p>
    <w:p ns2:paraId="1C2E7876" ns2:textId="77777777" w:rsidR="001F7233" w:rsidRDefault="00000000">
      <w:pPr>
        <w:pStyle w:val="ListParagraph"/>
        <w:numPr>
          <w:ilvl w:val="0"/>
          <w:numId w:val="1"/>
        </w:numPr>
        <w:spacing w:after="60"/>
      </w:pPr>
      <w:r>
        <w:t>Schlafsack und Isomatte aus dem Outdoor-Bestand oder eine Luftmatratze, die du vor Ort kaufst</w:t>
      </w:r>
    </w:p>
    <w:p ns2:paraId="3DD00189" ns2:textId="77777777" w:rsidR="001F7233" w:rsidRDefault="00000000">
      <w:pPr>
        <w:pStyle w:val="ListParagraph"/>
        <w:numPr>
          <w:ilvl w:val="0"/>
          <w:numId w:val="1"/>
        </w:numPr>
        <w:spacing w:after="60"/>
      </w:pPr>
      <w:r>
        <w:t>ein Basisset für die Küche: Topf, Pfanne, Messer, Teller, Besteck für jede Person</w:t>
      </w:r>
    </w:p>
    <w:p ns2:paraId="6FD7C739" ns2:textId="77777777" w:rsidR="001F7233" w:rsidRDefault="001F7233">
      <w:pPr>
        <w:spacing w:line="120" w:lineRule="exact"/>
      </w:pPr>
    </w:p>
    <w:p ns2:paraId="4402C979" ns2:textId="77777777" w:rsidR="001F7233" w:rsidRDefault="00000000">
      <w:pPr>
        <w:spacing w:after="140"/>
      </w:pPr>
      <w:r>
        <w:t>Beim möblierten Wohnen auf Zeit fragst du vorab nach Bettwäsche und Geschirr (Kapitel </w:t>
      </w:r>
      <w:hyperlink w:anchor="k13">
        <w:r w:rsidR="001F7233">
          <w:t>13</w:t>
        </w:r>
      </w:hyperlink>
      <w:r>
        <w:t>).</w:t>
      </w:r>
    </w:p>
    <w:p ns2:paraId="39F7F2DC" ns2:textId="77777777" w:rsidR="001F7233" w:rsidRDefault="00000000">
      <w:pPr>
        <w:spacing w:after="140"/>
      </w:pPr>
      <w:r>
        <w:rPr>
          <w:b/>
          <w:bCs/>
        </w:rPr>
        <w:t>In den ersten Tagen vor Ort kaufen:</w:t>
      </w:r>
    </w:p>
    <w:p ns2:paraId="782CBBD5" ns2:textId="77777777" w:rsidR="001F7233" w:rsidRDefault="00000000">
      <w:pPr>
        <w:pStyle w:val="ListParagraph"/>
        <w:numPr>
          <w:ilvl w:val="0"/>
          <w:numId w:val="1"/>
        </w:numPr>
        <w:spacing w:after="60"/>
      </w:pPr>
      <w:r>
        <w:t>Bettwäsche in US-Größe, Kissen, Decken, Handtücher</w:t>
      </w:r>
    </w:p>
    <w:p ns2:paraId="672ED961" ns2:textId="77777777" w:rsidR="001F7233" w:rsidRDefault="00000000">
      <w:pPr>
        <w:pStyle w:val="ListParagraph"/>
        <w:numPr>
          <w:ilvl w:val="0"/>
          <w:numId w:val="1"/>
        </w:numPr>
        <w:spacing w:after="60"/>
      </w:pPr>
      <w:r>
        <w:t>Toilettenpapier, Müllbeutel, Spülmittel, Putzzeug, Leuchtmittel</w:t>
      </w:r>
    </w:p>
    <w:p ns2:paraId="0B5659F3" ns2:textId="77777777" w:rsidR="001F7233" w:rsidRDefault="00000000">
      <w:pPr>
        <w:pStyle w:val="ListParagraph"/>
        <w:numPr>
          <w:ilvl w:val="0"/>
          <w:numId w:val="1"/>
        </w:numPr>
        <w:spacing w:after="60"/>
      </w:pPr>
      <w:r>
        <w:t>Steckdosenleiste mit Überspannungsschutz</w:t>
      </w:r>
    </w:p>
    <w:p ns2:paraId="0AC56E7C" ns2:textId="77777777" w:rsidR="001F7233" w:rsidRDefault="00000000">
      <w:pPr>
        <w:pStyle w:val="ListParagraph"/>
        <w:numPr>
          <w:ilvl w:val="0"/>
          <w:numId w:val="1"/>
        </w:numPr>
        <w:spacing w:after="60"/>
      </w:pPr>
      <w:r>
        <w:t>Wasserkocher oder Kaffeemaschine für 120 V</w:t>
      </w:r>
    </w:p>
    <w:p ns2:paraId="532C4F28" ns2:textId="77777777" w:rsidR="001F7233" w:rsidRDefault="001F7233">
      <w:pPr>
        <w:spacing w:line="120" w:lineRule="exact"/>
      </w:pPr>
    </w:p>
    <w:p ns2:paraId="65E58FA4" ns2: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ns2:paraId="32C465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ns2:paraId="3382B13C" ns2:textId="77777777" w:rsidR="001F7233" w:rsidRDefault="00000000">
      <w:r>
        <w:rPr>
          <w:b/>
        </w:rPr>
        <w:t xml:space="preserve">Plus: </w:t>
      </w:r>
      <w:r>
        <w:t>Die Bilanz gilt für den schlanken Umzug: wenig mitnehmen, vieles vor Ort neu kaufen.</w:t>
      </w:r>
    </w:p>
    <w:p ns2:paraId="37D60804" ns2:textId="77777777" w:rsidR="001F7233" w:rsidRDefault="00000000">
      <w:r>
        <w:rPr>
          <w:b/>
        </w:rPr>
        <w:t>Plus: Weniger Fracht und weniger Zollpapier (</w:t>
      </w:r>
      <w:hyperlink w:anchor="k20">
        <w:r w:rsidR="001F7233">
          <w:rPr>
            <w:rStyle w:val="Hyperlink"/>
            <w:b/>
          </w:rPr>
          <w:t>Kapitel 20</w:t>
        </w:r>
      </w:hyperlink>
      <w:r>
        <w:rPr>
          <w:b/>
        </w:rPr>
        <w:t>)</w:t>
      </w:r>
    </w:p>
    <w:p ns2:paraId="28FE444A" ns2:textId="77777777" w:rsidR="001F7233" w:rsidRDefault="00000000">
      <w:r>
        <w:rPr>
          <w:b/>
        </w:rPr>
        <w:t xml:space="preserve">Minus: </w:t>
      </w:r>
      <w:r>
        <w:t>Hohe Ausgaben in den ersten Wochen, oft mehrere tausend Dollar</w:t>
      </w:r>
    </w:p>
    <w:p ns2:paraId="3D8EA59F" ns2:textId="77777777" w:rsidR="001F7233" w:rsidRDefault="00000000">
      <w:r>
        <w:rPr>
          <w:b/>
        </w:rPr>
        <w:t>Plus: Alles passt zu Strom, Normen und Grundriss</w:t>
      </w:r>
    </w:p>
    <w:p ns2:paraId="24749D54" ns2:textId="77777777" w:rsidR="001F7233" w:rsidRDefault="00000000">
      <w:r>
        <w:rPr>
          <w:b/>
        </w:rPr>
        <w:t xml:space="preserve">Minus: </w:t>
      </w:r>
      <w:r>
        <w:t>Zeit und Nerven für Einkauf, Lieferung und Aufbau</w:t>
      </w:r>
    </w:p>
    <w:p ns2:paraId="28C46DD1" ns2:textId="77777777" w:rsidR="001F7233" w:rsidRDefault="00000000">
      <w:r>
        <w:rPr>
          <w:b/>
        </w:rPr>
        <w:t>Plus: Der Verkauf entrümpelt und bringt etwas Geld</w:t>
      </w:r>
    </w:p>
    <w:p ns2:paraId="12B5BDA6" ns2:textId="77777777" w:rsidR="001F7233" w:rsidRDefault="00000000">
      <w:r>
        <w:rPr>
          <w:b/>
        </w:rPr>
        <w:t xml:space="preserve">Minus: </w:t>
      </w:r>
      <w:r>
        <w:t>Der Erlös liegt meist weit unter dem Neupreis</w:t>
      </w:r>
    </w:p>
    <w:p ns2:paraId="61395129" ns2:textId="77777777" w:rsidR="001F7233" w:rsidRDefault="00000000">
      <w:r>
        <w:rPr>
          <w:b/>
        </w:rPr>
        <w:t>Plus: Die Ausstattung passt zur US-Wohnung mit Closets und Geräten</w:t>
      </w:r>
    </w:p>
    <w:p ns2:paraId="6EEB7326" ns2: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ns2:paraId="59AD702A" ns2:textId="77777777" w:rsidR="001F7233" w:rsidRDefault="00000000">
      <w:r>
        <w:rPr>
          <w:b/>
        </w:rPr>
        <w:t>Plus: Ein späterer Umzug im Land bleibt leicht (</w:t>
      </w:r>
      <w:hyperlink w:anchor="k30">
        <w:r w:rsidR="001F7233">
          <w:rPr>
            <w:rStyle w:val="Hyperlink"/>
            <w:b/>
          </w:rPr>
          <w:t>Kapitel 30</w:t>
        </w:r>
      </w:hyperlink>
      <w:r>
        <w:rPr>
          <w:b/>
        </w:rPr>
        <w:t>)</w:t>
      </w:r>
    </w:p>
    <w:p ns2:paraId="6DB4E2BB" ns2:textId="77777777" w:rsidR="001F7233" w:rsidRDefault="00000000">
      <w:r>
        <w:rPr>
          <w:b/>
        </w:rPr>
        <w:t xml:space="preserve">Minus: </w:t>
      </w:r>
      <w:r>
        <w:t>Geräte und Möbel sind durch Zölle teurer geworden</w:t>
      </w:r>
    </w:p>
    <w:p ns2:paraId="4F6B1A37" ns2:textId="77777777" w:rsidR="001F7233" w:rsidRDefault="001F7233">
      <w:pPr>
        <w:spacing w:line="180" w:lineRule="exact"/>
      </w:pPr>
    </w:p>
    <w:p ns2:paraId="5AD99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90CF1FD" ns2: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ns2:paraId="30AC7444" ns2:textId="77777777" w:rsidR="001F7233" w:rsidRDefault="00000000">
      <w:r>
        <w:t>• Inventar aller Räume anlegen: Gegenstand, Maße, Eingangsspannung laut Typenschild, Wert, Entscheidung</w:t>
      </w:r>
    </w:p>
    <w:p ns2:paraId="62F52A1F" ns2:textId="77777777" w:rsidR="001F7233" w:rsidRDefault="00000000">
      <w:r>
        <w:t>• Jeden Gegenstand einsortieren: mitnehmen, verkaufen oder in den USA neu kaufen</w:t>
      </w:r>
    </w:p>
    <w:p ns2:paraId="725DC3CC" ns2:textId="77777777" w:rsidR="001F7233" w:rsidRDefault="00000000">
      <w:r>
        <w:lastRenderedPageBreak/>
        <w:t>• Nur mitnehmen, was ohne Umbau funktioniert und seit mindestens einem Jahr in Gebrauch ist</w:t>
      </w:r>
    </w:p>
    <w:p ns2:paraId="122D4F77" ns2:textId="77777777" w:rsidR="001F7233" w:rsidRDefault="00000000">
      <w:r>
        <w:t>• Türen, Deckenhöhe und Grundriss der US-Wohnung mit den Möbelmaßen vergleichen</w:t>
      </w:r>
    </w:p>
    <w:p ns2:paraId="6F4E4080" ns2:textId="77777777" w:rsidR="001F7233" w:rsidRDefault="00000000">
      <w:r>
        <w:t>• Betten, Matratzen, Lattenroste und Spannbetttücher nicht mitnehmen (US-Größen)</w:t>
      </w:r>
    </w:p>
    <w:p ns2:paraId="280D5827" ns2:textId="77777777" w:rsidR="001F7233" w:rsidRDefault="00000000">
      <w:r>
        <w:t>• Verkaufen, Verschenken und Spenden acht bis zwölf Wochen vor dem Abflug starten</w:t>
      </w:r>
    </w:p>
    <w:p ns2:paraId="22FB8824" ns2:textId="77777777" w:rsidR="001F7233" w:rsidRDefault="00000000">
      <w:r>
        <w:t>• Erstausstattungsbudget festlegen und Zahlungsmittel für die ersten Käufe klären</w:t>
      </w:r>
    </w:p>
    <w:p ns2:paraId="26A29ADB" ns2:textId="77777777" w:rsidR="001F7233" w:rsidRDefault="00000000">
      <w:r>
        <w:t>• Kindersitze nach US-Norm vor Ort einplanen</w:t>
      </w:r>
    </w:p>
    <w:p ns2:paraId="471B8BDD" ns2:textId="77777777" w:rsidR="001F7233" w:rsidRDefault="00000000">
      <w:r>
        <w:t>• Bei älteren Handys die US-Netzbänder prüfen und den SIM-Lock aufheben lassen</w:t>
      </w:r>
    </w:p>
    <w:p ns2:paraId="06D181FE" ns2:textId="77777777" w:rsidR="001F7233" w:rsidRDefault="00000000">
      <w:r>
        <w:t>• Koffer für die ersten zwei Wochen packen und Wertsachen ins Handgepäck legen</w:t>
      </w:r>
    </w:p>
    <w:p ns2:paraId="2E74A58C" ns2:textId="77777777" w:rsidR="001F7233" w:rsidRDefault="001F7233">
      <w:pPr>
        <w:spacing w:line="220" w:lineRule="exact"/>
      </w:pPr>
    </w:p>
    <w:p ns2:paraId="4BFFAF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AEEFCA1" ns2: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ns2:paraId="2D5E6C54" ns2: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ns2:paraId="1A6EA311" ns2: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ns2:paraId="217280C5" ns2: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ns2:paraId="40C2C4E2" ns2: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ns2:paraId="0B07D83D" ns2: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ns2:paraId="46FF503C" ns2: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ns2:paraId="4BB5F0DA" ns2:textId="77777777" w:rsidR="001F7233" w:rsidRDefault="001F7233">
      <w:pPr>
        <w:spacing w:line="120" w:lineRule="exact"/>
      </w:pPr>
    </w:p>
    <w:p ns2:paraId="1DE5B9FB" ns2: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ns2:paraId="111CA369" ns2:textId="77777777" w:rsidR="001F7233" w:rsidRDefault="00000000">
      <w:pPr>
        <w:spacing w:line="220" w:lineRule="exact"/>
      </w:pPr>
      <w:r>
        <w:br w:type="page"/>
      </w:r>
    </w:p>
    <w:p ns2:paraId="12B5A2BA" ns2: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ns2:paraId="5D307A28" ns2: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ns2:paraId="27CB4067" ns2:textId="77777777" w:rsidR="001F7233" w:rsidRDefault="00000000">
      <w:r>
        <w:rPr>
          <w:b/>
        </w:rPr>
        <w:t xml:space="preserve">KURZ GESAGT: </w:t>
      </w:r>
    </w:p>
    <w:p ns2:paraId="3B726A2A" ns2: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ns2:paraId="2F5F9052" ns2:textId="77777777" w:rsidR="001F7233" w:rsidRDefault="00000000">
      <w:r>
        <w:t>• Eine Tollwutimpfung schreibt die CDC nicht vor. Bundesstaaten, Kommunen und Airlines verlangen sie in aller Regel trotzdem.</w:t>
      </w:r>
    </w:p>
    <w:p ns2:paraId="00306313" ns2:textId="77777777" w:rsidR="001F7233" w:rsidRDefault="00000000">
      <w:r>
        <w:t>• Die Reise kostet pro Tier 95–200 $ je Strecke in der Kabine oder 500–2.500 $ und mehr im Frachtraum. Hitzesperren und Rassenregeln entscheiden oft mehr als die CDC.</w:t>
      </w:r>
    </w:p>
    <w:p ns2:paraId="5B5575BD" ns2:textId="77777777" w:rsidR="001F7233" w:rsidRDefault="00000000">
      <w:r>
        <w:t>• Laufende Kosten: 1.200–4.300 $ pro Jahr für einen Hund, dazu in Mietwohnungen meist Haustiermiete und Kaution.</w:t>
      </w:r>
    </w:p>
    <w:p ns2:paraId="7892C972" ns2:textId="77777777" w:rsidR="001F7233" w:rsidRDefault="00000000">
      <w:r>
        <w:t>• Plane drei bis vier Monate Vorlauf, für Hawaii mindestens vier.</w:t>
      </w:r>
    </w:p>
    <w:p ns2:paraId="32471752" ns2:textId="77777777" w:rsidR="001F7233" w:rsidRDefault="001F7233">
      <w:pPr>
        <w:spacing w:line="220" w:lineRule="exact"/>
      </w:pPr>
    </w:p>
    <w:p ns2:paraId="6C5676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ns2:paraId="4C19C59C" ns2: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ns2:paraId="13BED1CF" ns2: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ns2:paraId="1A83A767" ns2:textId="77777777" w:rsidR="001F7233" w:rsidRDefault="00000000">
      <w:r>
        <w:rPr>
          <w:b/>
        </w:rPr>
        <w:t xml:space="preserve">ACHTUNG: </w:t>
      </w:r>
    </w:p>
    <w:p ns2:paraId="47B9CC8B" ns2: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ns2:paraId="3DE8DE31" ns2:textId="77777777" w:rsidR="001F7233" w:rsidRDefault="001F7233">
      <w:pPr>
        <w:spacing w:line="220" w:lineRule="exact"/>
      </w:pPr>
    </w:p>
    <w:p ns2:paraId="29A0D4A5" ns2: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ns2:paraId="1A0A856D" ns2: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ns2:paraId="20AD6504" ns2: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ns2:paraId="370909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ns2:paraId="70C5B0D3" ns2:textId="77777777" w:rsidR="001F7233" w:rsidRDefault="00000000">
      <w:pPr>
        <w:spacing w:after="140"/>
      </w:pPr>
      <w:r>
        <w:t>Beginne drei bis vier Monate vor dem Abflug:</w:t>
      </w:r>
    </w:p>
    <w:p ns2:paraId="6B1D9393" ns2: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ns2:paraId="68B3513B" ns2: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ns2:paraId="424034C0" ns2: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ns2:paraId="34348E4E" ns2: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ns2:paraId="5F441708" ns2: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ns2:paraId="52347FCC" ns2: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ns2:paraId="4317928C" ns2:textId="77777777" w:rsidR="001F7233" w:rsidRDefault="001F7233">
      <w:pPr>
        <w:spacing w:line="120" w:lineRule="exact"/>
      </w:pPr>
    </w:p>
    <w:p ns2:paraId="7A5DCBBD" ns2:textId="77777777" w:rsidR="001F7233" w:rsidRDefault="00000000">
      <w:r>
        <w:rPr>
          <w:b/>
        </w:rPr>
        <w:t xml:space="preserve">MERKE: </w:t>
      </w:r>
    </w:p>
    <w:p ns2:paraId="7B5E0B6A" ns2:textId="77777777" w:rsidR="001F7233" w:rsidRDefault="00000000">
      <w:r>
        <w:t>• Die CDC ist die kleinste Hürde. Ob dein Tier mitkommt, wo es wohnen darf und was es kostet, entscheiden Airline, Vermieter, Kommune und Jahreszeit.</w:t>
      </w:r>
    </w:p>
    <w:p ns2:paraId="61E8E827" ns2:textId="77777777" w:rsidR="001F7233" w:rsidRDefault="001F7233">
      <w:pPr>
        <w:spacing w:line="220" w:lineRule="exact"/>
      </w:pPr>
    </w:p>
    <w:p ns2:paraId="3F1F09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ns2:paraId="24C5953E" ns2: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ns2:paraId="4AFB2F7C" ns2: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ns2:paraId="21597839" ns2:textId="77777777" w:rsidR="001F7233" w:rsidRDefault="00000000">
      <w:r>
        <w:rPr>
          <w:b/>
        </w:rPr>
        <w:t xml:space="preserve">ACHTUNG: </w:t>
      </w:r>
    </w:p>
    <w:p ns2:paraId="0065E3D3" ns2: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ns2:paraId="5FE1C335" ns2:textId="77777777" w:rsidR="001F7233" w:rsidRDefault="001F7233">
      <w:pPr>
        <w:spacing w:line="220" w:lineRule="exact"/>
      </w:pPr>
    </w:p>
    <w:p ns2:paraId="730AB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ns2:paraId="7C7D35CE" ns2:textId="77777777" w:rsidR="001F7233" w:rsidRDefault="00000000">
      <w:r>
        <w:rPr>
          <w:b/>
        </w:rPr>
        <w:t>Tierarzt, Tests, Formalitäten</w:t>
      </w:r>
    </w:p>
    <w:p ns2:paraId="6A86188B" ns2:textId="77777777" w:rsidR="001F7233" w:rsidRDefault="00000000">
      <w:r>
        <w:rPr>
          <w:b/>
        </w:rPr>
        <w:t xml:space="preserve">Spanne pro Tier (Stand 2026): </w:t>
      </w:r>
      <w:r>
        <w:t>250–800 $</w:t>
      </w:r>
    </w:p>
    <w:p ns2:paraId="35687E50" ns2:textId="77777777" w:rsidR="001F7233" w:rsidRDefault="00000000">
      <w:r>
        <w:rPr>
          <w:b/>
        </w:rPr>
        <w:t>Transportbox</w:t>
      </w:r>
    </w:p>
    <w:p ns2:paraId="04C29989" ns2:textId="77777777" w:rsidR="001F7233" w:rsidRDefault="00000000">
      <w:r>
        <w:rPr>
          <w:b/>
        </w:rPr>
        <w:t xml:space="preserve">Spanne pro Tier (Stand 2026): </w:t>
      </w:r>
      <w:r>
        <w:t>50–400 $</w:t>
      </w:r>
    </w:p>
    <w:p ns2:paraId="3888C169" ns2:textId="77777777" w:rsidR="001F7233" w:rsidRDefault="00000000">
      <w:r>
        <w:rPr>
          <w:b/>
        </w:rPr>
        <w:t>Flug in der Kabine</w:t>
      </w:r>
    </w:p>
    <w:p ns2:paraId="7170AC2A" ns2:textId="77777777" w:rsidR="001F7233" w:rsidRDefault="00000000">
      <w:r>
        <w:rPr>
          <w:b/>
        </w:rPr>
        <w:t xml:space="preserve">Spanne pro Tier (Stand 2026): </w:t>
      </w:r>
      <w:r>
        <w:t>95–200 $ je Strecke</w:t>
      </w:r>
    </w:p>
    <w:p ns2:paraId="0A89AAFE" ns2:textId="77777777" w:rsidR="001F7233" w:rsidRDefault="00000000">
      <w:r>
        <w:rPr>
          <w:b/>
        </w:rPr>
        <w:t>Flug im Frachtraum</w:t>
      </w:r>
    </w:p>
    <w:p ns2:paraId="5E717CC2" ns2:textId="77777777" w:rsidR="001F7233" w:rsidRDefault="00000000">
      <w:r>
        <w:rPr>
          <w:b/>
        </w:rPr>
        <w:t xml:space="preserve">Spanne pro Tier (Stand 2026): </w:t>
      </w:r>
      <w:r>
        <w:t>500–2.500 $ und mehr</w:t>
      </w:r>
    </w:p>
    <w:p ns2:paraId="42CBF7F1" ns2:textId="77777777" w:rsidR="001F7233" w:rsidRDefault="00000000">
      <w:r>
        <w:rPr>
          <w:b/>
        </w:rPr>
        <w:t>Full-Service-Tiertransport</w:t>
      </w:r>
    </w:p>
    <w:p ns2:paraId="25F3ADBF" ns2:textId="77777777" w:rsidR="001F7233" w:rsidRDefault="00000000">
      <w:r>
        <w:rPr>
          <w:b/>
        </w:rPr>
        <w:t xml:space="preserve">Spanne pro Tier (Stand 2026): </w:t>
      </w:r>
      <w:r>
        <w:t>4.000–12.000 $ und mehr</w:t>
      </w:r>
    </w:p>
    <w:p ns2:paraId="105D4005" ns2:textId="77777777" w:rsidR="001F7233" w:rsidRDefault="001F7233">
      <w:pPr>
        <w:spacing w:line="180" w:lineRule="exact"/>
      </w:pPr>
    </w:p>
    <w:p ns2:paraId="646DCC2B" ns2: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ns2:paraId="633E6AFB" ns2:textId="77777777" w:rsidR="001F7233" w:rsidRDefault="00000000">
      <w:r>
        <w:rPr>
          <w:b/>
        </w:rPr>
        <w:t xml:space="preserve">SPARTIPP: </w:t>
      </w:r>
    </w:p>
    <w:p ns2:paraId="6C9B0575" ns2: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ns2:paraId="122D5763" ns2:textId="77777777" w:rsidR="001F7233" w:rsidRDefault="001F7233">
      <w:pPr>
        <w:spacing w:line="220" w:lineRule="exact"/>
      </w:pPr>
    </w:p>
    <w:p ns2:paraId="707E2A6F" ns2:textId="77777777" w:rsidR="001F7233" w:rsidRDefault="001F7233">
      <w:pPr>
        <w:spacing w:line="220" w:lineRule="exact"/>
      </w:pPr>
    </w:p>
    <w:p ns2:paraId="332ECA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ns2:paraId="2516AE00" ns2: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ns2:paraId="721E09C4" ns2: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ns2:paraId="0569A7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ns2:paraId="4142369D" ns2: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ns2:paraId="2436023F" ns2:textId="77777777" w:rsidR="001F7233" w:rsidRDefault="00000000">
      <w:r>
        <w:rPr>
          <w:b/>
        </w:rPr>
        <w:t>Haustiermiete (Pet Rent)</w:t>
      </w:r>
    </w:p>
    <w:p ns2:paraId="4701033A" ns2:textId="77777777" w:rsidR="001F7233" w:rsidRDefault="00000000">
      <w:r>
        <w:rPr>
          <w:b/>
        </w:rPr>
        <w:t xml:space="preserve">Spanne: </w:t>
      </w:r>
      <w:r>
        <w:t>Ø 50 $/Monat (Hund), 35 $ (Katze); Großstädte 50–75 $</w:t>
      </w:r>
    </w:p>
    <w:p ns2:paraId="0CE5A7D5" ns2:textId="77777777" w:rsidR="001F7233" w:rsidRDefault="00000000">
      <w:r>
        <w:rPr>
          <w:b/>
        </w:rPr>
        <w:t>Tierkaution (Pet Deposit)</w:t>
      </w:r>
    </w:p>
    <w:p ns2:paraId="61644F19" ns2:textId="77777777" w:rsidR="001F7233" w:rsidRDefault="00000000">
      <w:r>
        <w:rPr>
          <w:b/>
        </w:rPr>
        <w:t xml:space="preserve">Spanne: </w:t>
      </w:r>
      <w:r>
        <w:t>200–500 $; San Francisco, New York 400–600 $</w:t>
      </w:r>
    </w:p>
    <w:p ns2:paraId="603B5F2D" ns2:textId="77777777" w:rsidR="001F7233" w:rsidRDefault="00000000">
      <w:r>
        <w:rPr>
          <w:b/>
        </w:rPr>
        <w:t>Einmalgebühr (Pet Fee)</w:t>
      </w:r>
    </w:p>
    <w:p ns2:paraId="60BF2D2B" ns2:textId="77777777" w:rsidR="001F7233" w:rsidRDefault="00000000">
      <w:r>
        <w:rPr>
          <w:b/>
        </w:rPr>
        <w:lastRenderedPageBreak/>
        <w:t xml:space="preserve">Spanne: </w:t>
      </w:r>
      <w:r>
        <w:t>150–300 $, meist nicht erstattbar</w:t>
      </w:r>
    </w:p>
    <w:p ns2:paraId="2134B313" ns2:textId="77777777" w:rsidR="001F7233" w:rsidRDefault="001F7233">
      <w:pPr>
        <w:spacing w:line="180" w:lineRule="exact"/>
      </w:pPr>
    </w:p>
    <w:p ns2:paraId="7DC69B51" ns2: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ns2:paraId="47417434" ns2:textId="77777777" w:rsidR="001F7233" w:rsidRDefault="00000000">
      <w:r>
        <w:rPr>
          <w:b/>
        </w:rPr>
        <w:t xml:space="preserve">ACHTUNG: </w:t>
      </w:r>
    </w:p>
    <w:p ns2:paraId="3513B972" ns2: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ns2:paraId="50BE19FD" ns2:textId="77777777" w:rsidR="001F7233" w:rsidRDefault="001F7233">
      <w:pPr>
        <w:spacing w:line="220" w:lineRule="exact"/>
      </w:pPr>
    </w:p>
    <w:p ns2:paraId="27F7D501" ns2: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ns2:paraId="69B355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ns2:paraId="1FF2CD18" ns2: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ns2:paraId="40B2CD36" ns2: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ns2:paraId="26777300" ns2: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ns2:paraId="4F838D6F" ns2: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ns2:paraId="04D5AB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ns2:paraId="14186F01" ns2: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ns2:paraId="08673349" ns2: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ns2:paraId="7A273AA7" ns2: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ns2:paraId="4E020F47" ns2: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ns2:paraId="40110550" ns2:textId="77777777" w:rsidR="001F7233" w:rsidRDefault="001F7233">
      <w:pPr>
        <w:spacing w:line="120" w:lineRule="exact"/>
      </w:pPr>
    </w:p>
    <w:p ns2:paraId="6805A4D4" ns2:textId="77777777" w:rsidR="001F7233" w:rsidRDefault="00000000">
      <w:r>
        <w:rPr>
          <w:b/>
        </w:rPr>
        <w:t xml:space="preserve">ACHTUNG: </w:t>
      </w:r>
    </w:p>
    <w:p ns2:paraId="3B913FE5" ns2: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ns2:paraId="4E4CF6BA" ns2:textId="77777777" w:rsidR="001F7233" w:rsidRDefault="001F7233">
      <w:pPr>
        <w:spacing w:line="220" w:lineRule="exact"/>
      </w:pPr>
    </w:p>
    <w:p ns2:paraId="79A22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ns2:paraId="5C1DD528" ns2:textId="77777777" w:rsidR="001F7233" w:rsidRDefault="00000000">
      <w:r>
        <w:rPr>
          <w:b/>
        </w:rPr>
        <w:t>Plus: Der Hund bleibt in der Familie, das erleichtert vor allem Kindern das Ankommen</w:t>
      </w:r>
    </w:p>
    <w:p ns2:paraId="7F8752D8" ns2:textId="77777777" w:rsidR="001F7233" w:rsidRDefault="00000000">
      <w:r>
        <w:rPr>
          <w:b/>
        </w:rPr>
        <w:t xml:space="preserve">Minus: </w:t>
      </w:r>
      <w:r>
        <w:t>Reisekosten von 500 $ bis mehrere Tausend Dollar pro Tier</w:t>
      </w:r>
    </w:p>
    <w:p ns2:paraId="05821737" ns2:textId="77777777" w:rsidR="001F7233" w:rsidRDefault="00000000">
      <w:r>
        <w:rPr>
          <w:b/>
        </w:rPr>
        <w:lastRenderedPageBreak/>
        <w:t>Plus: Für Hunde aus Deutschland genügt bundesweit ein kostenloses Online-Formular, kein Bluttest</w:t>
      </w:r>
    </w:p>
    <w:p ns2:paraId="6AC15E70" ns2:textId="77777777" w:rsidR="001F7233" w:rsidRDefault="00000000">
      <w:r>
        <w:rPr>
          <w:b/>
        </w:rPr>
        <w:t xml:space="preserve">Minus: </w:t>
      </w:r>
      <w:r>
        <w:t>Hitzesperren und Kurzkopf-Regeln können Termin und Route bestimmen</w:t>
      </w:r>
    </w:p>
    <w:p ns2:paraId="1750D724" ns2:textId="77777777" w:rsidR="001F7233" w:rsidRDefault="00000000">
      <w:r>
        <w:rPr>
          <w:b/>
        </w:rPr>
        <w:t>Plus: Rund 80 % der Mietwohnungen erlauben Tiere</w:t>
      </w:r>
    </w:p>
    <w:p ns2:paraId="135A3B80" ns2:textId="77777777" w:rsidR="001F7233" w:rsidRDefault="00000000">
      <w:r>
        <w:rPr>
          <w:b/>
        </w:rPr>
        <w:t xml:space="preserve">Minus: </w:t>
      </w:r>
      <w:r>
        <w:t>Haustiermiete, Kaution und Gebühren verteuern das Wohnen, Rassenlisten schließen manche Hunde aus</w:t>
      </w:r>
    </w:p>
    <w:p ns2:paraId="07A9528E" ns2:textId="77777777" w:rsidR="001F7233" w:rsidRDefault="00000000">
      <w:r>
        <w:rPr>
          <w:b/>
        </w:rPr>
        <w:t>Plus: Hundeparks gehören in vielen Städten zum Standard</w:t>
      </w:r>
    </w:p>
    <w:p ns2:paraId="05D0B5C8" ns2:textId="77777777" w:rsidR="001F7233" w:rsidRDefault="00000000">
      <w:r>
        <w:rPr>
          <w:b/>
        </w:rPr>
        <w:t xml:space="preserve">Minus: </w:t>
      </w:r>
      <w:r>
        <w:t>Tierarztpreise sind nicht gedeckelt, Notfälle werden schnell vierstellig</w:t>
      </w:r>
    </w:p>
    <w:p ns2:paraId="32DA62DE" ns2:textId="77777777" w:rsidR="001F7233" w:rsidRDefault="00000000">
      <w:r>
        <w:rPr>
          <w:b/>
        </w:rPr>
        <w:t>Plus: Tierversicherungen federn hohe Rechnungen ab</w:t>
      </w:r>
    </w:p>
    <w:p ns2:paraId="7F0FB4BD" ns2:textId="77777777" w:rsidR="001F7233" w:rsidRDefault="00000000">
      <w:r>
        <w:rPr>
          <w:b/>
        </w:rPr>
        <w:t xml:space="preserve">Minus: </w:t>
      </w:r>
      <w:r>
        <w:t>Die Rückreise verlangt ein neues Zeugnis mit APHIS-Beglaubigung und straffe Fristen</w:t>
      </w:r>
    </w:p>
    <w:p ns2:paraId="1895AB8D" ns2:textId="77777777" w:rsidR="001F7233" w:rsidRDefault="001F7233">
      <w:pPr>
        <w:spacing w:line="180" w:lineRule="exact"/>
      </w:pPr>
    </w:p>
    <w:p ns2:paraId="40E3017C" ns2:textId="77777777" w:rsidR="001F7233" w:rsidRDefault="00000000">
      <w:r>
        <w:rPr>
          <w:b/>
        </w:rPr>
        <w:t>ZUM ABHAKEN</w:t>
      </w:r>
    </w:p>
    <w:p ns2:paraId="5FBCD3E7" ns2:textId="77777777" w:rsidR="001F7233" w:rsidRDefault="00000000">
      <w:r>
        <w:t>• Chip prüfen: 15-stellige ISO-Nummer lesbar, in Heimtierausweis und Register eingetragen</w:t>
      </w:r>
    </w:p>
    <w:p ns2:paraId="6A1A274C" ns2:textId="77777777" w:rsidR="001F7233" w:rsidRDefault="00000000">
      <w:r>
        <w:t>• Airline schriftlich fragen: Kabine oder Frachtraum, Gewicht, Kurzkopf- und Hitzeregeln, Anmeldefrist, Zeugnis</w:t>
      </w:r>
    </w:p>
    <w:p ns2:paraId="08627B69" ns2:textId="77777777" w:rsidR="001F7233" w:rsidRDefault="00000000">
      <w:r>
        <w:t>• Drei bis vier Monate vor Abflug zum Tierarzt: Flugtauglichkeit, Tollwutimpfung aktuell</w:t>
      </w:r>
    </w:p>
    <w:p ns2:paraId="452514BB" ns2:textId="77777777" w:rsidR="001F7233" w:rsidRDefault="00000000">
      <w:r>
        <w:t>• Prüfen, ob der Hund in den letzten sechs Monaten in einem Hochrisikoland war</w:t>
      </w:r>
    </w:p>
    <w:p ns2:paraId="3A991C81" ns2:textId="77777777" w:rsidR="001F7233" w:rsidRDefault="00000000">
      <w:r>
        <w:t>• Transportbox kaufen und mehrere Wochen vorher gewöhnen</w:t>
      </w:r>
    </w:p>
    <w:p ns2:paraId="1EE76126" ns2:textId="77777777" w:rsidR="001F7233" w:rsidRDefault="00000000">
      <w:r>
        <w:t>• CDC Dog Import Form pro Hund ausfüllen, Quittung ausdrucken und digital speichern</w:t>
      </w:r>
    </w:p>
    <w:p ns2:paraId="2D86B1F1" ns2:textId="77777777" w:rsidR="001F7233" w:rsidRDefault="00000000">
      <w:r>
        <w:t>• Gesundheitszeugnis nach Airline-Vorgabe besorgen (beim Abflug höchstens zehn Tage alt)</w:t>
      </w:r>
    </w:p>
    <w:p ns2:paraId="23653ACD" ns2:textId="77777777" w:rsidR="001F7233" w:rsidRDefault="00000000">
      <w:r>
        <w:t>• Tierregeln, Rassenliste, Haustiermiete und Kaution klären, bevor du dich für Wohnung oder Übergangsunterkunft bewirbst</w:t>
      </w:r>
    </w:p>
    <w:p ns2:paraId="7D8D928D" ns2:textId="77777777" w:rsidR="001F7233" w:rsidRDefault="00000000">
      <w:r>
        <w:t>• Papiermappe ins Handgepäck legen und den Abholort am Zielflughafen erfragen</w:t>
      </w:r>
    </w:p>
    <w:p ns2:paraId="3B3C2163" ns2:textId="77777777" w:rsidR="001F7233" w:rsidRDefault="00000000">
      <w:r>
        <w:t>• Nach der Ankunft Tierarzt suchen, Lizenz beantragen, Chipregister aktualisieren, Versicherung prüfen</w:t>
      </w:r>
    </w:p>
    <w:p ns2:paraId="0CD997AD" ns2:textId="77777777" w:rsidR="001F7233" w:rsidRDefault="00000000">
      <w:r>
        <w:lastRenderedPageBreak/>
        <w:t>• Für die Rückreise Impfstatus und Chip dokumentieren und die APHIS-Regeln früh ansehen</w:t>
      </w:r>
    </w:p>
    <w:p ns2:paraId="129C90FB" ns2:textId="77777777" w:rsidR="001F7233" w:rsidRDefault="001F7233">
      <w:pPr>
        <w:spacing w:line="220" w:lineRule="exact"/>
      </w:pPr>
    </w:p>
    <w:p ns2:paraId="1B72A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283272" ns2: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ns2:paraId="362406D2" ns2: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ns2:paraId="1F26841A" ns2: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ns2:paraId="23A69CCF" ns2: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ns2:paraId="49DA6FFD" ns2: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ns2:paraId="5C071EFD" ns2: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ns2:paraId="183CC733" ns2:textId="77777777" w:rsidR="001F7233" w:rsidRDefault="001F7233">
      <w:pPr>
        <w:spacing w:line="120" w:lineRule="exact"/>
      </w:pPr>
    </w:p>
    <w:p ns2:paraId="6EB2A998" ns2: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ns2:paraId="572123A7" ns2:textId="77777777" w:rsidR="001F7233" w:rsidRDefault="001F7233">
      <w:pPr>
        <w:spacing w:line="220" w:lineRule="exact"/>
      </w:pPr>
    </w:p>
    <w:p ns2:paraId="2D61AC30" ns2:textId="77777777" w:rsidR="001F7233" w:rsidRDefault="00000000">
      <w:r>
        <w:br w:type="page"/>
      </w:r>
    </w:p>
    <w:p ns2:paraId="17178435" ns2: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ns2:paraId="7C37A5C4" ns2: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ns2:paraId="7DDF3919" ns2:textId="77777777" w:rsidR="001F7233" w:rsidRDefault="00000000">
      <w:r>
        <w:br w:type="page"/>
      </w:r>
    </w:p>
    <w:p ns2:paraId="779E7FAC" ns2: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ns2:paraId="1694D29D" ns2: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ns2:paraId="66607E84" ns2:textId="77777777" w:rsidR="001F7233" w:rsidRDefault="00000000">
      <w:r>
        <w:rPr>
          <w:b/>
        </w:rPr>
        <w:t xml:space="preserve">KURZ GESAGT: </w:t>
      </w:r>
    </w:p>
    <w:p ns2:paraId="1EE2719C" ns2:textId="77777777" w:rsidR="001F7233" w:rsidRDefault="00000000">
      <w:r>
        <w:t>• Das Visum bringt dich an die Grenze; Status und Ablaufdatum legt der Grenzschutz (CBP) fest, beides im elektronischen Form I-94, dem Einreisenachweis.</w:t>
      </w:r>
    </w:p>
    <w:p ns2:paraId="702D3779" ns2:textId="77777777" w:rsidR="001F7233" w:rsidRDefault="00000000">
      <w:r>
        <w:t>• Für H-1B darfst du frühestens 10 Tage vor Petitionsbeginn landen. Arbeiten darfst du erst ab dem Startdatum.</w:t>
      </w:r>
    </w:p>
    <w:p ns2:paraId="11B619F1" ns2:textId="77777777" w:rsidR="001F7233" w:rsidRDefault="00000000">
      <w:r>
        <w:t>• Alle Papiere gehören ins Handgepäck; den I-94 rufst du noch am Ankunftstag online ab.</w:t>
      </w:r>
    </w:p>
    <w:p ns2:paraId="120DE521" ns2:textId="77777777" w:rsidR="001F7233" w:rsidRDefault="00000000">
      <w:r>
        <w:t>• Am ersten Arbeitstag brauchst du Originale für die Form I-9 (Nachweis der Arbeitserlaubnis), ein W-4 und Bankdaten.</w:t>
      </w:r>
    </w:p>
    <w:p ns2:paraId="3A1BEDC4" ns2:textId="77777777" w:rsidR="001F7233" w:rsidRDefault="00000000">
      <w:r>
        <w:t>• Der Notruf lautet 911. Betrüger suchen gezielt Neuankömmlinge.</w:t>
      </w:r>
    </w:p>
    <w:p ns2:paraId="5C7D5CAE" ns2:textId="77777777" w:rsidR="001F7233" w:rsidRDefault="001F7233">
      <w:pPr>
        <w:spacing w:line="220" w:lineRule="exact"/>
      </w:pPr>
    </w:p>
    <w:p ns2:paraId="50596F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ns2:paraId="120FD2FD" ns2: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ns2:paraId="041DEA9D" ns2: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ns2:paraId="0ABE2D14" ns2:textId="77777777" w:rsidR="001F7233" w:rsidRDefault="00000000">
      <w:r>
        <w:rPr>
          <w:b/>
        </w:rPr>
        <w:t xml:space="preserve">ACHTUNG: </w:t>
      </w:r>
    </w:p>
    <w:p ns2:paraId="3CD419E7" ns2: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ns2:paraId="2FF29141" ns2:textId="77777777" w:rsidR="001F7233" w:rsidRDefault="001F7233">
      <w:pPr>
        <w:spacing w:line="220" w:lineRule="exact"/>
      </w:pPr>
    </w:p>
    <w:p ns2:paraId="07BB38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ns2:paraId="346F1CA3" ns2:textId="77777777" w:rsidR="001F7233" w:rsidRDefault="00000000">
      <w:pPr>
        <w:spacing w:after="140"/>
      </w:pPr>
      <w:r>
        <w:t>Der Koffer kann Stunden oder Tage nach dir ankommen. Die Papiere dürfen es nicht: Packe alles Folgende in eine Handgepäck-Mappe und fotografiere jede Seite für eine Cloud.</w:t>
      </w:r>
    </w:p>
    <w:p ns2:paraId="25AA578F" ns2:textId="77777777" w:rsidR="001F7233" w:rsidRDefault="00000000">
      <w:r>
        <w:rPr>
          <w:b/>
        </w:rPr>
        <w:t>Reisepass mit Visum, für jedes Familienmitglied</w:t>
      </w:r>
    </w:p>
    <w:p ns2:paraId="12EDC139" ns2:textId="77777777" w:rsidR="001F7233" w:rsidRDefault="00000000">
      <w:r>
        <w:rPr>
          <w:b/>
        </w:rPr>
        <w:t xml:space="preserve">Wozu: </w:t>
      </w:r>
      <w:r>
        <w:t>Einreise</w:t>
      </w:r>
    </w:p>
    <w:p ns2:paraId="461A6AFE" ns2:textId="77777777" w:rsidR="001F7233" w:rsidRDefault="00000000">
      <w:r>
        <w:rPr>
          <w:b/>
        </w:rPr>
        <w:t>Genehmigungsbescheid Form I-797, Original</w:t>
      </w:r>
    </w:p>
    <w:p ns2:paraId="7E877074" ns2:textId="77777777" w:rsidR="001F7233" w:rsidRDefault="00000000">
      <w:r>
        <w:rPr>
          <w:b/>
        </w:rPr>
        <w:t xml:space="preserve">Wozu: </w:t>
      </w:r>
      <w:r>
        <w:t>Belegt Arbeitgeber, Zeitraum, Kategorie</w:t>
      </w:r>
    </w:p>
    <w:p ns2:paraId="2CF21EB5" ns2:textId="77777777" w:rsidR="001F7233" w:rsidRDefault="00000000">
      <w:r>
        <w:rPr>
          <w:b/>
        </w:rPr>
        <w:t>Arbeitgeberbrief mit Startdatum und Ansprechpartner in der Personalabteilung</w:t>
      </w:r>
    </w:p>
    <w:p ns2:paraId="5F90D64D" ns2:textId="77777777" w:rsidR="001F7233" w:rsidRDefault="00000000">
      <w:r>
        <w:rPr>
          <w:b/>
        </w:rPr>
        <w:t xml:space="preserve">Wozu: </w:t>
      </w:r>
      <w:r>
        <w:t>Rückfragen zu Job und Start</w:t>
      </w:r>
    </w:p>
    <w:p ns2:paraId="527A2BED" ns2:textId="77777777" w:rsidR="001F7233" w:rsidRDefault="00000000">
      <w:r>
        <w:rPr>
          <w:b/>
        </w:rPr>
        <w:t>Buchung der ersten Unterkunft</w:t>
      </w:r>
    </w:p>
    <w:p ns2:paraId="33F408C7" ns2:textId="77777777" w:rsidR="001F7233" w:rsidRDefault="00000000">
      <w:r>
        <w:rPr>
          <w:b/>
        </w:rPr>
        <w:t xml:space="preserve">Wozu: </w:t>
      </w:r>
      <w:r>
        <w:t>CBP fragt nach der Adresse</w:t>
      </w:r>
    </w:p>
    <w:p ns2:paraId="3401806D" ns2:textId="77777777" w:rsidR="001F7233" w:rsidRDefault="00000000">
      <w:r>
        <w:rPr>
          <w:b/>
        </w:rPr>
        <w:t>Heirats- und Geburtsurkunden, Originale (</w:t>
      </w:r>
      <w:hyperlink w:anchor="k19">
        <w:r w:rsidR="001F7233">
          <w:rPr>
            <w:rStyle w:val="Hyperlink"/>
            <w:b/>
          </w:rPr>
          <w:t>Kapitel 19</w:t>
        </w:r>
      </w:hyperlink>
      <w:r>
        <w:rPr>
          <w:b/>
        </w:rPr>
        <w:t>)</w:t>
      </w:r>
    </w:p>
    <w:p ns2:paraId="38A8B009" ns2:textId="77777777" w:rsidR="001F7233" w:rsidRDefault="00000000">
      <w:r>
        <w:rPr>
          <w:b/>
        </w:rPr>
        <w:t xml:space="preserve">Wozu: </w:t>
      </w:r>
      <w:r>
        <w:t>Familiennachweis für H-4, später Behörden</w:t>
      </w:r>
    </w:p>
    <w:p ns2:paraId="3A762C53" ns2:textId="77777777" w:rsidR="001F7233" w:rsidRDefault="00000000">
      <w:r>
        <w:rPr>
          <w:b/>
        </w:rPr>
        <w:t>Impfausweise und Zeugnisse der Kinder</w:t>
      </w:r>
    </w:p>
    <w:p ns2:paraId="628F4AEF" ns2:textId="77777777" w:rsidR="001F7233" w:rsidRDefault="00000000">
      <w:r>
        <w:rPr>
          <w:b/>
        </w:rPr>
        <w:t xml:space="preserve">Wozu: </w:t>
      </w:r>
      <w:r>
        <w:t>Schulanmeldung (</w:t>
      </w:r>
      <w:hyperlink w:anchor="k36">
        <w:r w:rsidR="001F7233">
          <w:rPr>
            <w:rStyle w:val="Hyperlink"/>
          </w:rPr>
          <w:t>Kapitel 36</w:t>
        </w:r>
      </w:hyperlink>
      <w:r>
        <w:t>)</w:t>
      </w:r>
    </w:p>
    <w:p ns2:paraId="2E3AAA69" ns2:textId="77777777" w:rsidR="001F7233" w:rsidRDefault="00000000">
      <w:r>
        <w:rPr>
          <w:b/>
        </w:rPr>
        <w:lastRenderedPageBreak/>
        <w:t>Führerschein und Internationaler Führerschein</w:t>
      </w:r>
    </w:p>
    <w:p ns2:paraId="1BA85417" ns2:textId="77777777" w:rsidR="001F7233" w:rsidRDefault="00000000">
      <w:r>
        <w:rPr>
          <w:b/>
        </w:rPr>
        <w:t xml:space="preserve">Wozu: </w:t>
      </w:r>
      <w:r>
        <w:t>Mietwagen (</w:t>
      </w:r>
      <w:hyperlink w:anchor="k27">
        <w:r w:rsidR="001F7233">
          <w:rPr>
            <w:rStyle w:val="Hyperlink"/>
          </w:rPr>
          <w:t>Kapitel 27</w:t>
        </w:r>
      </w:hyperlink>
      <w:r>
        <w:t>)</w:t>
      </w:r>
    </w:p>
    <w:p ns2:paraId="23AEB6F2" ns2:textId="77777777" w:rsidR="001F7233" w:rsidRDefault="00000000">
      <w:r>
        <w:rPr>
          <w:b/>
        </w:rPr>
        <w:t>Medikamente in Originalverpackung, Arztbrief</w:t>
      </w:r>
    </w:p>
    <w:p ns2:paraId="00AD2B6C" ns2:textId="77777777" w:rsidR="001F7233" w:rsidRDefault="00000000">
      <w:r>
        <w:rPr>
          <w:b/>
        </w:rPr>
        <w:t xml:space="preserve">Wozu: </w:t>
      </w:r>
      <w:r>
        <w:t>Vorrat bis zur Versicherung</w:t>
      </w:r>
    </w:p>
    <w:p ns2:paraId="0E6788FB" ns2:textId="77777777" w:rsidR="001F7233" w:rsidRDefault="00000000">
      <w:r>
        <w:rPr>
          <w:b/>
        </w:rPr>
        <w:t>Nummern von Personalabteilung und Einwanderungsanwalt auf Papier</w:t>
      </w:r>
    </w:p>
    <w:p ns2:paraId="34FEC83F" ns2:textId="77777777" w:rsidR="001F7233" w:rsidRDefault="00000000">
      <w:r>
        <w:rPr>
          <w:b/>
        </w:rPr>
        <w:t xml:space="preserve">Wozu: </w:t>
      </w:r>
      <w:r>
        <w:t>Falls das Handy ausfällt</w:t>
      </w:r>
    </w:p>
    <w:p ns2:paraId="2D54EDAB" ns2:textId="77777777" w:rsidR="001F7233" w:rsidRDefault="00000000">
      <w:r>
        <w:rPr>
          <w:b/>
        </w:rPr>
        <w:t>Mit Hund: Quittung des CDC Dog Import Form</w:t>
      </w:r>
    </w:p>
    <w:p ns2:paraId="2E2E93F9" ns2:textId="77777777" w:rsidR="001F7233" w:rsidRDefault="00000000">
      <w:r>
        <w:rPr>
          <w:b/>
        </w:rPr>
        <w:t xml:space="preserve">Wozu: </w:t>
      </w:r>
      <w:r>
        <w:t>Kontrolle bei der Einreise (</w:t>
      </w:r>
      <w:hyperlink w:anchor="k22">
        <w:r w:rsidR="001F7233">
          <w:rPr>
            <w:rStyle w:val="Hyperlink"/>
          </w:rPr>
          <w:t>Kapitel 22</w:t>
        </w:r>
      </w:hyperlink>
      <w:r>
        <w:t>)</w:t>
      </w:r>
    </w:p>
    <w:p ns2:paraId="4BEF874B" ns2:textId="77777777" w:rsidR="001F7233" w:rsidRDefault="001F7233">
      <w:pPr>
        <w:spacing w:line="180" w:lineRule="exact"/>
      </w:pPr>
    </w:p>
    <w:p ns2:paraId="3F26238C" ns2:textId="77777777" w:rsidR="001F7233" w:rsidRDefault="00000000">
      <w:r>
        <w:rPr>
          <w:b/>
        </w:rPr>
        <w:t xml:space="preserve">ACHTUNG: </w:t>
      </w:r>
    </w:p>
    <w:p ns2:paraId="352E852E" ns2:textId="77777777" w:rsidR="001F7233" w:rsidRDefault="00000000">
      <w:r>
        <w:t>• Kein Original gehört in den aufgegebenen Koffer: Ein verspäteter Koffer wird nachgeliefert, ein verlorener Genehmigungsbescheid ist mühsam zu ersetzen.</w:t>
      </w:r>
    </w:p>
    <w:p ns2:paraId="54B80EF3" ns2:textId="77777777" w:rsidR="001F7233" w:rsidRDefault="001F7233">
      <w:pPr>
        <w:spacing w:line="220" w:lineRule="exact"/>
      </w:pPr>
    </w:p>
    <w:p ns2:paraId="342266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ns2:paraId="26D38C75" ns2: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ns2:paraId="1CC02FBC" ns2:textId="77777777" w:rsidR="001F7233" w:rsidRDefault="00000000">
      <w:pPr>
        <w:spacing w:after="140"/>
      </w:pPr>
      <w:r>
        <w:t>Seit dem 26. Dezember 2025 darf CBP alle Nicht-US-Bürger bei Ein- und Ausreise fotografieren (Federal Register, 27. Oktober 2025): Das Foto ist Routine, kein Verdachtsmoment.</w:t>
      </w:r>
    </w:p>
    <w:p ns2:paraId="13F400DD" ns2: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ns2:paraId="12D1CF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ns2:paraId="160A1BC8" ns2: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ns2:paraId="1CD88F97" ns2: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ns2:paraId="3B0955B8" ns2: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ns2:paraId="702A40B8" ns2: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ns2:paraId="2001BA9F" ns2:textId="77777777" w:rsidR="001F7233" w:rsidRDefault="00000000">
      <w:r>
        <w:rPr>
          <w:b/>
        </w:rPr>
        <w:t xml:space="preserve">MERKE: </w:t>
      </w:r>
    </w:p>
    <w:p ns2:paraId="7D612F43" ns2:textId="77777777" w:rsidR="001F7233" w:rsidRDefault="00000000">
      <w:r>
        <w:t>• Das Visum im Pass ist nur die Eintrittskarte. Status und Ablaufdatum legt CBP bei der Zulassung fest. Sie stehen im I-94, nicht im Visum.</w:t>
      </w:r>
    </w:p>
    <w:p ns2:paraId="145F24D0" ns2:textId="77777777" w:rsidR="001F7233" w:rsidRDefault="001F7233">
      <w:pPr>
        <w:spacing w:line="220" w:lineRule="exact"/>
      </w:pPr>
    </w:p>
    <w:p ns2:paraId="211402A0" ns2: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ns2:paraId="17B57D68" ns2: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ns2:paraId="2898CAFC" ns2:textId="77777777" w:rsidR="001F7233" w:rsidRDefault="00000000">
      <w:r>
        <w:rPr>
          <w:b/>
        </w:rPr>
        <w:t xml:space="preserve">ACHTUNG: </w:t>
      </w:r>
    </w:p>
    <w:p ns2:paraId="08AFF4F9" ns2: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ns2:paraId="6155BC9C" ns2:textId="77777777" w:rsidR="001F7233" w:rsidRDefault="001F7233">
      <w:pPr>
        <w:spacing w:line="220" w:lineRule="exact"/>
      </w:pPr>
    </w:p>
    <w:p ns2:paraId="3131A9CE" ns2:textId="77777777" w:rsidR="001F7233" w:rsidRDefault="001F7233">
      <w:pPr>
        <w:spacing w:line="220" w:lineRule="exact"/>
      </w:pPr>
    </w:p>
    <w:p ns2:paraId="594C04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ns2:paraId="544FB33B" ns2: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ns2:paraId="109BC3AA" ns2: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ns2:paraId="42AE13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ns2:paraId="2B2CC938" ns2: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ns2:paraId="703023C9" ns2: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ns2:paraId="01D9C9F0" ns2: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ns2:paraId="1B24AFAA" ns2:textId="77777777" w:rsidR="001F7233" w:rsidRDefault="00000000">
      <w:pPr>
        <w:spacing w:after="140"/>
      </w:pPr>
      <w:r>
        <w:t>Fahre nach dem Nachtflug nicht sofort selbst: Ein ausgeruhter zweiter Tag ist sicherer.</w:t>
      </w:r>
    </w:p>
    <w:p ns2:paraId="6973DE6E" ns2:textId="77777777" w:rsidR="001F7233" w:rsidRDefault="00000000">
      <w:r>
        <w:rPr>
          <w:b/>
        </w:rPr>
        <w:t xml:space="preserve">SPARTIPP: </w:t>
      </w:r>
    </w:p>
    <w:p ns2:paraId="1D29125B" ns2:textId="77777777" w:rsidR="001F7233" w:rsidRDefault="00000000">
      <w:r>
        <w:t>• Mietwagen in der Stadt statt am Flughafen sparen oft Flughafenzuschläge. In Städten mit gutem Nahverkehr mietest du nur für die Wochenenden der Wohnungssuche.</w:t>
      </w:r>
    </w:p>
    <w:p ns2:paraId="4BB1F238" ns2:textId="77777777" w:rsidR="001F7233" w:rsidRDefault="001F7233">
      <w:pPr>
        <w:spacing w:line="220" w:lineRule="exact"/>
      </w:pPr>
    </w:p>
    <w:p ns2:paraId="04A61A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ns2:paraId="73639BA2" ns2: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ns2:paraId="4F569621" ns2: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ns2:paraId="47CA48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ns2:paraId="36511DC2" ns2: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ns2:paraId="60EF6A13" ns2: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ns2:paraId="5BC54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ns2:paraId="3AA16ADF" ns2: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ns2:paraId="5D8DCFC4" ns2: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ns2:paraId="24687B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ns2:paraId="5755D907" ns2: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ns2:paraId="1373B5FD" ns2: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ns2:paraId="59197995" ns2: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ns2:paraId="415A3E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ns2:paraId="3E23E5EA" ns2:textId="77777777" w:rsidR="001F7233" w:rsidRDefault="00000000">
      <w:pPr>
        <w:spacing w:after="140"/>
      </w:pPr>
      <w:r>
        <w:t>Am ersten Arbeitstag unterschreibst du einen Stapel Papiere; drei Formulare sind entscheidend.</w:t>
      </w:r>
    </w:p>
    <w:p ns2:paraId="02382524" ns2: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ns2:paraId="3EF59578" ns2: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ns2:paraId="6E73E9B2" ns2: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ns2:paraId="6FD93EFB" ns2: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ns2:paraId="7C5223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ns2:paraId="763B5DAD" ns2:textId="77777777" w:rsidR="001F7233" w:rsidRDefault="00000000">
      <w:pPr>
        <w:spacing w:after="140"/>
      </w:pPr>
      <w:r>
        <w:t>Wer neu ist, kennt weder Behörden noch Abläufe. Das nutzen Betrüger. Vier Muster kehren immer wieder:</w:t>
      </w:r>
    </w:p>
    <w:p ns2:paraId="5E859BAC" ns2: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ns2:paraId="46B20FFE" ns2: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ns2:paraId="381C5C70" ns2: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ns2:paraId="3313145F" ns2: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ns2:paraId="7E0158A0" ns2:textId="77777777" w:rsidR="001F7233" w:rsidRDefault="001F7233">
      <w:pPr>
        <w:spacing w:line="120" w:lineRule="exact"/>
      </w:pPr>
    </w:p>
    <w:p ns2:paraId="14B1E358" ns2:textId="77777777" w:rsidR="001F7233" w:rsidRDefault="00000000">
      <w:r>
        <w:rPr>
          <w:b/>
        </w:rPr>
        <w:t xml:space="preserve">ACHTUNG: </w:t>
      </w:r>
    </w:p>
    <w:p ns2:paraId="076B6C22" ns2: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ns2:paraId="3F1FFA91" ns2:textId="77777777" w:rsidR="001F7233" w:rsidRDefault="001F7233">
      <w:pPr>
        <w:spacing w:line="220" w:lineRule="exact"/>
      </w:pPr>
    </w:p>
    <w:p ns2:paraId="48DC58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ns2:paraId="483EFFAE" ns2:textId="77777777" w:rsidR="001F7233" w:rsidRDefault="00000000">
      <w:r>
        <w:rPr>
          <w:b/>
        </w:rPr>
        <w:t>0–2 Stunden</w:t>
      </w:r>
    </w:p>
    <w:p ns2:paraId="33E38EDA" ns2:textId="77777777" w:rsidR="001F7233" w:rsidRDefault="00000000">
      <w:r>
        <w:rPr>
          <w:b/>
        </w:rPr>
        <w:t xml:space="preserve">Aufgabe: </w:t>
      </w:r>
      <w:r>
        <w:t>Passkontrolle, Gepäck, Zoll</w:t>
      </w:r>
    </w:p>
    <w:p ns2:paraId="3BEC1677" ns2:textId="77777777" w:rsidR="001F7233" w:rsidRDefault="00000000">
      <w:r>
        <w:rPr>
          <w:b/>
        </w:rPr>
        <w:lastRenderedPageBreak/>
        <w:t xml:space="preserve">Worauf du achtest: </w:t>
      </w:r>
      <w:r>
        <w:t>Papiere griffbereit, kurze wahre Antworten</w:t>
      </w:r>
    </w:p>
    <w:p ns2:paraId="6B26A1D4" ns2:textId="77777777" w:rsidR="001F7233" w:rsidRDefault="00000000">
      <w:r>
        <w:rPr>
          <w:b/>
        </w:rPr>
        <w:t xml:space="preserve">Mehr dazu: </w:t>
      </w:r>
      <w:r>
        <w:t>–</w:t>
      </w:r>
    </w:p>
    <w:p ns2:paraId="441B309C" ns2:textId="77777777" w:rsidR="001F7233" w:rsidRDefault="00000000">
      <w:r>
        <w:rPr>
          <w:b/>
        </w:rPr>
        <w:t>2–4 Stunden</w:t>
      </w:r>
    </w:p>
    <w:p ns2:paraId="6224AE68" ns2:textId="77777777" w:rsidR="001F7233" w:rsidRDefault="00000000">
      <w:r>
        <w:rPr>
          <w:b/>
        </w:rPr>
        <w:t xml:space="preserve">Aufgabe: </w:t>
      </w:r>
      <w:r>
        <w:t>Fahrt zur Unterkunft, eSIM aktivieren, Familie und Personalabteilung informieren</w:t>
      </w:r>
    </w:p>
    <w:p ns2:paraId="3443AE8A" ns2:textId="77777777" w:rsidR="001F7233" w:rsidRDefault="00000000">
      <w:r>
        <w:rPr>
          <w:b/>
        </w:rPr>
        <w:t xml:space="preserve">Worauf du achtest: </w:t>
      </w:r>
      <w:r>
        <w:t>Offizielles Taxi oder App</w:t>
      </w:r>
    </w:p>
    <w:p ns2:paraId="238BA70C" ns2:textId="77777777" w:rsidR="001F7233" w:rsidRDefault="00000000">
      <w:r>
        <w:rPr>
          <w:b/>
        </w:rPr>
        <w:t xml:space="preserve">Mehr dazu: </w:t>
      </w:r>
      <w:hyperlink w:anchor="k25">
        <w:r w:rsidR="001F7233">
          <w:rPr>
            <w:rStyle w:val="Hyperlink"/>
          </w:rPr>
          <w:t>Kapitel 25</w:t>
        </w:r>
      </w:hyperlink>
    </w:p>
    <w:p ns2:paraId="3F9432B4" ns2:textId="77777777" w:rsidR="001F7233" w:rsidRDefault="00000000">
      <w:r>
        <w:rPr>
          <w:b/>
        </w:rPr>
        <w:t>4–8 Stunden</w:t>
      </w:r>
    </w:p>
    <w:p ns2:paraId="3369F7D6" ns2:textId="77777777" w:rsidR="001F7233" w:rsidRDefault="00000000">
      <w:r>
        <w:rPr>
          <w:b/>
        </w:rPr>
        <w:t xml:space="preserve">Aufgabe: </w:t>
      </w:r>
      <w:r>
        <w:t>I-94 abrufen und prüfen, leichtes Abendessen, bis etwa 21 Uhr Ortszeit wach bleiben</w:t>
      </w:r>
    </w:p>
    <w:p ns2:paraId="03559B6C" ns2:textId="77777777" w:rsidR="001F7233" w:rsidRDefault="00000000">
      <w:r>
        <w:rPr>
          <w:b/>
        </w:rPr>
        <w:t xml:space="preserve">Worauf du achtest: </w:t>
      </w:r>
      <w:r>
        <w:t>Fehler sofort melden</w:t>
      </w:r>
    </w:p>
    <w:p ns2:paraId="06382713" ns2:textId="77777777" w:rsidR="001F7233" w:rsidRDefault="00000000">
      <w:r>
        <w:rPr>
          <w:b/>
        </w:rPr>
        <w:t xml:space="preserve">Mehr dazu: </w:t>
      </w:r>
      <w:r>
        <w:t>–</w:t>
      </w:r>
    </w:p>
    <w:p ns2:paraId="333FB728" ns2:textId="77777777" w:rsidR="001F7233" w:rsidRDefault="00000000">
      <w:r>
        <w:rPr>
          <w:b/>
        </w:rPr>
        <w:t>8–24 Stunden</w:t>
      </w:r>
    </w:p>
    <w:p ns2:paraId="2E62364D" ns2:textId="77777777" w:rsidR="001F7233" w:rsidRDefault="00000000">
      <w:r>
        <w:rPr>
          <w:b/>
        </w:rPr>
        <w:t xml:space="preserve">Aufgabe: </w:t>
      </w:r>
      <w:r>
        <w:t>Schlafen, Frühstück, Basiseinkauf</w:t>
      </w:r>
    </w:p>
    <w:p ns2:paraId="08C9E75E" ns2:textId="77777777" w:rsidR="001F7233" w:rsidRDefault="00000000">
      <w:r>
        <w:rPr>
          <w:b/>
        </w:rPr>
        <w:t xml:space="preserve">Worauf du achtest: </w:t>
      </w:r>
      <w:r>
        <w:t>Keine großen Entscheidungen</w:t>
      </w:r>
    </w:p>
    <w:p ns2:paraId="44BDA7E3" ns2:textId="77777777" w:rsidR="001F7233" w:rsidRDefault="00000000">
      <w:r>
        <w:rPr>
          <w:b/>
        </w:rPr>
        <w:t xml:space="preserve">Mehr dazu: </w:t>
      </w:r>
      <w:hyperlink w:anchor="k35">
        <w:r w:rsidR="001F7233">
          <w:rPr>
            <w:rStyle w:val="Hyperlink"/>
          </w:rPr>
          <w:t>Kapitel 35</w:t>
        </w:r>
      </w:hyperlink>
    </w:p>
    <w:p ns2:paraId="3ADE85C8" ns2:textId="77777777" w:rsidR="001F7233" w:rsidRDefault="00000000">
      <w:r>
        <w:rPr>
          <w:b/>
        </w:rPr>
        <w:t>24–36 Stunden</w:t>
      </w:r>
    </w:p>
    <w:p ns2:paraId="05BF2D17" ns2:textId="77777777" w:rsidR="001F7233" w:rsidRDefault="00000000">
      <w:r>
        <w:rPr>
          <w:b/>
        </w:rPr>
        <w:t xml:space="preserve">Aufgabe: </w:t>
      </w:r>
      <w:r>
        <w:t>Bank, SSN-Termin planen, Mietwagen abholen</w:t>
      </w:r>
    </w:p>
    <w:p ns2:paraId="12318042" ns2:textId="77777777" w:rsidR="001F7233" w:rsidRDefault="00000000">
      <w:r>
        <w:rPr>
          <w:b/>
        </w:rPr>
        <w:t xml:space="preserve">Worauf du achtest: </w:t>
      </w:r>
      <w:r>
        <w:t>Originale und I-94 mitnehmen</w:t>
      </w:r>
    </w:p>
    <w:p ns2:paraId="10122099" ns2:textId="77777777" w:rsidR="001F7233" w:rsidRDefault="00000000">
      <w:r>
        <w:rPr>
          <w:b/>
        </w:rPr>
        <w:t xml:space="preserve">Mehr dazu: </w:t>
      </w:r>
      <w:hyperlink w:anchor="k24">
        <w:r w:rsidR="001F7233">
          <w:rPr>
            <w:rStyle w:val="Hyperlink"/>
          </w:rPr>
          <w:t>Kapitel 24</w:t>
        </w:r>
      </w:hyperlink>
      <w:r>
        <w:t>, 25, 27</w:t>
      </w:r>
    </w:p>
    <w:p ns2:paraId="22793F09" ns2:textId="77777777" w:rsidR="001F7233" w:rsidRDefault="00000000">
      <w:r>
        <w:rPr>
          <w:b/>
        </w:rPr>
        <w:t>36–48 Stunden</w:t>
      </w:r>
    </w:p>
    <w:p ns2:paraId="2074119D" ns2:textId="77777777" w:rsidR="001F7233" w:rsidRDefault="00000000">
      <w:r>
        <w:rPr>
          <w:b/>
        </w:rPr>
        <w:t xml:space="preserve">Aufgabe: </w:t>
      </w:r>
      <w:r>
        <w:t>Wohnungen und Arbeitsweg ansehen</w:t>
      </w:r>
    </w:p>
    <w:p ns2:paraId="1FD4899B" ns2:textId="77777777" w:rsidR="001F7233" w:rsidRDefault="00000000">
      <w:r>
        <w:rPr>
          <w:b/>
        </w:rPr>
        <w:t xml:space="preserve">Worauf du achtest: </w:t>
      </w:r>
      <w:r>
        <w:t>Nichts anzahlen vor Besichtigung und Vertrag</w:t>
      </w:r>
    </w:p>
    <w:p ns2:paraId="37AFC36B" ns2:textId="77777777" w:rsidR="001F7233" w:rsidRDefault="00000000">
      <w:r>
        <w:rPr>
          <w:b/>
        </w:rPr>
        <w:t xml:space="preserve">Mehr dazu: </w:t>
      </w:r>
      <w:hyperlink w:anchor="k13">
        <w:r w:rsidR="001F7233">
          <w:rPr>
            <w:rStyle w:val="Hyperlink"/>
          </w:rPr>
          <w:t>Kapitel 13</w:t>
        </w:r>
      </w:hyperlink>
    </w:p>
    <w:p ns2:paraId="6CE8BDFB" ns2:textId="77777777" w:rsidR="001F7233" w:rsidRDefault="00000000">
      <w:r>
        <w:rPr>
          <w:b/>
        </w:rPr>
        <w:t>48–60 Stunden</w:t>
      </w:r>
    </w:p>
    <w:p ns2:paraId="37CD256B" ns2:textId="77777777" w:rsidR="001F7233" w:rsidRDefault="00000000">
      <w:r>
        <w:rPr>
          <w:b/>
        </w:rPr>
        <w:t xml:space="preserve">Aufgabe: </w:t>
      </w:r>
      <w:r>
        <w:t>Onboarding vorbereiten: I-9-Originale, Bankdaten, W-4-Fragen</w:t>
      </w:r>
    </w:p>
    <w:p ns2:paraId="54214E9D" ns2:textId="77777777" w:rsidR="001F7233" w:rsidRDefault="00000000">
      <w:r>
        <w:rPr>
          <w:b/>
        </w:rPr>
        <w:t xml:space="preserve">Worauf du achtest: </w:t>
      </w:r>
      <w:r>
        <w:t>Startdatum und ersten Termin bestätigen</w:t>
      </w:r>
    </w:p>
    <w:p ns2:paraId="1CD1C796" ns2:textId="77777777" w:rsidR="001F7233" w:rsidRDefault="00000000">
      <w:r>
        <w:rPr>
          <w:b/>
        </w:rPr>
        <w:t xml:space="preserve">Mehr dazu: </w:t>
      </w:r>
      <w:hyperlink w:anchor="k28">
        <w:r w:rsidR="001F7233">
          <w:rPr>
            <w:rStyle w:val="Hyperlink"/>
          </w:rPr>
          <w:t>Kapitel 28</w:t>
        </w:r>
      </w:hyperlink>
    </w:p>
    <w:p ns2:paraId="36E28435" ns2:textId="77777777" w:rsidR="001F7233" w:rsidRDefault="00000000">
      <w:r>
        <w:rPr>
          <w:b/>
        </w:rPr>
        <w:t>60–72 Stunden</w:t>
      </w:r>
    </w:p>
    <w:p ns2:paraId="2AF6C05E" ns2:textId="77777777" w:rsidR="001F7233" w:rsidRDefault="00000000">
      <w:r>
        <w:rPr>
          <w:b/>
        </w:rPr>
        <w:t xml:space="preserve">Aufgabe: </w:t>
      </w:r>
      <w:r>
        <w:t>Urgent Care, Kinderarzt, Apotheke heraussuchen; Wochenplan</w:t>
      </w:r>
    </w:p>
    <w:p ns2:paraId="573EAB31" ns2:textId="77777777" w:rsidR="001F7233" w:rsidRDefault="00000000">
      <w:r>
        <w:rPr>
          <w:b/>
        </w:rPr>
        <w:t xml:space="preserve">Worauf du achtest: </w:t>
      </w:r>
      <w:r>
        <w:t>Versicherung womöglich noch nicht aktiv</w:t>
      </w:r>
    </w:p>
    <w:p ns2:paraId="1A3A56DD" ns2:textId="77777777" w:rsidR="001F7233" w:rsidRDefault="00000000">
      <w:r>
        <w:rPr>
          <w:b/>
        </w:rPr>
        <w:t xml:space="preserve">Mehr dazu: </w:t>
      </w:r>
      <w:hyperlink w:anchor="k26">
        <w:r w:rsidR="001F7233">
          <w:rPr>
            <w:rStyle w:val="Hyperlink"/>
          </w:rPr>
          <w:t>Kapitel 26</w:t>
        </w:r>
      </w:hyperlink>
    </w:p>
    <w:p ns2:paraId="4B230A84" ns2:textId="77777777" w:rsidR="001F7233" w:rsidRDefault="001F7233">
      <w:pPr>
        <w:spacing w:line="180" w:lineRule="exact"/>
      </w:pPr>
    </w:p>
    <w:p ns2:paraId="1A5746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ns2:paraId="213AEFA3" ns2:textId="77777777" w:rsidR="001F7233" w:rsidRDefault="00000000">
      <w:r>
        <w:rPr>
          <w:b/>
        </w:rPr>
        <w:t xml:space="preserve">Plus: </w:t>
      </w:r>
      <w:r>
        <w:t>Bewertet wird, so früh wie erlaubt zu landen – bis zu 10 Tage vor dem Startdatum.</w:t>
      </w:r>
    </w:p>
    <w:p ns2:paraId="6D07F436" ns2:textId="77777777" w:rsidR="001F7233" w:rsidRDefault="00000000">
      <w:r>
        <w:rPr>
          <w:b/>
        </w:rPr>
        <w:t>Plus: Zeit für Jetlag, Bank und Besichtigungen ohne Arbeitsdruck</w:t>
      </w:r>
    </w:p>
    <w:p ns2:paraId="6530BE11" ns2:textId="77777777" w:rsidR="001F7233" w:rsidRDefault="00000000">
      <w:r>
        <w:rPr>
          <w:b/>
        </w:rPr>
        <w:t xml:space="preserve">Minus: </w:t>
      </w:r>
      <w:r>
        <w:t>Kein Gehalt vor dem Startdatum, arbeiten darfst du noch nicht</w:t>
      </w:r>
    </w:p>
    <w:p ns2:paraId="19F87529" ns2:textId="77777777" w:rsidR="001F7233" w:rsidRDefault="00000000">
      <w:r>
        <w:rPr>
          <w:b/>
        </w:rPr>
        <w:t>Plus: Puffer bei Flugausfall oder zweiter Kontrolle</w:t>
      </w:r>
    </w:p>
    <w:p ns2:paraId="6BB35758" ns2:textId="77777777" w:rsidR="001F7233" w:rsidRDefault="00000000">
      <w:r>
        <w:rPr>
          <w:b/>
        </w:rPr>
        <w:t xml:space="preserve">Minus: </w:t>
      </w:r>
      <w:r>
        <w:t>Mehr Tage für Unterkunft und Mietwagen</w:t>
      </w:r>
    </w:p>
    <w:p ns2:paraId="5A2AC6AD" ns2:textId="77777777" w:rsidR="001F7233" w:rsidRDefault="00000000">
      <w:r>
        <w:rPr>
          <w:b/>
        </w:rPr>
        <w:t>Plus: Zeit, den I-94 zu prüfen und Fehler zu korrigieren</w:t>
      </w:r>
    </w:p>
    <w:p ns2:paraId="3614B07E" ns2:textId="77777777" w:rsidR="001F7233" w:rsidRDefault="00000000">
      <w:r>
        <w:rPr>
          <w:b/>
        </w:rPr>
        <w:t xml:space="preserve">Minus: </w:t>
      </w:r>
      <w:r>
        <w:t>Doppelte Kosten, solange Wohnung und Job in Deutschland laufen</w:t>
      </w:r>
    </w:p>
    <w:p ns2:paraId="52C39CDA" ns2:textId="77777777" w:rsidR="001F7233" w:rsidRDefault="00000000">
      <w:r>
        <w:rPr>
          <w:b/>
        </w:rPr>
        <w:t>Plus: Wohnung persönlich statt nach Fotos besichtigen (</w:t>
      </w:r>
      <w:hyperlink w:anchor="k13">
        <w:r w:rsidR="001F7233">
          <w:rPr>
            <w:rStyle w:val="Hyperlink"/>
            <w:b/>
          </w:rPr>
          <w:t>Kapitel 13</w:t>
        </w:r>
      </w:hyperlink>
      <w:r>
        <w:rPr>
          <w:b/>
        </w:rPr>
        <w:t>)</w:t>
      </w:r>
    </w:p>
    <w:p ns2:paraId="3565312F" ns2:textId="77777777" w:rsidR="001F7233" w:rsidRDefault="00000000">
      <w:r>
        <w:rPr>
          <w:b/>
        </w:rPr>
        <w:t xml:space="preserve">Minus: </w:t>
      </w:r>
      <w:r>
        <w:t>Wer den frühesten Landetag verrechnet, riskiert die Zurückweisung</w:t>
      </w:r>
    </w:p>
    <w:p ns2:paraId="061CB7B0" ns2:textId="77777777" w:rsidR="001F7233" w:rsidRDefault="00000000">
      <w:r>
        <w:rPr>
          <w:b/>
        </w:rPr>
        <w:t>Plus: Kinder erholen sich vor dem Start</w:t>
      </w:r>
    </w:p>
    <w:p ns2:paraId="16BF85B9" ns2:textId="77777777" w:rsidR="001F7233" w:rsidRDefault="00000000">
      <w:r>
        <w:rPr>
          <w:b/>
        </w:rPr>
        <w:t xml:space="preserve">Minus: </w:t>
      </w:r>
      <w:r>
        <w:t>Leerlauf, wenn die Familie noch getrennt ist</w:t>
      </w:r>
    </w:p>
    <w:p ns2:paraId="4C79D92E" ns2:textId="77777777" w:rsidR="001F7233" w:rsidRDefault="001F7233">
      <w:pPr>
        <w:spacing w:line="180" w:lineRule="exact"/>
      </w:pPr>
    </w:p>
    <w:p ns2:paraId="798DA4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F77C26" ns2: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ns2:paraId="3662A26F" ns2:textId="77777777" w:rsidR="001F7233" w:rsidRDefault="00000000">
      <w:r>
        <w:t>• Landetag festgelegt (frühestens 10 Tage vor dem Von-Datum im Bescheid)</w:t>
      </w:r>
    </w:p>
    <w:p ns2:paraId="00FE53FF" ns2:textId="77777777" w:rsidR="001F7233" w:rsidRDefault="00000000">
      <w:r>
        <w:t>• Handgepäckmappe gepackt: Pässe mit Visum, Bescheid im Original, Arbeitgeberbrief, Urkunden, Impfausweise</w:t>
      </w:r>
    </w:p>
    <w:p ns2:paraId="37E8FEAE" ns2:textId="77777777" w:rsidR="001F7233" w:rsidRDefault="00000000">
      <w:r>
        <w:lastRenderedPageBreak/>
        <w:t>• Digitale Kopien in der Cloud, Nummern von Personalabteilung und Anwalt auf Papier</w:t>
      </w:r>
    </w:p>
    <w:p ns2:paraId="007F3707" ns2:textId="77777777" w:rsidR="001F7233" w:rsidRDefault="00000000">
      <w:r>
        <w:t>• Erste Unterkunft für mindestens fünf Nächte mit Stornierungsoption gebucht, Transfer geplant</w:t>
      </w:r>
    </w:p>
    <w:p ns2:paraId="2B6EB001" ns2:textId="77777777" w:rsidR="001F7233" w:rsidRDefault="00000000">
      <w:r>
        <w:t>• eSIM oder Prepaid-SIM eingerichtet, deutsche Nummer als Zweit-SIM behalten</w:t>
      </w:r>
    </w:p>
    <w:p ns2:paraId="5062F380" ns2:textId="77777777" w:rsidR="001F7233" w:rsidRDefault="00000000">
      <w:r>
        <w:t>• Kreditkarte dabei, 200–300 $ Bargeld, insgesamt unter 10.000 $</w:t>
      </w:r>
    </w:p>
    <w:p ns2:paraId="7F24525F" ns2:textId="77777777" w:rsidR="001F7233" w:rsidRDefault="00000000">
      <w:r>
        <w:t>• Am Ankunftstag den I-94 jedes Familienmitglieds abgerufen, geprüft und gesichert</w:t>
      </w:r>
    </w:p>
    <w:p ns2:paraId="2F78F901" ns2:textId="77777777" w:rsidR="001F7233" w:rsidRDefault="00000000">
      <w:r>
        <w:t>• 911 und Adresse der Unterkunft im Handy, Auslandskrankenversicherung gilt ab Landung</w:t>
      </w:r>
    </w:p>
    <w:p ns2:paraId="4EF563D1" ns2:textId="77777777" w:rsidR="001F7233" w:rsidRDefault="00000000">
      <w:r>
        <w:t>• Originale für die Form I-9 und Bankdaten für das Gehalt bereitgelegt</w:t>
      </w:r>
    </w:p>
    <w:p ns2:paraId="37033B91" ns2:textId="77777777" w:rsidR="001F7233" w:rsidRDefault="00000000">
      <w:r>
        <w:t>• Erste Termine gebucht: Bank, SSN-Antrag, Wohnungsbesichtigungen</w:t>
      </w:r>
    </w:p>
    <w:p ns2:paraId="12110012" ns2:textId="77777777" w:rsidR="001F7233" w:rsidRDefault="001F7233">
      <w:pPr>
        <w:spacing w:line="220" w:lineRule="exact"/>
      </w:pPr>
    </w:p>
    <w:p ns2:paraId="313C76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79DBC8A" ns2: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ns2:paraId="795703D9" ns2: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ns2:paraId="1A3B96A4" ns2: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ns2:paraId="7B0EE053" ns2: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ns2:paraId="04C0CCB0" ns2: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ns2:paraId="73792B37" ns2: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ns2:paraId="0A7BCE6D" ns2: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ns2:paraId="4AAADF5F" ns2:textId="77777777" w:rsidR="001F7233" w:rsidRDefault="001F7233">
      <w:pPr>
        <w:spacing w:line="120" w:lineRule="exact"/>
      </w:pPr>
    </w:p>
    <w:p ns2:paraId="18482D0F" ns2: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ns2:paraId="23F5615B" ns2:textId="77777777" w:rsidR="001F7233" w:rsidRDefault="001F7233">
      <w:pPr>
        <w:spacing w:line="220" w:lineRule="exact"/>
      </w:pPr>
    </w:p>
    <w:p ns2:paraId="17A4AFC9" ns2:textId="77777777" w:rsidR="001F7233" w:rsidRDefault="00000000">
      <w:pPr>
        <w:pStyle w:val="Heading3"/>
      </w:pPr>
      <w:r>
        <w:t>Selective Service und Wahlregistrierung: zwei verschiedene Dinge</w:t>
      </w:r>
    </w:p>
    <w:p ns2:paraId="23F86FB0" ns2: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ns2:paraId="0CE17939" ns2: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ns2:paraId="40F441B8" ns2: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ns2:paraId="758A0AA7" ns2:textId="77777777" w:rsidR="001F7233" w:rsidRDefault="00000000">
      <w:r>
        <w:rPr>
          <w:b/>
        </w:rPr>
        <w:t xml:space="preserve">KURZ GESAGT: </w:t>
      </w:r>
    </w:p>
    <w:p ns2:paraId="4BC7AE90" ns2:textId="77777777" w:rsidR="001F7233" w:rsidRDefault="00000000">
      <w:r>
        <w:t>• Die SSN beantragst du mit Formular SS-5, meist persönlich im Büro der Sozialversicherungsbehörde SSA, frühestens 10 Tage nach der Einreise.</w:t>
      </w:r>
    </w:p>
    <w:p ns2:paraId="4680BAEE" ns2:textId="77777777" w:rsidR="001F7233" w:rsidRDefault="00000000">
      <w:r>
        <w:t>• Ob du eine SSN bekommst, hängt vom Visumstatus ab: Hauptantragsteller bei H-1B, L-1, E-2, O-1 und J-1 ja, mitreisende Familienmitglieder oft nur mit eigener Arbeitserlaubnis.</w:t>
      </w:r>
    </w:p>
    <w:p ns2:paraId="53901686" ns2:textId="77777777" w:rsidR="001F7233" w:rsidRDefault="00000000">
      <w:r>
        <w:t>• Bank, Handy, Wohnung und Strom funktionieren auch ohne SSN – mit anderen Nachweisen.</w:t>
      </w:r>
    </w:p>
    <w:p ns2:paraId="59BCF941" ns2:textId="77777777" w:rsidR="001F7233" w:rsidRDefault="00000000">
      <w:r>
        <w:t>• Wer keine SSN bekommt, etwa ein Ehepartner mit H-4 ohne Arbeitserlaubnis, braucht für die Steuererklärung eine ITIN (Formular W-7).</w:t>
      </w:r>
    </w:p>
    <w:p ns2:paraId="41B32601" ns2:textId="77777777" w:rsidR="001F7233" w:rsidRDefault="00000000">
      <w:r>
        <w:t>• Schütze die SSN wie ein Passwort: Credit Freeze und IRS-Identitätsschutz-PIN verhindern, dass Fremde sie missbrauchen.</w:t>
      </w:r>
    </w:p>
    <w:p ns2:paraId="10C5C3B7" ns2:textId="77777777" w:rsidR="001F7233" w:rsidRDefault="001F7233">
      <w:pPr>
        <w:spacing w:line="220" w:lineRule="exact"/>
      </w:pPr>
    </w:p>
    <w:p ns2:paraId="0DF204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ns2:paraId="18A9EF03" ns2: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ns2:paraId="4A4306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ns2:paraId="0852CB7F" ns2: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ns2:paraId="6B55743E" ns2:textId="77777777" w:rsidR="001F7233" w:rsidRDefault="00000000">
      <w:r>
        <w:rPr>
          <w:b/>
        </w:rPr>
        <w:t>Vergeben von</w:t>
      </w:r>
    </w:p>
    <w:p ns2:paraId="485955B3" ns2:textId="77777777" w:rsidR="001F7233" w:rsidRDefault="00000000">
      <w:r>
        <w:rPr>
          <w:b/>
        </w:rPr>
        <w:t xml:space="preserve">SSN (USA): </w:t>
      </w:r>
      <w:r>
        <w:t>Sozialversicherungs</w:t>
      </w:r>
      <w:r>
        <w:t>behörde SSA</w:t>
      </w:r>
    </w:p>
    <w:p ns2:paraId="26399284" ns2:textId="77777777" w:rsidR="001F7233" w:rsidRDefault="00000000">
      <w:r>
        <w:rPr>
          <w:b/>
        </w:rPr>
        <w:t xml:space="preserve">Steuer-ID (DE): </w:t>
      </w:r>
      <w:r>
        <w:t>Bundeszentralamt für Steuern</w:t>
      </w:r>
    </w:p>
    <w:p ns2:paraId="09B6874E" ns2:textId="77777777" w:rsidR="001F7233" w:rsidRDefault="00000000">
      <w:r>
        <w:rPr>
          <w:b/>
        </w:rPr>
        <w:t xml:space="preserve">Rentenversicherungsnr. (DE): </w:t>
      </w:r>
      <w:r>
        <w:t>Deutsche Rentenversicherung</w:t>
      </w:r>
    </w:p>
    <w:p ns2:paraId="3A717B66" ns2:textId="77777777" w:rsidR="001F7233" w:rsidRDefault="00000000">
      <w:r>
        <w:rPr>
          <w:b/>
        </w:rPr>
        <w:t>Zweck</w:t>
      </w:r>
    </w:p>
    <w:p ns2:paraId="2E97DD82" ns2:textId="77777777" w:rsidR="001F7233" w:rsidRDefault="00000000">
      <w:r>
        <w:rPr>
          <w:b/>
        </w:rPr>
        <w:lastRenderedPageBreak/>
        <w:t xml:space="preserve">SSN (USA): </w:t>
      </w:r>
      <w:r>
        <w:t>Sozialversicherung, Steuer, Arbeitsnachweis, faktisch auch Bonität</w:t>
      </w:r>
    </w:p>
    <w:p ns2:paraId="13199BD2" ns2:textId="77777777" w:rsidR="001F7233" w:rsidRDefault="00000000">
      <w:r>
        <w:rPr>
          <w:b/>
        </w:rPr>
        <w:t xml:space="preserve">Steuer-ID (DE): </w:t>
      </w:r>
      <w:r>
        <w:t>nur Steuerverfahren</w:t>
      </w:r>
    </w:p>
    <w:p ns2:paraId="587B87BA" ns2:textId="77777777" w:rsidR="001F7233" w:rsidRDefault="00000000">
      <w:r>
        <w:rPr>
          <w:b/>
        </w:rPr>
        <w:t xml:space="preserve">Rentenversicherungsnr. (DE): </w:t>
      </w:r>
      <w:r>
        <w:t>nur gesetzliche Rentenversicherung</w:t>
      </w:r>
    </w:p>
    <w:p ns2:paraId="1612CC81" ns2:textId="77777777" w:rsidR="001F7233" w:rsidRDefault="00000000">
      <w:r>
        <w:rPr>
          <w:b/>
        </w:rPr>
        <w:t>Format</w:t>
      </w:r>
    </w:p>
    <w:p ns2:paraId="6A3C33D9" ns2:textId="77777777" w:rsidR="001F7233" w:rsidRDefault="00000000">
      <w:r>
        <w:rPr>
          <w:b/>
        </w:rPr>
        <w:t xml:space="preserve">SSN (USA): </w:t>
      </w:r>
      <w:r>
        <w:t>neun Ziffern</w:t>
      </w:r>
    </w:p>
    <w:p ns2:paraId="229DF482" ns2:textId="77777777" w:rsidR="001F7233" w:rsidRDefault="00000000">
      <w:r>
        <w:rPr>
          <w:b/>
        </w:rPr>
        <w:t xml:space="preserve">Steuer-ID (DE): </w:t>
      </w:r>
      <w:r>
        <w:t>elf Ziffern</w:t>
      </w:r>
    </w:p>
    <w:p ns2:paraId="20B9EF8D" ns2:textId="77777777" w:rsidR="001F7233" w:rsidRDefault="00000000">
      <w:r>
        <w:rPr>
          <w:b/>
        </w:rPr>
        <w:t xml:space="preserve">Rentenversicherungsnr. (DE): </w:t>
      </w:r>
      <w:r>
        <w:t>zwölf Zeichen (Bereich, Geburtsdatum, Buchstabe, Prüfziffern)</w:t>
      </w:r>
    </w:p>
    <w:p ns2:paraId="1827C346" ns2:textId="77777777" w:rsidR="001F7233" w:rsidRDefault="00000000">
      <w:r>
        <w:rPr>
          <w:b/>
        </w:rPr>
        <w:t>Wird verlangt bei</w:t>
      </w:r>
    </w:p>
    <w:p ns2:paraId="487B201B" ns2:textId="77777777" w:rsidR="001F7233" w:rsidRDefault="00000000">
      <w:r>
        <w:rPr>
          <w:b/>
        </w:rPr>
        <w:t xml:space="preserve">SSN (USA): </w:t>
      </w:r>
      <w:r>
        <w:t>Job, Bank, Kredit, Miete, Handy, Versicherung</w:t>
      </w:r>
    </w:p>
    <w:p ns2:paraId="368B972F" ns2:textId="77777777" w:rsidR="001F7233" w:rsidRDefault="00000000">
      <w:r>
        <w:rPr>
          <w:b/>
        </w:rPr>
        <w:t xml:space="preserve">Steuer-ID (DE): </w:t>
      </w:r>
      <w:r>
        <w:t>Finanzamt, Arbeitgeber, Kindergeldkasse</w:t>
      </w:r>
    </w:p>
    <w:p ns2:paraId="2433A4B7" ns2:textId="77777777" w:rsidR="001F7233" w:rsidRDefault="00000000">
      <w:r>
        <w:rPr>
          <w:b/>
        </w:rPr>
        <w:t xml:space="preserve">Rentenversicherungsnr. (DE): </w:t>
      </w:r>
      <w:r>
        <w:t>nur beim Arbeitgeber für die Rentenversicherung</w:t>
      </w:r>
    </w:p>
    <w:p ns2:paraId="6C42D49F" ns2:textId="77777777" w:rsidR="001F7233" w:rsidRDefault="001F7233">
      <w:pPr>
        <w:spacing w:line="180" w:lineRule="exact"/>
      </w:pPr>
    </w:p>
    <w:p ns2:paraId="5AE3D74A" ns2:textId="77777777" w:rsidR="001F7233" w:rsidRDefault="00000000">
      <w:r>
        <w:rPr>
          <w:b/>
        </w:rPr>
        <w:t xml:space="preserve">MERKE: </w:t>
      </w:r>
    </w:p>
    <w:p ns2:paraId="71C711B7" ns2: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ns2:paraId="7CFF7F88" ns2:textId="77777777" w:rsidR="001F7233" w:rsidRDefault="001F7233">
      <w:pPr>
        <w:spacing w:line="220" w:lineRule="exact"/>
      </w:pPr>
    </w:p>
    <w:p ns2:paraId="70CC6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ns2:paraId="6D92CE40" ns2: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ns2:paraId="33FF50FB" ns2:textId="77777777" w:rsidR="001F7233" w:rsidRDefault="00000000">
      <w:r>
        <w:rPr>
          <w:b/>
        </w:rPr>
        <w:t>H-1B, L-1, E-2, O-1 (Hauptantragsteller)</w:t>
      </w:r>
    </w:p>
    <w:p ns2:paraId="64D27E08" ns2:textId="77777777" w:rsidR="001F7233" w:rsidRDefault="00000000">
      <w:r>
        <w:rPr>
          <w:b/>
        </w:rPr>
        <w:t xml:space="preserve">SSN mit Arbeitserlaubnis: </w:t>
      </w:r>
      <w:r>
        <w:t>Ja, automatisch mit dem Status</w:t>
      </w:r>
    </w:p>
    <w:p ns2:paraId="7A39D25E" ns2:textId="77777777" w:rsidR="001F7233" w:rsidRDefault="00000000">
      <w:r>
        <w:rPr>
          <w:b/>
        </w:rPr>
        <w:t xml:space="preserve">Nachweis: </w:t>
      </w:r>
      <w:r>
        <w:t>I-94 mit passender Klasse</w:t>
      </w:r>
    </w:p>
    <w:p ns2:paraId="17485BB5" ns2:textId="77777777" w:rsidR="001F7233" w:rsidRDefault="00000000">
      <w:r>
        <w:rPr>
          <w:b/>
        </w:rPr>
        <w:t>H-4 (Ehepartner/Kinder)</w:t>
      </w:r>
    </w:p>
    <w:p ns2:paraId="4DF2F676" ns2:textId="77777777" w:rsidR="001F7233" w:rsidRDefault="00000000">
      <w:r>
        <w:rPr>
          <w:b/>
        </w:rPr>
        <w:lastRenderedPageBreak/>
        <w:t xml:space="preserve">SSN mit Arbeitserlaubnis: </w:t>
      </w:r>
      <w:r>
        <w:t>Nur mit eigener Arbeitserlaubnis (EAD, Kategorie C-26)</w:t>
      </w:r>
    </w:p>
    <w:p ns2:paraId="7CE5E02F" ns2:textId="77777777" w:rsidR="001F7233" w:rsidRDefault="00000000">
      <w:r>
        <w:rPr>
          <w:b/>
        </w:rPr>
        <w:t xml:space="preserve">Nachweis: </w:t>
      </w:r>
      <w:r>
        <w:t>sonst keine SSN</w:t>
      </w:r>
    </w:p>
    <w:p ns2:paraId="19D66AAE" ns2:textId="77777777" w:rsidR="001F7233" w:rsidRDefault="00000000">
      <w:r>
        <w:rPr>
          <w:b/>
        </w:rPr>
        <w:t>L-2/L-2S, E-2S (Ehepartner)</w:t>
      </w:r>
    </w:p>
    <w:p ns2:paraId="51C75593" ns2:textId="77777777" w:rsidR="001F7233" w:rsidRDefault="00000000">
      <w:r>
        <w:rPr>
          <w:b/>
        </w:rPr>
        <w:t xml:space="preserve">SSN mit Arbeitserlaubnis: </w:t>
      </w:r>
      <w:r>
        <w:t>Ja, automatisch mit dem Status</w:t>
      </w:r>
    </w:p>
    <w:p ns2:paraId="672AC35D" ns2:textId="77777777" w:rsidR="001F7233" w:rsidRDefault="00000000">
      <w:r>
        <w:rPr>
          <w:b/>
        </w:rPr>
        <w:t xml:space="preserve">Nachweis: </w:t>
      </w:r>
      <w:r>
        <w:t>I-94 mit L-2/L-2S bzw. E-2S</w:t>
      </w:r>
    </w:p>
    <w:p ns2:paraId="6E95B441" ns2:textId="77777777" w:rsidR="001F7233" w:rsidRDefault="00000000">
      <w:r>
        <w:rPr>
          <w:b/>
        </w:rPr>
        <w:t>J-1</w:t>
      </w:r>
    </w:p>
    <w:p ns2:paraId="003109EB" ns2:textId="77777777" w:rsidR="001F7233" w:rsidRDefault="00000000">
      <w:r>
        <w:rPr>
          <w:b/>
        </w:rPr>
        <w:t xml:space="preserve">SSN mit Arbeitserlaubnis: </w:t>
      </w:r>
      <w:r>
        <w:t>Ja, als Teil des Austauschprogramms</w:t>
      </w:r>
    </w:p>
    <w:p ns2:paraId="745629DA" ns2:textId="77777777" w:rsidR="001F7233" w:rsidRDefault="00000000">
      <w:r>
        <w:rPr>
          <w:b/>
        </w:rPr>
        <w:t xml:space="preserve">Nachweis: </w:t>
      </w:r>
      <w:r>
        <w:t>DS-2019/I-94, bei Studierenden meist Sponsorbrief</w:t>
      </w:r>
    </w:p>
    <w:p ns2:paraId="289073DA" ns2:textId="77777777" w:rsidR="001F7233" w:rsidRDefault="00000000">
      <w:r>
        <w:rPr>
          <w:b/>
        </w:rPr>
        <w:t>J-2 (Ehepartner/Kinder)</w:t>
      </w:r>
    </w:p>
    <w:p ns2:paraId="48B94A63" ns2:textId="77777777" w:rsidR="001F7233" w:rsidRDefault="00000000">
      <w:r>
        <w:rPr>
          <w:b/>
        </w:rPr>
        <w:t xml:space="preserve">SSN mit Arbeitserlaubnis: </w:t>
      </w:r>
      <w:r>
        <w:t>Nur mit eigener Arbeitserlaubnis (EAD)</w:t>
      </w:r>
    </w:p>
    <w:p ns2:paraId="076789CA" ns2:textId="77777777" w:rsidR="001F7233" w:rsidRDefault="00000000">
      <w:r>
        <w:rPr>
          <w:b/>
        </w:rPr>
        <w:t xml:space="preserve">Nachweis: </w:t>
      </w:r>
      <w:r>
        <w:t>sonst keine SSN</w:t>
      </w:r>
    </w:p>
    <w:p ns2:paraId="2A1DCB59" ns2:textId="77777777" w:rsidR="001F7233" w:rsidRDefault="00000000">
      <w:r>
        <w:rPr>
          <w:b/>
        </w:rPr>
        <w:t>F-1</w:t>
      </w:r>
    </w:p>
    <w:p ns2:paraId="540EDB50" ns2:textId="77777777" w:rsidR="001F7233" w:rsidRDefault="00000000">
      <w:r>
        <w:rPr>
          <w:b/>
        </w:rPr>
        <w:t xml:space="preserve">SSN mit Arbeitserlaubnis: </w:t>
      </w:r>
      <w:r>
        <w:t>Nur mit Arbeitsnachweis</w:t>
      </w:r>
    </w:p>
    <w:p ns2:paraId="59007EED" ns2:textId="77777777" w:rsidR="001F7233" w:rsidRDefault="00000000">
      <w:r>
        <w:rPr>
          <w:b/>
        </w:rPr>
        <w:t xml:space="preserve">Nachweis: </w:t>
      </w:r>
      <w:r>
        <w:t>on-campus: I-20 + Jobnachweis; CPT: I-20; OPT: EAD (Kategorie C-3)</w:t>
      </w:r>
    </w:p>
    <w:p ns2:paraId="03123566" ns2:textId="77777777" w:rsidR="001F7233" w:rsidRDefault="00000000">
      <w:r>
        <w:rPr>
          <w:b/>
        </w:rPr>
        <w:t>Green Card (Immigrant Visa, Einreise)</w:t>
      </w:r>
    </w:p>
    <w:p ns2:paraId="6C9741B9" ns2:textId="77777777" w:rsidR="001F7233" w:rsidRDefault="00000000">
      <w:r>
        <w:rPr>
          <w:b/>
        </w:rPr>
        <w:t xml:space="preserve">SSN mit Arbeitserlaubnis: </w:t>
      </w:r>
      <w:r>
        <w:t>Ja, automatisch</w:t>
      </w:r>
    </w:p>
    <w:p ns2:paraId="01C154D8" ns2:textId="77777777" w:rsidR="001F7233" w:rsidRDefault="00000000">
      <w:r>
        <w:rPr>
          <w:b/>
        </w:rPr>
        <w:t xml:space="preserve">Nachweis: </w:t>
      </w:r>
      <w:r>
        <w:t>Antrag im DS-260 (siehe unten)</w:t>
      </w:r>
    </w:p>
    <w:p ns2:paraId="70E0859C" ns2:textId="77777777" w:rsidR="001F7233" w:rsidRDefault="001F7233">
      <w:pPr>
        <w:spacing w:line="180" w:lineRule="exact"/>
      </w:pPr>
    </w:p>
    <w:p ns2:paraId="707292C7" ns2: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ns2:paraId="7675DC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ns2:paraId="22A4455E" ns2: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ns2:paraId="1305F71A" ns2: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ns2:paraId="66E54CA7" ns2: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ns2:paraId="05BA82F4" ns2: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ns2:paraId="5F3E8DC6" ns2:textId="77777777" w:rsidR="001F7233" w:rsidRDefault="001F7233">
      <w:pPr>
        <w:spacing w:line="120" w:lineRule="exact"/>
      </w:pPr>
    </w:p>
    <w:p ns2:paraId="7DD1DB8A" ns2: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ns2:paraId="76E02B93" ns2: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ns2:paraId="10F49CB8" ns2:textId="77777777" w:rsidR="001F7233" w:rsidRDefault="00000000">
      <w:r>
        <w:rPr>
          <w:b/>
        </w:rPr>
        <w:t xml:space="preserve">ACHTUNG: </w:t>
      </w:r>
    </w:p>
    <w:p ns2:paraId="132CEB21" ns2:textId="77777777" w:rsidR="001F7233" w:rsidRDefault="00000000">
      <w:r>
        <w:lastRenderedPageBreak/>
        <w:t>• Ein zu früher Antrag scheitert. Ohne den I-94-Eintrag im SSA-System wird der Antrag abgelehnt oder verschleppt. Warte die 10 Tage ab, auch wenn Arbeitgeber oder Bank drängen.</w:t>
      </w:r>
    </w:p>
    <w:p ns2:paraId="3D4511E0" ns2:textId="77777777" w:rsidR="001F7233" w:rsidRDefault="001F7233">
      <w:pPr>
        <w:spacing w:line="220" w:lineRule="exact"/>
      </w:pPr>
    </w:p>
    <w:p ns2:paraId="1DCBA3C1" ns2:textId="77777777" w:rsidR="001F7233" w:rsidRDefault="00000000">
      <w:r>
        <w:rPr>
          <w:b/>
        </w:rPr>
        <w:t xml:space="preserve">SPARTIPP: </w:t>
      </w:r>
    </w:p>
    <w:p ns2:paraId="2855F3BD" ns2:textId="77777777" w:rsidR="001F7233" w:rsidRDefault="00000000">
      <w:r>
        <w:t>• Die SSA verlangt für SS-5 und Ersatzkarte keine Gebühr. Websites, die Geld für „schnellere Bearbeitung“ oder das Ausfüllen des Formulars verlangen, sind überteuerte Drittanbieter oder Betrug.</w:t>
      </w:r>
    </w:p>
    <w:p ns2:paraId="04745E39" ns2:textId="77777777" w:rsidR="001F7233" w:rsidRDefault="001F7233">
      <w:pPr>
        <w:spacing w:line="220" w:lineRule="exact"/>
      </w:pPr>
    </w:p>
    <w:p ns2:paraId="7F4F6B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ns2:paraId="24EB436D" ns2:textId="77777777" w:rsidR="001F7233" w:rsidRDefault="00000000">
      <w:pPr>
        <w:spacing w:after="140"/>
      </w:pPr>
      <w:r>
        <w:t>Die SSN kommt selten am ersten Tag. Plane die Übergangszeit ein, statt auf sie zu warten.</w:t>
      </w:r>
    </w:p>
    <w:p ns2:paraId="70868396" ns2: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ns2:paraId="73730D45" ns2: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ns2:paraId="1FD112F8" ns2: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ns2:paraId="32D17429" ns2: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ns2:paraId="286207FC" ns2: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ns2:paraId="53D92623" ns2: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ns2:paraId="4C98F384" ns2:textId="77777777" w:rsidR="001F7233" w:rsidRDefault="001F7233">
      <w:pPr>
        <w:spacing w:line="120" w:lineRule="exact"/>
      </w:pPr>
    </w:p>
    <w:p ns2:paraId="22C2F0E3" ns2:textId="77777777" w:rsidR="001F7233" w:rsidRDefault="00000000">
      <w:r>
        <w:rPr>
          <w:b/>
        </w:rPr>
        <w:t xml:space="preserve">ACHTUNG: </w:t>
      </w:r>
    </w:p>
    <w:p ns2:paraId="2B9FF774" ns2: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ns2:paraId="32E4DF74" ns2:textId="77777777" w:rsidR="001F7233" w:rsidRDefault="001F7233">
      <w:pPr>
        <w:spacing w:line="220" w:lineRule="exact"/>
      </w:pPr>
    </w:p>
    <w:p ns2:paraId="115D35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ns2:paraId="3FD8E548" ns2: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ns2:paraId="7EE0C6D5" ns2: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ns2:paraId="1038C4C1" ns2: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ns2:paraId="6CE0DED3" ns2: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ns2:paraId="09D14622" ns2:textId="77777777" w:rsidR="001F7233" w:rsidRDefault="001F7233">
      <w:pPr>
        <w:spacing w:line="120" w:lineRule="exact"/>
      </w:pPr>
    </w:p>
    <w:p ns2:paraId="3C7C3508" ns2:textId="77777777" w:rsidR="001F7233" w:rsidRDefault="00000000">
      <w:r>
        <w:rPr>
          <w:b/>
        </w:rPr>
        <w:t xml:space="preserve">ACHTUNG: </w:t>
      </w:r>
    </w:p>
    <w:p ns2:paraId="040B53F8" ns2: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ns2:paraId="41A0FF53" ns2:textId="77777777" w:rsidR="001F7233" w:rsidRDefault="001F7233">
      <w:pPr>
        <w:spacing w:line="220" w:lineRule="exact"/>
      </w:pPr>
    </w:p>
    <w:p ns2:paraId="586FEF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ns2:paraId="594DF929" ns2: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ns2:paraId="1F5C7443" ns2: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ns2:paraId="38E4E410" ns2:textId="77777777" w:rsidR="001F7233" w:rsidRDefault="001F7233">
      <w:pPr>
        <w:spacing w:line="220" w:lineRule="exact"/>
      </w:pPr>
    </w:p>
    <w:p ns2:paraId="400E1C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ns2:paraId="78708FB0" ns2: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ns2:paraId="114552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ns2:paraId="2B84FE8C" ns2: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ns2:paraId="2826166E" ns2: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ns2:paraId="58373E12" ns2: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ns2:paraId="5A5516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ns2:paraId="0D52BD8B" ns2: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ns2:paraId="3A3E2BCD" ns2: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ns2:paraId="7E233B0D" ns2:textId="77777777" w:rsidR="001F7233" w:rsidRDefault="00000000">
      <w:r>
        <w:rPr>
          <w:b/>
        </w:rPr>
        <w:t xml:space="preserve">MERKE: </w:t>
      </w:r>
    </w:p>
    <w:p ns2:paraId="289D4AEC" ns2: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ns2:paraId="35501A79" ns2:textId="77777777" w:rsidR="001F7233" w:rsidRDefault="001F7233">
      <w:pPr>
        <w:spacing w:line="220" w:lineRule="exact"/>
      </w:pPr>
    </w:p>
    <w:p ns2:paraId="5D146C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ns2:paraId="73941EFA" ns2:textId="77777777" w:rsidR="001F7233" w:rsidRDefault="00000000">
      <w:r>
        <w:rPr>
          <w:b/>
        </w:rPr>
        <w:t>Plus: Öffnet Bank, Kreditkarte und Handyvertrag zu normalen Konditionen</w:t>
      </w:r>
    </w:p>
    <w:p ns2:paraId="147555E8" ns2:textId="77777777" w:rsidR="001F7233" w:rsidRDefault="00000000">
      <w:r>
        <w:rPr>
          <w:b/>
        </w:rPr>
        <w:t xml:space="preserve">Minus: </w:t>
      </w:r>
      <w:r>
        <w:t>Ohne SSN dauern viele Alltagsdinge länger oder brauchen Umwege</w:t>
      </w:r>
    </w:p>
    <w:p ns2:paraId="746D6D22" ns2:textId="77777777" w:rsidR="001F7233" w:rsidRDefault="00000000">
      <w:r>
        <w:rPr>
          <w:b/>
        </w:rPr>
        <w:t>Plus: Baut eine US-Kreditgeschichte auf, die später bei Miete und Hypothek zählt</w:t>
      </w:r>
    </w:p>
    <w:p ns2:paraId="2500B8F9" ns2:textId="77777777" w:rsidR="001F7233" w:rsidRDefault="00000000">
      <w:r>
        <w:rPr>
          <w:b/>
        </w:rPr>
        <w:t xml:space="preserve">Minus: </w:t>
      </w:r>
      <w:r>
        <w:t>Als Generalschlüssel betrifft ein Datenleck gleich mehrere Lebensbereiche</w:t>
      </w:r>
    </w:p>
    <w:p ns2:paraId="27C4F99B" ns2:textId="77777777" w:rsidR="001F7233" w:rsidRDefault="00000000">
      <w:r>
        <w:rPr>
          <w:b/>
        </w:rPr>
        <w:t>Plus: Sichert Ansprüche aus dem Sozialversicherungsabkommen (40 Credits, Zusammenrechnung)</w:t>
      </w:r>
    </w:p>
    <w:p ns2:paraId="4AA87E48" ns2:textId="77777777" w:rsidR="001F7233" w:rsidRDefault="00000000">
      <w:r>
        <w:rPr>
          <w:b/>
        </w:rPr>
        <w:t xml:space="preserve">Minus: </w:t>
      </w:r>
      <w:r>
        <w:t>Antrag nur persönlich mit Termin, Wartezeiten schwanken</w:t>
      </w:r>
    </w:p>
    <w:p ns2:paraId="3D017B3B" ns2:textId="77777777" w:rsidR="001F7233" w:rsidRDefault="00000000">
      <w:r>
        <w:rPr>
          <w:b/>
        </w:rPr>
        <w:t>Plus: Die ITIN überbrückt die Steuerpflicht auch ohne SSN</w:t>
      </w:r>
    </w:p>
    <w:p ns2:paraId="7CE14F8F" ns2:textId="77777777" w:rsidR="001F7233" w:rsidRDefault="00000000">
      <w:r>
        <w:rPr>
          <w:b/>
        </w:rPr>
        <w:t xml:space="preserve">Minus: </w:t>
      </w:r>
      <w:r>
        <w:t>ITIN bringt weder Kreditwürdigkeit noch Sozialleistungen</w:t>
      </w:r>
    </w:p>
    <w:p ns2:paraId="6AB62BF0" ns2:textId="77777777" w:rsidR="001F7233" w:rsidRDefault="001F7233">
      <w:pPr>
        <w:spacing w:line="180" w:lineRule="exact"/>
      </w:pPr>
    </w:p>
    <w:p ns2:paraId="69C094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05CFA0" ns2: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ns2:paraId="25FAE074" ns2:textId="77777777" w:rsidR="001F7233" w:rsidRDefault="00000000">
      <w:r>
        <w:t>• I-94 ist mindestens 10 Tage alt, bevor du zur SSA gehst</w:t>
      </w:r>
    </w:p>
    <w:p ns2:paraId="248185E1" ns2:textId="77777777" w:rsidR="001F7233" w:rsidRDefault="00000000">
      <w:r>
        <w:t>• Formular SS-5 ausgefüllt, Pass, Visum, I-94-Ausdruck und I-797 im Original bereitgelegt</w:t>
      </w:r>
    </w:p>
    <w:p ns2:paraId="17F9C402" ns2:textId="77777777" w:rsidR="001F7233" w:rsidRDefault="00000000">
      <w:r>
        <w:t>• Termin im SSA-Büro vereinbart, wo möglich vorab online</w:t>
      </w:r>
    </w:p>
    <w:p ns2:paraId="63E14E33" ns2:textId="77777777" w:rsidR="001F7233" w:rsidRDefault="00000000">
      <w:r>
        <w:t>• Arbeitgeber über „Applied For“ informiert, falls der Job vor der SSN beginnt</w:t>
      </w:r>
    </w:p>
    <w:p ns2:paraId="5581F3AF" ns2: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ns2:paraId="756E75C2" ns2:textId="77777777" w:rsidR="001F7233" w:rsidRDefault="00000000">
      <w:r>
        <w:t>• Für Familienmitglieder ohne Arbeitserlaubnis geprüft: SSN oder ITIN (</w:t>
      </w:r>
      <w:hyperlink w:anchor="k10">
        <w:r w:rsidR="001F7233">
          <w:rPr>
            <w:color w:val="0563C1"/>
            <w:u w:val="single"/>
          </w:rPr>
          <w:t>Kapitel 10</w:t>
        </w:r>
      </w:hyperlink>
      <w:r>
        <w:t>)</w:t>
      </w:r>
    </w:p>
    <w:p ns2:paraId="29A896FA" ns2:textId="77777777" w:rsidR="001F7233" w:rsidRDefault="00000000">
      <w:r>
        <w:t>• Sobald die SSN da ist: Credit Freeze bei allen drei Auskunfteien eingerichtet</w:t>
      </w:r>
    </w:p>
    <w:p ns2:paraId="43B4C644" ns2:textId="77777777" w:rsidR="001F7233" w:rsidRDefault="00000000">
      <w:r>
        <w:t>• IRS Identity Protection PIN über das IRS Online Account beantragt</w:t>
      </w:r>
    </w:p>
    <w:p ns2:paraId="0927098E" ns2:textId="77777777" w:rsidR="001F7233" w:rsidRDefault="00000000">
      <w:r>
        <w:t>• Ersatzkarte nur bei echtem Bedarf beantragt, Limit im Kopf (3 pro Jahr, 10 im Leben)</w:t>
      </w:r>
    </w:p>
    <w:p ns2:paraId="39A640D0" ns2:textId="77777777" w:rsidR="001F7233" w:rsidRDefault="00000000">
      <w:r>
        <w:t>• Bei geplanter Rückkehr: Sozialversicherungsabkommen und Zusammenrechnung im Blick (</w:t>
      </w:r>
      <w:hyperlink w:anchor="k17">
        <w:r w:rsidR="001F7233">
          <w:rPr>
            <w:color w:val="0563C1"/>
            <w:u w:val="single"/>
          </w:rPr>
          <w:t>Kapitel 17</w:t>
        </w:r>
      </w:hyperlink>
      <w:r>
        <w:t>)</w:t>
      </w:r>
    </w:p>
    <w:p ns2:paraId="3A113631" ns2:textId="77777777" w:rsidR="001F7233" w:rsidRDefault="001F7233">
      <w:pPr>
        <w:spacing w:line="220" w:lineRule="exact"/>
      </w:pPr>
    </w:p>
    <w:p ns2:paraId="4158C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A41DF2" ns2: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ns2:paraId="611D7573" ns2: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ns2:paraId="422FA0E2" ns2: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ns2:paraId="383BCB5A" ns2: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ns2:paraId="68F51FF2" ns2: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ns2:paraId="1ED78878" ns2: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ns2:paraId="4D9B193E" ns2:textId="77777777" w:rsidR="001F7233" w:rsidRDefault="001F7233">
      <w:pPr>
        <w:spacing w:line="120" w:lineRule="exact"/>
      </w:pPr>
    </w:p>
    <w:p ns2:paraId="52243B76" ns2: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ns2:paraId="5309F2D6" ns2:textId="77777777" w:rsidR="001F7233" w:rsidRDefault="00000000">
      <w:pPr>
        <w:spacing w:line="220" w:lineRule="exact"/>
      </w:pPr>
      <w:r>
        <w:lastRenderedPageBreak/>
        <w:br w:type="page"/>
      </w:r>
    </w:p>
    <w:p ns2:paraId="3FB5D4D5" ns2: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ns2:paraId="3DB2C818" ns2: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ns2:paraId="0EB31CF5" ns2:textId="77777777" w:rsidR="001F7233" w:rsidRDefault="00000000">
      <w:r>
        <w:rPr>
          <w:b/>
        </w:rPr>
        <w:t xml:space="preserve">KURZ GESAGT: </w:t>
      </w:r>
    </w:p>
    <w:p ns2:paraId="086AAD7D" ns2: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ns2:paraId="7F8E36A6" ns2:textId="77777777" w:rsidR="001F7233" w:rsidRDefault="00000000">
      <w:r>
        <w:t>• Schecks, ACH, Zelle und Venmo sind die vier Wege, wie Geld im US-Alltag fließt. Jeder mit eigenen Regeln und Risiken.</w:t>
      </w:r>
    </w:p>
    <w:p ns2:paraId="0DD37EE3" ns2:textId="77777777" w:rsidR="001F7233" w:rsidRDefault="00000000">
      <w:r>
        <w:t>• Deine deutsche Bonität zählt in den USA nicht: Du baust deine Kreditwürdigkeit über eine gesicherte Kreditkarte, geringe Auslastung und pünktliche Zahlungen neu auf.</w:t>
      </w:r>
    </w:p>
    <w:p ns2:paraId="05B77241" ns2:textId="77777777" w:rsidR="001F7233" w:rsidRDefault="00000000">
      <w:r>
        <w:t>• Kreditkarten kosten bei Restschuld im Schnitt über 20 % Zinsen im Jahr (Stand 2026). Die eine feste Regel lautet: Rechnung jeden Monat vollständig begleichen.</w:t>
      </w:r>
    </w:p>
    <w:p ns2:paraId="69A6EC65" ns2:textId="77777777" w:rsidR="001F7233" w:rsidRDefault="00000000">
      <w:r>
        <w:t>• Renters-, Umbrella-, Term-Life- und Disability-Versicherung schließen Lücken, die es in Deutschland in dieser Form nicht gibt.</w:t>
      </w:r>
    </w:p>
    <w:p ns2:paraId="43C7D527" ns2:textId="77777777" w:rsidR="001F7233" w:rsidRDefault="00000000">
      <w:r>
        <w:t>• Ein Notgroschen von drei bis sechs Monatsausgaben ist in den USA wichtiger als in Deutschland, weil kündigungsschutz und ein dichtes soziales Netz fehlen.</w:t>
      </w:r>
    </w:p>
    <w:p ns2:paraId="644919AC" ns2:textId="77777777" w:rsidR="001F7233" w:rsidRDefault="001F7233">
      <w:pPr>
        <w:spacing w:line="220" w:lineRule="exact"/>
      </w:pPr>
    </w:p>
    <w:p ns2:paraId="636AD9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ns2:paraId="1535C3B7" ns2: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ns2:paraId="4AA20CAF" ns2: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ns2:paraId="45CD812C" ns2: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ns2:paraId="77E14887" ns2:textId="77777777" w:rsidR="001F7233" w:rsidRDefault="00000000">
      <w:r>
        <w:rPr>
          <w:b/>
        </w:rPr>
        <w:t xml:space="preserve">ACHTUNG: </w:t>
      </w:r>
    </w:p>
    <w:p ns2:paraId="18A85131" ns2: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ns2:paraId="0C3F78E1" ns2:textId="77777777" w:rsidR="001F7233" w:rsidRDefault="001F7233">
      <w:pPr>
        <w:spacing w:line="220" w:lineRule="exact"/>
      </w:pPr>
    </w:p>
    <w:p ns2:paraId="7A0D0C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ns2:paraId="61A2B6BE" ns2: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ns2:paraId="3A498EAF" ns2: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ns2:paraId="32F3AC7D" ns2: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ns2:paraId="492CF3E1" ns2:textId="77777777" w:rsidR="001F7233" w:rsidRDefault="00000000">
      <w:pPr>
        <w:spacing w:after="140"/>
      </w:pPr>
      <w:r>
        <w:rPr>
          <w:b/>
        </w:rPr>
        <w:t>PayPal beim Bezahlen</w:t>
      </w:r>
    </w:p>
    <w:p ns2:paraId="5C94C89E" ns2: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ns2:paraId="52E132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ns2:paraId="246DC25E" ns2:textId="77777777" w:rsidR="001F7233" w:rsidRDefault="00000000">
      <w:pPr>
        <w:spacing w:after="140"/>
      </w:pPr>
      <w:r>
        <w:t xml:space="preserve">Für größere Überweisungen von Deutschland in die USA vergleiche vor dem Auftrag den Gesamtbetrag, den angezeigten EUR/USD-Kurs und den Betrag, der beim Empfänger in Dollar ankommt. Gebühren können bei der Absender-, Zwischen- oder Empfängerbank anfallen; der genannte Überweisungspreis allein zeigt deshalb nicht alle Kosten (Kostenfaktoren: </w:t>
      </w:r>
      <w:hyperlink w:anchor="src_money_transfer_vz_2026">
        <w:r>
          <w:rPr>
            <w:color w:val="0563C1"/>
            <w:u w:val="single"/>
          </w:rPr>
          <w:t>Verbraucherzentrale</w:t>
        </w:r>
      </w:hyperlink>
      <w:r>
        <w:t xml:space="preserve">). Vergleiche Angebote für denselben Betrag und Empfänger. Bei einer Immobilienanzahlung (Kapitel </w:t>
      </w:r>
      <w:hyperlink w:anchor="k14">
        <w:r>
          <w:rPr>
            <w:color w:val="0563C1"/>
            <w:u w:val="single"/>
          </w:rPr>
          <w:t>14</w:t>
        </w:r>
      </w:hyperlink>
      <w:r>
        <w:t xml:space="preserve">) prüfe zusätzlich, welche Empfängerangaben deine Bank braucht und ob die Empfängerbank ein Entgelt berechnet. Meldepflichten bei größeren Übertragungen behandelt Kapitel </w:t>
      </w:r>
      <w:hyperlink w:anchor="k28">
        <w:r>
          <w:rPr>
            <w:color w:val="0563C1"/>
            <w:u w:val="single"/>
          </w:rPr>
          <w:t>28</w:t>
        </w:r>
      </w:hyperlink>
      <w:r>
        <w:t>. Für die Überweisung brauchst du auf deutscher Seite IBAN und BIC; für ein US-Konto meist Routing Number und Account Number. Wechselkurse ändern sich laufend; prüfe den angezeigten Kurs am Tag des Auftrags.</w:t>
      </w:r>
    </w:p>
    <w:p ns2:paraId="21C65B4E" ns2:textId="77777777" w:rsidR="001F7233" w:rsidRDefault="00000000">
      <w:r>
        <w:rPr>
          <w:b/>
        </w:rPr>
        <w:t xml:space="preserve">SPARTIPP: </w:t>
      </w:r>
    </w:p>
    <w:p ns2:paraId="51A979EE" ns2: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ns2:paraId="6DB77AF2" ns2:textId="77777777" w:rsidR="001F7233" w:rsidRDefault="001F7233">
      <w:pPr>
        <w:spacing w:line="220" w:lineRule="exact"/>
      </w:pPr>
    </w:p>
    <w:p ns2:paraId="32F48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ns2:paraId="6AF0BCEC" ns2: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ns2:paraId="308CA691" ns2:textId="77777777" w:rsidR="001F7233" w:rsidRDefault="00000000">
      <w:r>
        <w:rPr>
          <w:b/>
        </w:rPr>
        <w:t>Skala</w:t>
      </w:r>
    </w:p>
    <w:p ns2:paraId="1EDED3D5" ns2:textId="77777777" w:rsidR="001F7233" w:rsidRDefault="00000000">
      <w:r>
        <w:rPr>
          <w:b/>
        </w:rPr>
        <w:t xml:space="preserve">Schufa (Deutschland): </w:t>
      </w:r>
      <w:r>
        <w:t>0–100 % (Wahrscheinlichkeit)</w:t>
      </w:r>
    </w:p>
    <w:p ns2:paraId="65714CF9" ns2:textId="77777777" w:rsidR="001F7233" w:rsidRDefault="00000000">
      <w:r>
        <w:rPr>
          <w:b/>
        </w:rPr>
        <w:t xml:space="preserve">FICO-Score (USA): </w:t>
      </w:r>
      <w:r>
        <w:t>300–850 Punkte</w:t>
      </w:r>
    </w:p>
    <w:p ns2:paraId="46A2C7F2" ns2:textId="77777777" w:rsidR="001F7233" w:rsidRDefault="00000000">
      <w:r>
        <w:rPr>
          <w:b/>
        </w:rPr>
        <w:t>Auskunfteien</w:t>
      </w:r>
    </w:p>
    <w:p ns2:paraId="6DDD606F" ns2:textId="77777777" w:rsidR="001F7233" w:rsidRDefault="00000000">
      <w:r>
        <w:rPr>
          <w:b/>
        </w:rPr>
        <w:t xml:space="preserve">Schufa (Deutschland): </w:t>
      </w:r>
      <w:r>
        <w:t>im Kern eine, die Schufa dominiert</w:t>
      </w:r>
    </w:p>
    <w:p ns2:paraId="60C97423" ns2:textId="77777777" w:rsidR="001F7233" w:rsidRDefault="00000000">
      <w:r>
        <w:rPr>
          <w:b/>
        </w:rPr>
        <w:t xml:space="preserve">FICO-Score (USA): </w:t>
      </w:r>
      <w:r>
        <w:t>drei große Bureaus (Equifax, Experian, TransUnion), oft mit leicht abweichenden Werten</w:t>
      </w:r>
    </w:p>
    <w:p ns2:paraId="2B795F9F" ns2:textId="77777777" w:rsidR="001F7233" w:rsidRDefault="00000000">
      <w:r>
        <w:rPr>
          <w:b/>
        </w:rPr>
        <w:t>Kostenlose Auskunft</w:t>
      </w:r>
    </w:p>
    <w:p ns2:paraId="6A5628BB" ns2:textId="77777777" w:rsidR="001F7233" w:rsidRDefault="00000000">
      <w:r>
        <w:rPr>
          <w:b/>
        </w:rPr>
        <w:t xml:space="preserve">Schufa (Deutschland): </w:t>
      </w:r>
      <w:r>
        <w:t>einmal jährlich, Art. 15 DSGVO</w:t>
      </w:r>
    </w:p>
    <w:p ns2:paraId="06658333" ns2:textId="77777777" w:rsidR="001F7233" w:rsidRDefault="00000000">
      <w:r>
        <w:rPr>
          <w:b/>
        </w:rPr>
        <w:lastRenderedPageBreak/>
        <w:t xml:space="preserve">FICO-Score (USA): </w:t>
      </w:r>
      <w:r>
        <w:t>einmal jährlich je Bureau über annualcreditreport.com</w:t>
      </w:r>
    </w:p>
    <w:p ns2:paraId="7F66F944" ns2:textId="77777777" w:rsidR="001F7233" w:rsidRDefault="00000000">
      <w:r>
        <w:rPr>
          <w:b/>
        </w:rPr>
        <w:t>Beim Umzug in die USA</w:t>
      </w:r>
    </w:p>
    <w:p ns2:paraId="2C759952" ns2:textId="77777777" w:rsidR="001F7233" w:rsidRDefault="00000000">
      <w:r>
        <w:rPr>
          <w:b/>
        </w:rPr>
        <w:t xml:space="preserve">Schufa (Deutschland): </w:t>
      </w:r>
      <w:r>
        <w:t>zählt nicht, kein automatischer Import deiner Schufa-Historie</w:t>
      </w:r>
    </w:p>
    <w:p ns2:paraId="36879CC1" ns2:textId="77777777" w:rsidR="001F7233" w:rsidRDefault="00000000">
      <w:r>
        <w:rPr>
          <w:b/>
        </w:rPr>
        <w:t xml:space="preserve">FICO-Score (USA): </w:t>
      </w:r>
      <w:r>
        <w:t>Start ohne jeden Score, unabhängig von deiner Bonität in Deutschland</w:t>
      </w:r>
    </w:p>
    <w:p ns2:paraId="0B957A46" ns2:textId="77777777" w:rsidR="001F7233" w:rsidRDefault="001F7233">
      <w:pPr>
        <w:spacing w:line="180" w:lineRule="exact"/>
      </w:pPr>
    </w:p>
    <w:p ns2:paraId="008080F6" ns2:textId="77777777" w:rsidR="001F7233" w:rsidRDefault="00000000">
      <w:r>
        <w:rPr>
          <w:b/>
        </w:rPr>
        <w:t xml:space="preserve">MERKE: </w:t>
      </w:r>
    </w:p>
    <w:p ns2:paraId="5CE01350" ns2:textId="77777777" w:rsidR="001F7233" w:rsidRDefault="00000000">
      <w:r>
        <w:t>• Kreditwürdigkeit in den USA ist ein eigenes, vom Schufa-System vollständig getrenntes Verfahren. Niemand kann deine deutsche Bonität „mitnehmen“ – du baust sie neu auf.</w:t>
      </w:r>
    </w:p>
    <w:p ns2:paraId="1B51DBE0" ns2:textId="77777777" w:rsidR="001F7233" w:rsidRDefault="001F7233">
      <w:pPr>
        <w:spacing w:line="220" w:lineRule="exact"/>
      </w:pPr>
    </w:p>
    <w:p ns2:paraId="2E6CF053" ns2: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ns2:paraId="244C72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ns2:paraId="23DA037E" ns2: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ns2:paraId="7DC4BBE8" ns2: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ns2:paraId="7F69A9E4" ns2:textId="77777777" w:rsidR="001F7233" w:rsidRDefault="00000000">
      <w:pPr>
        <w:spacing w:after="140"/>
      </w:pPr>
      <w:r>
        <w:rPr>
          <w:b/>
        </w:rPr>
        <w:t>Fehler in der US-Kreditauskunft korrigieren</w:t>
      </w:r>
    </w:p>
    <w:p ns2:paraId="13A77E5A" ns2: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ns2:paraId="1BA6F32D" ns2:textId="77777777" w:rsidR="001F7233" w:rsidRDefault="00000000">
      <w:pPr>
        <w:spacing w:after="140"/>
      </w:pPr>
      <w:r>
        <w:rPr>
          <w:b/>
        </w:rPr>
        <w:t>Wenn Raten nicht mehr tragbar sind</w:t>
      </w:r>
    </w:p>
    <w:p ns2:paraId="6ECBCCD4" ns2: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ns2:paraId="1B7DC5CC" ns2:textId="77777777" w:rsidR="001F7233" w:rsidRDefault="001F7233">
      <w:pPr>
        <w:spacing w:line="220" w:lineRule="exact"/>
      </w:pPr>
    </w:p>
    <w:p ns2:paraId="4319E26D" ns2:textId="77777777" w:rsidR="001F7233" w:rsidRDefault="00000000">
      <w:r>
        <w:rPr>
          <w:b/>
        </w:rPr>
        <w:t xml:space="preserve">ACHTUNG: </w:t>
      </w:r>
    </w:p>
    <w:p ns2:paraId="531035BB" ns2: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ns2:paraId="2FEA2160" ns2:textId="77777777" w:rsidR="001F7233" w:rsidRDefault="001F7233">
      <w:pPr>
        <w:spacing w:line="220" w:lineRule="exact"/>
      </w:pPr>
    </w:p>
    <w:p ns2:paraId="440F1C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ns2:paraId="12C7C577" ns2: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ns2:paraId="14EF1118" ns2:textId="77777777" w:rsidR="001F7233" w:rsidRDefault="00000000">
      <w:r>
        <w:rPr>
          <w:b/>
        </w:rPr>
        <w:t xml:space="preserve">MERKE: </w:t>
      </w:r>
    </w:p>
    <w:p ns2:paraId="326F754D" ns2: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ns2:paraId="78F3CB8F" ns2:textId="77777777" w:rsidR="001F7233" w:rsidRDefault="00000000">
      <w:r>
        <w:rPr>
          <w:b/>
        </w:rPr>
        <w:t>Punkte und Meilen: Wert vor Werbeversprechen</w:t>
      </w:r>
    </w:p>
    <w:p ns2:paraId="3BD51CD1" ns2: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ns2:paraId="79BF5F1B" ns2:textId="77777777" w:rsidR="001F7233" w:rsidRDefault="001F7233">
      <w:pPr>
        <w:spacing w:line="220" w:lineRule="exact"/>
      </w:pPr>
    </w:p>
    <w:p ns2:paraId="3DB07F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ns2:paraId="370CB30D" ns2: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ns2:paraId="7D3DC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ns2:paraId="45ED43E0" ns2: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ns2:paraId="3A51C25D" ns2: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ns2:paraId="6D9A4964" ns2: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ns2:paraId="52FE78D7" ns2: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ns2:paraId="076E9F29" ns2: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ns2:paraId="39DC8D36" ns2: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ns2:paraId="5D2215A0" ns2:textId="77777777" w:rsidR="001F7233" w:rsidRDefault="001F7233">
      <w:pPr>
        <w:spacing w:line="120" w:lineRule="exact"/>
      </w:pPr>
    </w:p>
    <w:p ns2:paraId="7FA48020" ns2:textId="77777777" w:rsidR="001F7233" w:rsidRDefault="00000000">
      <w:r>
        <w:rPr>
          <w:b/>
        </w:rPr>
        <w:t xml:space="preserve">ACHTUNG: </w:t>
      </w:r>
    </w:p>
    <w:p ns2:paraId="64D44621" ns2: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ns2:paraId="3E935F97" ns2:textId="77777777" w:rsidR="001F7233" w:rsidRDefault="001F7233">
      <w:pPr>
        <w:spacing w:line="220" w:lineRule="exact"/>
      </w:pPr>
    </w:p>
    <w:p ns2:paraId="36C70A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ns2:paraId="0CEAF13A" ns2: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ns2:paraId="2C34E2F0" ns2:textId="77777777" w:rsidR="001F7233" w:rsidRDefault="00000000">
      <w:r>
        <w:rPr>
          <w:b/>
        </w:rPr>
        <w:t xml:space="preserve">ACHTUNG: </w:t>
      </w:r>
    </w:p>
    <w:p ns2:paraId="03F2D2C1" ns2: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ns2:paraId="158BE71F" ns2:textId="77777777" w:rsidR="001F7233" w:rsidRDefault="00000000">
      <w:r>
        <w:rPr>
          <w:b/>
        </w:rPr>
        <w:t>Fremde Kartenbuchung: sofort melden</w:t>
      </w:r>
    </w:p>
    <w:p ns2:paraId="332E3BCC" ns2: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ns2:paraId="0FB8C90B" ns2:textId="77777777" w:rsidR="001F7233" w:rsidRDefault="001F7233">
      <w:pPr>
        <w:spacing w:line="220" w:lineRule="exact"/>
      </w:pPr>
    </w:p>
    <w:p ns2:paraId="3F056CDC" ns2: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ns2:paraId="4E2E0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ns2:paraId="55E179E2" ns2: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ns2:paraId="460DC2E5" ns2:textId="77777777" w:rsidR="001F7233" w:rsidRDefault="00000000">
      <w:pPr>
        <w:pStyle w:val="Heading3"/>
      </w:pPr>
      <w:r>
        <w:t>Bankruptcy: rechtlicher Schuldenerlass, kein Umzugstrick</w:t>
      </w:r>
    </w:p>
    <w:p ns2:paraId="18FAA555" ns2: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ns2:paraId="62A5750F" ns2:textId="77777777" w:rsidR="001F7233" w:rsidRDefault="00000000">
      <w:pPr>
        <w:pStyle w:val="Heading3"/>
      </w:pPr>
      <w:r>
        <w:lastRenderedPageBreak/>
        <w:t>Schuldenhilfe und Kartenbetrug: früh handeln</w:t>
      </w:r>
    </w:p>
    <w:p ns2:paraId="0088AFB9" ns2: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ns2:paraId="16C9F5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ns2:paraId="5CDE9FB4" ns2:textId="77777777" w:rsidR="001F7233" w:rsidRDefault="00000000">
      <w:r>
        <w:rPr>
          <w:b/>
        </w:rPr>
        <w:t>Plus: Konto und erste Karte lassen sich oft binnen weniger Tage eröffnen, auch ohne SSN</w:t>
      </w:r>
    </w:p>
    <w:p ns2:paraId="63A1B489" ns2:textId="77777777" w:rsidR="001F7233" w:rsidRDefault="00000000">
      <w:r>
        <w:rPr>
          <w:b/>
        </w:rPr>
        <w:t xml:space="preserve">Minus: </w:t>
      </w:r>
      <w:r>
        <w:t>Kreditwürdigkeit startet trotz makelloser Schufa bei null</w:t>
      </w:r>
    </w:p>
    <w:p ns2:paraId="4D97E2C1" ns2:textId="77777777" w:rsidR="001F7233" w:rsidRDefault="00000000">
      <w:r>
        <w:rPr>
          <w:b/>
        </w:rPr>
        <w:t>Plus: Mobile Banking, Zelle, Venmo und Fintechs wie Wise sind ausgereift und meist kostenlos</w:t>
      </w:r>
    </w:p>
    <w:p ns2:paraId="56E2F109" ns2:textId="77777777" w:rsidR="001F7233" w:rsidRDefault="00000000">
      <w:r>
        <w:rPr>
          <w:b/>
        </w:rPr>
        <w:t xml:space="preserve">Minus: </w:t>
      </w:r>
      <w:r>
        <w:t>Ohne Score hohe Zinsen oder Ablehnungen bei Handy, Auto und teils Miete</w:t>
      </w:r>
    </w:p>
    <w:p ns2:paraId="5B45C7D3" ns2:textId="77777777" w:rsidR="001F7233" w:rsidRDefault="00000000">
      <w:r>
        <w:rPr>
          <w:b/>
        </w:rPr>
        <w:t>Plus: Kreditkarten bieten Cashback und Meilen, die es in Deutschland selten gibt</w:t>
      </w:r>
    </w:p>
    <w:p ns2:paraId="1F0FD687" ns2:textId="77777777" w:rsidR="001F7233" w:rsidRDefault="00000000">
      <w:r>
        <w:rPr>
          <w:b/>
        </w:rPr>
        <w:t xml:space="preserve">Minus: </w:t>
      </w:r>
      <w:r>
        <w:t>Kreditkartenzinsen von 20 % oder mehr bestrafen jede offene Restschuld hart</w:t>
      </w:r>
    </w:p>
    <w:p ns2:paraId="3DA5A999" ns2:textId="77777777" w:rsidR="001F7233" w:rsidRDefault="00000000">
      <w:r>
        <w:rPr>
          <w:b/>
        </w:rPr>
        <w:t>Plus: Versicherungen wie Umbrella lassen sich individuell zuschneiden</w:t>
      </w:r>
    </w:p>
    <w:p ns2:paraId="17682109" ns2:textId="77777777" w:rsidR="001F7233" w:rsidRDefault="00000000">
      <w:r>
        <w:rPr>
          <w:b/>
        </w:rPr>
        <w:t xml:space="preserve">Minus: </w:t>
      </w:r>
      <w:r>
        <w:t>Fast nichts ist gesetzlich vorgeschrieben – die Verantwortung liegt bei dir</w:t>
      </w:r>
    </w:p>
    <w:p ns2:paraId="10C81091" ns2:textId="77777777" w:rsidR="001F7233" w:rsidRDefault="001F7233">
      <w:pPr>
        <w:spacing w:line="180" w:lineRule="exact"/>
      </w:pPr>
    </w:p>
    <w:p ns2:paraId="66304A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59EDAE3" ns2: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ns2:paraId="1A4026C9" ns2:textId="77777777" w:rsidR="001F7233" w:rsidRDefault="00000000">
      <w:r>
        <w:t>• Bankkonto eröffnet (Pass, Visum, I-94, Adressnachweis dabei)</w:t>
      </w:r>
    </w:p>
    <w:p ns2:paraId="2A1CAB36" ns2:textId="77777777" w:rsidR="001F7233" w:rsidRDefault="00000000">
      <w:r>
        <w:t>• Frist für Nachreichen von SSN oder ITIN beim Konto notiert</w:t>
      </w:r>
    </w:p>
    <w:p ns2:paraId="28E10751" ns2:textId="77777777" w:rsidR="001F7233" w:rsidRDefault="00000000">
      <w:r>
        <w:t>• Zelle und Venmo eingerichtet, Datenschutz-Einstellungen bei Venmo geprüft</w:t>
      </w:r>
    </w:p>
    <w:p ns2:paraId="5BE279F4" ns2:textId="77777777" w:rsidR="001F7233" w:rsidRDefault="00000000">
      <w:r>
        <w:t>• Kosten von Bank-Überweisung und Fintech-Anbieter für Zahlungen aus Deutschland verglichen</w:t>
      </w:r>
    </w:p>
    <w:p ns2:paraId="1A6D6314" ns2:textId="77777777" w:rsidR="001F7233" w:rsidRDefault="00000000">
      <w:r>
        <w:t>• Gesicherte Kreditkarte beantragt, Kaution hinterlegt</w:t>
      </w:r>
    </w:p>
    <w:p ns2:paraId="717EBD25" ns2:textId="77777777" w:rsidR="001F7233" w:rsidRDefault="00000000">
      <w:r>
        <w:t>• Daueranweisung zur vollständigen monatlichen Zahlung der Kreditkartenrechnung eingerichtet</w:t>
      </w:r>
    </w:p>
    <w:p ns2:paraId="262B2E34" ns2:textId="77777777" w:rsidR="001F7233" w:rsidRDefault="00000000">
      <w:r>
        <w:t>• Nova-Credit-Unterstützung für Deutschland direkt beim Kartenanbieter geprüft, nicht vorausgesetzt</w:t>
      </w:r>
    </w:p>
    <w:p ns2:paraId="61983ACF" ns2:textId="77777777" w:rsidR="001F7233" w:rsidRDefault="00000000">
      <w:r>
        <w:t>• Prepaid- oder Postpaid-Tarif für Handy und Internet gewählt</w:t>
      </w:r>
    </w:p>
    <w:p ns2:paraId="281500B3" ns2:textId="77777777" w:rsidR="001F7233" w:rsidRDefault="00000000">
      <w:r>
        <w:t>• Renters Insurance abgeschlossen, falls vom Vermieter verlangt oder sinnvoll</w:t>
      </w:r>
    </w:p>
    <w:p ns2:paraId="48C8A346" ns2:textId="77777777" w:rsidR="001F7233" w:rsidRDefault="00000000">
      <w:r>
        <w:t>• Bedarf an Umbrella-, Term-Life- und Disability-Versicherung geprüft</w:t>
      </w:r>
    </w:p>
    <w:p ns2:paraId="542CA2E0" ns2:textId="77777777" w:rsidR="001F7233" w:rsidRDefault="00000000">
      <w:r>
        <w:t>• Credit Freeze bei Equifax, Experian und TransUnion eingerichtet oder bewusst offengelassen</w:t>
      </w:r>
    </w:p>
    <w:p ns2:paraId="4F713B2C" ns2:textId="77777777" w:rsidR="001F7233" w:rsidRDefault="00000000">
      <w:r>
        <w:t>• Notgroschen auf separatem Sparkonto angelegt</w:t>
      </w:r>
    </w:p>
    <w:p ns2:paraId="45F7F1FB" ns2:textId="77777777" w:rsidR="001F7233" w:rsidRDefault="001F7233">
      <w:pPr>
        <w:spacing w:line="220" w:lineRule="exact"/>
      </w:pPr>
    </w:p>
    <w:p ns2:paraId="540B12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D99281" ns2: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ns2:paraId="00D63629" ns2: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ns2:paraId="34E86776" ns2: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ns2:paraId="52D5E5EB" ns2: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ns2:paraId="72E25BB8" ns2: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ns2:paraId="70E5A737" ns2: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ns2:paraId="354CCF1C" ns2: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ns2:paraId="5EB22ED3" ns2:textId="77777777" w:rsidR="001F7233" w:rsidRDefault="001F7233">
      <w:pPr>
        <w:pStyle w:val="ListParagraph"/>
        <w:numPr>
          <w:ilvl w:val="0"/>
          <w:numId w:val="1"/>
        </w:numPr>
        <w:spacing w:after="60"/>
      </w:pPr>
      <w:r>
        <w:t>Wise – Beispielanbieter; Konditionen vor dem Auftrag vergleichen</w:t>
      </w:r>
    </w:p>
    <w:p>
      <w:pPr>
        <w:pStyle w:val="ListParagraph"/>
        <w:numPr>
          <w:ilvl w:val="0"/>
          <w:numId w:val="1"/>
        </w:numPr>
        <w:spacing w:after="60"/>
      </w:pPr>
      <w:bookmarkStart w:id="1191" w:name="src_money_transfer_vz_2026"/>
      <w:hyperlink r:id="rId1193">
        <w:r>
          <w:rPr>
            <w:color w:val="0563C1"/>
            <w:u w:val="single"/>
          </w:rPr>
          <w:t>Verbraucherzentrale: Geldtransfer-Dienste können sehr teuer werden</w:t>
        </w:r>
      </w:hyperlink>
      <w:r>
        <w:t xml:space="preserve"> – Stand: 27. Februar 2026</w:t>
      </w:r>
      <w:bookmarkEnd w:id="1191"/>
    </w:p>
    <w:p>
      <w:pPr>
        <w:pStyle w:val="ListParagraph"/>
        <w:numPr>
          <w:ilvl w:val="0"/>
          <w:numId w:val="1"/>
        </w:numPr>
        <w:spacing w:after="60"/>
      </w:pPr>
      <w:bookmarkStart w:id="1192" w:name="src_bundesbank_awz_2026"/>
      <w:hyperlink r:id="rId1194">
        <w:r>
          <w:rPr>
            <w:color w:val="0563C1"/>
            <w:u w:val="single"/>
          </w:rPr>
          <w:t>Deutsche Bundesbank: Zahlungsmeldungen von Privatpersonen</w:t>
        </w:r>
      </w:hyperlink>
      <w:bookmarkEnd w:id="1192"/>
    </w:p>
    <w:p>
      <w:pPr>
        <w:pStyle w:val="ListParagraph"/>
        <w:numPr>
          <w:ilvl w:val="0"/>
          <w:numId w:val="1"/>
        </w:numPr>
        <w:spacing w:after="60"/>
      </w:pPr>
      <w:bookmarkStart w:id="1193" w:name="src_eu_cash_control_2026"/>
      <w:hyperlink r:id="rId1195">
        <w:r>
          <w:rPr>
            <w:color w:val="0563C1"/>
            <w:u w:val="single"/>
          </w:rPr>
          <w:t>EU-Kommission: EU Cash Controls</w:t>
        </w:r>
      </w:hyperlink>
      <w:bookmarkEnd w:id="1193"/>
    </w:p>
    <w:p>
      <w:pPr>
        <w:pStyle w:val="ListParagraph"/>
        <w:numPr>
          <w:ilvl w:val="0"/>
          <w:numId w:val="1"/>
        </w:numPr>
        <w:spacing w:after="60"/>
      </w:pPr>
      <w:bookmarkStart w:id="1194" w:name="src_cbp_currency_2026"/>
      <w:hyperlink r:id="rId1196">
        <w:r>
          <w:rPr>
            <w:color w:val="0563C1"/>
            <w:u w:val="single"/>
          </w:rPr>
          <w:t>U.S. Customs and Border Protection: Currency and monetary instruments</w:t>
        </w:r>
      </w:hyperlink>
      <w:bookmarkEnd w:id="1194"/>
    </w:p>
    <w:p>
      <w:pPr>
        <w:pStyle w:val="ListParagraph"/>
        <w:numPr>
          <w:ilvl w:val="0"/>
          <w:numId w:val="1"/>
        </w:numPr>
        <w:spacing w:after="60"/>
      </w:pPr>
      <w:bookmarkStart w:id="1195" w:name="src_fincen105_2026"/>
      <w:hyperlink r:id="rId1197">
        <w:r>
          <w:rPr>
            <w:color w:val="0563C1"/>
            <w:u w:val="single"/>
          </w:rPr>
          <w:t>FinCEN: Form 105 and instructions</w:t>
        </w:r>
      </w:hyperlink>
      <w:bookmarkEnd w:id="1195"/>
    </w:p>
    <w:p ns2:paraId="74BB43B1" ns2:textId="77777777" w:rsidR="001F7233" w:rsidRDefault="001F7233">
      <w:pPr>
        <w:spacing w:line="120" w:lineRule="exact"/>
      </w:pPr>
    </w:p>
    <w:p ns2:paraId="4F20E4D8" ns2: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ns2:paraId="3BF822F0" ns2: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ns2:paraId="39611D51" ns2: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ns2:paraId="5DAE74E1" ns2: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bookmarkStart w:id="173" w:name="k26"/>
      <w:r>
        <w:t xml:space="preserve">Kapitel 26: Das US-Gesundheitssystem für Neuankömmlinge</w:t>
      </w:r>
      <w:bookmarkEnd w:id="173"/>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Wenn eine Beendigung des Arbeitsverhältnisses (außer bei grobem Fehlverhalten) oder eine erhebliche Stundenkürzung zum Verlust der Planversicherung führt, können Beschäftigte und Angehörige den Plan in der Regel bis zu 18 Monate fortführen. Scheidung oder Tod des Beschäftigten können für Angehörige eigene Ansprüche auslösen; ein zweites qualifizierendes Ereignis kann die Fortführung unter Bedingungen auf insgesamt bis zu 36 Monate verlängern. Bundes-COBRA gilt grundsätzlich für private Arbeitgeber mit mindestens 20 Beschäftigten und für staatliche sowie lokale Arbeitgeber; manche Bundesstaaten erfassen auch kleinere Arbeitgeber. Du zahlst meist die volle Planprämie plus bis zu 2 Prozent. Der Bescheid nennt den konkreten Beitrag; vergleiche ihn mit einem Marketplace- oder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Für die COBRA-Wahl hast du 60 Tage ab dem späteren dieser beiden Zeitpunkte: Ende der Arbeitgeberdeckung oder Zugang der Wahlmitteilung. Die erste Zahlung ist in der Regel binnen 45 Tagen nach deiner Wahl fällig. Bei rechtzeitiger Wahl gilt die Deckung rückwirkend ab dem Ende der bisherigen Versicherung; dann musst du die Beiträge seitdem nachzahlen. Prüfe die Fristen in deiner Mitteilung.</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Seit dem 1. Oktober 2026 gilt eine neue Grenze für die Bundesfinanzierung regulärer Medicaid- und CHIP-Leistungen an Nicht-US-Bürger. Im Regelfall bleiben drei Statusgruppen erfasst: rechtmäßige Daueraufenthaltsberechtigte (Lawful Permanent Residents, LPR/Green Card), Cuban or Haitian entrants und Compact of Free Association (COFA) Migrants. Für viele LPR gilt eine fünfjährige Wartefrist; je nach früherem Status gibt es Ausnahmen. Staaten mit der CHIPRA-214-Option können auch rechtmäßig anwesende Kinder und Schwangere einbeziehen. Notfallbehandlungen können unter den Voraussetzungen von Emergency Medicaid abgedeckt sein. Ob du Anspruch hast, hängt von Status, Einkommen, Programm und Bundesstaat ab. Lass die zuständige Landesstelle deinen Einzelfall prüfen. Wenn du später eine Green Card beantragen willst, lass mögliche Folgen bestimmter Leistungen individuell klären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1182">
        <w:r>
          <w:rPr>
            <w:rStyle w:val="Hyperlink"/>
          </w:rPr>
          <w:t xml:space="preserve">medicaid.gov/federal-policy-guidance/downloads/sho26001.pdf</w:t>
        </w:r>
      </w:hyperlink>
      <w:r>
        <w:t xml:space="preserve"> — CMS-Leitlinie zu Medicaid- und CHIP-Bundesfinanzierung für Nicht-US-Bürger ab 1. Oktober 2026</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 13. Oktober 2026. Die Medicaid- und CHIP-Regeln für die Bundesfinanzierung gelten seit dem 1. Oktober; Marketplace-Zuschussregeln und die Statusprüfung ändern sich zum 1. Januar 2027. Prämien für 2027, HSA- und Out-of-Pocket-Grenzwerte, Kurzzeitpläne und der CDC-Impfplan mit den laufenden Gerichtsverfahren können sich ändern. Kostenangaben sind Durchschnitte aus 2025 und 2026 (KFF, HCCI, Verbraucherportale); dein Plan kann stark abweichen. Prüfe vor jeder Entscheidung healthcare.gov, deine zuständige Landesstelle und die Unterlagen deines Arbeitgebers.</w:t>
      </w:r>
      <w:r>
        <w:t xml:space="preserve"/>
      </w:r>
      <w:r>
        <w:t xml:space="preserve"/>
      </w:r>
    </w:p>
    <w:bookmarkEnd w:id="1188"/>
    <w:bookmarkEnd w:id="1189"/>
    <w:p ns2:paraId="4662B8D2" ns2: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ns2:paraId="5459251B"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AF16E52" ns2: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ns2:paraId="1B22471D" ns2:textId="77777777" w:rsidR="001F7233" w:rsidRDefault="00000000">
      <w:r>
        <w:rPr>
          <w:b/>
        </w:rPr>
        <w:t xml:space="preserve">KURZ GESAGT: </w:t>
      </w:r>
    </w:p>
    <w:p ns2:paraId="0D0ED8D0" ns2:textId="77777777" w:rsidR="001F7233" w:rsidRDefault="00000000">
      <w:r>
        <w:t>• Als Besucher darfst du meist bis zu 90 Tage mit dem deutschen Führerschein fahren. Sobald du Einwohner bist, gilt die Frist deines Bundesstaates: zehn Tage in Kalifornien, 30 in Washington, 90 in Texas.</w:t>
      </w:r>
    </w:p>
    <w:p ns2:paraId="0DA05CA9" ns2: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ns2:paraId="5C0F829B" ns2:textId="77777777" w:rsidR="001F7233" w:rsidRDefault="00000000">
      <w:r>
        <w:t>• Die Reihenfolge lautet: SSN, Führerschein, Versicherung, Kauf, Zulassung.</w:t>
      </w:r>
    </w:p>
    <w:p ns2:paraId="5A124B86" ns2:textId="77777777" w:rsidR="001F7233" w:rsidRDefault="00000000">
      <w:r>
        <w:t>• Neuwagen kosteten im August 2026 im Schnitt 50.089 $, Full Coverage (Haftpflicht plus Kasko) 2.241–2.922 $ im Jahr. Die deutsche SF-Klasse zählt meist nicht, und ohne Kredithistorie sind die Zinsen hoch.</w:t>
      </w:r>
    </w:p>
    <w:p ns2:paraId="0AE83E02" ns2:textId="77777777" w:rsidR="001F7233" w:rsidRDefault="00000000">
      <w:r>
        <w:t>• Die US-Grenze liegt bei 0,08 % BAC (Blutalkoholkonzentration), das sind 0,8 Promille. Ein DUI (Fahren unter Alkoholeinfluss) kann deinen Aufenthaltsstatus gefährden.</w:t>
      </w:r>
    </w:p>
    <w:p ns2:paraId="0A9F7C8A" ns2:textId="77777777" w:rsidR="001F7233" w:rsidRDefault="00000000">
      <w:r>
        <w:t>• Ein Auto aus Deutschland mitzubringen lohnt fast nie.</w:t>
      </w:r>
    </w:p>
    <w:p ns2:paraId="23797B3F" ns2:textId="77777777" w:rsidR="001F7233" w:rsidRDefault="001F7233">
      <w:pPr>
        <w:spacing w:line="220" w:lineRule="exact"/>
      </w:pPr>
    </w:p>
    <w:p ns2:paraId="0679F3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ns2:paraId="0F8B1076" ns2: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ns2:paraId="6503448C" ns2: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ns2:paraId="4969AC37" ns2: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ns2:paraId="76008F65" ns2:textId="77777777" w:rsidR="001F7233" w:rsidRDefault="00000000">
      <w:r>
        <w:rPr>
          <w:b/>
        </w:rPr>
        <w:t xml:space="preserve">ACHTUNG: </w:t>
      </w:r>
    </w:p>
    <w:p ns2:paraId="0E8A1898" ns2: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ns2:paraId="62DE3F48" ns2:textId="77777777" w:rsidR="001F7233" w:rsidRDefault="001F7233">
      <w:pPr>
        <w:spacing w:line="220" w:lineRule="exact"/>
      </w:pPr>
    </w:p>
    <w:p ns2:paraId="032E9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ns2:paraId="2CBB4244" ns2: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ns2:paraId="26E9EB25" ns2:textId="77777777" w:rsidR="001F7233" w:rsidRDefault="00000000">
      <w:r>
        <w:rPr>
          <w:b/>
        </w:rPr>
        <w:t>Arizona</w:t>
      </w:r>
    </w:p>
    <w:p ns2:paraId="76EEBD02" ns2:textId="77777777" w:rsidR="001F7233" w:rsidRDefault="00000000">
      <w:r>
        <w:rPr>
          <w:b/>
        </w:rPr>
        <w:t xml:space="preserve">Deutscher Führerschein: </w:t>
      </w:r>
      <w:r>
        <w:t>Umtausch ohne Prüfungen</w:t>
      </w:r>
    </w:p>
    <w:p ns2:paraId="3FD5FC5F" ns2:textId="77777777" w:rsidR="001F7233" w:rsidRDefault="00000000">
      <w:r>
        <w:rPr>
          <w:b/>
        </w:rPr>
        <w:t xml:space="preserve">Frist ab Wohnsitznahme: </w:t>
      </w:r>
      <w:r>
        <w:t>beim DMV erfragen</w:t>
      </w:r>
    </w:p>
    <w:p ns2:paraId="0F3FB217" ns2:textId="77777777" w:rsidR="001F7233" w:rsidRDefault="00000000">
      <w:r>
        <w:rPr>
          <w:b/>
        </w:rPr>
        <w:t>Colorado</w:t>
      </w:r>
    </w:p>
    <w:p ns2:paraId="199FCD36" ns2:textId="77777777" w:rsidR="001F7233" w:rsidRDefault="00000000">
      <w:r>
        <w:rPr>
          <w:b/>
        </w:rPr>
        <w:t xml:space="preserve">Deutscher Führerschein: </w:t>
      </w:r>
      <w:r>
        <w:t>Umtausch ohne Prüfungen</w:t>
      </w:r>
    </w:p>
    <w:p ns2:paraId="22905494" ns2:textId="77777777" w:rsidR="001F7233" w:rsidRDefault="00000000">
      <w:r>
        <w:rPr>
          <w:b/>
        </w:rPr>
        <w:t xml:space="preserve">Frist ab Wohnsitznahme: </w:t>
      </w:r>
      <w:r>
        <w:t>beim DMV erfragen</w:t>
      </w:r>
    </w:p>
    <w:p ns2:paraId="160981F1" ns2:textId="77777777" w:rsidR="001F7233" w:rsidRDefault="00000000">
      <w:r>
        <w:rPr>
          <w:b/>
        </w:rPr>
        <w:t>Illinois</w:t>
      </w:r>
    </w:p>
    <w:p ns2:paraId="05CABBAB" ns2:textId="77777777" w:rsidR="001F7233" w:rsidRDefault="00000000">
      <w:r>
        <w:rPr>
          <w:b/>
        </w:rPr>
        <w:t xml:space="preserve">Deutscher Führerschein: </w:t>
      </w:r>
      <w:r>
        <w:t>im Regelfall ohne Prüfung</w:t>
      </w:r>
    </w:p>
    <w:p ns2:paraId="4D8E3CAD" ns2:textId="77777777" w:rsidR="001F7233" w:rsidRDefault="00000000">
      <w:r>
        <w:rPr>
          <w:b/>
        </w:rPr>
        <w:t xml:space="preserve">Frist ab Wohnsitznahme: </w:t>
      </w:r>
      <w:r>
        <w:t>beim DMV erfragen</w:t>
      </w:r>
    </w:p>
    <w:p ns2:paraId="64BAA378" ns2:textId="77777777" w:rsidR="001F7233" w:rsidRDefault="00000000">
      <w:r>
        <w:rPr>
          <w:b/>
        </w:rPr>
        <w:t>Massachusetts</w:t>
      </w:r>
    </w:p>
    <w:p ns2:paraId="671E1EA3" ns2:textId="77777777" w:rsidR="001F7233" w:rsidRDefault="00000000">
      <w:r>
        <w:rPr>
          <w:b/>
        </w:rPr>
        <w:t xml:space="preserve">Deutscher Führerschein: </w:t>
      </w:r>
      <w:r>
        <w:t>ohne Prüfung, mit Konsulatsbescheinigung</w:t>
      </w:r>
    </w:p>
    <w:p ns2:paraId="098A5093" ns2:textId="77777777" w:rsidR="001F7233" w:rsidRDefault="00000000">
      <w:r>
        <w:rPr>
          <w:b/>
        </w:rPr>
        <w:t xml:space="preserve">Frist ab Wohnsitznahme: </w:t>
      </w:r>
      <w:r>
        <w:t>beim DMV erfragen</w:t>
      </w:r>
    </w:p>
    <w:p ns2:paraId="1A41C676" ns2:textId="77777777" w:rsidR="001F7233" w:rsidRDefault="00000000">
      <w:r>
        <w:rPr>
          <w:b/>
        </w:rPr>
        <w:t>Michigan</w:t>
      </w:r>
    </w:p>
    <w:p ns2:paraId="6867530A" ns2:textId="77777777" w:rsidR="001F7233" w:rsidRDefault="00000000">
      <w:r>
        <w:rPr>
          <w:b/>
        </w:rPr>
        <w:t xml:space="preserve">Deutscher Führerschein: </w:t>
      </w:r>
      <w:r>
        <w:t>im Regelfall ohne Prüfung</w:t>
      </w:r>
    </w:p>
    <w:p ns2:paraId="5EE98CFC" ns2:textId="77777777" w:rsidR="001F7233" w:rsidRDefault="00000000">
      <w:r>
        <w:rPr>
          <w:b/>
        </w:rPr>
        <w:t xml:space="preserve">Frist ab Wohnsitznahme: </w:t>
      </w:r>
      <w:r>
        <w:t>beim DMV erfragen</w:t>
      </w:r>
    </w:p>
    <w:p ns2:paraId="40D27E08" ns2:textId="77777777" w:rsidR="001F7233" w:rsidRDefault="00000000">
      <w:r>
        <w:rPr>
          <w:b/>
        </w:rPr>
        <w:t>Texas</w:t>
      </w:r>
    </w:p>
    <w:p ns2:paraId="6639D49E" ns2:textId="77777777" w:rsidR="001F7233" w:rsidRDefault="00000000">
      <w:r>
        <w:rPr>
          <w:b/>
        </w:rPr>
        <w:t xml:space="preserve">Deutscher Führerschein: </w:t>
      </w:r>
      <w:r>
        <w:t>ohne Prüfungen, evtl. Übersetzung</w:t>
      </w:r>
    </w:p>
    <w:p ns2:paraId="539E97D3" ns2:textId="77777777" w:rsidR="001F7233" w:rsidRDefault="00000000">
      <w:r>
        <w:rPr>
          <w:b/>
        </w:rPr>
        <w:t xml:space="preserve">Frist ab Wohnsitznahme: </w:t>
      </w:r>
      <w:r>
        <w:t>90 Tage</w:t>
      </w:r>
    </w:p>
    <w:p ns2:paraId="06335F1C" ns2:textId="77777777" w:rsidR="001F7233" w:rsidRDefault="00000000">
      <w:r>
        <w:rPr>
          <w:b/>
        </w:rPr>
        <w:t>Virginia</w:t>
      </w:r>
    </w:p>
    <w:p ns2:paraId="7BD46665" ns2:textId="77777777" w:rsidR="001F7233" w:rsidRDefault="00000000">
      <w:r>
        <w:rPr>
          <w:b/>
        </w:rPr>
        <w:t xml:space="preserve">Deutscher Führerschein: </w:t>
      </w:r>
      <w:r>
        <w:t>ohne Fahrprüfung</w:t>
      </w:r>
    </w:p>
    <w:p ns2:paraId="1E693DDC" ns2:textId="77777777" w:rsidR="001F7233" w:rsidRDefault="00000000">
      <w:r>
        <w:rPr>
          <w:b/>
        </w:rPr>
        <w:t xml:space="preserve">Frist ab Wohnsitznahme: </w:t>
      </w:r>
      <w:r>
        <w:t>beim DMV erfragen</w:t>
      </w:r>
    </w:p>
    <w:p ns2:paraId="4676DC7D" ns2:textId="77777777" w:rsidR="001F7233" w:rsidRDefault="00000000">
      <w:r>
        <w:rPr>
          <w:b/>
        </w:rPr>
        <w:t>Washington</w:t>
      </w:r>
    </w:p>
    <w:p ns2:paraId="58F590C2" ns2:textId="77777777" w:rsidR="001F7233" w:rsidRDefault="00000000">
      <w:r>
        <w:rPr>
          <w:b/>
        </w:rPr>
        <w:t xml:space="preserve">Deutscher Führerschein: </w:t>
      </w:r>
      <w:r>
        <w:t>ohne Prüfung</w:t>
      </w:r>
    </w:p>
    <w:p ns2:paraId="5FBF4B26" ns2:textId="77777777" w:rsidR="001F7233" w:rsidRDefault="00000000">
      <w:r>
        <w:rPr>
          <w:b/>
        </w:rPr>
        <w:lastRenderedPageBreak/>
        <w:t xml:space="preserve">Frist ab Wohnsitznahme: </w:t>
      </w:r>
      <w:r>
        <w:t>30 Tage</w:t>
      </w:r>
    </w:p>
    <w:p ns2:paraId="48B2E77E" ns2:textId="77777777" w:rsidR="001F7233" w:rsidRDefault="00000000">
      <w:r>
        <w:rPr>
          <w:b/>
        </w:rPr>
        <w:t>Oregon</w:t>
      </w:r>
    </w:p>
    <w:p ns2:paraId="12679BD3" ns2:textId="77777777" w:rsidR="001F7233" w:rsidRDefault="00000000">
      <w:r>
        <w:rPr>
          <w:b/>
        </w:rPr>
        <w:t xml:space="preserve">Deutscher Führerschein: </w:t>
      </w:r>
      <w:r>
        <w:t>Wissenstest entfällt, Fahrprüfung nur unter Bedingungen</w:t>
      </w:r>
    </w:p>
    <w:p ns2:paraId="2BD1B955" ns2:textId="77777777" w:rsidR="001F7233" w:rsidRDefault="00000000">
      <w:r>
        <w:rPr>
          <w:b/>
        </w:rPr>
        <w:t xml:space="preserve">Frist ab Wohnsitznahme: </w:t>
      </w:r>
      <w:r>
        <w:t>beim DMV erfragen</w:t>
      </w:r>
    </w:p>
    <w:p ns2:paraId="27BFB6E4" ns2:textId="77777777" w:rsidR="001F7233" w:rsidRDefault="00000000">
      <w:r>
        <w:rPr>
          <w:b/>
        </w:rPr>
        <w:t>Kalifornien</w:t>
      </w:r>
    </w:p>
    <w:p ns2:paraId="00D80779" ns2:textId="77777777" w:rsidR="001F7233" w:rsidRDefault="00000000">
      <w:r>
        <w:rPr>
          <w:b/>
        </w:rPr>
        <w:t xml:space="preserve">Deutscher Führerschein: </w:t>
      </w:r>
      <w:r>
        <w:t>Wissens- und Fahrprüfung</w:t>
      </w:r>
    </w:p>
    <w:p ns2:paraId="7AA35ABC" ns2:textId="77777777" w:rsidR="001F7233" w:rsidRDefault="00000000">
      <w:r>
        <w:rPr>
          <w:b/>
        </w:rPr>
        <w:t xml:space="preserve">Frist ab Wohnsitznahme: </w:t>
      </w:r>
      <w:r>
        <w:t>10 Tage</w:t>
      </w:r>
    </w:p>
    <w:p ns2:paraId="67DCDDD3" ns2:textId="77777777" w:rsidR="001F7233" w:rsidRDefault="00000000">
      <w:r>
        <w:rPr>
          <w:b/>
        </w:rPr>
        <w:t>New York</w:t>
      </w:r>
    </w:p>
    <w:p ns2:paraId="1F36D2E1" ns2:textId="77777777" w:rsidR="001F7233" w:rsidRDefault="00000000">
      <w:r>
        <w:rPr>
          <w:b/>
        </w:rPr>
        <w:t xml:space="preserve">Deutscher Führerschein: </w:t>
      </w:r>
      <w:r>
        <w:t>Wissenstest, Fahrprüfung, 5-Stunden-Kurs</w:t>
      </w:r>
    </w:p>
    <w:p ns2:paraId="1544B272" ns2:textId="77777777" w:rsidR="001F7233" w:rsidRDefault="00000000">
      <w:r>
        <w:rPr>
          <w:b/>
        </w:rPr>
        <w:t xml:space="preserve">Frist ab Wohnsitznahme: </w:t>
      </w:r>
      <w:r>
        <w:t>beim DMV erfragen</w:t>
      </w:r>
    </w:p>
    <w:p ns2:paraId="077E7571" ns2:textId="77777777" w:rsidR="001F7233" w:rsidRDefault="00000000">
      <w:r>
        <w:rPr>
          <w:b/>
        </w:rPr>
        <w:t>Utah</w:t>
      </w:r>
    </w:p>
    <w:p ns2:paraId="196C221B" ns2:textId="77777777" w:rsidR="001F7233" w:rsidRDefault="00000000">
      <w:r>
        <w:rPr>
          <w:b/>
        </w:rPr>
        <w:t xml:space="preserve">Deutscher Führerschein: </w:t>
      </w:r>
      <w:r>
        <w:t>Prüfungen (Deutschland nicht gelistet)</w:t>
      </w:r>
    </w:p>
    <w:p ns2:paraId="6465262C" ns2:textId="77777777" w:rsidR="001F7233" w:rsidRDefault="00000000">
      <w:r>
        <w:rPr>
          <w:b/>
        </w:rPr>
        <w:t xml:space="preserve">Frist ab Wohnsitznahme: </w:t>
      </w:r>
      <w:r>
        <w:t>beim DMV erfragen</w:t>
      </w:r>
    </w:p>
    <w:p ns2:paraId="177640F3" ns2:textId="77777777" w:rsidR="001F7233" w:rsidRDefault="00000000">
      <w:r>
        <w:rPr>
          <w:b/>
        </w:rPr>
        <w:t>Georgia</w:t>
      </w:r>
    </w:p>
    <w:p ns2:paraId="2EA67163" ns2:textId="77777777" w:rsidR="001F7233" w:rsidRDefault="00000000">
      <w:r>
        <w:rPr>
          <w:b/>
        </w:rPr>
        <w:t xml:space="preserve">Deutscher Führerschein: </w:t>
      </w:r>
      <w:r>
        <w:t>Prüfungen zu erwarten (Deutschland nicht gelistet)</w:t>
      </w:r>
    </w:p>
    <w:p ns2:paraId="4258A4E7" ns2:textId="77777777" w:rsidR="001F7233" w:rsidRDefault="00000000">
      <w:r>
        <w:rPr>
          <w:b/>
        </w:rPr>
        <w:t xml:space="preserve">Frist ab Wohnsitznahme: </w:t>
      </w:r>
      <w:r>
        <w:t>beim DMV erfragen</w:t>
      </w:r>
    </w:p>
    <w:p ns2:paraId="5DBB05C3" ns2:textId="77777777" w:rsidR="001F7233" w:rsidRDefault="00000000">
      <w:r>
        <w:rPr>
          <w:b/>
        </w:rPr>
        <w:t>North Carolina</w:t>
      </w:r>
    </w:p>
    <w:p ns2:paraId="6AD8ED7E" ns2:textId="77777777" w:rsidR="001F7233" w:rsidRDefault="00000000">
      <w:r>
        <w:rPr>
          <w:b/>
        </w:rPr>
        <w:t xml:space="preserve">Deutscher Führerschein: </w:t>
      </w:r>
      <w:r>
        <w:t>Verzicht nur für US-Lizenzen genannt</w:t>
      </w:r>
    </w:p>
    <w:p ns2:paraId="1F1BEAF2" ns2:textId="77777777" w:rsidR="001F7233" w:rsidRDefault="00000000">
      <w:r>
        <w:rPr>
          <w:b/>
        </w:rPr>
        <w:t xml:space="preserve">Frist ab Wohnsitznahme: </w:t>
      </w:r>
      <w:r>
        <w:t>60 Tage</w:t>
      </w:r>
    </w:p>
    <w:p ns2:paraId="0D10F63F" ns2:textId="77777777" w:rsidR="001F7233" w:rsidRDefault="00000000">
      <w:r>
        <w:rPr>
          <w:b/>
        </w:rPr>
        <w:t>Florida</w:t>
      </w:r>
    </w:p>
    <w:p ns2:paraId="5EC3886E" ns2:textId="77777777" w:rsidR="001F7233" w:rsidRDefault="00000000">
      <w:r>
        <w:rPr>
          <w:b/>
        </w:rPr>
        <w:t xml:space="preserve">Deutscher Führerschein: </w:t>
      </w:r>
      <w:r>
        <w:t>nicht ermittelt</w:t>
      </w:r>
    </w:p>
    <w:p ns2:paraId="0E55D0FC" ns2:textId="77777777" w:rsidR="001F7233" w:rsidRDefault="00000000">
      <w:r>
        <w:rPr>
          <w:b/>
        </w:rPr>
        <w:t xml:space="preserve">Frist ab Wohnsitznahme: </w:t>
      </w:r>
      <w:r>
        <w:t>30 Tage</w:t>
      </w:r>
    </w:p>
    <w:p ns2:paraId="0D3F120A" ns2:textId="77777777" w:rsidR="001F7233" w:rsidRDefault="001F7233">
      <w:pPr>
        <w:spacing w:line="180" w:lineRule="exact"/>
      </w:pPr>
    </w:p>
    <w:p ns2:paraId="47A3CFD7" ns2: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ns2:paraId="72694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ns2:paraId="4CA91C86" ns2: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ns2:paraId="0EB81FEB" ns2: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ns2:paraId="48AD28AD" ns2: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ns2:paraId="35FE586E" ns2: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ns2:paraId="799336CB" ns2: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ns2:paraId="1FAA0ADA" ns2:textId="77777777" w:rsidR="001F7233" w:rsidRDefault="001F7233">
      <w:pPr>
        <w:spacing w:line="120" w:lineRule="exact"/>
      </w:pPr>
    </w:p>
    <w:p ns2:paraId="596EFF79" ns2: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ns2:paraId="124B9A3B" ns2:textId="77777777" w:rsidR="001F7233" w:rsidRDefault="001F7233">
      <w:pPr>
        <w:spacing w:line="220" w:lineRule="exact"/>
      </w:pPr>
    </w:p>
    <w:p ns2:paraId="796871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ns2:paraId="36DD9BB7" ns2: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ns2:paraId="6EAB99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ns2:paraId="4821B5BC" ns2: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ns2:paraId="5045D6B8" ns2: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ns2:paraId="224B407D" ns2:textId="77777777" w:rsidR="001F7233" w:rsidRDefault="00000000">
      <w:r>
        <w:rPr>
          <w:b/>
        </w:rPr>
        <w:t>Sales Tax</w:t>
      </w:r>
    </w:p>
    <w:p ns2:paraId="3BF5C79D" ns2:textId="77777777" w:rsidR="001F7233" w:rsidRDefault="00000000">
      <w:r>
        <w:rPr>
          <w:b/>
        </w:rPr>
        <w:t xml:space="preserve">Was dahintersteckt: </w:t>
      </w:r>
      <w:r>
        <w:t>Verkaufssteuer des Staates plus lokale Zuschläge</w:t>
      </w:r>
    </w:p>
    <w:p ns2:paraId="5EF7A175" ns2:textId="77777777" w:rsidR="001F7233" w:rsidRDefault="00000000">
      <w:r>
        <w:rPr>
          <w:b/>
        </w:rPr>
        <w:t xml:space="preserve">Größenordnung: </w:t>
      </w:r>
      <w:r>
        <w:t>0 % bis ca. 10 %; keine allgemeine Sales Tax in Oregon, Montana, New Hampshire</w:t>
      </w:r>
    </w:p>
    <w:p ns2:paraId="5CF9F406" ns2:textId="77777777" w:rsidR="001F7233" w:rsidRDefault="00000000">
      <w:r>
        <w:rPr>
          <w:b/>
        </w:rPr>
        <w:t>Doc Fee</w:t>
      </w:r>
    </w:p>
    <w:p ns2:paraId="7C1360F1" ns2:textId="77777777" w:rsidR="001F7233" w:rsidRDefault="00000000">
      <w:r>
        <w:rPr>
          <w:b/>
        </w:rPr>
        <w:t xml:space="preserve">Was dahintersteckt: </w:t>
      </w:r>
      <w:r>
        <w:t>Bearbeitungsgebühr des Händlers</w:t>
      </w:r>
    </w:p>
    <w:p ns2:paraId="0E7B0ACB" ns2:textId="77777777" w:rsidR="001F7233" w:rsidRDefault="00000000">
      <w:r>
        <w:rPr>
          <w:b/>
        </w:rPr>
        <w:lastRenderedPageBreak/>
        <w:t xml:space="preserve">Größenordnung: </w:t>
      </w:r>
      <w:r>
        <w:t>22 Staaten mit Deckel (Kalifornien 85 $, New York 175 $, Texas 225 $ als Richtwert, Illinois 377,63 $), sonst oft 500–999 $</w:t>
      </w:r>
    </w:p>
    <w:p ns2:paraId="2159D05C" ns2:textId="77777777" w:rsidR="001F7233" w:rsidRDefault="00000000">
      <w:r>
        <w:rPr>
          <w:b/>
        </w:rPr>
        <w:t>Zulassung</w:t>
      </w:r>
    </w:p>
    <w:p ns2:paraId="0D9B1F42" ns2:textId="77777777" w:rsidR="001F7233" w:rsidRDefault="00000000">
      <w:r>
        <w:rPr>
          <w:b/>
        </w:rPr>
        <w:t xml:space="preserve">Was dahintersteckt: </w:t>
      </w:r>
      <w:r>
        <w:t>Title, Registration, Kennzeichen</w:t>
      </w:r>
    </w:p>
    <w:p ns2:paraId="130AE58B" ns2:textId="77777777" w:rsidR="001F7233" w:rsidRDefault="00000000">
      <w:r>
        <w:rPr>
          <w:b/>
        </w:rPr>
        <w:t xml:space="preserve">Größenordnung: </w:t>
      </w:r>
      <w:r>
        <w:t>je Staat verschieden</w:t>
      </w:r>
    </w:p>
    <w:p ns2:paraId="2414D2AD" ns2:textId="77777777" w:rsidR="001F7233" w:rsidRDefault="00000000">
      <w:r>
        <w:rPr>
          <w:b/>
        </w:rPr>
        <w:t>Zusatzprodukte</w:t>
      </w:r>
    </w:p>
    <w:p ns2:paraId="4DE2EDC5" ns2:textId="77777777" w:rsidR="001F7233" w:rsidRDefault="00000000">
      <w:r>
        <w:rPr>
          <w:b/>
        </w:rPr>
        <w:t xml:space="preserve">Was dahintersteckt: </w:t>
      </w:r>
      <w:r>
        <w:t>Garantieverlängerung, Schutzpakete</w:t>
      </w:r>
    </w:p>
    <w:p ns2:paraId="15C87DE1" ns2:textId="77777777" w:rsidR="001F7233" w:rsidRDefault="00000000">
      <w:r>
        <w:rPr>
          <w:b/>
        </w:rPr>
        <w:t xml:space="preserve">Größenordnung: </w:t>
      </w:r>
      <w:r>
        <w:t>meist verzichtbar</w:t>
      </w:r>
    </w:p>
    <w:p ns2:paraId="4791D603" ns2:textId="77777777" w:rsidR="001F7233" w:rsidRDefault="001F7233">
      <w:pPr>
        <w:spacing w:line="180" w:lineRule="exact"/>
      </w:pPr>
    </w:p>
    <w:p ns2:paraId="40CC108C" ns2: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ns2:paraId="6FA3B46E" ns2: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ns2:paraId="764DDD8A" ns2:textId="77777777" w:rsidR="001F7233" w:rsidRDefault="00000000">
      <w:r>
        <w:rPr>
          <w:b/>
        </w:rPr>
        <w:t xml:space="preserve">ACHTUNG: </w:t>
      </w:r>
    </w:p>
    <w:p ns2:paraId="2438E175" ns2: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ns2:paraId="352E15C1" ns2:textId="77777777" w:rsidR="001F7233" w:rsidRDefault="001F7233">
      <w:pPr>
        <w:spacing w:line="220" w:lineRule="exact"/>
      </w:pPr>
    </w:p>
    <w:p ns2:paraId="44055532" ns2:textId="77777777" w:rsidR="001F7233" w:rsidRDefault="00000000">
      <w:r>
        <w:rPr>
          <w:b/>
        </w:rPr>
        <w:t xml:space="preserve">MERKE: </w:t>
      </w:r>
    </w:p>
    <w:p ns2:paraId="1BA22EF7" ns2:textId="77777777" w:rsidR="001F7233" w:rsidRDefault="00000000">
      <w:r>
        <w:t>• Erst SSN und Führerschein, dann Versicherung, dann Kauf, dann Zulassung. Händler und Kreditgeber verlangen vor der Übergabe fast immer einen Versicherungsnachweis, die Zulassung braucht ihn ebenfalls.</w:t>
      </w:r>
    </w:p>
    <w:p ns2:paraId="37F07E5E" ns2:textId="77777777" w:rsidR="001F7233" w:rsidRDefault="001F7233">
      <w:pPr>
        <w:spacing w:line="220" w:lineRule="exact"/>
      </w:pPr>
    </w:p>
    <w:p ns2:paraId="202C9E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ns2:paraId="6AC22572" ns2: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ns2:paraId="35238412" ns2:textId="77777777" w:rsidR="001F7233" w:rsidRDefault="00000000">
      <w:r>
        <w:rPr>
          <w:b/>
        </w:rPr>
        <w:t>Superprime</w:t>
      </w:r>
    </w:p>
    <w:p ns2:paraId="2E8E7178" ns2:textId="77777777" w:rsidR="001F7233" w:rsidRDefault="00000000">
      <w:r>
        <w:rPr>
          <w:b/>
        </w:rPr>
        <w:t xml:space="preserve">Zins Neuwagen: </w:t>
      </w:r>
      <w:r>
        <w:t>4,55 %</w:t>
      </w:r>
    </w:p>
    <w:p ns2:paraId="29A3D4A6" ns2:textId="77777777" w:rsidR="001F7233" w:rsidRDefault="00000000">
      <w:r>
        <w:rPr>
          <w:b/>
        </w:rPr>
        <w:t>Prime</w:t>
      </w:r>
    </w:p>
    <w:p ns2:paraId="0D21A5CC" ns2:textId="77777777" w:rsidR="001F7233" w:rsidRDefault="00000000">
      <w:r>
        <w:rPr>
          <w:b/>
        </w:rPr>
        <w:t xml:space="preserve">Zins Neuwagen: </w:t>
      </w:r>
      <w:r>
        <w:t>6,23 %</w:t>
      </w:r>
    </w:p>
    <w:p ns2:paraId="5EE22D25" ns2:textId="77777777" w:rsidR="001F7233" w:rsidRDefault="00000000">
      <w:r>
        <w:rPr>
          <w:b/>
        </w:rPr>
        <w:t>Near-Prime</w:t>
      </w:r>
    </w:p>
    <w:p ns2:paraId="25EABA76" ns2:textId="77777777" w:rsidR="001F7233" w:rsidRDefault="00000000">
      <w:r>
        <w:rPr>
          <w:b/>
        </w:rPr>
        <w:t xml:space="preserve">Zins Neuwagen: </w:t>
      </w:r>
      <w:r>
        <w:t>9,67 %</w:t>
      </w:r>
    </w:p>
    <w:p ns2:paraId="3900086D" ns2:textId="77777777" w:rsidR="001F7233" w:rsidRDefault="00000000">
      <w:r>
        <w:rPr>
          <w:b/>
        </w:rPr>
        <w:t>Subprime</w:t>
      </w:r>
    </w:p>
    <w:p ns2:paraId="515002FB" ns2:textId="77777777" w:rsidR="001F7233" w:rsidRDefault="00000000">
      <w:r>
        <w:rPr>
          <w:b/>
        </w:rPr>
        <w:t xml:space="preserve">Zins Neuwagen: </w:t>
      </w:r>
      <w:r>
        <w:t>13,44 %</w:t>
      </w:r>
    </w:p>
    <w:p ns2:paraId="058F38AB" ns2:textId="77777777" w:rsidR="001F7233" w:rsidRDefault="00000000">
      <w:r>
        <w:rPr>
          <w:b/>
        </w:rPr>
        <w:t>Deep Subprime</w:t>
      </w:r>
    </w:p>
    <w:p ns2:paraId="627DB7A9" ns2:textId="77777777" w:rsidR="001F7233" w:rsidRDefault="00000000">
      <w:r>
        <w:rPr>
          <w:b/>
        </w:rPr>
        <w:t xml:space="preserve">Zins Neuwagen: </w:t>
      </w:r>
      <w:r>
        <w:t>16,01 %</w:t>
      </w:r>
    </w:p>
    <w:p ns2:paraId="0BFBA970" ns2:textId="77777777" w:rsidR="001F7233" w:rsidRDefault="001F7233">
      <w:pPr>
        <w:spacing w:line="180" w:lineRule="exact"/>
      </w:pPr>
    </w:p>
    <w:p ns2:paraId="509FD566" ns2: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ns2:paraId="1ECA8E3C" ns2: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ns2:paraId="5BBF6804" ns2: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ns2:paraId="59064196" ns2: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ns2:paraId="600EF30E" ns2: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ns2:paraId="388F3894" ns2:textId="77777777" w:rsidR="001F7233" w:rsidRDefault="001F7233">
      <w:pPr>
        <w:spacing w:line="120" w:lineRule="exact"/>
      </w:pPr>
    </w:p>
    <w:p ns2:paraId="697A4D18" ns2: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ns2:paraId="13EC8EED" ns2:textId="77777777" w:rsidR="001F7233" w:rsidRDefault="001F7233">
      <w:pPr>
        <w:spacing w:line="220" w:lineRule="exact"/>
      </w:pPr>
    </w:p>
    <w:p ns2:paraId="7533E1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ns2:paraId="6261CF8B" ns2: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ns2:paraId="5D63ED2C" ns2: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ns2:paraId="5D8E9D7B" ns2: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ns2:paraId="433C521F" ns2:textId="77777777" w:rsidR="001F7233" w:rsidRDefault="00000000">
      <w:r>
        <w:rPr>
          <w:b/>
        </w:rPr>
        <w:t xml:space="preserve">SPARTIPP: </w:t>
      </w:r>
    </w:p>
    <w:p ns2:paraId="7C275250" ns2: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ns2:paraId="0B8DCC37" ns2:textId="77777777" w:rsidR="001F7233" w:rsidRDefault="001F7233">
      <w:pPr>
        <w:spacing w:line="220" w:lineRule="exact"/>
      </w:pPr>
    </w:p>
    <w:p ns2:paraId="59E004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ns2:paraId="022961EC" ns2: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ns2:paraId="089E57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ns2:paraId="3D842FC6" ns2:textId="77777777" w:rsidR="001F7233" w:rsidRDefault="00000000">
      <w:r>
        <w:rPr>
          <w:b/>
        </w:rPr>
        <w:t>Rechtsabbiegen bei Rot</w:t>
      </w:r>
    </w:p>
    <w:p ns2:paraId="13298D26" ns2:textId="77777777" w:rsidR="001F7233" w:rsidRDefault="00000000">
      <w:r>
        <w:rPr>
          <w:b/>
        </w:rPr>
        <w:t>USA: Nach vollem Halt erlaubt, außer bei „No Turn on Red“. In New York City verboten, sofern nicht beschildert.</w:t>
      </w:r>
    </w:p>
    <w:p ns2:paraId="3C18A746" ns2:textId="77777777" w:rsidR="001F7233" w:rsidRDefault="00000000">
      <w:r>
        <w:rPr>
          <w:b/>
        </w:rPr>
        <w:t xml:space="preserve">Deutschland: </w:t>
      </w:r>
      <w:r>
        <w:t>Nur mit Grünpfeil-Schild</w:t>
      </w:r>
    </w:p>
    <w:p ns2:paraId="18D5F250" ns2:textId="77777777" w:rsidR="001F7233" w:rsidRDefault="00000000">
      <w:r>
        <w:rPr>
          <w:b/>
        </w:rPr>
        <w:t>Kreuzung mit vier Stoppschildern</w:t>
      </w:r>
    </w:p>
    <w:p ns2:paraId="62BD9E48" ns2:textId="77777777" w:rsidR="001F7233" w:rsidRDefault="00000000">
      <w:r>
        <w:rPr>
          <w:b/>
        </w:rPr>
        <w:t xml:space="preserve">USA: </w:t>
      </w:r>
      <w:r>
        <w:t>Wer zuerst hält, fährt zuerst; bei gleichzeitigem Halt hat rechts Vorfahrt</w:t>
      </w:r>
    </w:p>
    <w:p ns2:paraId="1F6E2B57" ns2:textId="77777777" w:rsidR="001F7233" w:rsidRDefault="00000000">
      <w:r>
        <w:rPr>
          <w:b/>
        </w:rPr>
        <w:t xml:space="preserve">Deutschland: </w:t>
      </w:r>
      <w:r>
        <w:t>Rechts vor links oder Vorfahrtsschilder</w:t>
      </w:r>
    </w:p>
    <w:p ns2:paraId="608173C2" ns2:textId="77777777" w:rsidR="001F7233" w:rsidRDefault="00000000">
      <w:r>
        <w:rPr>
          <w:b/>
        </w:rPr>
        <w:t>Schulbus mit roten Blinklichtern</w:t>
      </w:r>
    </w:p>
    <w:p ns2:paraId="6142BA6F" ns2:textId="77777777" w:rsidR="001F7233" w:rsidRDefault="00000000">
      <w:r>
        <w:rPr>
          <w:b/>
        </w:rPr>
        <w:t xml:space="preserve">USA: </w:t>
      </w:r>
      <w:r>
        <w:t>Halt in beide Richtungen; bei getrennten Fahrbahnen je Staat nur der Folgeverkehr</w:t>
      </w:r>
    </w:p>
    <w:p ns2:paraId="57F70FCF" ns2:textId="77777777" w:rsidR="001F7233" w:rsidRDefault="00000000">
      <w:r>
        <w:rPr>
          <w:b/>
        </w:rPr>
        <w:t xml:space="preserve">Deutschland: </w:t>
      </w:r>
      <w:r>
        <w:t>Kein direktes Gegenstück</w:t>
      </w:r>
    </w:p>
    <w:p ns2:paraId="3C267016" ns2:textId="77777777" w:rsidR="001F7233" w:rsidRDefault="00000000">
      <w:r>
        <w:rPr>
          <w:b/>
        </w:rPr>
        <w:t>Einsatzfahrzeug am Seitenstreifen (Move Over)</w:t>
      </w:r>
    </w:p>
    <w:p ns2:paraId="29A6C772" ns2:textId="77777777" w:rsidR="001F7233" w:rsidRDefault="00000000">
      <w:r>
        <w:rPr>
          <w:b/>
        </w:rPr>
        <w:t xml:space="preserve">USA: </w:t>
      </w:r>
      <w:r>
        <w:t>Spur wechseln oder Tempo stark senken; in allen Staaten Pflicht</w:t>
      </w:r>
    </w:p>
    <w:p ns2:paraId="7E3E36E1" ns2:textId="77777777" w:rsidR="001F7233" w:rsidRDefault="00000000">
      <w:r>
        <w:rPr>
          <w:b/>
        </w:rPr>
        <w:t xml:space="preserve">Deutschland: </w:t>
      </w:r>
      <w:r>
        <w:t>Rettungsgasse im Stau</w:t>
      </w:r>
    </w:p>
    <w:p ns2:paraId="33CC471B" ns2:textId="77777777" w:rsidR="001F7233" w:rsidRDefault="00000000">
      <w:r>
        <w:rPr>
          <w:b/>
        </w:rPr>
        <w:t>Tempo</w:t>
      </w:r>
    </w:p>
    <w:p ns2:paraId="3ED0A9E8" ns2:textId="77777777" w:rsidR="001F7233" w:rsidRDefault="00000000">
      <w:r>
        <w:rPr>
          <w:b/>
        </w:rPr>
        <w:t xml:space="preserve">USA: </w:t>
      </w:r>
      <w:r>
        <w:t>Meilen pro Stunde; Highways meist 55–80 mph (ca. 89–129 km/h), teils bis 85 mph (ca. 137 km/h)</w:t>
      </w:r>
    </w:p>
    <w:p ns2:paraId="6612ED9D" ns2:textId="77777777" w:rsidR="001F7233" w:rsidRDefault="00000000">
      <w:r>
        <w:rPr>
          <w:b/>
        </w:rPr>
        <w:t xml:space="preserve">Deutschland: </w:t>
      </w:r>
      <w:r>
        <w:t>Autobahn ohne allgemeines Limit</w:t>
      </w:r>
    </w:p>
    <w:p ns2:paraId="7F32930C" ns2:textId="77777777" w:rsidR="001F7233" w:rsidRDefault="00000000">
      <w:r>
        <w:rPr>
          <w:b/>
        </w:rPr>
        <w:t>Alkohol</w:t>
      </w:r>
    </w:p>
    <w:p ns2:paraId="52402C98" ns2:textId="77777777" w:rsidR="001F7233" w:rsidRDefault="00000000">
      <w:r>
        <w:rPr>
          <w:b/>
        </w:rPr>
        <w:t xml:space="preserve">USA: </w:t>
      </w:r>
      <w:r>
        <w:t>0,08 % BAC = 0,8 Promille; unter 21 praktisch null</w:t>
      </w:r>
    </w:p>
    <w:p ns2:paraId="02FB992A" ns2:textId="77777777" w:rsidR="001F7233" w:rsidRDefault="00000000">
      <w:r>
        <w:rPr>
          <w:b/>
        </w:rPr>
        <w:t xml:space="preserve">Deutschland: </w:t>
      </w:r>
      <w:r>
        <w:t>0,5 Promille; in der Probezeit 0,0</w:t>
      </w:r>
    </w:p>
    <w:p ns2:paraId="092FA0DA" ns2:textId="77777777" w:rsidR="001F7233" w:rsidRDefault="00000000">
      <w:r>
        <w:rPr>
          <w:b/>
        </w:rPr>
        <w:t>Getriebe</w:t>
      </w:r>
    </w:p>
    <w:p ns2:paraId="033A6E58" ns2:textId="77777777" w:rsidR="001F7233" w:rsidRDefault="00000000">
      <w:r>
        <w:rPr>
          <w:b/>
        </w:rPr>
        <w:t xml:space="preserve">USA: </w:t>
      </w:r>
      <w:r>
        <w:t>Automatik ist der Standard</w:t>
      </w:r>
    </w:p>
    <w:p ns2:paraId="73A7D157" ns2:textId="77777777" w:rsidR="001F7233" w:rsidRDefault="00000000">
      <w:r>
        <w:rPr>
          <w:b/>
        </w:rPr>
        <w:t xml:space="preserve">Deutschland: </w:t>
      </w:r>
      <w:r>
        <w:t>Schaltwagen noch häufig</w:t>
      </w:r>
    </w:p>
    <w:p ns2:paraId="0816EE13" ns2:textId="77777777" w:rsidR="001F7233" w:rsidRDefault="001F7233">
      <w:pPr>
        <w:spacing w:line="180" w:lineRule="exact"/>
      </w:pPr>
    </w:p>
    <w:p ns2:paraId="72B80EF7" ns2: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ns2:paraId="1A22FF30" ns2:textId="77777777" w:rsidR="001F7233" w:rsidRDefault="00000000">
      <w:r>
        <w:rPr>
          <w:b/>
        </w:rPr>
        <w:t xml:space="preserve">ACHTUNG: </w:t>
      </w:r>
    </w:p>
    <w:p ns2:paraId="4BA485D1" ns2:textId="77777777" w:rsidR="001F7233" w:rsidRDefault="00000000">
      <w:r>
        <w:t>• Wer einen haltenden Schulbus mit roten Blinklichtern und ausgeklapptem Stoppschild passiert, riskiert hohe Strafen. Der Fehler passiert Deutschen leicht, weil es hier keine Entsprechung gibt.</w:t>
      </w:r>
    </w:p>
    <w:p ns2:paraId="01AE714E" ns2:textId="77777777" w:rsidR="001F7233" w:rsidRDefault="001F7233">
      <w:pPr>
        <w:spacing w:line="220" w:lineRule="exact"/>
      </w:pPr>
    </w:p>
    <w:p ns2:paraId="1C3D7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ns2:paraId="7C17ED7E" ns2: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ns2:paraId="3CFEF369" ns2: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ns2:paraId="1BCCC7B5" ns2:textId="77777777" w:rsidR="001F7233" w:rsidRDefault="00000000">
      <w:r>
        <w:rPr>
          <w:b/>
        </w:rPr>
        <w:t xml:space="preserve">ACHTUNG: </w:t>
      </w:r>
    </w:p>
    <w:p ns2:paraId="1A1625F3" ns2: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ns2:paraId="5EBAA1C9" ns2:textId="77777777" w:rsidR="001F7233" w:rsidRDefault="001F7233">
      <w:pPr>
        <w:spacing w:line="220" w:lineRule="exact"/>
      </w:pPr>
    </w:p>
    <w:p ns2:paraId="38DD72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ns2:paraId="228F2FA4" ns2: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ns2:paraId="6A2360DF" ns2: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ns2:paraId="6A4830FD" ns2: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ns2:paraId="6E8C3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ns2:paraId="14E37054" ns2: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ns2:paraId="745904C7" ns2:textId="77777777" w:rsidR="001F7233" w:rsidRDefault="00000000">
      <w:r>
        <w:rPr>
          <w:b/>
        </w:rPr>
        <w:t>Autofrei realistisch</w:t>
      </w:r>
    </w:p>
    <w:p ns2:paraId="16194453" ns2:textId="77777777" w:rsidR="001F7233" w:rsidRDefault="00000000">
      <w:r>
        <w:rPr>
          <w:b/>
        </w:rPr>
        <w:t xml:space="preserve">Beispiele: </w:t>
      </w:r>
      <w:r>
        <w:t>New York (U-Bahn rund um die Uhr), Boston, Washington, Chicago, Bay Area, Philadelphia, Seattle, Portland</w:t>
      </w:r>
    </w:p>
    <w:p ns2:paraId="625EEBB5" ns2:textId="77777777" w:rsidR="001F7233" w:rsidRDefault="00000000">
      <w:r>
        <w:rPr>
          <w:b/>
        </w:rPr>
        <w:lastRenderedPageBreak/>
        <w:t xml:space="preserve">Alltag: </w:t>
      </w:r>
      <w:r>
        <w:t>Kernstadt ohne Auto möglich; für Ausflüge Mietwagen oder Carsharing</w:t>
      </w:r>
    </w:p>
    <w:p ns2:paraId="6E856A80" ns2:textId="77777777" w:rsidR="001F7233" w:rsidRDefault="00000000">
      <w:r>
        <w:rPr>
          <w:b/>
        </w:rPr>
        <w:t>Auto meist nötig</w:t>
      </w:r>
    </w:p>
    <w:p ns2:paraId="0F5391FC" ns2:textId="77777777" w:rsidR="001F7233" w:rsidRDefault="00000000">
      <w:r>
        <w:rPr>
          <w:b/>
        </w:rPr>
        <w:t xml:space="preserve">Beispiele: </w:t>
      </w:r>
      <w:r>
        <w:t>Texas, Sun-Belt-Metropolen wie Phoenix und Atlanta, die meisten Vorstädte</w:t>
      </w:r>
    </w:p>
    <w:p ns2:paraId="1414302A" ns2:textId="77777777" w:rsidR="001F7233" w:rsidRDefault="00000000">
      <w:r>
        <w:rPr>
          <w:b/>
        </w:rPr>
        <w:t xml:space="preserve">Alltag: </w:t>
      </w:r>
      <w:r>
        <w:t>Arbeit, Schule und Einkauf nur mit Auto</w:t>
      </w:r>
    </w:p>
    <w:p ns2:paraId="658876E6" ns2:textId="77777777" w:rsidR="001F7233" w:rsidRDefault="001F7233">
      <w:pPr>
        <w:spacing w:line="180" w:lineRule="exact"/>
      </w:pPr>
    </w:p>
    <w:p ns2:paraId="3F4645DF" ns2:textId="77777777" w:rsidR="001F7233" w:rsidRDefault="00000000">
      <w:pPr>
        <w:spacing w:after="140"/>
      </w:pPr>
      <w:r>
        <w:t>Auch ohne Auto lohnt sich die Lizenz oder die staatliche ID-Card, denn im Alltag ist sie der Standardausweis.</w:t>
      </w:r>
    </w:p>
    <w:p ns2:paraId="05F360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ns2:paraId="64CC6B5F" ns2: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ns2:paraId="11400D68" ns2: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ns2:paraId="614F05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ns2:paraId="2FA06971" ns2:textId="77777777" w:rsidR="001F7233" w:rsidRDefault="00000000">
      <w:pPr>
        <w:spacing w:after="140"/>
      </w:pPr>
      <w:r>
        <w:t>Auch abseits vom Auto gilt: Fast jede Freizeit-Lizenz regelt der Bundesstaat, nicht Washington und die Logik ist oft das Gegenteil der deutschen.</w:t>
      </w:r>
    </w:p>
    <w:p ns2:paraId="37F9E772" ns2: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ns2:paraId="0930E0A0" ns2: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ns2:paraId="3326164B" ns2: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ns2:paraId="57320F9D" ns2: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ns2:paraId="368DE81B" ns2:textId="77777777" w:rsidR="001F7233" w:rsidRDefault="00000000">
      <w:pPr>
        <w:pStyle w:val="Heading3"/>
      </w:pPr>
      <w:r>
        <w:t>Messgeräte stören und Kennzeichen verdecken</w:t>
      </w:r>
    </w:p>
    <w:p ns2:paraId="7D0E2720" ns2:textId="77777777" w:rsidR="001F7233" w:rsidRDefault="00000000">
      <w:pPr>
        <w:pStyle w:val="Heading3"/>
      </w:pPr>
      <w:r>
        <w:t>TÜV oder DEKRA? Fahrzeugprüfung nach Bundesstaat</w:t>
      </w:r>
    </w:p>
    <w:p ns2:paraId="22FFF63B" ns2: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ns2:paraId="5095F5CC" ns2:textId="77777777" w:rsidR="001F7233" w:rsidRDefault="00000000">
      <w:pPr>
        <w:pStyle w:val="Heading3"/>
      </w:pPr>
      <w:r>
        <w:t>GPS während der Fahrt: montiert, vorher eingestellt, Hände frei</w:t>
      </w:r>
    </w:p>
    <w:p ns2:paraId="24036E13" ns2: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ns2:paraId="32A29603" ns2:textId="77777777" w:rsidR="001F7233" w:rsidRDefault="00000000">
      <w:pPr>
        <w:pStyle w:val="Heading3"/>
      </w:pPr>
      <w:r>
        <w:t>Unfall zu Hause oder im Auto: sichern, dokumentieren, melden</w:t>
      </w:r>
    </w:p>
    <w:p ns2:paraId="2261B307" ns2: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ns2:paraId="191DE764" ns2:textId="77777777" w:rsidR="001F7233" w:rsidRDefault="00000000">
      <w:pPr>
        <w:pStyle w:val="Heading3"/>
      </w:pPr>
      <w:r>
        <w:t>Händler und Onlinekauf: auch Carvana unabhängig prüfen</w:t>
      </w:r>
    </w:p>
    <w:p ns2:paraId="2B42A49F" ns2: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ns2:paraId="36B231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ns2:paraId="6D245E4A" ns2:textId="77777777" w:rsidR="001F7233" w:rsidRDefault="00000000">
      <w:r>
        <w:rPr>
          <w:b/>
        </w:rPr>
        <w:t>Plus: In vielen Staaten tauschst du den deutschen Führerschein ohne Prüfung</w:t>
      </w:r>
    </w:p>
    <w:p ns2:paraId="27423C30" ns2:textId="77777777" w:rsidR="001F7233" w:rsidRDefault="00000000">
      <w:r>
        <w:rPr>
          <w:b/>
        </w:rPr>
        <w:t xml:space="preserve">Minus: </w:t>
      </w:r>
      <w:r>
        <w:t>In Kalifornien und New York musst du Wissens- und Fahrprüfung ablegen</w:t>
      </w:r>
    </w:p>
    <w:p ns2:paraId="330BC84B" ns2:textId="77777777" w:rsidR="001F7233" w:rsidRDefault="00000000">
      <w:r>
        <w:rPr>
          <w:b/>
        </w:rPr>
        <w:t>Plus: Automatik, breite Straßen und große Parkplätze machen das Fahren entspannt</w:t>
      </w:r>
    </w:p>
    <w:p ns2:paraId="660FAA54" ns2:textId="77777777" w:rsidR="001F7233" w:rsidRDefault="00000000">
      <w:r>
        <w:rPr>
          <w:b/>
        </w:rPr>
        <w:t xml:space="preserve">Minus: </w:t>
      </w:r>
      <w:r>
        <w:t>Außerhalb der Großstädte kommst du ohne Auto kaum durch den Alltag</w:t>
      </w:r>
    </w:p>
    <w:p ns2:paraId="0206447E" ns2:textId="77777777" w:rsidR="001F7233" w:rsidRDefault="00000000">
      <w:r>
        <w:rPr>
          <w:b/>
        </w:rPr>
        <w:t>Plus: Fahrzeughistorie und Marktpreise lassen sich online prüfen</w:t>
      </w:r>
    </w:p>
    <w:p ns2:paraId="457E3F6F" ns2:textId="77777777" w:rsidR="001F7233" w:rsidRDefault="00000000">
      <w:r>
        <w:rPr>
          <w:b/>
        </w:rPr>
        <w:t xml:space="preserve">Minus: </w:t>
      </w:r>
      <w:r>
        <w:t>Neuwagen im Schnitt über 50.000 $, ohne Kredithistorie hohe Zinsen</w:t>
      </w:r>
    </w:p>
    <w:p ns2:paraId="17545EDE" ns2:textId="77777777" w:rsidR="001F7233" w:rsidRDefault="00000000">
      <w:r>
        <w:rPr>
          <w:b/>
        </w:rPr>
        <w:t>Plus: Großstädte mit gutem Nahverkehr erlauben ein autofreies Leben</w:t>
      </w:r>
    </w:p>
    <w:p ns2:paraId="1AC83774" ns2:textId="77777777" w:rsidR="001F7233" w:rsidRDefault="00000000">
      <w:r>
        <w:rPr>
          <w:b/>
        </w:rPr>
        <w:t xml:space="preserve">Minus: </w:t>
      </w:r>
      <w:r>
        <w:t>Full Coverage im Schnitt 2.241–2.922 $ im Jahr, Tendenz steigend</w:t>
      </w:r>
    </w:p>
    <w:p ns2:paraId="0E041797" ns2:textId="77777777" w:rsidR="001F7233" w:rsidRDefault="00000000">
      <w:r>
        <w:rPr>
          <w:b/>
        </w:rPr>
        <w:lastRenderedPageBreak/>
        <w:t>Plus: Lizenz oder ID-Card dient als Standardausweis im Alltag</w:t>
      </w:r>
    </w:p>
    <w:p ns2:paraId="4E09A30B" ns2:textId="77777777" w:rsidR="001F7233" w:rsidRDefault="00000000">
      <w:r>
        <w:rPr>
          <w:b/>
        </w:rPr>
        <w:t xml:space="preserve">Minus: </w:t>
      </w:r>
      <w:r>
        <w:t>Deutsche SF-Klasse zählt meist nicht, der Credit Score wirkt auf den Preis</w:t>
      </w:r>
    </w:p>
    <w:p ns2:paraId="62C0B6C2" ns2:textId="77777777" w:rsidR="001F7233" w:rsidRDefault="00000000">
      <w:r>
        <w:rPr>
          <w:b/>
        </w:rPr>
        <w:t>Plus: Maut fällt vor allem regional an</w:t>
      </w:r>
    </w:p>
    <w:p ns2:paraId="1630218C" ns2:textId="77777777" w:rsidR="001F7233" w:rsidRDefault="00000000">
      <w:r>
        <w:rPr>
          <w:b/>
        </w:rPr>
        <w:t xml:space="preserve">Minus: </w:t>
      </w:r>
      <w:r>
        <w:t>Alkohol am Steuer: Grenze 0,08 % BAC, harte Folgen bis zum Statusrisiko</w:t>
      </w:r>
    </w:p>
    <w:p ns2:paraId="4F83AF02" ns2:textId="77777777" w:rsidR="001F7233" w:rsidRDefault="001F7233">
      <w:pPr>
        <w:spacing w:line="180" w:lineRule="exact"/>
      </w:pPr>
    </w:p>
    <w:p ns2:paraId="09DDAD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858D60B" ns2:textId="77777777" w:rsidR="001F7233" w:rsidRDefault="00000000">
      <w:pPr>
        <w:pStyle w:val="ListParagraph"/>
        <w:numPr>
          <w:ilvl w:val="0"/>
          <w:numId w:val="26"/>
        </w:numPr>
        <w:spacing w:after="60"/>
      </w:pPr>
      <w:r>
        <w:t>Vor dem Abflug: Regel deines Staates prüfen, IDP beantragen, SF-Klassen-Bescheinigung anfordern.</w:t>
      </w:r>
    </w:p>
    <w:p ns2:paraId="23181E38" ns2: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ns2:paraId="6F4C02FD" ns2: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ns2:paraId="521B8A09" ns2:textId="77777777" w:rsidR="001F7233" w:rsidRDefault="001F7233">
      <w:pPr>
        <w:spacing w:line="120" w:lineRule="exact"/>
      </w:pPr>
    </w:p>
    <w:p ns2:paraId="058B6B4B" ns2:textId="77777777" w:rsidR="001F7233" w:rsidRDefault="00000000">
      <w:r>
        <w:t>• Frist und Prüfungspflicht deines Bundesstaates auf der DMV-Seite geprüft</w:t>
      </w:r>
    </w:p>
    <w:p ns2:paraId="509FBE90" ns2:textId="77777777" w:rsidR="001F7233" w:rsidRDefault="00000000">
      <w:r>
        <w:t>• Internationalen Führerschein vor der Abmeldung in Deutschland beantragt</w:t>
      </w:r>
    </w:p>
    <w:p ns2:paraId="1B5E7B7F" ns2:textId="77777777" w:rsidR="001F7233" w:rsidRDefault="00000000">
      <w:r>
        <w:t>• Deutschen Führerschein (noch mindestens 60 Tage gültig) und Kopien bereit</w:t>
      </w:r>
    </w:p>
    <w:p ns2:paraId="12B4812B" ns2:textId="77777777" w:rsidR="001F7233" w:rsidRDefault="00000000">
      <w:r>
        <w:t>• Falls verlangt: KBA-Auskünfte (FAER, ZFER, höchstens vier Wochen alt) und Konsulatsbescheinigung geklärt</w:t>
      </w:r>
    </w:p>
    <w:p ns2:paraId="31CC13C8" ns2:textId="77777777" w:rsidR="001F7233" w:rsidRDefault="00000000">
      <w:r>
        <w:t>• Englische Bescheinigung der schadenfreien Jahre vom deutschen Kfz-Versicherer angefordert</w:t>
      </w:r>
    </w:p>
    <w:p ns2:paraId="7D1FAC3B" ns2:textId="77777777" w:rsidR="001F7233" w:rsidRDefault="00000000">
      <w:r>
        <w:t>• DMV-Termin gebucht, Unterlagen zusammengestellt (Pass, Visum oder I-94, Wohnsitznachweise, SSN)</w:t>
      </w:r>
    </w:p>
    <w:p ns2:paraId="431F45B3" ns2:textId="77777777" w:rsidR="001F7233" w:rsidRDefault="00000000">
      <w:r>
        <w:t>• REAL-ID-konforme Karte beantragt oder Reisepass für Inlandsflüge eingeplant</w:t>
      </w:r>
    </w:p>
    <w:p ns2:paraId="21C1BE05" ns2:textId="77777777" w:rsidR="001F7233" w:rsidRDefault="00000000">
      <w:r>
        <w:t>• Mindestens drei Versicherungsangebote mit identischer Deckung eingeholt</w:t>
      </w:r>
    </w:p>
    <w:p ns2:paraId="20A37F10" ns2:textId="77777777" w:rsidR="001F7233" w:rsidRDefault="00000000">
      <w:r>
        <w:t>• Finanzierung per Vorabgenehmigung bei einer Kreditunion geklärt</w:t>
      </w:r>
    </w:p>
    <w:p ns2:paraId="3B4E59F6" ns2:textId="77777777" w:rsidR="001F7233" w:rsidRDefault="00000000">
      <w:r>
        <w:lastRenderedPageBreak/>
        <w:t>• Zulassungsfrist (10–30 Tage je Staat) notiert</w:t>
      </w:r>
    </w:p>
    <w:p ns2:paraId="47DE0157" ns2:textId="77777777" w:rsidR="001F7233" w:rsidRDefault="00000000">
      <w:r>
        <w:t>• Nahverkehrsanbindung vor der Wohnungswahl geprüft</w:t>
      </w:r>
    </w:p>
    <w:p ns2:paraId="2AE651AE" ns2:textId="77777777" w:rsidR="001F7233" w:rsidRDefault="00000000">
      <w:r>
        <w:t>• Bei Bedarf: Angel-, Jagd- oder Amateurfunklizenz bei der zuständigen Bundesstaats- bzw. FCC-Stelle erfragt</w:t>
      </w:r>
    </w:p>
    <w:p ns2:paraId="60D84957" ns2:textId="77777777" w:rsidR="001F7233" w:rsidRDefault="001F7233">
      <w:pPr>
        <w:spacing w:line="220" w:lineRule="exact"/>
      </w:pPr>
    </w:p>
    <w:p ns2:paraId="648273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8B9C76" ns2: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ns2:paraId="35FE48A3" ns2: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ns2:paraId="77357319" ns2: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ns2:paraId="588D76C6" ns2: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ns2:paraId="46126AF6" ns2: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ns2:paraId="4B9E41D3" ns2: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ns2:paraId="1150090E" ns2:textId="77777777" w:rsidR="001F7233" w:rsidRDefault="001F7233">
      <w:pPr>
        <w:spacing w:line="120" w:lineRule="exact"/>
      </w:pPr>
    </w:p>
    <w:p ns2:paraId="467829EA" ns2: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ns2:paraId="0AECC8F5" ns2: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ns2:paraId="38E61567" ns2: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ns2:paraId="6DCFE54F" ns2: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ns2:paraId="5B9D002F" ns2:textId="77777777" w:rsidR="001F7233" w:rsidRDefault="00000000">
      <w:pPr>
        <w:spacing w:line="220" w:lineRule="exact"/>
      </w:pPr>
      <w:r>
        <w:br w:type="page"/>
      </w:r>
    </w:p>
    <w:p ns2:paraId="311CE7E9" ns2: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ns2:paraId="3CF9B182" ns2: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ns2:paraId="521B963A" ns2:textId="77777777" w:rsidR="001F7233" w:rsidRDefault="00000000">
      <w:r>
        <w:rPr>
          <w:b/>
        </w:rPr>
        <w:t xml:space="preserve">KURZ GESAGT: </w:t>
      </w:r>
    </w:p>
    <w:p ns2:paraId="075F0C49" ns2: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ns2:paraId="6466FE7F" ns2: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ns2:paraId="5E3E2DE5" ns2:textId="77777777" w:rsidR="001F7233" w:rsidRDefault="00000000">
      <w:r>
        <w:t>• Steuerlich ansässig wirst du durch die Green Card oder den Tage-Test (Substantial Presence Test), nicht durch das Visum. Dann gilt dein weltweites Einkommen.</w:t>
      </w:r>
    </w:p>
    <w:p ns2:paraId="12738947" ns2:textId="77777777" w:rsidR="001F7233" w:rsidRDefault="00000000">
      <w:r>
        <w:t>• Die großen Fallen sind Meldepflichten: Auslandskonten über 10.000 $ (FBAR), Auslandsvermögen (Form 8938) und deutsche Fonds (PFIC). Die Strafen reichen bis in den sechsstelligen Bereich.</w:t>
      </w:r>
    </w:p>
    <w:p ns2:paraId="75662F86" ns2:textId="77777777" w:rsidR="001F7233" w:rsidRDefault="00000000">
      <w:r>
        <w:t>• Näherung 2026: Von 120.000 $ brutto bleiben einer Einzelperson in Texas etwa 78 %, in Kalifornien etwa 71 % (ohne Krankenversicherung und 401(k)).</w:t>
      </w:r>
    </w:p>
    <w:p ns2:paraId="6C3A1380" ns2:textId="77777777" w:rsidR="001F7233" w:rsidRDefault="00000000">
      <w:r>
        <w:lastRenderedPageBreak/>
        <w:t>• Im Einreisejahr lohnt sich ein zugelassener Steuerexperte (CPA oder Enrolled Agent); das kostet meist 800–2.500 $.</w:t>
      </w:r>
    </w:p>
    <w:p ns2:paraId="0B0AFE07" ns2:textId="77777777" w:rsidR="001F7233" w:rsidRDefault="001F7233">
      <w:pPr>
        <w:spacing w:line="220" w:lineRule="exact"/>
      </w:pPr>
    </w:p>
    <w:p ns2:paraId="3FC015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ns2:paraId="46F2A59F" ns2: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ns2:paraId="65C8B1EE" ns2: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ns2:paraId="5F5EEA40" ns2: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ns2:paraId="574D7D94" ns2:textId="77777777" w:rsidR="001F7233" w:rsidRDefault="001F7233">
      <w:pPr>
        <w:spacing w:line="220" w:lineRule="exact"/>
      </w:pPr>
    </w:p>
    <w:p ns2:paraId="52D778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ns2:paraId="2F46CDA0" ns2: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ns2:paraId="4A4B4F70" ns2:textId="77777777" w:rsidR="001F7233" w:rsidRDefault="00000000">
      <w:r>
        <w:rPr>
          <w:b/>
        </w:rPr>
        <w:t>10 %</w:t>
      </w:r>
    </w:p>
    <w:p ns2:paraId="46334D22" ns2:textId="77777777" w:rsidR="001F7233" w:rsidRDefault="00000000">
      <w:r>
        <w:rPr>
          <w:b/>
        </w:rPr>
        <w:t xml:space="preserve">Einzelperson: zu versteuerndes Einkommen bis (in $): </w:t>
      </w:r>
      <w:r>
        <w:t>12.400</w:t>
      </w:r>
    </w:p>
    <w:p ns2:paraId="3922FC33" ns2:textId="77777777" w:rsidR="001F7233" w:rsidRDefault="00000000">
      <w:r>
        <w:rPr>
          <w:b/>
        </w:rPr>
        <w:t xml:space="preserve">Ehepaar (MFJ): bis (in $): </w:t>
      </w:r>
      <w:r>
        <w:t>24.800</w:t>
      </w:r>
    </w:p>
    <w:p ns2:paraId="0E320B1E" ns2:textId="77777777" w:rsidR="001F7233" w:rsidRDefault="00000000">
      <w:r>
        <w:rPr>
          <w:b/>
        </w:rPr>
        <w:t>12 %</w:t>
      </w:r>
    </w:p>
    <w:p ns2:paraId="30E14887" ns2:textId="77777777" w:rsidR="001F7233" w:rsidRDefault="00000000">
      <w:r>
        <w:rPr>
          <w:b/>
        </w:rPr>
        <w:t xml:space="preserve">Einzelperson: zu versteuerndes Einkommen bis (in $): </w:t>
      </w:r>
      <w:r>
        <w:t>50.400</w:t>
      </w:r>
    </w:p>
    <w:p ns2:paraId="4DA83996" ns2:textId="77777777" w:rsidR="001F7233" w:rsidRDefault="00000000">
      <w:r>
        <w:rPr>
          <w:b/>
        </w:rPr>
        <w:t xml:space="preserve">Ehepaar (MFJ): bis (in $): </w:t>
      </w:r>
      <w:r>
        <w:t>100.800</w:t>
      </w:r>
    </w:p>
    <w:p ns2:paraId="49B60177" ns2:textId="77777777" w:rsidR="001F7233" w:rsidRDefault="00000000">
      <w:r>
        <w:rPr>
          <w:b/>
        </w:rPr>
        <w:t>22 %</w:t>
      </w:r>
    </w:p>
    <w:p ns2:paraId="66630121" ns2:textId="77777777" w:rsidR="001F7233" w:rsidRDefault="00000000">
      <w:r>
        <w:rPr>
          <w:b/>
        </w:rPr>
        <w:t xml:space="preserve">Einzelperson: zu versteuerndes Einkommen bis (in $): </w:t>
      </w:r>
      <w:r>
        <w:t>105.700</w:t>
      </w:r>
    </w:p>
    <w:p ns2:paraId="7F2F3317" ns2:textId="77777777" w:rsidR="001F7233" w:rsidRDefault="00000000">
      <w:r>
        <w:rPr>
          <w:b/>
        </w:rPr>
        <w:t xml:space="preserve">Ehepaar (MFJ): bis (in $): </w:t>
      </w:r>
      <w:r>
        <w:t>211.400</w:t>
      </w:r>
    </w:p>
    <w:p ns2:paraId="50C7ECF8" ns2:textId="77777777" w:rsidR="001F7233" w:rsidRDefault="00000000">
      <w:r>
        <w:rPr>
          <w:b/>
        </w:rPr>
        <w:t>24 %</w:t>
      </w:r>
    </w:p>
    <w:p ns2:paraId="20DACA6D" ns2:textId="77777777" w:rsidR="001F7233" w:rsidRDefault="00000000">
      <w:r>
        <w:rPr>
          <w:b/>
        </w:rPr>
        <w:t xml:space="preserve">Einzelperson: zu versteuerndes Einkommen bis (in $): </w:t>
      </w:r>
      <w:r>
        <w:t>201.775</w:t>
      </w:r>
    </w:p>
    <w:p ns2:paraId="04947365" ns2:textId="77777777" w:rsidR="001F7233" w:rsidRDefault="00000000">
      <w:r>
        <w:rPr>
          <w:b/>
        </w:rPr>
        <w:t xml:space="preserve">Ehepaar (MFJ): bis (in $): </w:t>
      </w:r>
      <w:r>
        <w:t>403.550</w:t>
      </w:r>
    </w:p>
    <w:p ns2:paraId="4E1B9B38" ns2:textId="77777777" w:rsidR="001F7233" w:rsidRDefault="00000000">
      <w:r>
        <w:rPr>
          <w:b/>
        </w:rPr>
        <w:t>32 %</w:t>
      </w:r>
    </w:p>
    <w:p ns2:paraId="141E8FA9" ns2:textId="77777777" w:rsidR="001F7233" w:rsidRDefault="00000000">
      <w:r>
        <w:rPr>
          <w:b/>
        </w:rPr>
        <w:t xml:space="preserve">Einzelperson: zu versteuerndes Einkommen bis (in $): </w:t>
      </w:r>
      <w:r>
        <w:t>256.225</w:t>
      </w:r>
    </w:p>
    <w:p ns2:paraId="7379F17A" ns2:textId="77777777" w:rsidR="001F7233" w:rsidRDefault="00000000">
      <w:r>
        <w:rPr>
          <w:b/>
        </w:rPr>
        <w:t xml:space="preserve">Ehepaar (MFJ): bis (in $): </w:t>
      </w:r>
      <w:r>
        <w:t>512.450</w:t>
      </w:r>
    </w:p>
    <w:p ns2:paraId="2831C02B" ns2:textId="77777777" w:rsidR="001F7233" w:rsidRDefault="00000000">
      <w:r>
        <w:rPr>
          <w:b/>
        </w:rPr>
        <w:t>35 %</w:t>
      </w:r>
    </w:p>
    <w:p ns2:paraId="17A60C5D" ns2:textId="77777777" w:rsidR="001F7233" w:rsidRDefault="00000000">
      <w:r>
        <w:rPr>
          <w:b/>
        </w:rPr>
        <w:t xml:space="preserve">Einzelperson: zu versteuerndes Einkommen bis (in $): </w:t>
      </w:r>
      <w:r>
        <w:t>640.600</w:t>
      </w:r>
    </w:p>
    <w:p ns2:paraId="5834FDFC" ns2:textId="77777777" w:rsidR="001F7233" w:rsidRDefault="00000000">
      <w:r>
        <w:rPr>
          <w:b/>
        </w:rPr>
        <w:t xml:space="preserve">Ehepaar (MFJ): bis (in $): </w:t>
      </w:r>
      <w:r>
        <w:t>768.700</w:t>
      </w:r>
    </w:p>
    <w:p ns2:paraId="0400A137" ns2:textId="77777777" w:rsidR="001F7233" w:rsidRDefault="00000000">
      <w:r>
        <w:rPr>
          <w:b/>
        </w:rPr>
        <w:t>37 %</w:t>
      </w:r>
    </w:p>
    <w:p ns2:paraId="27356757" ns2:textId="77777777" w:rsidR="001F7233" w:rsidRDefault="00000000">
      <w:r>
        <w:rPr>
          <w:b/>
        </w:rPr>
        <w:t xml:space="preserve">Einzelperson: zu versteuerndes Einkommen bis (in $): </w:t>
      </w:r>
      <w:r>
        <w:t>darüber</w:t>
      </w:r>
    </w:p>
    <w:p ns2:paraId="46CA3C76" ns2:textId="77777777" w:rsidR="001F7233" w:rsidRDefault="001F7233">
      <w:pPr>
        <w:spacing w:line="180" w:lineRule="exact"/>
      </w:pPr>
    </w:p>
    <w:p ns2:paraId="577E5C1F" ns2: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ns2:paraId="25A108A0" ns2: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ns2:paraId="2DD4A32A" ns2:textId="77777777" w:rsidR="001F7233" w:rsidRDefault="00000000">
      <w:r>
        <w:rPr>
          <w:b/>
        </w:rPr>
        <w:t xml:space="preserve">ACHTUNG: </w:t>
      </w:r>
    </w:p>
    <w:p ns2:paraId="51844F35" ns2: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ns2:paraId="5BDF92FF" ns2:textId="77777777" w:rsidR="001F7233" w:rsidRDefault="001F7233">
      <w:pPr>
        <w:spacing w:line="220" w:lineRule="exact"/>
      </w:pPr>
    </w:p>
    <w:p ns2:paraId="2B172C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ns2:paraId="330BAD37" ns2: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ns2:paraId="6200DAA4" ns2:textId="77777777" w:rsidR="001F7233" w:rsidRDefault="00000000">
      <w:r>
        <w:rPr>
          <w:b/>
        </w:rPr>
        <w:t>Pre-Tax Deductions</w:t>
      </w:r>
    </w:p>
    <w:p ns2:paraId="55D0A03E" ns2:textId="77777777" w:rsidR="001F7233" w:rsidRDefault="00000000">
      <w:r>
        <w:rPr>
          <w:b/>
        </w:rPr>
        <w:t xml:space="preserve">Bedeutung: </w:t>
      </w:r>
      <w:r>
        <w:t>Abzüge vor der Steuer: 401(k), Krankenversicherung, HSA/FSA</w:t>
      </w:r>
    </w:p>
    <w:p ns2:paraId="3FA03C1F" ns2:textId="77777777" w:rsidR="001F7233" w:rsidRDefault="00000000">
      <w:r>
        <w:rPr>
          <w:b/>
        </w:rPr>
        <w:t xml:space="preserve">2026: </w:t>
      </w:r>
      <w:r>
        <w:t>mindern das steuerpflichtige Gehalt</w:t>
      </w:r>
    </w:p>
    <w:p ns2:paraId="012F43B0" ns2:textId="77777777" w:rsidR="001F7233" w:rsidRDefault="00000000">
      <w:r>
        <w:rPr>
          <w:b/>
        </w:rPr>
        <w:t>Federal Income Tax</w:t>
      </w:r>
    </w:p>
    <w:p ns2:paraId="0D4462ED" ns2:textId="77777777" w:rsidR="001F7233" w:rsidRDefault="00000000">
      <w:r>
        <w:rPr>
          <w:b/>
        </w:rPr>
        <w:t xml:space="preserve">Bedeutung: </w:t>
      </w:r>
      <w:r>
        <w:t>Einbehalt nach deinem W-4</w:t>
      </w:r>
    </w:p>
    <w:p ns2:paraId="1393C31E" ns2:textId="77777777" w:rsidR="001F7233" w:rsidRDefault="00000000">
      <w:r>
        <w:rPr>
          <w:b/>
        </w:rPr>
        <w:t xml:space="preserve">2026: </w:t>
      </w:r>
      <w:r>
        <w:t>Vorschuss auf die Jahressteuer</w:t>
      </w:r>
    </w:p>
    <w:p ns2:paraId="26B10A8A" ns2:textId="77777777" w:rsidR="001F7233" w:rsidRDefault="00000000">
      <w:r>
        <w:rPr>
          <w:b/>
        </w:rPr>
        <w:t>Social Security</w:t>
      </w:r>
    </w:p>
    <w:p ns2:paraId="70EE078A" ns2:textId="77777777" w:rsidR="001F7233" w:rsidRDefault="00000000">
      <w:r>
        <w:rPr>
          <w:b/>
        </w:rPr>
        <w:t xml:space="preserve">Bedeutung: </w:t>
      </w:r>
      <w:r>
        <w:t>Rentenversicherung</w:t>
      </w:r>
    </w:p>
    <w:p ns2:paraId="76A4328D" ns2:textId="77777777" w:rsidR="001F7233" w:rsidRDefault="00000000">
      <w:r>
        <w:rPr>
          <w:b/>
        </w:rPr>
        <w:t xml:space="preserve">2026: </w:t>
      </w:r>
      <w:r>
        <w:t>6,2 % bis 184.500 $</w:t>
      </w:r>
    </w:p>
    <w:p ns2:paraId="143445BC" ns2:textId="77777777" w:rsidR="001F7233" w:rsidRDefault="00000000">
      <w:r>
        <w:rPr>
          <w:b/>
        </w:rPr>
        <w:t>Medicare</w:t>
      </w:r>
    </w:p>
    <w:p ns2:paraId="3463F02D" ns2:textId="77777777" w:rsidR="001F7233" w:rsidRDefault="00000000">
      <w:r>
        <w:rPr>
          <w:b/>
        </w:rPr>
        <w:lastRenderedPageBreak/>
        <w:t xml:space="preserve">Bedeutung: </w:t>
      </w:r>
      <w:r>
        <w:t>Krankenversicherung für Ältere</w:t>
      </w:r>
    </w:p>
    <w:p ns2:paraId="7901AEA2" ns2:textId="77777777" w:rsidR="001F7233" w:rsidRDefault="00000000">
      <w:r>
        <w:rPr>
          <w:b/>
        </w:rPr>
        <w:t xml:space="preserve">2026: </w:t>
      </w:r>
      <w:r>
        <w:t>1,45 % ohne Grenze; ab 200.000 $ Lohn zusätzlich 0,9 %</w:t>
      </w:r>
    </w:p>
    <w:p ns2:paraId="50957735" ns2:textId="77777777" w:rsidR="001F7233" w:rsidRDefault="00000000">
      <w:r>
        <w:rPr>
          <w:b/>
        </w:rPr>
        <w:t>State Income Tax</w:t>
      </w:r>
    </w:p>
    <w:p ns2:paraId="110B1DEC" ns2:textId="77777777" w:rsidR="001F7233" w:rsidRDefault="00000000">
      <w:r>
        <w:rPr>
          <w:b/>
        </w:rPr>
        <w:t xml:space="preserve">Bedeutung: </w:t>
      </w:r>
      <w:r>
        <w:t>Einkommensteuer des Staats</w:t>
      </w:r>
    </w:p>
    <w:p ns2:paraId="7287AF43" ns2:textId="77777777" w:rsidR="001F7233" w:rsidRDefault="00000000">
      <w:r>
        <w:rPr>
          <w:b/>
        </w:rPr>
        <w:t xml:space="preserve">2026: </w:t>
      </w:r>
      <w:r>
        <w:t>je Staat 0 % bis rund 10 %</w:t>
      </w:r>
    </w:p>
    <w:p ns2:paraId="5A5B96F2" ns2:textId="77777777" w:rsidR="001F7233" w:rsidRDefault="00000000">
      <w:r>
        <w:rPr>
          <w:b/>
        </w:rPr>
        <w:t>Staatsumlagen</w:t>
      </w:r>
    </w:p>
    <w:p ns2:paraId="06BABAA1" ns2:textId="77777777" w:rsidR="001F7233" w:rsidRDefault="00000000">
      <w:r>
        <w:rPr>
          <w:b/>
        </w:rPr>
        <w:t xml:space="preserve">Bedeutung: </w:t>
      </w:r>
      <w:r>
        <w:t>Kalifornien SDI (Lohnersatz bei Krankheit); Washington Paid Family &amp; Medical Leave</w:t>
      </w:r>
    </w:p>
    <w:p ns2:paraId="44965781" ns2:textId="77777777" w:rsidR="001F7233" w:rsidRDefault="00000000">
      <w:r>
        <w:rPr>
          <w:b/>
        </w:rPr>
        <w:t xml:space="preserve">2026: </w:t>
      </w:r>
      <w:r>
        <w:t>CA 1,3 % ohne Deckel; WA 1,13 % bis 184.500 $, davon trägst du etwa 71 %</w:t>
      </w:r>
    </w:p>
    <w:p ns2:paraId="56A7BF5C" ns2:textId="77777777" w:rsidR="001F7233" w:rsidRDefault="001F7233">
      <w:pPr>
        <w:spacing w:line="180" w:lineRule="exact"/>
      </w:pPr>
    </w:p>
    <w:p ns2:paraId="7C6521E8" ns2: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ns2:paraId="4ED2BA4A" ns2:textId="77777777" w:rsidR="001F7233" w:rsidRDefault="00000000">
      <w:pPr>
        <w:spacing w:after="140"/>
      </w:pPr>
      <w:r>
        <w:t>Drei Stellen, an denen es Neulinge erwischt:</w:t>
      </w:r>
    </w:p>
    <w:p ns2:paraId="05419036" ns2: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ns2:paraId="3F462D9A" ns2: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ns2:paraId="02503974" ns2: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ns2:paraId="5AB8B5B6" ns2:textId="77777777" w:rsidR="001F7233" w:rsidRDefault="001F7233">
      <w:pPr>
        <w:spacing w:line="120" w:lineRule="exact"/>
      </w:pPr>
    </w:p>
    <w:p ns2:paraId="7B1FE527" ns2:textId="77777777" w:rsidR="001F7233" w:rsidRDefault="00000000">
      <w:r>
        <w:rPr>
          <w:b/>
        </w:rPr>
        <w:lastRenderedPageBreak/>
        <w:t xml:space="preserve">SPARTIPP: </w:t>
      </w:r>
    </w:p>
    <w:p ns2:paraId="11A6F871" ns2: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ns2:paraId="4D95B07C" ns2:textId="77777777" w:rsidR="001F7233" w:rsidRDefault="001F7233">
      <w:pPr>
        <w:spacing w:line="220" w:lineRule="exact"/>
      </w:pPr>
    </w:p>
    <w:p ns2:paraId="02A070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ns2:paraId="5FF73E85" ns2: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ns2:paraId="2B265D12" ns2: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ns2:paraId="79CD4378" ns2: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ns2:paraId="52A23AD1" ns2:textId="77777777" w:rsidR="001F7233" w:rsidRDefault="001F7233">
      <w:pPr>
        <w:spacing w:line="120" w:lineRule="exact"/>
      </w:pPr>
    </w:p>
    <w:p ns2:paraId="34B7573E" ns2: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ns2:paraId="789AADE7" ns2: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ns2:paraId="610E6297" ns2:textId="77777777" w:rsidR="001F7233" w:rsidRDefault="00000000">
      <w:r>
        <w:rPr>
          <w:b/>
        </w:rPr>
        <w:t xml:space="preserve">MERKE: </w:t>
      </w:r>
    </w:p>
    <w:p ns2:paraId="7FE91571" ns2:textId="77777777" w:rsidR="001F7233" w:rsidRDefault="00000000">
      <w:r>
        <w:t>• Steuerlich zählen Green Card und gezählte Tage, nicht das Visum. Wer ansässig ist, meldet Einkommen und Vermögen weltweit, auch wenn die Steuerlast klein ausfällt.</w:t>
      </w:r>
    </w:p>
    <w:p ns2:paraId="2BE8810B" ns2:textId="77777777" w:rsidR="001F7233" w:rsidRDefault="001F7233">
      <w:pPr>
        <w:spacing w:line="220" w:lineRule="exact"/>
      </w:pPr>
    </w:p>
    <w:p ns2:paraId="11AB598B" ns2:textId="77777777" w:rsidR="001F7233" w:rsidRDefault="001F7233">
      <w:pPr>
        <w:spacing w:line="220" w:lineRule="exact"/>
      </w:pPr>
    </w:p>
    <w:p ns2:paraId="7596D51A" ns2:textId="77777777" w:rsidR="001F7233" w:rsidRDefault="00000000">
      <w:r>
        <w:rPr>
          <w:b/>
        </w:rPr>
        <w:t xml:space="preserve">ACHTUNG: </w:t>
      </w:r>
    </w:p>
    <w:p ns2:paraId="367A3BB6" ns2: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ns2:paraId="0A5172F0" ns2:textId="77777777" w:rsidR="001F7233" w:rsidRDefault="001F7233">
      <w:pPr>
        <w:spacing w:line="220" w:lineRule="exact"/>
      </w:pPr>
    </w:p>
    <w:p ns2:paraId="71B30F0A" ns2: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ns2:paraId="7D54F9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ns2:paraId="3FE642A0" ns2:textId="77777777" w:rsidR="001F7233" w:rsidRDefault="00000000">
      <w:pPr>
        <w:spacing w:after="140"/>
      </w:pPr>
      <w:r>
        <w:t>Als Ansässiger versteuerst du, was du weltweit verdienst: deutsche Mieten, Zinsen, Dividenden, Kapitalgewinne, Renten. Zwei Bausteine verhindern eine doppelte Belastung.</w:t>
      </w:r>
    </w:p>
    <w:p ns2:paraId="7F96D3A8" ns2: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ns2:paraId="5842C493" ns2: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ns2:paraId="147C0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ns2:paraId="764AC893" ns2: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ns2:paraId="2DFD9A2D" ns2:textId="77777777" w:rsidR="001F7233" w:rsidRDefault="00000000">
      <w:r>
        <w:rPr>
          <w:b/>
        </w:rPr>
        <w:t>FBAR (FinCEN 114)</w:t>
      </w:r>
    </w:p>
    <w:p ns2:paraId="7510840A" ns2:textId="77777777" w:rsidR="001F7233" w:rsidRDefault="00000000">
      <w:r>
        <w:rPr>
          <w:b/>
        </w:rPr>
        <w:t xml:space="preserve">Schwelle: </w:t>
      </w:r>
      <w:r>
        <w:t>Auslandskonten zusammen über 10.000 $ zu irgendeinem Zeitpunkt</w:t>
      </w:r>
    </w:p>
    <w:p ns2:paraId="15A66FB8" ns2:textId="77777777" w:rsidR="001F7233" w:rsidRDefault="00000000">
      <w:r>
        <w:rPr>
          <w:b/>
        </w:rPr>
        <w:t xml:space="preserve">Frist: </w:t>
      </w:r>
      <w:r>
        <w:t>15. April, automatisch bis 15. Oktober</w:t>
      </w:r>
    </w:p>
    <w:p ns2:paraId="2D189187" ns2:textId="77777777" w:rsidR="001F7233" w:rsidRDefault="00000000">
      <w:r>
        <w:rPr>
          <w:b/>
        </w:rPr>
        <w:t xml:space="preserve">Strafe (Start): </w:t>
      </w:r>
      <w:r>
        <w:t>nicht vorsätzlich bis 16.536 $; vorsätzlich der höhere Betrag aus 165.353 $ und 50 % des Kontos</w:t>
      </w:r>
    </w:p>
    <w:p ns2:paraId="2293BDEA" ns2:textId="77777777" w:rsidR="001F7233" w:rsidRDefault="00000000">
      <w:r>
        <w:rPr>
          <w:b/>
        </w:rPr>
        <w:t>Form 8938 (FATCA)</w:t>
      </w:r>
    </w:p>
    <w:p ns2:paraId="18E973A1" ns2:textId="77777777" w:rsidR="001F7233" w:rsidRDefault="00000000">
      <w:r>
        <w:rPr>
          <w:b/>
        </w:rPr>
        <w:t xml:space="preserve">Schwelle: </w:t>
      </w:r>
      <w:r>
        <w:t>Einzelperson: über 50.000 $ am Jahresende oder 75.000 $ jederzeit; Ehepaar 100.000 $ bzw. 150.000 $</w:t>
      </w:r>
    </w:p>
    <w:p ns2:paraId="4F05B51D" ns2:textId="77777777" w:rsidR="001F7233" w:rsidRDefault="00000000">
      <w:r>
        <w:rPr>
          <w:b/>
        </w:rPr>
        <w:t xml:space="preserve">Frist: </w:t>
      </w:r>
      <w:r>
        <w:t>mit der Steuererklärung</w:t>
      </w:r>
    </w:p>
    <w:p ns2:paraId="2901FA45" ns2:textId="77777777" w:rsidR="001F7233" w:rsidRDefault="00000000">
      <w:r>
        <w:rPr>
          <w:b/>
        </w:rPr>
        <w:t xml:space="preserve">Strafe (Start): </w:t>
      </w:r>
      <w:r>
        <w:t>10.000 $, dazu bis 50.000 $</w:t>
      </w:r>
    </w:p>
    <w:p ns2:paraId="4BEAEFA6" ns2:textId="77777777" w:rsidR="001F7233" w:rsidRDefault="00000000">
      <w:r>
        <w:rPr>
          <w:b/>
        </w:rPr>
        <w:t>Form 8621 (PFIC)</w:t>
      </w:r>
    </w:p>
    <w:p ns2:paraId="0EF89131" ns2:textId="77777777" w:rsidR="001F7233" w:rsidRDefault="00000000">
      <w:r>
        <w:rPr>
          <w:b/>
        </w:rPr>
        <w:t xml:space="preserve">Schwelle: </w:t>
      </w:r>
      <w:r>
        <w:t>jeder ausländische Fonds; entfällt bis 25.000 $ (Ehepaar 50.000 $) ohne Verkauf</w:t>
      </w:r>
    </w:p>
    <w:p ns2:paraId="70E6CF21" ns2:textId="77777777" w:rsidR="001F7233" w:rsidRDefault="00000000">
      <w:r>
        <w:rPr>
          <w:b/>
        </w:rPr>
        <w:t xml:space="preserve">Frist: </w:t>
      </w:r>
      <w:r>
        <w:t>mit der Steuererklärung</w:t>
      </w:r>
    </w:p>
    <w:p ns2:paraId="61A50605" ns2:textId="77777777" w:rsidR="001F7233" w:rsidRDefault="00000000">
      <w:r>
        <w:rPr>
          <w:b/>
        </w:rPr>
        <w:t xml:space="preserve">Strafe (Start): </w:t>
      </w:r>
      <w:r>
        <w:t>Steuer zum Höchstsatz plus Zinsen</w:t>
      </w:r>
    </w:p>
    <w:p ns2:paraId="12E4D05A" ns2:textId="77777777" w:rsidR="001F7233" w:rsidRDefault="00000000">
      <w:r>
        <w:rPr>
          <w:b/>
        </w:rPr>
        <w:t>Form 3520</w:t>
      </w:r>
    </w:p>
    <w:p ns2:paraId="6F19BAB3" ns2:textId="77777777" w:rsidR="001F7233" w:rsidRDefault="00000000">
      <w:r>
        <w:rPr>
          <w:b/>
        </w:rPr>
        <w:t xml:space="preserve">Schwelle: </w:t>
      </w:r>
      <w:r>
        <w:t>Erbschaft oder Schenkung von Ausländern über 100.000 $ im Jahr</w:t>
      </w:r>
    </w:p>
    <w:p ns2:paraId="491C5319" ns2:textId="77777777" w:rsidR="001F7233" w:rsidRDefault="00000000">
      <w:r>
        <w:rPr>
          <w:b/>
        </w:rPr>
        <w:t xml:space="preserve">Frist: </w:t>
      </w:r>
      <w:r>
        <w:t>mit der Steuererklärung</w:t>
      </w:r>
    </w:p>
    <w:p ns2:paraId="5EACB97A" ns2:textId="77777777" w:rsidR="001F7233" w:rsidRDefault="00000000">
      <w:r>
        <w:rPr>
          <w:b/>
        </w:rPr>
        <w:t xml:space="preserve">Strafe (Start): </w:t>
      </w:r>
      <w:r>
        <w:t>5 % je Monat, höchstens 25 %</w:t>
      </w:r>
    </w:p>
    <w:p ns2:paraId="23545D88" ns2:textId="77777777" w:rsidR="001F7233" w:rsidRDefault="001F7233">
      <w:pPr>
        <w:spacing w:line="180" w:lineRule="exact"/>
      </w:pPr>
    </w:p>
    <w:p ns2:paraId="7694E692" ns2:textId="77777777" w:rsidR="001F7233" w:rsidRDefault="00000000">
      <w:pPr>
        <w:spacing w:after="140"/>
      </w:pPr>
      <w:r>
        <w:t>Die FBAR-Beträge stammen von Januar 2025 und gelten nach einer Vorgabe des Weißen Hauses auch für 2026 unverändert.</w:t>
      </w:r>
    </w:p>
    <w:p ns2:paraId="495E69C5" ns2:textId="77777777" w:rsidR="001F7233" w:rsidRDefault="00000000">
      <w:r>
        <w:rPr>
          <w:b/>
        </w:rPr>
        <w:t xml:space="preserve">ACHTUNG: </w:t>
      </w:r>
    </w:p>
    <w:p ns2:paraId="460C98C9" ns2: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ns2:paraId="6C4E3846" ns2:textId="77777777" w:rsidR="001F7233" w:rsidRDefault="001F7233">
      <w:pPr>
        <w:spacing w:line="220" w:lineRule="exact"/>
      </w:pPr>
    </w:p>
    <w:p ns2:paraId="0FD1CCCB" ns2:textId="77777777" w:rsidR="001F7233" w:rsidRDefault="00000000">
      <w:r>
        <w:rPr>
          <w:b/>
        </w:rPr>
        <w:t xml:space="preserve">ACHTUNG: </w:t>
      </w:r>
    </w:p>
    <w:p ns2:paraId="7EAA48DB" ns2: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ns2:paraId="65B9F3D7" ns2:textId="77777777" w:rsidR="001F7233" w:rsidRDefault="001F7233">
      <w:pPr>
        <w:spacing w:line="220" w:lineRule="exact"/>
      </w:pPr>
    </w:p>
    <w:p ns2:paraId="29CC69BB" ns2:textId="77777777" w:rsidR="001F7233" w:rsidRDefault="00000000">
      <w:r>
        <w:rPr>
          <w:b/>
        </w:rPr>
        <w:t xml:space="preserve">ACHTUNG: </w:t>
      </w:r>
    </w:p>
    <w:p ns2:paraId="2200F09E" ns2: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ns2:paraId="191BB465" ns2:textId="77777777" w:rsidR="001F7233" w:rsidRDefault="001F7233">
      <w:pPr>
        <w:spacing w:line="220" w:lineRule="exact"/>
      </w:pPr>
    </w:p>
    <w:p ns2:paraId="56E435BF" ns2: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ns2:paraId="0BEEBC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ns2:paraId="60D29016" ns2: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ns2:paraId="08EE7A7B" ns2:textId="77777777" w:rsidR="001F7233" w:rsidRDefault="00000000">
      <w:r>
        <w:rPr>
          <w:b/>
        </w:rPr>
        <w:t>Texas</w:t>
      </w:r>
    </w:p>
    <w:p ns2:paraId="3FDD7608" ns2:textId="77777777" w:rsidR="001F7233" w:rsidRDefault="00000000">
      <w:r>
        <w:rPr>
          <w:b/>
        </w:rPr>
        <w:t xml:space="preserve">Einkommensteuer: </w:t>
      </w:r>
      <w:r>
        <w:t>keine</w:t>
      </w:r>
    </w:p>
    <w:p ns2:paraId="2E05F756" ns2:textId="77777777" w:rsidR="001F7233" w:rsidRDefault="00000000">
      <w:r>
        <w:rPr>
          <w:b/>
        </w:rPr>
        <w:t xml:space="preserve">Sales Tax: </w:t>
      </w:r>
      <w:r>
        <w:t>8,20 %</w:t>
      </w:r>
    </w:p>
    <w:p ns2:paraId="35EE5D55" ns2:textId="77777777" w:rsidR="001F7233" w:rsidRDefault="00000000">
      <w:r>
        <w:rPr>
          <w:b/>
        </w:rPr>
        <w:t xml:space="preserve">Grundsteuer: </w:t>
      </w:r>
      <w:r>
        <w:t>1,2–1,5 %</w:t>
      </w:r>
    </w:p>
    <w:p ns2:paraId="147F5D79" ns2:textId="77777777" w:rsidR="001F7233" w:rsidRDefault="00000000">
      <w:r>
        <w:rPr>
          <w:b/>
        </w:rPr>
        <w:t>Washington</w:t>
      </w:r>
    </w:p>
    <w:p ns2:paraId="7531AB64" ns2:textId="77777777" w:rsidR="001F7233" w:rsidRDefault="00000000">
      <w:r>
        <w:rPr>
          <w:b/>
        </w:rPr>
        <w:t xml:space="preserve">Einkommensteuer: </w:t>
      </w:r>
      <w:r>
        <w:t>keine auf Löhne</w:t>
      </w:r>
    </w:p>
    <w:p ns2:paraId="0D8923A0" ns2:textId="77777777" w:rsidR="001F7233" w:rsidRDefault="00000000">
      <w:r>
        <w:rPr>
          <w:b/>
        </w:rPr>
        <w:t xml:space="preserve">Sales Tax: </w:t>
      </w:r>
      <w:r>
        <w:t>9,57 %</w:t>
      </w:r>
    </w:p>
    <w:p ns2:paraId="6128742F" ns2:textId="77777777" w:rsidR="001F7233" w:rsidRDefault="00000000">
      <w:r>
        <w:rPr>
          <w:b/>
        </w:rPr>
        <w:t xml:space="preserve">Grundsteuer: </w:t>
      </w:r>
      <w:r>
        <w:t>0,7–0,8 %</w:t>
      </w:r>
    </w:p>
    <w:p ns2:paraId="67FE1EB7" ns2:textId="77777777" w:rsidR="001F7233" w:rsidRDefault="00000000">
      <w:r>
        <w:rPr>
          <w:b/>
        </w:rPr>
        <w:t>Florida</w:t>
      </w:r>
    </w:p>
    <w:p ns2:paraId="1AED450C" ns2:textId="77777777" w:rsidR="001F7233" w:rsidRDefault="00000000">
      <w:r>
        <w:rPr>
          <w:b/>
        </w:rPr>
        <w:t xml:space="preserve">Einkommensteuer: </w:t>
      </w:r>
      <w:r>
        <w:t>keine</w:t>
      </w:r>
    </w:p>
    <w:p ns2:paraId="1B7EACC9" ns2:textId="77777777" w:rsidR="001F7233" w:rsidRDefault="00000000">
      <w:r>
        <w:rPr>
          <w:b/>
        </w:rPr>
        <w:t xml:space="preserve">Sales Tax: </w:t>
      </w:r>
      <w:r>
        <w:t>6,98 %</w:t>
      </w:r>
    </w:p>
    <w:p ns2:paraId="65B7632C" ns2:textId="77777777" w:rsidR="001F7233" w:rsidRDefault="00000000">
      <w:r>
        <w:rPr>
          <w:b/>
        </w:rPr>
        <w:t xml:space="preserve">Grundsteuer: </w:t>
      </w:r>
      <w:r>
        <w:t>0,8 %</w:t>
      </w:r>
    </w:p>
    <w:p ns2:paraId="47648C1D" ns2:textId="77777777" w:rsidR="001F7233" w:rsidRDefault="00000000">
      <w:r>
        <w:rPr>
          <w:b/>
        </w:rPr>
        <w:t>Arizona</w:t>
      </w:r>
    </w:p>
    <w:p ns2:paraId="77601B69" ns2:textId="77777777" w:rsidR="001F7233" w:rsidRDefault="00000000">
      <w:r>
        <w:rPr>
          <w:b/>
        </w:rPr>
        <w:t xml:space="preserve">Einkommensteuer: </w:t>
      </w:r>
      <w:r>
        <w:t>2,5 % flach</w:t>
      </w:r>
    </w:p>
    <w:p ns2:paraId="3D08740B" ns2:textId="77777777" w:rsidR="001F7233" w:rsidRDefault="00000000">
      <w:r>
        <w:rPr>
          <w:b/>
        </w:rPr>
        <w:t xml:space="preserve">Sales Tax: </w:t>
      </w:r>
      <w:r>
        <w:t>8,54 %</w:t>
      </w:r>
    </w:p>
    <w:p ns2:paraId="0858AF3A" ns2:textId="77777777" w:rsidR="001F7233" w:rsidRDefault="00000000">
      <w:r>
        <w:rPr>
          <w:b/>
        </w:rPr>
        <w:t xml:space="preserve">Grundsteuer: </w:t>
      </w:r>
      <w:r>
        <w:t>0,4 %</w:t>
      </w:r>
    </w:p>
    <w:p ns2:paraId="4D4706C2" ns2:textId="77777777" w:rsidR="001F7233" w:rsidRDefault="00000000">
      <w:r>
        <w:rPr>
          <w:b/>
        </w:rPr>
        <w:t>North Carolina</w:t>
      </w:r>
    </w:p>
    <w:p ns2:paraId="38DB0D47" ns2:textId="77777777" w:rsidR="001F7233" w:rsidRDefault="00000000">
      <w:r>
        <w:rPr>
          <w:b/>
        </w:rPr>
        <w:t xml:space="preserve">Einkommensteuer: </w:t>
      </w:r>
      <w:r>
        <w:t>3,99 % flach</w:t>
      </w:r>
    </w:p>
    <w:p ns2:paraId="46993D9A" ns2:textId="77777777" w:rsidR="001F7233" w:rsidRDefault="00000000">
      <w:r>
        <w:rPr>
          <w:b/>
        </w:rPr>
        <w:t xml:space="preserve">Sales Tax: </w:t>
      </w:r>
      <w:r>
        <w:t>7,10 %</w:t>
      </w:r>
    </w:p>
    <w:p ns2:paraId="7FDD0A7E" ns2:textId="77777777" w:rsidR="001F7233" w:rsidRDefault="00000000">
      <w:r>
        <w:rPr>
          <w:b/>
        </w:rPr>
        <w:t xml:space="preserve">Grundsteuer: </w:t>
      </w:r>
      <w:r>
        <w:t>0,6 %</w:t>
      </w:r>
    </w:p>
    <w:p ns2:paraId="5DE883E6" ns2:textId="77777777" w:rsidR="001F7233" w:rsidRDefault="00000000">
      <w:r>
        <w:rPr>
          <w:b/>
        </w:rPr>
        <w:t>Michigan</w:t>
      </w:r>
    </w:p>
    <w:p ns2:paraId="3C18FFC6" ns2:textId="77777777" w:rsidR="001F7233" w:rsidRDefault="00000000">
      <w:r>
        <w:rPr>
          <w:b/>
        </w:rPr>
        <w:lastRenderedPageBreak/>
        <w:t xml:space="preserve">Einkommensteuer: </w:t>
      </w:r>
      <w:r>
        <w:t>4,25 % flach, dazu Stadtsteuern</w:t>
      </w:r>
    </w:p>
    <w:p ns2:paraId="26191404" ns2:textId="77777777" w:rsidR="001F7233" w:rsidRDefault="00000000">
      <w:r>
        <w:rPr>
          <w:b/>
        </w:rPr>
        <w:t xml:space="preserve">Sales Tax: </w:t>
      </w:r>
      <w:r>
        <w:t>6,00 %</w:t>
      </w:r>
    </w:p>
    <w:p ns2:paraId="2B21A310" ns2:textId="77777777" w:rsidR="001F7233" w:rsidRDefault="00000000">
      <w:r>
        <w:rPr>
          <w:b/>
        </w:rPr>
        <w:t xml:space="preserve">Grundsteuer: </w:t>
      </w:r>
      <w:r>
        <w:t>1,1–1,2 %</w:t>
      </w:r>
    </w:p>
    <w:p ns2:paraId="44796CD6" ns2:textId="77777777" w:rsidR="001F7233" w:rsidRDefault="00000000">
      <w:r>
        <w:rPr>
          <w:b/>
        </w:rPr>
        <w:t>Illinois</w:t>
      </w:r>
    </w:p>
    <w:p ns2:paraId="01512749" ns2:textId="77777777" w:rsidR="001F7233" w:rsidRDefault="00000000">
      <w:r>
        <w:rPr>
          <w:b/>
        </w:rPr>
        <w:t xml:space="preserve">Einkommensteuer: </w:t>
      </w:r>
      <w:r>
        <w:t>4,95 % flach</w:t>
      </w:r>
    </w:p>
    <w:p ns2:paraId="215CD152" ns2:textId="77777777" w:rsidR="001F7233" w:rsidRDefault="00000000">
      <w:r>
        <w:rPr>
          <w:b/>
        </w:rPr>
        <w:t xml:space="preserve">Sales Tax: </w:t>
      </w:r>
      <w:r>
        <w:t>8,98 %</w:t>
      </w:r>
    </w:p>
    <w:p ns2:paraId="00D6FA4E" ns2:textId="77777777" w:rsidR="001F7233" w:rsidRDefault="00000000">
      <w:r>
        <w:rPr>
          <w:b/>
        </w:rPr>
        <w:t xml:space="preserve">Grundsteuer: </w:t>
      </w:r>
      <w:r>
        <w:t>1,8–2,0 %</w:t>
      </w:r>
    </w:p>
    <w:p ns2:paraId="524D3433" ns2:textId="77777777" w:rsidR="001F7233" w:rsidRDefault="00000000">
      <w:r>
        <w:rPr>
          <w:b/>
        </w:rPr>
        <w:t>New Jersey</w:t>
      </w:r>
    </w:p>
    <w:p ns2:paraId="76D87103" ns2:textId="77777777" w:rsidR="001F7233" w:rsidRDefault="00000000">
      <w:r>
        <w:rPr>
          <w:b/>
        </w:rPr>
        <w:t xml:space="preserve">Einkommensteuer: </w:t>
      </w:r>
      <w:r>
        <w:t>bis 10,75 %</w:t>
      </w:r>
    </w:p>
    <w:p ns2:paraId="68748409" ns2:textId="77777777" w:rsidR="001F7233" w:rsidRDefault="00000000">
      <w:r>
        <w:rPr>
          <w:b/>
        </w:rPr>
        <w:t xml:space="preserve">Sales Tax: </w:t>
      </w:r>
      <w:r>
        <w:t>6,60 %</w:t>
      </w:r>
    </w:p>
    <w:p ns2:paraId="58FA4886" ns2:textId="77777777" w:rsidR="001F7233" w:rsidRDefault="00000000">
      <w:r>
        <w:rPr>
          <w:b/>
        </w:rPr>
        <w:t xml:space="preserve">Grundsteuer: </w:t>
      </w:r>
      <w:r>
        <w:t>1,7–1,9 %</w:t>
      </w:r>
    </w:p>
    <w:p ns2:paraId="14BD352B" ns2:textId="77777777" w:rsidR="001F7233" w:rsidRDefault="00000000">
      <w:r>
        <w:rPr>
          <w:b/>
        </w:rPr>
        <w:t>Kalifornien</w:t>
      </w:r>
    </w:p>
    <w:p ns2:paraId="39AD6918" ns2:textId="77777777" w:rsidR="001F7233" w:rsidRDefault="00000000">
      <w:r>
        <w:rPr>
          <w:b/>
        </w:rPr>
        <w:t xml:space="preserve">Einkommensteuer: </w:t>
      </w:r>
      <w:r>
        <w:t>1–12,3 % (+1 % ab 1 Mio. $), dazu SDI 1,3 %</w:t>
      </w:r>
    </w:p>
    <w:p ns2:paraId="4CA59995" ns2:textId="77777777" w:rsidR="001F7233" w:rsidRDefault="00000000">
      <w:r>
        <w:rPr>
          <w:b/>
        </w:rPr>
        <w:t xml:space="preserve">Sales Tax: </w:t>
      </w:r>
      <w:r>
        <w:t>9,03 %</w:t>
      </w:r>
    </w:p>
    <w:p ns2:paraId="0801B722" ns2:textId="77777777" w:rsidR="001F7233" w:rsidRDefault="00000000">
      <w:r>
        <w:rPr>
          <w:b/>
        </w:rPr>
        <w:t xml:space="preserve">Grundsteuer: </w:t>
      </w:r>
      <w:r>
        <w:t>0,7–0,8 %</w:t>
      </w:r>
    </w:p>
    <w:p ns2:paraId="44DB4A33" ns2:textId="77777777" w:rsidR="001F7233" w:rsidRDefault="001F7233">
      <w:pPr>
        <w:spacing w:line="180" w:lineRule="exact"/>
      </w:pPr>
    </w:p>
    <w:p ns2:paraId="2BBA5EDF" ns2: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ns2:paraId="27D64A69" ns2: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ns2:paraId="62F156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ns2:paraId="5F9E4961" ns2: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ns2:paraId="5671FA0F" ns2: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ns2:paraId="6D92F9E6" ns2:textId="77777777" w:rsidR="001F7233" w:rsidRDefault="00000000">
      <w:r>
        <w:rPr>
          <w:b/>
        </w:rPr>
        <w:t>Texas</w:t>
      </w:r>
    </w:p>
    <w:p ns2:paraId="3A89CE56" ns2:textId="77777777" w:rsidR="001F7233" w:rsidRDefault="00000000">
      <w:r>
        <w:rPr>
          <w:b/>
        </w:rPr>
        <w:t xml:space="preserve">Bund + FICA (in $): </w:t>
      </w:r>
      <w:r>
        <w:t>26.750</w:t>
      </w:r>
    </w:p>
    <w:p ns2:paraId="53BD94BB" ns2:textId="77777777" w:rsidR="001F7233" w:rsidRDefault="00000000">
      <w:r>
        <w:rPr>
          <w:b/>
        </w:rPr>
        <w:t xml:space="preserve">Staat (in $): </w:t>
      </w:r>
      <w:r>
        <w:t>0</w:t>
      </w:r>
    </w:p>
    <w:p ns2:paraId="2AFF9B75" ns2:textId="77777777" w:rsidR="001F7233" w:rsidRDefault="00000000">
      <w:r>
        <w:rPr>
          <w:b/>
        </w:rPr>
        <w:t xml:space="preserve">Netto (in $, Anteil): </w:t>
      </w:r>
      <w:r>
        <w:t>93.250 (77,7 %)</w:t>
      </w:r>
    </w:p>
    <w:p ns2:paraId="2AFBA2F5" ns2:textId="77777777" w:rsidR="001F7233" w:rsidRDefault="00000000">
      <w:r>
        <w:rPr>
          <w:b/>
        </w:rPr>
        <w:t>Washington</w:t>
      </w:r>
    </w:p>
    <w:p ns2:paraId="12A76779" ns2:textId="77777777" w:rsidR="001F7233" w:rsidRDefault="00000000">
      <w:r>
        <w:rPr>
          <w:b/>
        </w:rPr>
        <w:t xml:space="preserve">Bund + FICA (in $): </w:t>
      </w:r>
      <w:r>
        <w:t>26.750</w:t>
      </w:r>
    </w:p>
    <w:p ns2:paraId="3B3957F6" ns2:textId="77777777" w:rsidR="001F7233" w:rsidRDefault="00000000">
      <w:r>
        <w:rPr>
          <w:b/>
        </w:rPr>
        <w:t xml:space="preserve">Staat (in $): </w:t>
      </w:r>
      <w:r>
        <w:t>1.665</w:t>
      </w:r>
    </w:p>
    <w:p ns2:paraId="21F04B64" ns2:textId="77777777" w:rsidR="001F7233" w:rsidRDefault="00000000">
      <w:r>
        <w:rPr>
          <w:b/>
        </w:rPr>
        <w:t xml:space="preserve">Netto (in $, Anteil): </w:t>
      </w:r>
      <w:r>
        <w:t>91.585 (76,3 %)</w:t>
      </w:r>
    </w:p>
    <w:p ns2:paraId="1A88F8B2" ns2:textId="77777777" w:rsidR="001F7233" w:rsidRDefault="00000000">
      <w:r>
        <w:rPr>
          <w:b/>
        </w:rPr>
        <w:t>Michigan</w:t>
      </w:r>
    </w:p>
    <w:p ns2:paraId="13B99571" ns2:textId="77777777" w:rsidR="001F7233" w:rsidRDefault="00000000">
      <w:r>
        <w:rPr>
          <w:b/>
        </w:rPr>
        <w:t xml:space="preserve">Bund + FICA (in $): </w:t>
      </w:r>
      <w:r>
        <w:t>26.750</w:t>
      </w:r>
    </w:p>
    <w:p ns2:paraId="51A6BC2F" ns2:textId="77777777" w:rsidR="001F7233" w:rsidRDefault="00000000">
      <w:r>
        <w:rPr>
          <w:b/>
        </w:rPr>
        <w:t xml:space="preserve">Staat (in $): </w:t>
      </w:r>
      <w:r>
        <w:t>4.854</w:t>
      </w:r>
    </w:p>
    <w:p ns2:paraId="048E3065" ns2:textId="77777777" w:rsidR="001F7233" w:rsidRDefault="00000000">
      <w:r>
        <w:rPr>
          <w:b/>
        </w:rPr>
        <w:t xml:space="preserve">Netto (in $, Anteil): </w:t>
      </w:r>
      <w:r>
        <w:t>88.396 (73,7 %)</w:t>
      </w:r>
    </w:p>
    <w:p ns2:paraId="5DE33395" ns2:textId="77777777" w:rsidR="001F7233" w:rsidRDefault="00000000">
      <w:r>
        <w:rPr>
          <w:b/>
        </w:rPr>
        <w:t>Kalifornien</w:t>
      </w:r>
    </w:p>
    <w:p ns2:paraId="703ED15D" ns2:textId="77777777" w:rsidR="001F7233" w:rsidRDefault="00000000">
      <w:r>
        <w:rPr>
          <w:b/>
        </w:rPr>
        <w:t xml:space="preserve">Bund + FICA (in $): </w:t>
      </w:r>
      <w:r>
        <w:t>26.750</w:t>
      </w:r>
    </w:p>
    <w:p ns2:paraId="34F2CEC1" ns2:textId="77777777" w:rsidR="001F7233" w:rsidRDefault="00000000">
      <w:r>
        <w:rPr>
          <w:b/>
        </w:rPr>
        <w:t xml:space="preserve">Staat (in $): </w:t>
      </w:r>
      <w:r>
        <w:t>8.475</w:t>
      </w:r>
    </w:p>
    <w:p ns2:paraId="61F2803A" ns2:textId="77777777" w:rsidR="001F7233" w:rsidRDefault="00000000">
      <w:r>
        <w:rPr>
          <w:b/>
        </w:rPr>
        <w:t xml:space="preserve">Netto (in $, Anteil): </w:t>
      </w:r>
      <w:r>
        <w:t>84.775 (70,6 %)</w:t>
      </w:r>
    </w:p>
    <w:p ns2:paraId="2F2E212A" ns2:textId="77777777" w:rsidR="001F7233" w:rsidRDefault="001F7233">
      <w:pPr>
        <w:spacing w:line="180" w:lineRule="exact"/>
      </w:pPr>
    </w:p>
    <w:p ns2:paraId="17BB17E9" ns2: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ns2:paraId="7F90FC57" ns2: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ns2:paraId="782D865F" ns2:textId="77777777" w:rsidR="001F7233" w:rsidRDefault="00000000">
      <w:r>
        <w:rPr>
          <w:b/>
        </w:rPr>
        <w:t>Texas</w:t>
      </w:r>
    </w:p>
    <w:p ns2:paraId="0588D297" ns2:textId="77777777" w:rsidR="001F7233" w:rsidRDefault="00000000">
      <w:r>
        <w:rPr>
          <w:b/>
        </w:rPr>
        <w:t xml:space="preserve">Staatssteuer (in $): </w:t>
      </w:r>
      <w:r>
        <w:t>0</w:t>
      </w:r>
    </w:p>
    <w:p ns2:paraId="6D03A9DE" ns2:textId="77777777" w:rsidR="001F7233" w:rsidRDefault="00000000">
      <w:r>
        <w:rPr>
          <w:b/>
        </w:rPr>
        <w:t xml:space="preserve">Netto mit Gutschrift (in $): </w:t>
      </w:r>
      <w:r>
        <w:t>127.585 (85,1 %)</w:t>
      </w:r>
    </w:p>
    <w:p ns2:paraId="4098A0A3" ns2:textId="77777777" w:rsidR="001F7233" w:rsidRDefault="00000000">
      <w:r>
        <w:rPr>
          <w:b/>
        </w:rPr>
        <w:t xml:space="preserve">Netto bei ITIN-Kindern (in $): </w:t>
      </w:r>
      <w:r>
        <w:t>124.185 (82,8 %)</w:t>
      </w:r>
    </w:p>
    <w:p ns2:paraId="3A5751C6" ns2:textId="77777777" w:rsidR="001F7233" w:rsidRDefault="00000000">
      <w:r>
        <w:rPr>
          <w:b/>
        </w:rPr>
        <w:t>Washington</w:t>
      </w:r>
    </w:p>
    <w:p ns2:paraId="42E8FA7D" ns2:textId="77777777" w:rsidR="001F7233" w:rsidRDefault="00000000">
      <w:r>
        <w:rPr>
          <w:b/>
        </w:rPr>
        <w:t xml:space="preserve">Staatssteuer (in $): </w:t>
      </w:r>
      <w:r>
        <w:t>2.081</w:t>
      </w:r>
    </w:p>
    <w:p ns2:paraId="7EDE53EA" ns2:textId="77777777" w:rsidR="001F7233" w:rsidRDefault="00000000">
      <w:r>
        <w:rPr>
          <w:b/>
        </w:rPr>
        <w:t xml:space="preserve">Netto mit Gutschrift (in $): </w:t>
      </w:r>
      <w:r>
        <w:t>125.504 (83,7 %)</w:t>
      </w:r>
    </w:p>
    <w:p ns2:paraId="3246354A" ns2:textId="77777777" w:rsidR="001F7233" w:rsidRDefault="00000000">
      <w:r>
        <w:rPr>
          <w:b/>
        </w:rPr>
        <w:t xml:space="preserve">Netto bei ITIN-Kindern (in $): </w:t>
      </w:r>
      <w:r>
        <w:t>122.104 (81,4 %)</w:t>
      </w:r>
    </w:p>
    <w:p ns2:paraId="4A772655" ns2:textId="77777777" w:rsidR="001F7233" w:rsidRDefault="00000000">
      <w:r>
        <w:rPr>
          <w:b/>
        </w:rPr>
        <w:t>Michigan</w:t>
      </w:r>
    </w:p>
    <w:p ns2:paraId="58066B89" ns2:textId="77777777" w:rsidR="001F7233" w:rsidRDefault="00000000">
      <w:r>
        <w:rPr>
          <w:b/>
        </w:rPr>
        <w:t xml:space="preserve">Staatssteuer (in $): </w:t>
      </w:r>
      <w:r>
        <w:t>5.389</w:t>
      </w:r>
    </w:p>
    <w:p ns2:paraId="09584CC0" ns2:textId="77777777" w:rsidR="001F7233" w:rsidRDefault="00000000">
      <w:r>
        <w:rPr>
          <w:b/>
        </w:rPr>
        <w:t xml:space="preserve">Netto mit Gutschrift (in $): </w:t>
      </w:r>
      <w:r>
        <w:t>122.196 (81,5 %)</w:t>
      </w:r>
    </w:p>
    <w:p ns2:paraId="1B851D65" ns2:textId="77777777" w:rsidR="001F7233" w:rsidRDefault="00000000">
      <w:r>
        <w:rPr>
          <w:b/>
        </w:rPr>
        <w:t xml:space="preserve">Netto bei ITIN-Kindern (in $): </w:t>
      </w:r>
      <w:r>
        <w:t>118.796 (79,2 %)</w:t>
      </w:r>
    </w:p>
    <w:p ns2:paraId="5CC575A5" ns2:textId="77777777" w:rsidR="001F7233" w:rsidRDefault="00000000">
      <w:r>
        <w:rPr>
          <w:b/>
        </w:rPr>
        <w:t>Kalifornien</w:t>
      </w:r>
    </w:p>
    <w:p ns2:paraId="1E3F1F7F" ns2:textId="77777777" w:rsidR="001F7233" w:rsidRDefault="00000000">
      <w:r>
        <w:rPr>
          <w:b/>
        </w:rPr>
        <w:t xml:space="preserve">Staatssteuer (in $): </w:t>
      </w:r>
      <w:r>
        <w:t>6.549</w:t>
      </w:r>
    </w:p>
    <w:p ns2:paraId="76A81BD5" ns2:textId="77777777" w:rsidR="001F7233" w:rsidRDefault="00000000">
      <w:r>
        <w:rPr>
          <w:b/>
        </w:rPr>
        <w:t xml:space="preserve">Netto mit Gutschrift (in $): </w:t>
      </w:r>
      <w:r>
        <w:t>121.036 (80,7 %)</w:t>
      </w:r>
    </w:p>
    <w:p ns2:paraId="2A40AC46" ns2:textId="77777777" w:rsidR="001F7233" w:rsidRDefault="00000000">
      <w:r>
        <w:rPr>
          <w:b/>
        </w:rPr>
        <w:t xml:space="preserve">Netto bei ITIN-Kindern (in $): </w:t>
      </w:r>
      <w:r>
        <w:t>117.636 (78,4 %)</w:t>
      </w:r>
    </w:p>
    <w:p ns2:paraId="0E1DB081" ns2:textId="77777777" w:rsidR="001F7233" w:rsidRDefault="001F7233">
      <w:pPr>
        <w:spacing w:line="180" w:lineRule="exact"/>
      </w:pPr>
    </w:p>
    <w:p ns2:paraId="24090BBF" ns2:textId="77777777" w:rsidR="001F7233" w:rsidRDefault="001F7233">
      <w:pPr>
        <w:spacing w:line="220" w:lineRule="exact"/>
      </w:pPr>
    </w:p>
    <w:p ns2:paraId="0A1471C9" ns2: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ns2:paraId="4D5DE5DD" ns2: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ns2:paraId="264831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ns2:paraId="3AABF34C" ns2: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ns2:paraId="71A17250" ns2: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ns2:paraId="59AB60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ns2:paraId="1EAB58A1" ns2: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ns2:paraId="2E73D8C7" ns2:textId="77777777" w:rsidR="001F7233" w:rsidRDefault="00000000">
      <w:r>
        <w:rPr>
          <w:b/>
        </w:rPr>
        <w:t>Einfacher Fall</w:t>
      </w:r>
    </w:p>
    <w:p ns2:paraId="2D501E4A" ns2:textId="77777777" w:rsidR="001F7233" w:rsidRDefault="00000000">
      <w:r>
        <w:rPr>
          <w:b/>
        </w:rPr>
        <w:t xml:space="preserve">Wer: </w:t>
      </w:r>
      <w:r>
        <w:t>Software</w:t>
      </w:r>
    </w:p>
    <w:p ns2:paraId="75A6C81C" ns2:textId="77777777" w:rsidR="001F7233" w:rsidRDefault="00000000">
      <w:r>
        <w:rPr>
          <w:b/>
        </w:rPr>
        <w:t xml:space="preserve">Grobe Kosten: </w:t>
      </w:r>
      <w:r>
        <w:t>0–150 $ (Bund) plus Staat</w:t>
      </w:r>
    </w:p>
    <w:p ns2:paraId="1A57C21A" ns2:textId="77777777" w:rsidR="001F7233" w:rsidRDefault="00000000">
      <w:r>
        <w:rPr>
          <w:b/>
        </w:rPr>
        <w:t>Einfacher Fall</w:t>
      </w:r>
    </w:p>
    <w:p ns2:paraId="33BE1086" ns2:textId="77777777" w:rsidR="001F7233" w:rsidRDefault="00000000">
      <w:r>
        <w:rPr>
          <w:b/>
        </w:rPr>
        <w:t xml:space="preserve">Wer: </w:t>
      </w:r>
      <w:r>
        <w:t>CPA oder EA</w:t>
      </w:r>
    </w:p>
    <w:p ns2:paraId="1D8CBD8C" ns2:textId="77777777" w:rsidR="001F7233" w:rsidRDefault="00000000">
      <w:r>
        <w:rPr>
          <w:b/>
        </w:rPr>
        <w:t xml:space="preserve">Grobe Kosten: </w:t>
      </w:r>
      <w:r>
        <w:t>300–800 $</w:t>
      </w:r>
    </w:p>
    <w:p ns2:paraId="3B5067AC" ns2:textId="77777777" w:rsidR="001F7233" w:rsidRDefault="00000000">
      <w:r>
        <w:rPr>
          <w:b/>
        </w:rPr>
        <w:t>Erstjahr mit Doppelstatus, FBAR, Form 8938</w:t>
      </w:r>
    </w:p>
    <w:p ns2:paraId="16A5F3B9" ns2:textId="77777777" w:rsidR="001F7233" w:rsidRDefault="00000000">
      <w:r>
        <w:rPr>
          <w:b/>
        </w:rPr>
        <w:t xml:space="preserve">Wer: </w:t>
      </w:r>
      <w:r>
        <w:t>CPA oder EA mit Auslandserfahrung</w:t>
      </w:r>
    </w:p>
    <w:p ns2:paraId="7783C98F" ns2:textId="77777777" w:rsidR="001F7233" w:rsidRDefault="00000000">
      <w:r>
        <w:rPr>
          <w:b/>
        </w:rPr>
        <w:t xml:space="preserve">Grobe Kosten: </w:t>
      </w:r>
      <w:r>
        <w:t>800–2.500 $</w:t>
      </w:r>
    </w:p>
    <w:p ns2:paraId="15D86C7C" ns2:textId="77777777" w:rsidR="001F7233" w:rsidRDefault="00000000">
      <w:r>
        <w:rPr>
          <w:b/>
        </w:rPr>
        <w:t>Deutsche Immobilie, Fonds, Nachmeldung</w:t>
      </w:r>
    </w:p>
    <w:p ns2:paraId="2AC69C80" ns2:textId="77777777" w:rsidR="001F7233" w:rsidRDefault="00000000">
      <w:r>
        <w:rPr>
          <w:b/>
        </w:rPr>
        <w:t xml:space="preserve">Wer: </w:t>
      </w:r>
      <w:r>
        <w:t>Berater für grenzüberschreitende Fälle</w:t>
      </w:r>
    </w:p>
    <w:p ns2:paraId="206EB0F8" ns2:textId="77777777" w:rsidR="001F7233" w:rsidRDefault="00000000">
      <w:r>
        <w:rPr>
          <w:b/>
        </w:rPr>
        <w:t xml:space="preserve">Grobe Kosten: </w:t>
      </w:r>
      <w:r>
        <w:t>1.500–4.000 $ und mehr</w:t>
      </w:r>
    </w:p>
    <w:p ns2:paraId="5187E519" ns2:textId="77777777" w:rsidR="001F7233" w:rsidRDefault="001F7233">
      <w:pPr>
        <w:spacing w:line="180" w:lineRule="exact"/>
      </w:pPr>
    </w:p>
    <w:p ns2:paraId="656CC31A" ns2: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ns2:paraId="1885A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ns2:paraId="595EAF1E" ns2:textId="77777777" w:rsidR="001F7233" w:rsidRDefault="00000000">
      <w:pPr>
        <w:pStyle w:val="ListParagraph"/>
        <w:numPr>
          <w:ilvl w:val="0"/>
          <w:numId w:val="1"/>
        </w:numPr>
        <w:spacing w:after="60"/>
      </w:pPr>
      <w:r>
        <w:rPr>
          <w:b/>
          <w:bCs/>
        </w:rPr>
        <w:t>31. Januar:</w:t>
      </w:r>
      <w:r>
        <w:t xml:space="preserve"> Der Arbeitgeber stellt das W-2 aus.</w:t>
      </w:r>
    </w:p>
    <w:p ns2:paraId="20710AC3" ns2: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ns2:paraId="2BB68DCB" ns2: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ns2:paraId="156A6C01" ns2: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ns2:paraId="2EBE323D" ns2:textId="77777777" w:rsidR="001F7233" w:rsidRDefault="001F7233">
      <w:pPr>
        <w:spacing w:line="120" w:lineRule="exact"/>
      </w:pPr>
    </w:p>
    <w:p ns2:paraId="519A19C3" ns2: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ns2:paraId="1FDB323F" ns2:textId="77777777" w:rsidR="001F7233" w:rsidRDefault="00000000">
      <w:r>
        <w:rPr>
          <w:b/>
        </w:rPr>
        <w:t xml:space="preserve">ACHTUNG: </w:t>
      </w:r>
    </w:p>
    <w:p ns2:paraId="37235DA6" ns2: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ns2:paraId="62CC7D13" ns2:textId="77777777" w:rsidR="001F7233" w:rsidRDefault="001F7233">
      <w:pPr>
        <w:spacing w:line="220" w:lineRule="exact"/>
      </w:pPr>
    </w:p>
    <w:p ns2:paraId="59E71E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ns2:paraId="128D54C9" ns2:textId="77777777" w:rsidR="001F7233" w:rsidRDefault="00000000">
      <w:r>
        <w:rPr>
          <w:b/>
        </w:rPr>
        <w:t>Plus: Hoher Standardabzug und niedrige Einstiegssätze: von 120.000 $ bleiben je nach Staat 71–78 % (vor Krankenversicherung)</w:t>
      </w:r>
    </w:p>
    <w:p ns2:paraId="52FA52E6" ns2:textId="77777777" w:rsidR="001F7233" w:rsidRDefault="00000000">
      <w:r>
        <w:rPr>
          <w:b/>
        </w:rPr>
        <w:t xml:space="preserve">Minus: </w:t>
      </w:r>
      <w:r>
        <w:t>Selbstveranlagung: Rechnung, Fristen und Fehler liegen bei dir</w:t>
      </w:r>
    </w:p>
    <w:p ns2:paraId="684B1E04" ns2:textId="77777777" w:rsidR="001F7233" w:rsidRDefault="00000000">
      <w:r>
        <w:rPr>
          <w:b/>
        </w:rPr>
        <w:t>Plus: Staaten ohne Einkommensteuer wie Texas, Florida und Washington (auf Löhne)</w:t>
      </w:r>
    </w:p>
    <w:p ns2:paraId="24CB5ED7" ns2:textId="77777777" w:rsidR="001F7233" w:rsidRDefault="00000000">
      <w:r>
        <w:rPr>
          <w:b/>
        </w:rPr>
        <w:t xml:space="preserve">Minus: </w:t>
      </w:r>
      <w:r>
        <w:t>Weltweites Einkommen und Meldepflichten (FBAR, Form 8938, PFIC) mit hohen Strafen</w:t>
      </w:r>
    </w:p>
    <w:p ns2:paraId="29021A59" ns2:textId="77777777" w:rsidR="001F7233" w:rsidRDefault="00000000">
      <w:r>
        <w:rPr>
          <w:b/>
        </w:rPr>
        <w:t>Plus: Rentenversicherung und Medicare zusammen nur 7,65 %</w:t>
      </w:r>
    </w:p>
    <w:p ns2:paraId="50B9A3AB" ns2:textId="77777777" w:rsidR="001F7233" w:rsidRDefault="00000000">
      <w:r>
        <w:rPr>
          <w:b/>
        </w:rPr>
        <w:t xml:space="preserve">Minus: </w:t>
      </w:r>
      <w:r>
        <w:t>Krankenversicherung, Sales Tax und Grundsteuer kommen obendrauf; Preise stehen ohne Steuer im Regal</w:t>
      </w:r>
    </w:p>
    <w:p ns2:paraId="7CC8C111" ns2:textId="77777777" w:rsidR="001F7233" w:rsidRDefault="00000000">
      <w:r>
        <w:rPr>
          <w:b/>
        </w:rPr>
        <w:t>Plus: 401(k) und HSA senken die Steuer, der Arbeitgeber-Match ist Zusatzgehalt</w:t>
      </w:r>
    </w:p>
    <w:p ns2:paraId="3CA3A33C" ns2:textId="77777777" w:rsidR="001F7233" w:rsidRDefault="00000000">
      <w:r>
        <w:rPr>
          <w:b/>
        </w:rPr>
        <w:t xml:space="preserve">Minus: </w:t>
      </w:r>
      <w:r>
        <w:t>Kinder ohne SSN: nur 500 statt 2.200 $ Gutschrift je Kind</w:t>
      </w:r>
    </w:p>
    <w:p ns2:paraId="6CBA0A96" ns2:textId="77777777" w:rsidR="001F7233" w:rsidRDefault="00000000">
      <w:r>
        <w:rPr>
          <w:b/>
        </w:rPr>
        <w:t>Plus: Anrechnung und Abkommen verhindern Doppelbesteuerung</w:t>
      </w:r>
    </w:p>
    <w:p ns2:paraId="38351BDF" ns2:textId="77777777" w:rsidR="001F7233" w:rsidRDefault="00000000">
      <w:r>
        <w:rPr>
          <w:b/>
        </w:rPr>
        <w:t xml:space="preserve">Minus: </w:t>
      </w:r>
      <w:r>
        <w:t>Einreisejahr und Steuerexperte kosten Zeit und 800–2.500 $</w:t>
      </w:r>
    </w:p>
    <w:p ns2:paraId="687B0BC2" ns2:textId="77777777" w:rsidR="001F7233" w:rsidRDefault="00000000">
      <w:r>
        <w:rPr>
          <w:b/>
        </w:rPr>
        <w:t>Plus: Erstattung per E-Filing oft nach wenigen Wochen</w:t>
      </w:r>
    </w:p>
    <w:p ns2:paraId="537EF1D5" ns2:textId="77777777" w:rsidR="001F7233" w:rsidRDefault="00000000">
      <w:r>
        <w:rPr>
          <w:b/>
        </w:rPr>
        <w:t xml:space="preserve">Minus: </w:t>
      </w:r>
      <w:r>
        <w:t>Zusätzliche Staatserklärung, teils Stadtsteuern</w:t>
      </w:r>
    </w:p>
    <w:p ns2:paraId="481068D9" ns2:textId="77777777" w:rsidR="001F7233" w:rsidRDefault="001F7233">
      <w:pPr>
        <w:spacing w:line="180" w:lineRule="exact"/>
      </w:pPr>
    </w:p>
    <w:p ns2:paraId="38931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E315DD2" ns2: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ns2:paraId="46E933EE" ns2:textId="77777777" w:rsidR="001F7233" w:rsidRDefault="00000000">
      <w:r>
        <w:t>• Vor dem Abflug alle deutschen Konten, Depots, Fonds, Bausparverträge und Versicherungen mit Höchstständen auflisten (Grundlage für FBAR und Form 8938).</w:t>
      </w:r>
    </w:p>
    <w:p ns2:paraId="7B7A0800" ns2:textId="77777777" w:rsidR="001F7233" w:rsidRDefault="00000000">
      <w:r>
        <w:t>• Deutsche Fonds und ETFs vor dem Zuzug mit einem Berater beider Länder klären (PFIC).</w:t>
      </w:r>
    </w:p>
    <w:p ns2:paraId="1391E056" ns2:textId="77777777" w:rsidR="001F7233" w:rsidRDefault="00000000">
      <w:r>
        <w:t>• Ab dem ersten Tag einen Kalender mit Einreisen und Ausreisen führen; Green-Card-Datum notieren.</w:t>
      </w:r>
    </w:p>
    <w:p ns2:paraId="5E58124A" ns2:textId="77777777" w:rsidR="001F7233" w:rsidRDefault="00000000">
      <w:r>
        <w:t>• Arbeitgeber fragen: Steuerberatung im Relocation-Paket? Gross-up für Umzugskosten?</w:t>
      </w:r>
    </w:p>
    <w:p ns2:paraId="73C292EC" ns2:textId="77777777" w:rsidR="001F7233" w:rsidRDefault="00000000">
      <w:r>
        <w:t>• Form W-4 am ersten Arbeitstag ausfüllen und nach Bonus, RSUs oder Jobwechsel prüfen.</w:t>
      </w:r>
    </w:p>
    <w:p ns2:paraId="0A8B531C" ns2:textId="77777777" w:rsidR="001F7233" w:rsidRDefault="00000000">
      <w:r>
        <w:t>• Klären, ob die Kinder eine SSN mit Arbeitserlaubnis erhalten können (Kinder-Steuergutschrift).</w:t>
      </w:r>
    </w:p>
    <w:p ns2:paraId="1E0017E4" ns2:textId="77777777" w:rsidR="001F7233" w:rsidRDefault="00000000">
      <w:r>
        <w:t>• Rücklage für eine Nachzahlung im ersten April bilden.</w:t>
      </w:r>
    </w:p>
    <w:p ns2:paraId="04A13A95" ns2:textId="77777777" w:rsidR="001F7233" w:rsidRDefault="00000000">
      <w:r>
        <w:t>• Steuerexperten (CPA oder EA) mit Auslandserfahrung früh buchen und die Zulassung im IRS-Verzeichnis prüfen.</w:t>
      </w:r>
    </w:p>
    <w:p ns2:paraId="385114CF" ns2:textId="77777777" w:rsidR="001F7233" w:rsidRDefault="00000000">
      <w:r>
        <w:t>• Bis 15. April erklären oder Form 4868 einreichen und trotzdem zahlen.</w:t>
      </w:r>
    </w:p>
    <w:p ns2:paraId="19982943" ns2:textId="77777777" w:rsidR="001F7233" w:rsidRDefault="00000000">
      <w:r>
        <w:t>• Jedes Jahr FBAR (15. April, automatisch 15. Oktober) und bei Bedarf Form 8938, 8621 und 3520 abgeben.</w:t>
      </w:r>
    </w:p>
    <w:p ns2:paraId="7D739D91" ns2:textId="77777777" w:rsidR="001F7233" w:rsidRDefault="00000000">
      <w:r>
        <w:t>• Studierende: Form 8843 jährlich einreichen, auch ohne Einkommen.</w:t>
      </w:r>
    </w:p>
    <w:p ns2:paraId="5770C6A6" ns2:textId="77777777" w:rsidR="001F7233" w:rsidRDefault="001F7233">
      <w:pPr>
        <w:spacing w:line="220" w:lineRule="exact"/>
      </w:pPr>
    </w:p>
    <w:p ns2:paraId="1C81BB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07C37D" ns2: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ns2:paraId="1CE36E80" ns2: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ns2:paraId="5C12E10A" ns2: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ns2:paraId="5B5033D8" ns2: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ns2:paraId="2EE1BEEF" ns2: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ns2:paraId="2566AC05" ns2: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ns2:paraId="6EE20372" ns2: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ns2:paraId="6FAB1F20" ns2: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ns2:paraId="12D6126D" ns2:textId="77777777" w:rsidR="001F7233" w:rsidRDefault="001F7233">
      <w:pPr>
        <w:spacing w:line="120" w:lineRule="exact"/>
      </w:pPr>
    </w:p>
    <w:p ns2:paraId="398DA68E" ns2: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ns2:paraId="0A3B6FF4" ns2:textId="77777777" w:rsidR="001F7233" w:rsidRDefault="001F7233">
      <w:pPr>
        <w:spacing w:line="220" w:lineRule="exact"/>
      </w:pPr>
    </w:p>
    <w:p ns2:paraId="2542995E" ns2:textId="77777777" w:rsidR="001F7233" w:rsidRDefault="00000000">
      <w:r>
        <w:br w:type="page"/>
      </w:r>
    </w:p>
    <w:p ns2:paraId="070267B2" ns2: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ns2:paraId="0250C227" ns2: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ns2:paraId="6F350544" ns2:textId="77777777" w:rsidR="001F7233" w:rsidRDefault="00000000">
      <w:r>
        <w:br w:type="page"/>
      </w:r>
    </w:p>
    <w:p ns2:paraId="6017FD43" ns2: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ns2:paraId="135BD1FA"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4493271B" ns2: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ns2:paraId="5C5014FE" ns2:textId="77777777" w:rsidR="001F7233" w:rsidRDefault="00000000">
      <w:r>
        <w:rPr>
          <w:b/>
        </w:rPr>
        <w:t xml:space="preserve">KURZ GESAGT: </w:t>
      </w:r>
    </w:p>
    <w:p ns2:paraId="07423A7B" ns2:textId="77777777" w:rsidR="001F7233" w:rsidRDefault="00000000">
      <w:r>
        <w:t>• In den meisten Bundesstaaten gilt At-will als Grundregel: Beide Seiten können meist ohne besonderen Grund und allgemeine Vorankündigungsfrist kündigen. Diskriminierung, Vergeltung und weitere gesetzliche Verbote bleiben unzulässig; Verträge und einzelstaatliche Regeln können Ausnahmen schaffen.</w:t>
      </w:r>
    </w:p>
    <w:p ns2:paraId="12CA2ADF" ns2:textId="77777777" w:rsidR="001F7233" w:rsidRDefault="00000000">
      <w:r>
        <w:t>• Urlaub, Krankheitstage und Kündigungsfrist regeln Offer Letter und Firmenrichtlinie: im Schnitt 11 bezahlte Urlaubstage im ersten Jahr (BLS, 2025).</w:t>
      </w:r>
    </w:p>
    <w:p ns2:paraId="70DB6A9A" ns2:textId="77777777" w:rsidR="001F7233" w:rsidRDefault="00000000">
      <w:r>
        <w:t>• Verhandle die Gesamtvergütung: Bonus, Aktien, 401(k)-Match und Sign-on-Bonus machen im Rechenbeispiel bis zu 41 % des Grundgehalts aus.</w:t>
      </w:r>
    </w:p>
    <w:p ns2:paraId="2C957BA0" ns2:textId="77777777" w:rsidR="001F7233" w:rsidRDefault="00000000">
      <w:r>
        <w:t>• Ein bundesweites Verbot von Wettbewerbsverboten gibt es nicht (Datenstand September 2026, geprüft im Oktober 2026): Kalifornien erklärt sie für nichtig, Michigan erlaubt sie im Grundsatz.</w:t>
      </w:r>
    </w:p>
    <w:p ns2:paraId="7DB46F54" ns2:textId="77777777" w:rsidR="001F7233" w:rsidRDefault="00000000">
      <w:r>
        <w:t>• Ein US-Resume ist kurz, ohne Foto und Geburtsdatum und zählt Ergebnisse statt Aufgaben; deutsche Bescheidenheit kostet Gehalt.</w:t>
      </w:r>
    </w:p>
    <w:p ns2:paraId="0E1FF14A" ns2:textId="77777777" w:rsidR="001F7233" w:rsidRDefault="00000000">
      <w:r>
        <w:t>• Ein PIP (Verbesserungsplan) ist für Visa-Inhaber ein Alarmsignal.</w:t>
      </w:r>
    </w:p>
    <w:p ns2:paraId="7A785C73" ns2:textId="77777777" w:rsidR="001F7233" w:rsidRDefault="001F7233">
      <w:pPr>
        <w:spacing w:line="220" w:lineRule="exact"/>
      </w:pPr>
    </w:p>
    <w:p ns2:paraId="767FA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ns2:paraId="1B2830D3" ns2: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ns2:paraId="6FE5DE00" ns2: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ns2:paraId="60828D8D" ns2:textId="77777777" w:rsidR="001F7233" w:rsidRDefault="00000000">
      <w:pPr>
        <w:spacing w:after="140"/>
      </w:pPr>
      <w:r>
        <w:t>Verboten ist die Kündigung nur aus bestimmten Gründen:</w:t>
      </w:r>
    </w:p>
    <w:p ns2:paraId="0B7D3544" ns2: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ns2:paraId="5D71196A" ns2: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ns2:paraId="56E8DBB0" ns2: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ns2:paraId="3E40C328" ns2: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ns2:paraId="558BB5AA" ns2: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ns2:paraId="6BC51651" ns2:textId="77777777" w:rsidR="001F7233" w:rsidRDefault="001F7233">
      <w:pPr>
        <w:spacing w:line="120" w:lineRule="exact"/>
      </w:pPr>
    </w:p>
    <w:p ns2:paraId="02F62049" ns2: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ns2:paraId="37413190" ns2:textId="77777777" w:rsidR="001F7233" w:rsidRDefault="00000000">
      <w:r>
        <w:rPr>
          <w:b/>
        </w:rPr>
        <w:t xml:space="preserve">ACHTUNG: </w:t>
      </w:r>
    </w:p>
    <w:p ns2:paraId="5B173F20" ns2: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ns2:paraId="25DD88FE" ns2:textId="77777777" w:rsidR="001F7233" w:rsidRDefault="001F7233">
      <w:pPr>
        <w:spacing w:line="220" w:lineRule="exact"/>
      </w:pPr>
    </w:p>
    <w:p ns2:paraId="3EDD2D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ns2:paraId="463A728B" ns2: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ns2:paraId="4B490F58" ns2: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ns2:paraId="4CDE7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ns2:paraId="0E588385" ns2: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ns2:paraId="74BA4CF2" ns2: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ns2:paraId="2A26D2A2" ns2: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ns2:paraId="2E6B47ED" ns2: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ns2:paraId="64B315FA" ns2: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ns2:paraId="455F1194" ns2:textId="77777777" w:rsidR="001F7233" w:rsidRDefault="001F7233">
      <w:pPr>
        <w:spacing w:line="120" w:lineRule="exact"/>
      </w:pPr>
    </w:p>
    <w:p ns2:paraId="6B323AF9" ns2: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ns2:paraId="010D44FE" ns2:textId="77777777" w:rsidR="001F7233" w:rsidRDefault="00000000">
      <w:r>
        <w:rPr>
          <w:b/>
        </w:rPr>
        <w:t xml:space="preserve">ACHTUNG: </w:t>
      </w:r>
    </w:p>
    <w:p ns2:paraId="751C725A" ns2: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ns2:paraId="5F5BDBBC" ns2:textId="77777777" w:rsidR="001F7233" w:rsidRDefault="001F7233">
      <w:pPr>
        <w:spacing w:line="220" w:lineRule="exact"/>
      </w:pPr>
    </w:p>
    <w:p ns2:paraId="62099609" ns2:textId="77777777" w:rsidR="001F7233" w:rsidRDefault="00000000">
      <w:r>
        <w:t>• Das ist keine Rechtsberatung. Arbeitsrecht ist überwiegend Landesrecht und ändert sich. Lass Verträge mit Wettbewerbsverbot, Aktienzusagen oder Schiedsklausel anwaltlich prüfen.</w:t>
      </w:r>
    </w:p>
    <w:p ns2:paraId="24CDAFD6" ns2:textId="77777777" w:rsidR="001F7233" w:rsidRDefault="001F7233">
      <w:pPr>
        <w:spacing w:line="220" w:lineRule="exact"/>
      </w:pPr>
    </w:p>
    <w:p ns2:paraId="01DF73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ns2:paraId="744D3FB7" ns2: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ns2:paraId="52923DB4" ns2: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ns2:paraId="4F55F449" ns2: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ns2:paraId="2F8982D1" ns2: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ns2:paraId="496C4DCA" ns2: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ns2:paraId="5AF10B42" ns2: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ns2:paraId="6C49CAC0" ns2:textId="77777777" w:rsidR="001F7233" w:rsidRDefault="001F7233">
      <w:pPr>
        <w:spacing w:line="120" w:lineRule="exact"/>
      </w:pPr>
    </w:p>
    <w:p ns2:paraId="65F4178B" ns2: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ns2:paraId="603809A2" ns2:textId="77777777" w:rsidR="001F7233" w:rsidRDefault="00000000">
      <w:r>
        <w:rPr>
          <w:b/>
        </w:rPr>
        <w:t xml:space="preserve">SPARTIPP: </w:t>
      </w:r>
    </w:p>
    <w:p ns2:paraId="60D67965" ns2:textId="77777777" w:rsidR="001F7233" w:rsidRDefault="00000000">
      <w:r>
        <w:t>• Zahle mindestens so viel ein, dass du den vollen Match erhältst. Sonst verschenkst du Gehalt: Bei 3 % Match auf 112.000 $ sind es 3.360 $ im Jahr.</w:t>
      </w:r>
    </w:p>
    <w:p ns2:paraId="1EFC06F6" ns2:textId="77777777" w:rsidR="001F7233" w:rsidRDefault="001F7233">
      <w:pPr>
        <w:spacing w:line="220" w:lineRule="exact"/>
      </w:pPr>
    </w:p>
    <w:p ns2:paraId="45A3DB17" ns2:textId="77777777" w:rsidR="001F7233" w:rsidRDefault="00000000">
      <w:r>
        <w:rPr>
          <w:b/>
        </w:rPr>
        <w:t>Grundgehalt</w:t>
      </w:r>
    </w:p>
    <w:p ns2:paraId="3A18E563" ns2:textId="77777777" w:rsidR="001F7233" w:rsidRDefault="00000000">
      <w:r>
        <w:rPr>
          <w:b/>
        </w:rPr>
        <w:t xml:space="preserve">Angebot A: Maschinenbau, Michigan: </w:t>
      </w:r>
      <w:r>
        <w:t>112.000 $</w:t>
      </w:r>
    </w:p>
    <w:p ns2:paraId="6824CD3F" ns2:textId="77777777" w:rsidR="001F7233" w:rsidRDefault="00000000">
      <w:r>
        <w:rPr>
          <w:b/>
        </w:rPr>
        <w:t xml:space="preserve">Angebot B: Software, Seattle: </w:t>
      </w:r>
      <w:r>
        <w:t>150.000 $</w:t>
      </w:r>
    </w:p>
    <w:p ns2:paraId="66E2D243" ns2:textId="77777777" w:rsidR="001F7233" w:rsidRDefault="00000000">
      <w:r>
        <w:rPr>
          <w:b/>
        </w:rPr>
        <w:t>Bonus (Ziel)</w:t>
      </w:r>
    </w:p>
    <w:p ns2:paraId="26A92F28" ns2:textId="77777777" w:rsidR="001F7233" w:rsidRDefault="00000000">
      <w:r>
        <w:rPr>
          <w:b/>
        </w:rPr>
        <w:lastRenderedPageBreak/>
        <w:t xml:space="preserve">Angebot A: Maschinenbau, Michigan: </w:t>
      </w:r>
      <w:r>
        <w:t>8 % = 8.960 $</w:t>
      </w:r>
    </w:p>
    <w:p ns2:paraId="4382CAB4" ns2:textId="77777777" w:rsidR="001F7233" w:rsidRDefault="00000000">
      <w:r>
        <w:rPr>
          <w:b/>
        </w:rPr>
        <w:t xml:space="preserve">Angebot B: Software, Seattle: </w:t>
      </w:r>
      <w:r>
        <w:t>10 % = 15.000 $</w:t>
      </w:r>
    </w:p>
    <w:p ns2:paraId="0BA72593" ns2:textId="77777777" w:rsidR="001F7233" w:rsidRDefault="00000000">
      <w:r>
        <w:rPr>
          <w:b/>
        </w:rPr>
        <w:t>RSUs pro Jahr</w:t>
      </w:r>
    </w:p>
    <w:p ns2:paraId="26592523" ns2:textId="77777777" w:rsidR="001F7233" w:rsidRDefault="00000000">
      <w:r>
        <w:rPr>
          <w:b/>
        </w:rPr>
        <w:t xml:space="preserve">Angebot A: Maschinenbau, Michigan: </w:t>
      </w:r>
      <w:r>
        <w:t>keine</w:t>
      </w:r>
    </w:p>
    <w:p ns2:paraId="44F2740D" ns2:textId="77777777" w:rsidR="001F7233" w:rsidRDefault="00000000">
      <w:r>
        <w:rPr>
          <w:b/>
        </w:rPr>
        <w:t xml:space="preserve">Angebot B: Software, Seattle: </w:t>
      </w:r>
      <w:r>
        <w:t>40.000 $</w:t>
      </w:r>
    </w:p>
    <w:p ns2:paraId="245AE360" ns2:textId="77777777" w:rsidR="001F7233" w:rsidRDefault="00000000">
      <w:r>
        <w:rPr>
          <w:b/>
        </w:rPr>
        <w:t>401(k)-Match</w:t>
      </w:r>
    </w:p>
    <w:p ns2:paraId="4DD1ACBF" ns2:textId="77777777" w:rsidR="001F7233" w:rsidRDefault="00000000">
      <w:r>
        <w:rPr>
          <w:b/>
        </w:rPr>
        <w:t xml:space="preserve">Angebot A: Maschinenbau, Michigan: </w:t>
      </w:r>
      <w:r>
        <w:t>3 % = 3.360 $</w:t>
      </w:r>
    </w:p>
    <w:p ns2:paraId="7FDCF12D" ns2:textId="77777777" w:rsidR="001F7233" w:rsidRDefault="00000000">
      <w:r>
        <w:rPr>
          <w:b/>
        </w:rPr>
        <w:t xml:space="preserve">Angebot B: Software, Seattle: </w:t>
      </w:r>
      <w:r>
        <w:t>4 % = 6.000 $</w:t>
      </w:r>
    </w:p>
    <w:p ns2:paraId="5A1D4AB9" ns2:textId="77777777" w:rsidR="001F7233" w:rsidRDefault="00000000">
      <w:r>
        <w:rPr>
          <w:b/>
        </w:rPr>
        <w:t>Summe pro Jahr</w:t>
      </w:r>
    </w:p>
    <w:p ns2:paraId="30C89351" ns2:textId="77777777" w:rsidR="001F7233" w:rsidRDefault="00000000">
      <w:r>
        <w:rPr>
          <w:b/>
        </w:rPr>
        <w:t xml:space="preserve">Angebot A: Maschinenbau, Michigan: </w:t>
      </w:r>
      <w:r>
        <w:t>124.320 $</w:t>
      </w:r>
    </w:p>
    <w:p ns2:paraId="19C86AC9" ns2:textId="77777777" w:rsidR="001F7233" w:rsidRDefault="00000000">
      <w:r>
        <w:rPr>
          <w:b/>
        </w:rPr>
        <w:t xml:space="preserve">Angebot B: Software, Seattle: </w:t>
      </w:r>
      <w:r>
        <w:t>211.000 $</w:t>
      </w:r>
    </w:p>
    <w:p ns2:paraId="38B56B20" ns2:textId="77777777" w:rsidR="001F7233" w:rsidRDefault="00000000">
      <w:r>
        <w:rPr>
          <w:b/>
        </w:rPr>
        <w:t>Einmalig: Sign-on</w:t>
      </w:r>
    </w:p>
    <w:p ns2:paraId="22DB76C1" ns2:textId="77777777" w:rsidR="001F7233" w:rsidRDefault="00000000">
      <w:r>
        <w:rPr>
          <w:b/>
        </w:rPr>
        <w:t xml:space="preserve">Angebot A: Maschinenbau, Michigan: </w:t>
      </w:r>
      <w:r>
        <w:t>10.000 $</w:t>
      </w:r>
    </w:p>
    <w:p ns2:paraId="58679291" ns2:textId="77777777" w:rsidR="001F7233" w:rsidRDefault="00000000">
      <w:r>
        <w:rPr>
          <w:b/>
        </w:rPr>
        <w:t xml:space="preserve">Angebot B: Software, Seattle: </w:t>
      </w:r>
      <w:r>
        <w:t>20.000 $</w:t>
      </w:r>
    </w:p>
    <w:p ns2:paraId="186EB752" ns2:textId="77777777" w:rsidR="001F7233" w:rsidRDefault="001F7233">
      <w:pPr>
        <w:spacing w:line="180" w:lineRule="exact"/>
      </w:pPr>
    </w:p>
    <w:p ns2:paraId="6A7B74D1" ns2: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ns2:paraId="1D3D60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ns2:paraId="56A5274B" ns2: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ns2:paraId="18E14B9B" ns2: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ns2:paraId="161E273E" ns2: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ns2:paraId="1DD43644" ns2: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ns2:paraId="71327FC7" ns2: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ns2:paraId="395CF486" ns2: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ns2:paraId="3E1D7CA4" ns2:textId="77777777" w:rsidR="001F7233" w:rsidRDefault="001F7233">
      <w:pPr>
        <w:spacing w:line="120" w:lineRule="exact"/>
      </w:pPr>
    </w:p>
    <w:p ns2:paraId="0C436FC1" ns2:textId="77777777" w:rsidR="001F7233" w:rsidRDefault="00000000">
      <w:r>
        <w:rPr>
          <w:b/>
        </w:rPr>
        <w:t xml:space="preserve">MERKE: </w:t>
      </w:r>
    </w:p>
    <w:p ns2:paraId="1223003B" ns2: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ns2:paraId="63CC84FD" ns2:textId="77777777" w:rsidR="001F7233" w:rsidRDefault="001F7233">
      <w:pPr>
        <w:spacing w:line="220" w:lineRule="exact"/>
      </w:pPr>
    </w:p>
    <w:p ns2:paraId="3816C889" ns2: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ns2:paraId="5D17F5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ns2:paraId="7B303A21" ns2: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ns2:paraId="0432FFC6" ns2: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ns2:paraId="338B051B" ns2:textId="77777777" w:rsidR="001F7233" w:rsidRDefault="00000000">
      <w:r>
        <w:rPr>
          <w:b/>
        </w:rPr>
        <w:t>Urlaub</w:t>
      </w:r>
    </w:p>
    <w:p ns2:paraId="774F9CCB" ns2:textId="77777777" w:rsidR="001F7233" w:rsidRDefault="00000000">
      <w:r>
        <w:rPr>
          <w:b/>
        </w:rPr>
        <w:t xml:space="preserve">Deutschland: </w:t>
      </w:r>
      <w:r>
        <w:t>mindestens 20 Tage bei Fünftagewoche, meist 25–30</w:t>
      </w:r>
    </w:p>
    <w:p ns2:paraId="443F1C98" ns2:textId="77777777" w:rsidR="001F7233" w:rsidRDefault="00000000">
      <w:r>
        <w:rPr>
          <w:b/>
        </w:rPr>
        <w:t xml:space="preserve">USA (Privatwirtschaft, BLS 2025): </w:t>
      </w:r>
      <w:r>
        <w:t>im Schnitt 11 Tage nach einem Jahr, 15 nach fünf, 18 nach zehn, 20 nach 20 Jahren</w:t>
      </w:r>
    </w:p>
    <w:p ns2:paraId="4438CF02" ns2:textId="77777777" w:rsidR="001F7233" w:rsidRDefault="00000000">
      <w:r>
        <w:rPr>
          <w:b/>
        </w:rPr>
        <w:t>Feiertage</w:t>
      </w:r>
    </w:p>
    <w:p ns2:paraId="526A46C2" ns2:textId="77777777" w:rsidR="001F7233" w:rsidRDefault="00000000">
      <w:r>
        <w:rPr>
          <w:b/>
        </w:rPr>
        <w:t xml:space="preserve">Deutschland: </w:t>
      </w:r>
      <w:r>
        <w:t>9–13, je Bundesland</w:t>
      </w:r>
    </w:p>
    <w:p ns2:paraId="522961CF" ns2:textId="77777777" w:rsidR="001F7233" w:rsidRDefault="00000000">
      <w:r>
        <w:rPr>
          <w:b/>
        </w:rPr>
        <w:t xml:space="preserve">USA (Privatwirtschaft, BLS 2025): </w:t>
      </w:r>
      <w:r>
        <w:t>im Schnitt 8 bezahlte; 81 % der Beschäftigten haben Anspruch</w:t>
      </w:r>
    </w:p>
    <w:p ns2:paraId="189A1A2B" ns2:textId="77777777" w:rsidR="001F7233" w:rsidRDefault="00000000">
      <w:r>
        <w:rPr>
          <w:b/>
        </w:rPr>
        <w:t>Krankheit</w:t>
      </w:r>
    </w:p>
    <w:p ns2:paraId="6AEAA089" ns2:textId="77777777" w:rsidR="001F7233" w:rsidRDefault="00000000">
      <w:r>
        <w:rPr>
          <w:b/>
        </w:rPr>
        <w:t xml:space="preserve">Deutschland: </w:t>
      </w:r>
      <w:r>
        <w:t>Lohnfortzahlung bis zu sechs Wochen</w:t>
      </w:r>
    </w:p>
    <w:p ns2:paraId="461D9B75" ns2:textId="77777777" w:rsidR="001F7233" w:rsidRDefault="00000000">
      <w:r>
        <w:rPr>
          <w:b/>
        </w:rPr>
        <w:lastRenderedPageBreak/>
        <w:t xml:space="preserve">USA (Privatwirtschaft, BLS 2025): </w:t>
      </w:r>
      <w:r>
        <w:t>80 % haben bezahlte Tage, im Schnitt 8; sonst Landesrecht</w:t>
      </w:r>
    </w:p>
    <w:p ns2:paraId="78E1C2B9" ns2:textId="77777777" w:rsidR="001F7233" w:rsidRDefault="00000000">
      <w:r>
        <w:rPr>
          <w:b/>
        </w:rPr>
        <w:t>Elternzeit</w:t>
      </w:r>
    </w:p>
    <w:p ns2:paraId="07F830A4" ns2:textId="77777777" w:rsidR="001F7233" w:rsidRDefault="00000000">
      <w:r>
        <w:rPr>
          <w:b/>
        </w:rPr>
        <w:t xml:space="preserve">Deutschland: </w:t>
      </w:r>
      <w:r>
        <w:t>Mutterschutz, Elterngeld, Elternzeit bis zu drei Jahre</w:t>
      </w:r>
    </w:p>
    <w:p ns2:paraId="576EB9C0" ns2:textId="77777777" w:rsidR="001F7233" w:rsidRDefault="00000000">
      <w:r>
        <w:rPr>
          <w:b/>
        </w:rPr>
        <w:t xml:space="preserve">USA (Privatwirtschaft, BLS 2025): </w:t>
      </w:r>
      <w:r>
        <w:t>bundesweit 12 Wochen unbezahlt (FMLA); bezahlt nur in einigen Staaten oder freiwillig</w:t>
      </w:r>
    </w:p>
    <w:p ns2:paraId="4DD8E11A" ns2:textId="77777777" w:rsidR="001F7233" w:rsidRDefault="001F7233">
      <w:pPr>
        <w:spacing w:line="180" w:lineRule="exact"/>
      </w:pPr>
    </w:p>
    <w:p ns2:paraId="144080EF" ns2: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ns2:paraId="099F062D" ns2: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ns2:paraId="34BCAC6A" ns2: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ns2:paraId="452F1D99" ns2:textId="77777777" w:rsidR="001F7233" w:rsidRDefault="00000000">
      <w:r>
        <w:rPr>
          <w:b/>
        </w:rPr>
        <w:t xml:space="preserve">ACHTUNG: </w:t>
      </w:r>
    </w:p>
    <w:p ns2:paraId="3B8F4E2C" ns2: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ns2:paraId="03B6D4CA" ns2:textId="77777777" w:rsidR="001F7233" w:rsidRDefault="001F7233">
      <w:pPr>
        <w:spacing w:line="220" w:lineRule="exact"/>
      </w:pPr>
    </w:p>
    <w:p ns2:paraId="180E04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ns2:paraId="6CE0C7A0" ns2: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ns2:paraId="06572DCE" ns2: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ns2:paraId="5984E1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ns2:paraId="59D9FE07" ns2: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ns2:paraId="1AF34077" ns2: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ns2:paraId="00FCDA9E" ns2: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ns2:paraId="7F5B9A83" ns2:textId="77777777" w:rsidR="001F7233" w:rsidRDefault="00000000">
      <w:r>
        <w:rPr>
          <w:b/>
        </w:rPr>
        <w:t xml:space="preserve">ACHTUNG: </w:t>
      </w:r>
    </w:p>
    <w:p ns2:paraId="78439FDB" ns2: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ns2:paraId="55587B22" ns2:textId="77777777" w:rsidR="001F7233" w:rsidRDefault="001F7233">
      <w:pPr>
        <w:spacing w:line="220" w:lineRule="exact"/>
      </w:pPr>
    </w:p>
    <w:p ns2:paraId="3E78B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ns2:paraId="38A3BA3E" ns2: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ns2:paraId="7C2CBFF3" ns2: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ns2:paraId="5BCCCEE7" ns2: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ns2:paraId="5B2A570C" ns2: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ns2:paraId="025A4D1E" ns2:textId="77777777" w:rsidR="001F7233" w:rsidRDefault="001F7233">
      <w:pPr>
        <w:spacing w:line="120" w:lineRule="exact"/>
      </w:pPr>
    </w:p>
    <w:p ns2:paraId="5D4D1EA3" ns2: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ns2:paraId="729D2988" ns2: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ns2:paraId="124F40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ns2:paraId="05774A75" ns2: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ns2:paraId="4C700F85" ns2:textId="77777777" w:rsidR="001F7233" w:rsidRDefault="00000000">
      <w:r>
        <w:rPr>
          <w:b/>
        </w:rPr>
        <w:t>Umfang</w:t>
      </w:r>
    </w:p>
    <w:p ns2:paraId="021030D2" ns2:textId="77777777" w:rsidR="001F7233" w:rsidRDefault="00000000">
      <w:r>
        <w:rPr>
          <w:b/>
        </w:rPr>
        <w:t xml:space="preserve">Deutscher Lebenslauf: </w:t>
      </w:r>
      <w:r>
        <w:t>meist zwei Seiten</w:t>
      </w:r>
    </w:p>
    <w:p ns2:paraId="422D910D" ns2:textId="77777777" w:rsidR="001F7233" w:rsidRDefault="00000000">
      <w:r>
        <w:rPr>
          <w:b/>
        </w:rPr>
        <w:t xml:space="preserve">US-Resume: </w:t>
      </w:r>
      <w:r>
        <w:t>eine Seite bis etwa zehn Jahre Erfahrung, sonst zwei</w:t>
      </w:r>
    </w:p>
    <w:p ns2:paraId="6922725E" ns2:textId="77777777" w:rsidR="001F7233" w:rsidRDefault="00000000">
      <w:r>
        <w:rPr>
          <w:b/>
        </w:rPr>
        <w:t>Persönliches</w:t>
      </w:r>
    </w:p>
    <w:p ns2:paraId="698A7E67" ns2:textId="77777777" w:rsidR="001F7233" w:rsidRDefault="00000000">
      <w:r>
        <w:rPr>
          <w:b/>
        </w:rPr>
        <w:t xml:space="preserve">Deutscher Lebenslauf: </w:t>
      </w:r>
      <w:r>
        <w:t>Foto, Geburtsdatum, Familienstand</w:t>
      </w:r>
    </w:p>
    <w:p ns2:paraId="012011BC" ns2:textId="77777777" w:rsidR="001F7233" w:rsidRDefault="00000000">
      <w:r>
        <w:rPr>
          <w:b/>
        </w:rPr>
        <w:t xml:space="preserve">US-Resume: </w:t>
      </w:r>
      <w:r>
        <w:t>weglassen; nur Name, Ort, E-Mail, Telefon, LinkedIn</w:t>
      </w:r>
    </w:p>
    <w:p ns2:paraId="46550461" ns2:textId="77777777" w:rsidR="001F7233" w:rsidRDefault="00000000">
      <w:r>
        <w:rPr>
          <w:b/>
        </w:rPr>
        <w:t>Aufbau</w:t>
      </w:r>
    </w:p>
    <w:p ns2:paraId="4695E816" ns2:textId="77777777" w:rsidR="001F7233" w:rsidRDefault="00000000">
      <w:r>
        <w:rPr>
          <w:b/>
        </w:rPr>
        <w:t xml:space="preserve">Deutscher Lebenslauf: </w:t>
      </w:r>
      <w:r>
        <w:t>Stationen mit Aufgaben</w:t>
      </w:r>
    </w:p>
    <w:p ns2:paraId="7FF57A0A" ns2:textId="77777777" w:rsidR="001F7233" w:rsidRDefault="00000000">
      <w:r>
        <w:rPr>
          <w:b/>
        </w:rPr>
        <w:t xml:space="preserve">US-Resume: </w:t>
      </w:r>
      <w:r>
        <w:t>Kurzprofil (Summary), Stationen mit Stichpunkten zu Ergebnissen und Zahlen</w:t>
      </w:r>
    </w:p>
    <w:p ns2:paraId="0757E0F9" ns2:textId="77777777" w:rsidR="001F7233" w:rsidRDefault="00000000">
      <w:r>
        <w:rPr>
          <w:b/>
        </w:rPr>
        <w:t>Anlagen</w:t>
      </w:r>
    </w:p>
    <w:p ns2:paraId="515E765D" ns2:textId="77777777" w:rsidR="001F7233" w:rsidRDefault="00000000">
      <w:r>
        <w:rPr>
          <w:b/>
        </w:rPr>
        <w:t xml:space="preserve">Deutscher Lebenslauf: </w:t>
      </w:r>
      <w:r>
        <w:t>Zeugnisse, Zertifikate, Anschreiben</w:t>
      </w:r>
    </w:p>
    <w:p ns2:paraId="2FEFB9AF" ns2:textId="77777777" w:rsidR="001F7233" w:rsidRDefault="00000000">
      <w:r>
        <w:rPr>
          <w:b/>
        </w:rPr>
        <w:t xml:space="preserve">US-Resume: </w:t>
      </w:r>
      <w:r>
        <w:t>keine; Referenzen erst auf Anfrage; Cover Letter nur, wenn verlangt</w:t>
      </w:r>
    </w:p>
    <w:p ns2:paraId="1AB337A2" ns2:textId="77777777" w:rsidR="001F7233" w:rsidRDefault="001F7233">
      <w:pPr>
        <w:spacing w:line="180" w:lineRule="exact"/>
      </w:pPr>
    </w:p>
    <w:p ns2:paraId="6869F926" ns2:textId="77777777" w:rsidR="001F7233" w:rsidRDefault="00000000">
      <w:r>
        <w:rPr>
          <w:b/>
        </w:rPr>
        <w:t xml:space="preserve">SPARTIPP: </w:t>
      </w:r>
    </w:p>
    <w:p ns2:paraId="44880298" ns2: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ns2:paraId="30D84841" ns2:textId="77777777" w:rsidR="001F7233" w:rsidRDefault="001F7233">
      <w:pPr>
        <w:spacing w:line="220" w:lineRule="exact"/>
      </w:pPr>
    </w:p>
    <w:p ns2:paraId="7458A094" ns2: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ns2:paraId="07154C19" ns2:textId="77777777" w:rsidR="001F7233" w:rsidRDefault="00000000">
      <w:pPr>
        <w:spacing w:after="140"/>
      </w:pPr>
      <w:r>
        <w:rPr>
          <w:b/>
          <w:bCs/>
        </w:rPr>
        <w:t>Der Interviewprozess</w:t>
      </w:r>
      <w:r>
        <w:t xml:space="preserve"> dauert meist mehrere Wochen und läuft je nach Firma ähnlich ab:</w:t>
      </w:r>
    </w:p>
    <w:p ns2:paraId="57151826" ns2: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ns2:paraId="5F4C4511" ns2: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ns2:paraId="0C028029" ns2: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ns2:paraId="56FB5659" ns2: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ns2:paraId="032C69AE" ns2:textId="77777777" w:rsidR="001F7233" w:rsidRDefault="00000000">
      <w:pPr>
        <w:pStyle w:val="ListParagraph"/>
        <w:numPr>
          <w:ilvl w:val="0"/>
          <w:numId w:val="2"/>
        </w:numPr>
        <w:spacing w:after="60"/>
      </w:pPr>
      <w:r>
        <w:t>Angebot, Referenzen, Background Check.</w:t>
      </w:r>
    </w:p>
    <w:p ns2:paraId="59DEE76A" ns2:textId="77777777" w:rsidR="001F7233" w:rsidRDefault="001F7233">
      <w:pPr>
        <w:spacing w:line="120" w:lineRule="exact"/>
      </w:pPr>
    </w:p>
    <w:p ns2:paraId="5760B7FB" ns2: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ns2:paraId="347F0D4C" ns2:textId="77777777" w:rsidR="001F7233" w:rsidRDefault="00000000">
      <w:r>
        <w:rPr>
          <w:b/>
        </w:rPr>
        <w:lastRenderedPageBreak/>
        <w:t xml:space="preserve">ACHTUNG: </w:t>
      </w:r>
    </w:p>
    <w:p ns2:paraId="092DF2C8" ns2: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ns2:paraId="42C791C9" ns2:textId="77777777" w:rsidR="001F7233" w:rsidRDefault="001F7233">
      <w:pPr>
        <w:spacing w:line="220" w:lineRule="exact"/>
      </w:pPr>
    </w:p>
    <w:p ns2:paraId="7D30AF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ns2:paraId="4FCA89E9" ns2:textId="77777777" w:rsidR="001F7233" w:rsidRDefault="00000000">
      <w:pPr>
        <w:spacing w:after="140"/>
      </w:pPr>
      <w:r>
        <w:t>Vier Muster tauchen immer wieder auf:</w:t>
      </w:r>
    </w:p>
    <w:p ns2:paraId="28198E95" ns2: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ns2:paraId="777FA2EC" ns2: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ns2:paraId="769A2BCC" ns2: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ns2:paraId="138F18E3" ns2: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ns2:paraId="73BA85F7" ns2:textId="77777777" w:rsidR="001F7233" w:rsidRDefault="001F7233">
      <w:pPr>
        <w:spacing w:line="120" w:lineRule="exact"/>
      </w:pPr>
    </w:p>
    <w:p ns2:paraId="55B25C33" ns2:textId="77777777" w:rsidR="001F7233" w:rsidRDefault="001F7233">
      <w:pPr>
        <w:spacing w:line="220" w:lineRule="exact"/>
      </w:pPr>
    </w:p>
    <w:p ns2:paraId="3687F9F4" ns2:textId="77777777" w:rsidR="001F7233" w:rsidRDefault="00000000">
      <w:r>
        <w:rPr>
          <w:b/>
        </w:rPr>
        <w:t xml:space="preserve">MERKE: </w:t>
      </w:r>
    </w:p>
    <w:p ns2:paraId="198CCEEC" ns2:textId="77777777" w:rsidR="001F7233" w:rsidRDefault="00000000">
      <w:r>
        <w:t>• In den USA gehört es zur Arbeit, sie sichtbar zu machen. Wer nur liefert, wird oft übersehen; wer liefert und darüber spricht, kommt eher voran.</w:t>
      </w:r>
    </w:p>
    <w:p ns2:paraId="49EAFFF0" ns2:textId="77777777" w:rsidR="001F7233" w:rsidRDefault="001F7233">
      <w:pPr>
        <w:spacing w:line="220" w:lineRule="exact"/>
      </w:pPr>
    </w:p>
    <w:p ns2:paraId="5769699C" ns2: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ns2:paraId="02057432" ns2:textId="77777777" w:rsidR="001F7233" w:rsidRDefault="00000000">
      <w:pPr>
        <w:pStyle w:val="Heading3"/>
      </w:pPr>
      <w:r>
        <w:t>Vorstellungsgespräch: Leistung belegen, nicht behaupten</w:t>
      </w:r>
    </w:p>
    <w:p ns2:paraId="26475292" ns2:textId="77777777" w:rsidR="001F7233" w:rsidRDefault="00000000">
      <w:pPr>
        <w:pStyle w:val="Heading3"/>
      </w:pPr>
      <w:bookmarkStart w:id="61" w:name="sponsor_usa"/>
      <w:r>
        <w:t>Arbeitgeber finden, die H-1B nutzen</w:t>
      </w:r>
      <w:bookmarkEnd w:id="61"/>
    </w:p>
    <w:p ns2:paraId="19376B8F" ns2: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ns2:paraId="7E2600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ns2:paraId="12DFA7CA" ns2: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ns2:paraId="2934B40B" ns2: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ns2:paraId="65EBE4A8" ns2:textId="77777777" w:rsidR="001F7233" w:rsidRDefault="00000000">
      <w:r>
        <w:rPr>
          <w:b/>
        </w:rPr>
        <w:t>Plus: Verhandlungsspielraum bei Level, Sign-on und Aktien</w:t>
      </w:r>
    </w:p>
    <w:p ns2:paraId="25AFF8FE" ns2:textId="77777777" w:rsidR="001F7233" w:rsidRDefault="00000000">
      <w:r>
        <w:rPr>
          <w:b/>
        </w:rPr>
        <w:t>Minus: Kein bundesweiter Anspruch auf Urlaub, Krankheitstage oder bezahlte Elternzeit; im Schnitt 11 Urlaubstage im ersten Jahr.</w:t>
      </w:r>
    </w:p>
    <w:p ns2:paraId="6AEFFAB1" ns2:textId="77777777" w:rsidR="001F7233" w:rsidRDefault="00000000">
      <w:r>
        <w:rPr>
          <w:b/>
        </w:rPr>
        <w:t>Plus: Schneller Jobwechsel und Aufstieg ohne Tarifstufen</w:t>
      </w:r>
    </w:p>
    <w:p ns2:paraId="13715103" ns2: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ns2:paraId="7D3DAB8A" ns2:textId="77777777" w:rsidR="001F7233" w:rsidRDefault="00000000">
      <w:r>
        <w:rPr>
          <w:b/>
        </w:rPr>
        <w:t>Plus: Flache Hierarchien, Vornamen, häufiges Lob und Feedback</w:t>
      </w:r>
    </w:p>
    <w:p ns2:paraId="41EAC9F7" ns2:textId="77777777" w:rsidR="001F7233" w:rsidRDefault="00000000">
      <w:r>
        <w:rPr>
          <w:b/>
        </w:rPr>
        <w:t xml:space="preserve">Minus: </w:t>
      </w:r>
      <w:r>
        <w:t>Erreichbarkeit, Leistungsdruck, PIP und Stellenabbau kommen schnell</w:t>
      </w:r>
    </w:p>
    <w:p ns2:paraId="6752D3E2" ns2:textId="77777777" w:rsidR="001F7233" w:rsidRDefault="00000000">
      <w:r>
        <w:rPr>
          <w:b/>
        </w:rPr>
        <w:t>Plus: Gehaltsspannen in immer mehr Staaten öffentlich</w:t>
      </w:r>
    </w:p>
    <w:p ns2:paraId="6F97660E" ns2:textId="77777777" w:rsidR="001F7233" w:rsidRDefault="00000000">
      <w:r>
        <w:rPr>
          <w:b/>
        </w:rPr>
        <w:t xml:space="preserve">Minus: </w:t>
      </w:r>
      <w:r>
        <w:t>Wettbewerbsverbote in vielen Staaten durchsetzbar; 50 Bundesstaaten, 50 Regelwerke</w:t>
      </w:r>
    </w:p>
    <w:p ns2:paraId="1E3328F0" ns2:textId="77777777" w:rsidR="001F7233" w:rsidRDefault="00000000">
      <w:r>
        <w:rPr>
          <w:b/>
        </w:rPr>
        <w:t>Plus: Wer Leistung zeigt, wird sichtbar und belohnt</w:t>
      </w:r>
    </w:p>
    <w:p ns2:paraId="2BB650C9" ns2:textId="77777777" w:rsidR="001F7233" w:rsidRDefault="00000000">
      <w:r>
        <w:rPr>
          <w:b/>
        </w:rPr>
        <w:t xml:space="preserve">Minus: </w:t>
      </w:r>
      <w:r>
        <w:t>Selbstvermarktung ist Pflicht: Resume, Review, Networking</w:t>
      </w:r>
    </w:p>
    <w:p ns2:paraId="0C460172" ns2:textId="77777777" w:rsidR="001F7233" w:rsidRDefault="001F7233">
      <w:pPr>
        <w:spacing w:line="180" w:lineRule="exact"/>
      </w:pPr>
    </w:p>
    <w:p ns2:paraId="74B21E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44FA6E" ns2: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ns2:paraId="214843FA" ns2:textId="77777777" w:rsidR="001F7233" w:rsidRDefault="00000000">
      <w:r>
        <w:t>• Offer Letter prüfen: Titel und Level, Bonusziel, Aktien und Zuteilungsplan, 401(k)-Match, Beginn der Krankenversicherung.</w:t>
      </w:r>
    </w:p>
    <w:p ns2:paraId="6C648497" ns2: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ns2:paraId="673F8C97" ns2:textId="77777777" w:rsidR="001F7233" w:rsidRDefault="00000000">
      <w:r>
        <w:t>• Level, Sign-on, Aktien und Startdatum verhandeln, nicht nur das Grundgehalt; Zusagen schriftlich festhalten.</w:t>
      </w:r>
    </w:p>
    <w:p ns2:paraId="0C0160E3" ns2:textId="77777777" w:rsidR="001F7233" w:rsidRDefault="00000000">
      <w:r>
        <w:t>• Wettbewerbsverbot, Schiedsvereinbarung und Erfindungszuweisung lesen und für deinen Bundesstaat prüfen lassen.</w:t>
      </w:r>
    </w:p>
    <w:p ns2:paraId="2BEEAAC0" ns2:textId="77777777" w:rsidR="001F7233" w:rsidRDefault="00000000">
      <w:r>
        <w:t>• Eigene Projekte und Patente als Ausnahme (Prior Inventions) in die Erfindungsklausel eintragen.</w:t>
      </w:r>
    </w:p>
    <w:p ns2:paraId="7E1949C2" ns2: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ns2:paraId="2B2F98A8" ns2:textId="77777777" w:rsidR="001F7233" w:rsidRDefault="00000000">
      <w:r>
        <w:t>• Urlaubs-, Krankheits- und Elternzeit-Regeln erfragen; die FMLA-Voraussetzung von zwölf Monaten im Blick behalten.</w:t>
      </w:r>
    </w:p>
    <w:p ns2:paraId="5C001E33" ns2:textId="77777777" w:rsidR="001F7233" w:rsidRDefault="00000000">
      <w:r>
        <w:t>• Mindestens den vollen 401(k)-Match einzahlen.</w:t>
      </w:r>
    </w:p>
    <w:p ns2:paraId="0B937B13" ns2:textId="77777777" w:rsidR="001F7233" w:rsidRDefault="00000000">
      <w:r>
        <w:t>• Resume auf US-Format bringen (ein bis zwei Seiten, ohne Foto und Geburtsdatum, Ergebnisse mit Zahlen) und LinkedIn auf Englisch anlegen.</w:t>
      </w:r>
    </w:p>
    <w:p ns2:paraId="33E534A3" ns2:textId="77777777" w:rsidR="001F7233" w:rsidRDefault="00000000">
      <w:r>
        <w:t>• Antwort auf die Sponsoring-Frage und drei STAR-Geschichten vorbereiten.</w:t>
      </w:r>
    </w:p>
    <w:p ns2:paraId="7B21158C" ns2:textId="77777777" w:rsidR="001F7233" w:rsidRDefault="00000000">
      <w:r>
        <w:t>• Im Job wöchentliche 1:1-Gespräche nutzen und Erfolge laufend für das Review festhalten.</w:t>
      </w:r>
    </w:p>
    <w:p ns2:paraId="3F448EE0" ns2:textId="77777777" w:rsidR="001F7233" w:rsidRDefault="001F7233">
      <w:pPr>
        <w:spacing w:line="220" w:lineRule="exact"/>
      </w:pPr>
    </w:p>
    <w:p ns2:paraId="4429FA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74F88E" ns2: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ns2:paraId="37700E1E" ns2: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ns2:paraId="60DA6705" ns2: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ns2:paraId="35AF07A7" ns2: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ns2:paraId="16C56D88" ns2: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ns2:paraId="2F07C868" ns2: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ns2:paraId="58A01AFE" ns2: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ns2:paraId="11385A9E" ns2: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ns2:paraId="39F918CB" ns2: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ns2:paraId="243902D5" ns2:textId="77777777" w:rsidR="001F7233" w:rsidRDefault="001F7233">
      <w:pPr>
        <w:spacing w:line="120" w:lineRule="exact"/>
      </w:pPr>
    </w:p>
    <w:p ns2:paraId="3A2E6C1D" ns2: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ns2:paraId="21F659FF" ns2: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ns2:paraId="02E74DBA" ns2:textId="77777777" w:rsidR="001F7233" w:rsidRDefault="00000000">
      <w:pPr>
        <w:spacing w:line="220" w:lineRule="exact"/>
      </w:pPr>
      <w:r>
        <w:br w:type="page"/>
      </w:r>
    </w:p>
    <w:p ns2:paraId="7E9D93FC" ns2: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ns2:paraId="7E432C52" ns2: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ns2:paraId="72084DC8" ns2:textId="77777777" w:rsidR="001F7233" w:rsidRDefault="00000000">
      <w:r>
        <w:rPr>
          <w:b/>
        </w:rPr>
        <w:t xml:space="preserve">KURZ GESAGT: </w:t>
      </w:r>
    </w:p>
    <w:p ns2:paraId="439CE592" ns2:textId="77777777" w:rsidR="001F7233" w:rsidRDefault="00000000">
      <w:r>
        <w:t>• Amerikaner bleiben im Median knapp vier Jahre bei einem Arbeitgeber; Wechseln ist normal. Dein Status hängt dagegen an Arbeitgeber, Tätigkeit und Ort.</w:t>
      </w:r>
    </w:p>
    <w:p ns2:paraId="751FEBE0" ns2:textId="77777777" w:rsidR="001F7233" w:rsidRDefault="00000000">
      <w:r>
        <w:t>• Beim H-1B-Transfer darfst du beim neuen Arbeitgeber ab Einreichung der Petition anfangen; die 100.000-$-Zahlung gilt (Stand 20. September 2026) nicht für Wechsel im Inland.</w:t>
      </w:r>
    </w:p>
    <w:p ns2:paraId="64A8E869" ns2:textId="77777777" w:rsidR="001F7233" w:rsidRDefault="00000000">
      <w:r>
        <w:t>• Ein anderes Beschäftigungsgebiet oder eine wesentlich andere Stelle braucht meist eine neue LCA und eine geänderte Petition, bevor du dort arbeitest.</w:t>
      </w:r>
    </w:p>
    <w:p ns2:paraId="3EE8DDAF" ns2:textId="77777777" w:rsidR="001F7233" w:rsidRDefault="00000000">
      <w:r>
        <w:t>• Ein Wechsel kann ein laufendes Green-Card-Verfahren zurückwerfen. Die AC21-Portabilität greift erst, wenn deine I-485 seit 180 Tagen anhängig ist.</w:t>
      </w:r>
    </w:p>
    <w:p ns2:paraId="068D5EBD" ns2:textId="77777777" w:rsidR="001F7233" w:rsidRDefault="00000000">
      <w:r>
        <w:t>• Nach Jobverlust gilt noch eine Frist von bis zu 60 Tagen. Ein DHS-Vorschlag vom 11. September 2026 will sie streichen; er ist nicht in Kraft.</w:t>
      </w:r>
    </w:p>
    <w:p ns2:paraId="78783C2B" ns2:textId="77777777" w:rsidR="001F7233" w:rsidRDefault="00000000">
      <w:r>
        <w:t>• Nach jedem Umzug: Adressänderung AR-11 binnen 10 Tagen. Rücklage: mindestens sechs Monate Fixkosten.</w:t>
      </w:r>
    </w:p>
    <w:p ns2:paraId="37A930B6" ns2:textId="77777777" w:rsidR="001F7233" w:rsidRDefault="001F7233">
      <w:pPr>
        <w:spacing w:line="220" w:lineRule="exact"/>
      </w:pPr>
    </w:p>
    <w:p ns2:paraId="70BE8F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ns2:paraId="59A57BAD" ns2: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ns2:paraId="3C867563" ns2: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ns2:paraId="0D523321" ns2: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ns2:paraId="25803C80" ns2:textId="77777777" w:rsidR="001F7233" w:rsidRDefault="00000000">
      <w:r>
        <w:rPr>
          <w:b/>
        </w:rPr>
        <w:t xml:space="preserve">MERKE: </w:t>
      </w:r>
    </w:p>
    <w:p ns2:paraId="439DC73A" ns2:textId="77777777" w:rsidR="001F7233" w:rsidRDefault="00000000">
      <w:r>
        <w:t>• Dein Status hat drei Anker: Arbeitgeber, Tätigkeit, Ort. Ändert sich einer davon, ist das ein Fall für den Einwanderungsanwalt, bevor du den Schritt tust, nicht danach.</w:t>
      </w:r>
    </w:p>
    <w:p ns2:paraId="16F0D5EA" ns2:textId="77777777" w:rsidR="001F7233" w:rsidRDefault="001F7233">
      <w:pPr>
        <w:spacing w:line="220" w:lineRule="exact"/>
      </w:pPr>
    </w:p>
    <w:p ns2:paraId="304B1D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ns2:paraId="4CB085D1" ns2:textId="77777777" w:rsidR="001F7233" w:rsidRDefault="00000000">
      <w:pPr>
        <w:pStyle w:val="ListParagraph"/>
        <w:numPr>
          <w:ilvl w:val="0"/>
          <w:numId w:val="29"/>
        </w:numPr>
        <w:spacing w:after="60"/>
      </w:pPr>
      <w:r>
        <w:t>Der neue Arbeitgeber sagt den Transfer verbindlich zu; ihr klärt, wer welche Kosten trägt.</w:t>
      </w:r>
    </w:p>
    <w:p ns2:paraId="2B0A7127" ns2: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ns2:paraId="4AA3B0EC" ns2: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ns2:paraId="04C719B7" ns2:textId="77777777" w:rsidR="001F7233" w:rsidRDefault="00000000">
      <w:pPr>
        <w:pStyle w:val="ListParagraph"/>
        <w:numPr>
          <w:ilvl w:val="0"/>
          <w:numId w:val="2"/>
        </w:numPr>
        <w:spacing w:after="60"/>
      </w:pPr>
      <w:r>
        <w:t>Mit der Eingangsbestätigung von USCIS kündigst du beim alten Arbeitgeber und fängst beim neuen an.</w:t>
      </w:r>
    </w:p>
    <w:p ns2:paraId="65323BFF" ns2: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ns2:paraId="5334A085" ns2:textId="77777777" w:rsidR="001F7233" w:rsidRDefault="001F7233">
      <w:pPr>
        <w:spacing w:line="120" w:lineRule="exact"/>
      </w:pPr>
    </w:p>
    <w:p ns2:paraId="24FEE3F6" ns2:textId="77777777" w:rsidR="001F7233" w:rsidRDefault="00000000">
      <w:r>
        <w:rPr>
          <w:b/>
        </w:rPr>
        <w:t xml:space="preserve">ACHTUNG: </w:t>
      </w:r>
    </w:p>
    <w:p ns2:paraId="617C1F72" ns2: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ns2:paraId="71CF3266" ns2:textId="77777777" w:rsidR="001F7233" w:rsidRDefault="001F7233">
      <w:pPr>
        <w:spacing w:line="220" w:lineRule="exact"/>
      </w:pPr>
    </w:p>
    <w:p ns2:paraId="34CD7907" ns2:textId="77777777" w:rsidR="001F7233" w:rsidRDefault="00000000">
      <w:pPr>
        <w:spacing w:after="140"/>
      </w:pPr>
      <w:r>
        <w:t>Die Kosten trägt der neue Arbeitgeber, die Gebühren nach USCIS-Gebührenblatt G-1055 (Ausgabe vom 9. September 2026):</w:t>
      </w:r>
    </w:p>
    <w:p ns2:paraId="49A8D2B1" ns2:textId="77777777" w:rsidR="001F7233" w:rsidRDefault="00000000">
      <w:r>
        <w:rPr>
          <w:b/>
        </w:rPr>
        <w:t>Form I-129</w:t>
      </w:r>
    </w:p>
    <w:p ns2:paraId="6CA79F46" ns2:textId="77777777" w:rsidR="001F7233" w:rsidRDefault="00000000">
      <w:r>
        <w:rPr>
          <w:b/>
        </w:rPr>
        <w:t xml:space="preserve">Betrag: </w:t>
      </w:r>
      <w:r>
        <w:t>780 $ Papier, 730 $ online, 460 $ Kleinbetrieb oder Non-Profit</w:t>
      </w:r>
    </w:p>
    <w:p ns2:paraId="75962B80" ns2:textId="77777777" w:rsidR="001F7233" w:rsidRDefault="00000000">
      <w:r>
        <w:rPr>
          <w:b/>
        </w:rPr>
        <w:t xml:space="preserve">Anmerkung: </w:t>
      </w:r>
      <w:r>
        <w:t>Grundgebühr</w:t>
      </w:r>
    </w:p>
    <w:p ns2:paraId="1D0FBD12" ns2:textId="77777777" w:rsidR="001F7233" w:rsidRDefault="00000000">
      <w:r>
        <w:rPr>
          <w:b/>
        </w:rPr>
        <w:t>ACWIA-Gebühr</w:t>
      </w:r>
    </w:p>
    <w:p ns2:paraId="7FD520D8" ns2:textId="77777777" w:rsidR="001F7233" w:rsidRDefault="00000000">
      <w:r>
        <w:rPr>
          <w:b/>
        </w:rPr>
        <w:lastRenderedPageBreak/>
        <w:t xml:space="preserve">Betrag: </w:t>
      </w:r>
      <w:r>
        <w:t>1.500 $ ab 26 Beschäftigten, sonst 750 $</w:t>
      </w:r>
    </w:p>
    <w:p ns2:paraId="2E59FF59" ns2:textId="77777777" w:rsidR="001F7233" w:rsidRDefault="00000000">
      <w:r>
        <w:rPr>
          <w:b/>
        </w:rPr>
        <w:t xml:space="preserve">Anmerkung: </w:t>
      </w:r>
      <w:r>
        <w:t>Hochschulen und verbundene Non-Profits befreit</w:t>
      </w:r>
    </w:p>
    <w:p ns2:paraId="4DA5BCFE" ns2:textId="77777777" w:rsidR="001F7233" w:rsidRDefault="00000000">
      <w:r>
        <w:rPr>
          <w:b/>
        </w:rPr>
        <w:t>Fraud Fee</w:t>
      </w:r>
    </w:p>
    <w:p ns2:paraId="6A5036EF" ns2:textId="77777777" w:rsidR="001F7233" w:rsidRDefault="00000000">
      <w:r>
        <w:rPr>
          <w:b/>
        </w:rPr>
        <w:t xml:space="preserve">Betrag: </w:t>
      </w:r>
      <w:r>
        <w:t>500 $</w:t>
      </w:r>
    </w:p>
    <w:p ns2:paraId="225866C9" ns2:textId="77777777" w:rsidR="001F7233" w:rsidRDefault="00000000">
      <w:r>
        <w:rPr>
          <w:b/>
        </w:rPr>
        <w:t xml:space="preserve">Anmerkung: </w:t>
      </w:r>
      <w:r>
        <w:t>bei Erstpetition und Arbeitgeberwechsel</w:t>
      </w:r>
    </w:p>
    <w:p ns2:paraId="346BFF71" ns2:textId="77777777" w:rsidR="001F7233" w:rsidRDefault="00000000">
      <w:r>
        <w:rPr>
          <w:b/>
        </w:rPr>
        <w:t>Asylum Program Fee</w:t>
      </w:r>
    </w:p>
    <w:p ns2:paraId="2E336466" ns2:textId="77777777" w:rsidR="001F7233" w:rsidRDefault="00000000">
      <w:r>
        <w:rPr>
          <w:b/>
        </w:rPr>
        <w:t xml:space="preserve">Betrag: </w:t>
      </w:r>
      <w:r>
        <w:t>600 $, Kleinbetrieb 300 $, Non-Profit 0 $</w:t>
      </w:r>
    </w:p>
    <w:p ns2:paraId="049F6870" ns2:textId="77777777" w:rsidR="001F7233" w:rsidRDefault="00000000">
      <w:r>
        <w:rPr>
          <w:b/>
        </w:rPr>
        <w:t>Premium Processing</w:t>
      </w:r>
    </w:p>
    <w:p ns2:paraId="727639D2" ns2:textId="77777777" w:rsidR="001F7233" w:rsidRDefault="00000000">
      <w:r>
        <w:rPr>
          <w:b/>
        </w:rPr>
        <w:t xml:space="preserve">Betrag: </w:t>
      </w:r>
      <w:r>
        <w:t>2.965 $</w:t>
      </w:r>
    </w:p>
    <w:p ns2:paraId="3C9522C7" ns2:textId="77777777" w:rsidR="001F7233" w:rsidRDefault="00000000">
      <w:r>
        <w:rPr>
          <w:b/>
        </w:rPr>
        <w:t xml:space="preserve">Anmerkung: </w:t>
      </w:r>
      <w:r>
        <w:t>optional; nur der Arbeitgeber darf es beantragen</w:t>
      </w:r>
    </w:p>
    <w:p ns2:paraId="4063FEF0" ns2:textId="77777777" w:rsidR="001F7233" w:rsidRDefault="001F7233">
      <w:pPr>
        <w:spacing w:line="180" w:lineRule="exact"/>
      </w:pPr>
    </w:p>
    <w:p ns2:paraId="57382470" ns2: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ns2:paraId="1FDAC211" ns2: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ns2:paraId="2653D6CD" ns2: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ns2:paraId="79643B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ns2:paraId="15398377" ns2: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ns2:paraId="5A7532E3" ns2: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ns2:paraId="5D2E1351" ns2: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ns2:paraId="4BA7F6FF" ns2: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ns2:paraId="05BB760C" ns2: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ns2:paraId="03AC62EF" ns2:textId="77777777" w:rsidR="001F7233" w:rsidRDefault="001F7233">
      <w:pPr>
        <w:spacing w:line="120" w:lineRule="exact"/>
      </w:pPr>
    </w:p>
    <w:p ns2:paraId="075C23A0" ns2:textId="77777777" w:rsidR="001F7233" w:rsidRDefault="00000000">
      <w:r>
        <w:rPr>
          <w:b/>
        </w:rPr>
        <w:t xml:space="preserve">ACHTUNG: </w:t>
      </w:r>
    </w:p>
    <w:p ns2:paraId="74CF5876" ns2: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ns2:paraId="51818E91" ns2:textId="77777777" w:rsidR="001F7233" w:rsidRDefault="001F7233">
      <w:pPr>
        <w:spacing w:line="220" w:lineRule="exact"/>
      </w:pPr>
    </w:p>
    <w:p ns2:paraId="72473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ns2:paraId="3175C1C3" ns2:textId="77777777" w:rsidR="001F7233" w:rsidRDefault="00000000">
      <w:r>
        <w:rPr>
          <w:b/>
        </w:rPr>
        <w:t>PERM oder I-140 noch nicht genehmigt</w:t>
      </w:r>
    </w:p>
    <w:p ns2:paraId="0D971CCD" ns2:textId="77777777" w:rsidR="001F7233" w:rsidRDefault="00000000">
      <w:r>
        <w:rPr>
          <w:b/>
        </w:rPr>
        <w:t xml:space="preserve">Folge: </w:t>
      </w:r>
      <w:r>
        <w:t>Der neue Arbeitgeber beginnt von vorn</w:t>
      </w:r>
    </w:p>
    <w:p ns2:paraId="79389878" ns2:textId="77777777" w:rsidR="001F7233" w:rsidRDefault="00000000">
      <w:r>
        <w:rPr>
          <w:b/>
        </w:rPr>
        <w:t xml:space="preserve">Was du mitnimmst: </w:t>
      </w:r>
      <w:r>
        <w:t>Nichts; das Priority Date ist meist verloren</w:t>
      </w:r>
    </w:p>
    <w:p ns2:paraId="0B3E360C" ns2:textId="77777777" w:rsidR="001F7233" w:rsidRDefault="00000000">
      <w:r>
        <w:rPr>
          <w:b/>
        </w:rPr>
        <w:t>I-140 genehmigt, I-485 noch nicht 180 Tage anhängig</w:t>
      </w:r>
    </w:p>
    <w:p ns2:paraId="6CAC26F9" ns2:textId="77777777" w:rsidR="001F7233" w:rsidRDefault="00000000">
      <w:r>
        <w:rPr>
          <w:b/>
        </w:rPr>
        <w:t xml:space="preserve">Folge: </w:t>
      </w:r>
      <w:r>
        <w:t>Neues PERM und neue I-140 beim neuen Arbeitgeber</w:t>
      </w:r>
    </w:p>
    <w:p ns2:paraId="23601CA3" ns2:textId="77777777" w:rsidR="001F7233" w:rsidRDefault="00000000">
      <w:r>
        <w:rPr>
          <w:b/>
        </w:rPr>
        <w:t xml:space="preserve">Was du mitnimmst: </w:t>
      </w:r>
      <w:r>
        <w:t>Das alte Priority Date, wenn die Genehmigung mindestens 180 Tage alt ist</w:t>
      </w:r>
    </w:p>
    <w:p ns2:paraId="39376E8F" ns2:textId="77777777" w:rsidR="001F7233" w:rsidRDefault="00000000">
      <w:r>
        <w:rPr>
          <w:b/>
        </w:rPr>
        <w:t>I-140 genehmigt, I-485 seit 180 Tagen anhängig</w:t>
      </w:r>
    </w:p>
    <w:p ns2:paraId="1E993985" ns2:textId="77777777" w:rsidR="001F7233" w:rsidRDefault="00000000">
      <w:r>
        <w:rPr>
          <w:b/>
        </w:rPr>
        <w:t>Folge: AC21-Portabilität (INA 204(j)): neue Stelle in gleicher oder ähnlicher Berufsgruppe, Form I-485 Supplement J.</w:t>
      </w:r>
    </w:p>
    <w:p ns2:paraId="7740676C" ns2:textId="77777777" w:rsidR="001F7233" w:rsidRDefault="00000000">
      <w:r>
        <w:rPr>
          <w:b/>
        </w:rPr>
        <w:t xml:space="preserve">Was du mitnimmst: </w:t>
      </w:r>
      <w:r>
        <w:t>Das gesamte Verfahren, kein neues PERM</w:t>
      </w:r>
    </w:p>
    <w:p ns2:paraId="7CCC9EB4" ns2:textId="77777777" w:rsidR="001F7233" w:rsidRDefault="001F7233">
      <w:pPr>
        <w:spacing w:line="180" w:lineRule="exact"/>
      </w:pPr>
    </w:p>
    <w:p ns2:paraId="50F164FD" ns2: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ns2:paraId="57BC12A7" ns2: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ns2:paraId="65247B37" ns2:textId="77777777" w:rsidR="001F7233" w:rsidRDefault="00000000">
      <w:r>
        <w:rPr>
          <w:b/>
        </w:rPr>
        <w:t xml:space="preserve">ACHTUNG: </w:t>
      </w:r>
    </w:p>
    <w:p ns2:paraId="4397D20F" ns2: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ns2:paraId="32626490" ns2:textId="77777777" w:rsidR="001F7233" w:rsidRDefault="001F7233">
      <w:pPr>
        <w:spacing w:line="220" w:lineRule="exact"/>
      </w:pPr>
    </w:p>
    <w:p ns2:paraId="03B8BD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ns2:paraId="61452C1D" ns2: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ns2:paraId="35BA4F7E" ns2: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ns2:paraId="47887162" ns2: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ns2:paraId="5872A9EC" ns2:textId="77777777" w:rsidR="001F7233" w:rsidRDefault="00000000">
      <w:pPr>
        <w:pStyle w:val="ListParagraph"/>
        <w:numPr>
          <w:ilvl w:val="0"/>
          <w:numId w:val="1"/>
        </w:numPr>
        <w:spacing w:after="60"/>
      </w:pPr>
      <w:r>
        <w:t>Arbeiten darfst du in dieser Zeit nicht, bis ein neuer Arbeitgeber eine Petition eingereicht hat.</w:t>
      </w:r>
    </w:p>
    <w:p ns2:paraId="41ED9D19" ns2: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ns2:paraId="53B0A42B" ns2:textId="77777777" w:rsidR="001F7233" w:rsidRDefault="001F7233">
      <w:pPr>
        <w:spacing w:line="120" w:lineRule="exact"/>
      </w:pPr>
    </w:p>
    <w:p ns2:paraId="3A96E887" ns2:textId="77777777" w:rsidR="001F7233" w:rsidRDefault="00000000">
      <w:r>
        <w:rPr>
          <w:b/>
        </w:rPr>
        <w:t xml:space="preserve">MERKE: </w:t>
      </w:r>
    </w:p>
    <w:p ns2:paraId="4A6353E4" ns2: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ns2:paraId="5F962B4A" ns2:textId="77777777" w:rsidR="001F7233" w:rsidRDefault="001F7233">
      <w:pPr>
        <w:spacing w:line="220" w:lineRule="exact"/>
      </w:pPr>
    </w:p>
    <w:p ns2:paraId="1F07B17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ns2:paraId="052F03B0" ns2: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ns2:paraId="77AD1CEC" ns2: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ns2:paraId="473B8D75" ns2:textId="77777777" w:rsidR="001F7233" w:rsidRDefault="00000000">
      <w:pPr>
        <w:spacing w:after="140"/>
      </w:pPr>
      <w:r>
        <w:t>Innerhalb der Frist hast du vier Optionen:</w:t>
      </w:r>
    </w:p>
    <w:p ns2:paraId="52AEA7EE" ns2: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ns2:paraId="116D3AEB" ns2: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ns2:paraId="2679FA9A" ns2: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ns2:paraId="308FA663" ns2: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ns2:paraId="11EEDF89" ns2:textId="77777777" w:rsidR="001F7233" w:rsidRDefault="001F7233">
      <w:pPr>
        <w:spacing w:line="120" w:lineRule="exact"/>
      </w:pPr>
    </w:p>
    <w:p ns2:paraId="14024D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ns2:paraId="376DCDCA" ns2:textId="77777777" w:rsidR="001F7233" w:rsidRDefault="00000000">
      <w:r>
        <w:rPr>
          <w:b/>
        </w:rPr>
        <w:t>Tag 0</w:t>
      </w:r>
    </w:p>
    <w:p ns2:paraId="0A7C8EB6" ns2:textId="77777777" w:rsidR="001F7233" w:rsidRDefault="00000000">
      <w:r>
        <w:rPr>
          <w:b/>
        </w:rPr>
        <w:t xml:space="preserve">Was du tust: </w:t>
      </w:r>
      <w:r>
        <w:t>Nichts sofort unterschreiben. Letzten Arbeitstag, Freistellung, Abfindung und Ende der Krankenversicherung schriftlich erfragen.</w:t>
      </w:r>
    </w:p>
    <w:p ns2:paraId="677B84CD" ns2:textId="77777777" w:rsidR="001F7233" w:rsidRDefault="00000000">
      <w:r>
        <w:rPr>
          <w:b/>
        </w:rPr>
        <w:t xml:space="preserve">Warum: </w:t>
      </w:r>
      <w:r>
        <w:t>Das Beschäftigungsende bestimmt deine Frist</w:t>
      </w:r>
    </w:p>
    <w:p ns2:paraId="08A29E84" ns2:textId="77777777" w:rsidR="001F7233" w:rsidRDefault="00000000">
      <w:r>
        <w:rPr>
          <w:b/>
        </w:rPr>
        <w:t>Tag 0–2</w:t>
      </w:r>
    </w:p>
    <w:p ns2:paraId="61A7F2F6" ns2:textId="77777777" w:rsidR="001F7233" w:rsidRDefault="00000000">
      <w:r>
        <w:rPr>
          <w:b/>
        </w:rPr>
        <w:t xml:space="preserve">Was du tust: </w:t>
      </w:r>
      <w:r>
        <w:t>Unterlagen sichern: Pass, I-94, alle I-797, Gehaltsabrechnungen, W-2, Arbeitsvertrag. Einwanderungsanwalt anrufen.</w:t>
      </w:r>
    </w:p>
    <w:p ns2:paraId="0320AC60" ns2:textId="77777777" w:rsidR="001F7233" w:rsidRDefault="00000000">
      <w:r>
        <w:rPr>
          <w:b/>
        </w:rPr>
        <w:t xml:space="preserve">Warum: </w:t>
      </w:r>
      <w:r>
        <w:t>Ohne Nachweise kein Antrag</w:t>
      </w:r>
    </w:p>
    <w:p ns2:paraId="17818CA9" ns2:textId="77777777" w:rsidR="001F7233" w:rsidRDefault="00000000">
      <w:r>
        <w:rPr>
          <w:b/>
        </w:rPr>
        <w:t>Tag 1</w:t>
      </w:r>
    </w:p>
    <w:p ns2:paraId="5FFDE232" ns2:textId="77777777" w:rsidR="001F7233" w:rsidRDefault="00000000">
      <w:r>
        <w:rPr>
          <w:b/>
        </w:rPr>
        <w:t xml:space="preserve">Was du tust: </w:t>
      </w:r>
      <w:r>
        <w:t>Fristende ausrechnen: letzter Arbeitstag plus 60 Tage, oder Ablauf des I-94, wenn früher.</w:t>
      </w:r>
    </w:p>
    <w:p ns2:paraId="29DB8EDA" ns2:textId="77777777" w:rsidR="001F7233" w:rsidRDefault="00000000">
      <w:r>
        <w:rPr>
          <w:b/>
        </w:rPr>
        <w:t xml:space="preserve">Warum: </w:t>
      </w:r>
      <w:r>
        <w:t>Das Kürzere gilt</w:t>
      </w:r>
    </w:p>
    <w:p ns2:paraId="6704103E" ns2:textId="77777777" w:rsidR="001F7233" w:rsidRDefault="00000000">
      <w:r>
        <w:rPr>
          <w:b/>
        </w:rPr>
        <w:t>Tag 1–7</w:t>
      </w:r>
    </w:p>
    <w:p ns2:paraId="21F00C91" ns2:textId="77777777" w:rsidR="001F7233" w:rsidRDefault="00000000">
      <w:r>
        <w:rPr>
          <w:b/>
        </w:rPr>
        <w:t xml:space="preserve">Was du tust: </w:t>
      </w:r>
      <w:r>
        <w:t>Netzwerk, Recruiter, LinkedIn: „H-1B-Transfer nötig“ gleich nennen.</w:t>
      </w:r>
    </w:p>
    <w:p ns2:paraId="111EDBB0" ns2:textId="77777777" w:rsidR="001F7233" w:rsidRDefault="00000000">
      <w:r>
        <w:rPr>
          <w:b/>
        </w:rPr>
        <w:t xml:space="preserve">Warum: </w:t>
      </w:r>
      <w:r>
        <w:t>Nicht jeder Arbeitgeber sponsert</w:t>
      </w:r>
    </w:p>
    <w:p ns2:paraId="67DEAD93" ns2:textId="77777777" w:rsidR="001F7233" w:rsidRDefault="00000000">
      <w:r>
        <w:rPr>
          <w:b/>
        </w:rPr>
        <w:t>Tag 1–14</w:t>
      </w:r>
    </w:p>
    <w:p ns2:paraId="64B5DAE8" ns2:textId="77777777" w:rsidR="001F7233" w:rsidRDefault="00000000">
      <w:r>
        <w:rPr>
          <w:b/>
        </w:rPr>
        <w:lastRenderedPageBreak/>
        <w:t xml:space="preserve">Was du tust: </w:t>
      </w:r>
      <w:r>
        <w:t>Krankenversicherung klären: COBRA, Marktplatz, Plan des Partners.</w:t>
      </w:r>
    </w:p>
    <w:p ns2:paraId="2F9BF5CF" ns2:textId="77777777" w:rsidR="001F7233" w:rsidRDefault="00000000">
      <w:r>
        <w:rPr>
          <w:b/>
        </w:rPr>
        <w:t xml:space="preserve">Warum: </w:t>
      </w:r>
      <w:r>
        <w:t>Wahlfristen laufen mit</w:t>
      </w:r>
    </w:p>
    <w:p ns2:paraId="0D31E5E3" ns2:textId="77777777" w:rsidR="001F7233" w:rsidRDefault="00000000">
      <w:r>
        <w:rPr>
          <w:b/>
        </w:rPr>
        <w:t>Tag 14–40</w:t>
      </w:r>
    </w:p>
    <w:p ns2:paraId="4E4CE737" ns2:textId="77777777" w:rsidR="001F7233" w:rsidRDefault="00000000">
      <w:r>
        <w:rPr>
          <w:b/>
        </w:rPr>
        <w:t>Was du tust: Angebot annehmen, Transfer sofort einreichen lassen. An Premium Processing darfst du dich beteiligen.</w:t>
      </w:r>
    </w:p>
    <w:p ns2:paraId="774F1A32" ns2:textId="77777777" w:rsidR="001F7233" w:rsidRDefault="00000000">
      <w:r>
        <w:rPr>
          <w:b/>
        </w:rPr>
        <w:t xml:space="preserve">Warum: </w:t>
      </w:r>
      <w:r>
        <w:t>Arbeit ab Einreichung</w:t>
      </w:r>
    </w:p>
    <w:p ns2:paraId="30ACDB9D" ns2:textId="77777777" w:rsidR="001F7233" w:rsidRDefault="00000000">
      <w:r>
        <w:rPr>
          <w:b/>
        </w:rPr>
        <w:t>Tag 30</w:t>
      </w:r>
    </w:p>
    <w:p ns2:paraId="7271DBCA" ns2:textId="77777777" w:rsidR="001F7233" w:rsidRDefault="00000000">
      <w:r>
        <w:rPr>
          <w:b/>
        </w:rPr>
        <w:t xml:space="preserve">Was du tust: </w:t>
      </w:r>
      <w:r>
        <w:t>Ohne Angebot Plan B festlegen: Statuswechsel oder Ausreise vorbereiten.</w:t>
      </w:r>
    </w:p>
    <w:p ns2:paraId="1509D8B6" ns2:textId="77777777" w:rsidR="001F7233" w:rsidRDefault="00000000">
      <w:r>
        <w:rPr>
          <w:b/>
        </w:rPr>
        <w:t xml:space="preserve">Warum: </w:t>
      </w:r>
      <w:r>
        <w:t>Ausreise braucht Vorlauf</w:t>
      </w:r>
    </w:p>
    <w:p ns2:paraId="35CB6934" ns2:textId="77777777" w:rsidR="001F7233" w:rsidRDefault="00000000">
      <w:r>
        <w:rPr>
          <w:b/>
        </w:rPr>
        <w:t>Tag 45–55</w:t>
      </w:r>
    </w:p>
    <w:p ns2:paraId="578FB460" ns2:textId="77777777" w:rsidR="001F7233" w:rsidRDefault="00000000">
      <w:r>
        <w:rPr>
          <w:b/>
        </w:rPr>
        <w:t xml:space="preserve">Was du tust: </w:t>
      </w:r>
      <w:r>
        <w:t>Letzte Einreichung von Petition oder Statuswechsel-Antrag, mit Puffer.</w:t>
      </w:r>
    </w:p>
    <w:p ns2:paraId="3F07A177" ns2:textId="77777777" w:rsidR="001F7233" w:rsidRDefault="00000000">
      <w:r>
        <w:rPr>
          <w:b/>
        </w:rPr>
        <w:t xml:space="preserve">Warum: </w:t>
      </w:r>
      <w:r>
        <w:t>Post und Fehler brauchen Reserve</w:t>
      </w:r>
    </w:p>
    <w:p ns2:paraId="22CA1CDC" ns2:textId="77777777" w:rsidR="001F7233" w:rsidRDefault="00000000">
      <w:r>
        <w:rPr>
          <w:b/>
        </w:rPr>
        <w:t>Vor Tag 60</w:t>
      </w:r>
    </w:p>
    <w:p ns2:paraId="3EC1FA77" ns2:textId="77777777" w:rsidR="001F7233" w:rsidRDefault="00000000">
      <w:r>
        <w:rPr>
          <w:b/>
        </w:rPr>
        <w:t xml:space="preserve">Was du tust: </w:t>
      </w:r>
      <w:r>
        <w:t>Ohne laufenden Antrag ausreisen.</w:t>
      </w:r>
    </w:p>
    <w:p ns2:paraId="32B27934" ns2:textId="77777777" w:rsidR="001F7233" w:rsidRDefault="00000000">
      <w:r>
        <w:rPr>
          <w:b/>
        </w:rPr>
        <w:t xml:space="preserve">Warum: </w:t>
      </w:r>
      <w:r>
        <w:t>Danach bist du ohne Status</w:t>
      </w:r>
    </w:p>
    <w:p ns2:paraId="03E08ECB" ns2:textId="77777777" w:rsidR="001F7233" w:rsidRDefault="001F7233">
      <w:pPr>
        <w:spacing w:line="180" w:lineRule="exact"/>
      </w:pPr>
    </w:p>
    <w:p ns2:paraId="58D2BF7C" ns2:textId="77777777" w:rsidR="001F7233" w:rsidRDefault="00000000">
      <w:r>
        <w:t>• Das ist keine Rechtsberatung. Fristen und Optionen bewertet im Einzelfall eine Einwanderungsanwältin, am besten noch am Tag der Kündigung.</w:t>
      </w:r>
    </w:p>
    <w:p ns2:paraId="2808EBAA" ns2:textId="77777777" w:rsidR="001F7233" w:rsidRDefault="001F7233">
      <w:pPr>
        <w:spacing w:line="220" w:lineRule="exact"/>
      </w:pPr>
    </w:p>
    <w:p ns2:paraId="794596A5" ns2:textId="77777777" w:rsidR="001F7233" w:rsidRDefault="001F7233">
      <w:pPr>
        <w:spacing w:line="220" w:lineRule="exact"/>
      </w:pPr>
    </w:p>
    <w:p ns2:paraId="7DB139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ns2:paraId="12F772DD" ns2: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ns2:paraId="39FE44E7" ns2:textId="77777777" w:rsidR="001F7233" w:rsidRDefault="00000000">
      <w:r>
        <w:rPr>
          <w:b/>
        </w:rPr>
        <w:t xml:space="preserve">ACHTUNG: </w:t>
      </w:r>
    </w:p>
    <w:p ns2:paraId="6AA629BB" ns2: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ns2:paraId="039BE6A5" ns2:textId="77777777" w:rsidR="001F7233" w:rsidRDefault="001F7233">
      <w:pPr>
        <w:spacing w:line="220" w:lineRule="exact"/>
      </w:pPr>
    </w:p>
    <w:p ns2:paraId="0EEBF726" ns2: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Eine feste Monatszahl gibt es nicht; die konkrete Prämie hängt vom Plan und den versicherten Personen ab.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ns2:paraId="0D7530EB" ns2:textId="77777777" w:rsidR="001F7233" w:rsidRDefault="00000000">
      <w:r>
        <w:rPr>
          <w:b/>
        </w:rPr>
        <w:t xml:space="preserve">SPARTIPP: </w:t>
      </w:r>
    </w:p>
    <w:p ns2:paraId="63E25F1E" ns2:textId="77777777" w:rsidR="001F7233" w:rsidRDefault="00000000">
      <w:r>
        <w:t>• Verhandle beim Wechsel „Deckung ab Tag 1“ oder einen Starttermin zum Monatsersten. Neue Arbeitgeberpläne dürfen bis zu 90 Tage warten. Wo es eine Wartefrist gibt, sind es im Schnitt 1,8 Monate. Bei COBRA kann für jeden Überbrückungsmonat die volle, planabhängige Prämie anfallen.</w:t>
      </w:r>
    </w:p>
    <w:p ns2:paraId="7E67E121" ns2:textId="77777777" w:rsidR="001F7233" w:rsidRDefault="001F7233">
      <w:pPr>
        <w:spacing w:line="220" w:lineRule="exact"/>
      </w:pPr>
    </w:p>
    <w:p ns2:paraId="7234AA05" ns2: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dazu berechtigt waren (26 U.S.C. § 3304(a)(14)). </w:t>
      </w:r>
      <w:r>
        <w:lastRenderedPageBreak/>
        <w:t>Alles Weitere, etwa Verfügbarkeit und Arbeitsbereitschaft, regeln die Staaten. Bei H-1B-Inhabern fällt die Beurteilung uneinheitlich aus: Ohne neue Petition dürfen sie nicht arbeiten. Plane deshalb nicht damit. Ob ein Antrag sinnvoll ist, klärst du mit dem Anwalt und der Landesbehörde (in Washington das Employment Security Department, esd.wa.gov).</w:t>
      </w:r>
    </w:p>
    <w:p ns2:paraId="696B658B" ns2: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ns2:paraId="58237C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ns2:paraId="64740537" ns2: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ns2:paraId="51F90A89" ns2:textId="77777777" w:rsidR="001F7233" w:rsidRDefault="00000000">
      <w:r>
        <w:rPr>
          <w:b/>
        </w:rPr>
        <w:lastRenderedPageBreak/>
        <w:t>Führerschein und Kfz</w:t>
      </w:r>
    </w:p>
    <w:p ns2:paraId="5A1617C3" ns2:textId="77777777" w:rsidR="001F7233" w:rsidRDefault="00000000">
      <w:r>
        <w:rPr>
          <w:b/>
        </w:rPr>
        <w:t xml:space="preserve">Regel: </w:t>
      </w:r>
      <w:r>
        <w:t>Landesrecht, Fristen sehr unterschiedlich: Kalifornien 10, Washington 30, Texas 90 Tage</w:t>
      </w:r>
    </w:p>
    <w:p ns2:paraId="1C9A868F" ns2:textId="77777777" w:rsidR="001F7233" w:rsidRDefault="00000000">
      <w:r>
        <w:rPr>
          <w:b/>
        </w:rPr>
        <w:t xml:space="preserve">Mehr dazu: </w:t>
      </w:r>
      <w:hyperlink w:anchor="k27">
        <w:r w:rsidR="001F7233">
          <w:rPr>
            <w:rStyle w:val="Hyperlink"/>
          </w:rPr>
          <w:t>Kapitel 27</w:t>
        </w:r>
      </w:hyperlink>
    </w:p>
    <w:p ns2:paraId="6F28D2F2" ns2:textId="77777777" w:rsidR="001F7233" w:rsidRDefault="00000000">
      <w:r>
        <w:rPr>
          <w:b/>
        </w:rPr>
        <w:t>Schule</w:t>
      </w:r>
    </w:p>
    <w:p ns2:paraId="0C317432" ns2:textId="77777777" w:rsidR="001F7233" w:rsidRDefault="00000000">
      <w:r>
        <w:rPr>
          <w:b/>
        </w:rPr>
        <w:t xml:space="preserve">Regel: </w:t>
      </w:r>
      <w:r>
        <w:t>Anmeldung nach Wohnadresse im Schuldistrikt, auch unterjährig; Wohnsitznachweis, Impfnachweis und letztes Zeugnis bereithalten</w:t>
      </w:r>
    </w:p>
    <w:p ns2:paraId="60435364" ns2:textId="77777777" w:rsidR="001F7233" w:rsidRDefault="00000000">
      <w:r>
        <w:rPr>
          <w:b/>
        </w:rPr>
        <w:t xml:space="preserve">Mehr dazu: </w:t>
      </w:r>
      <w:hyperlink w:anchor="k36">
        <w:r w:rsidR="001F7233">
          <w:rPr>
            <w:rStyle w:val="Hyperlink"/>
          </w:rPr>
          <w:t>Kapitel 36</w:t>
        </w:r>
      </w:hyperlink>
    </w:p>
    <w:p ns2:paraId="11E30A22" ns2:textId="77777777" w:rsidR="001F7233" w:rsidRDefault="00000000">
      <w:r>
        <w:rPr>
          <w:b/>
        </w:rPr>
        <w:t>Steuern</w:t>
      </w:r>
    </w:p>
    <w:p ns2:paraId="4E0875EB" ns2:textId="77777777" w:rsidR="001F7233" w:rsidRDefault="00000000">
      <w:r>
        <w:rPr>
          <w:b/>
        </w:rPr>
        <w:t>Regel: Teiljahreserklärungen in beiden Staaten möglich; neuen Wohnort dem Arbeitgeber melden. Umzugskosten nicht abziehbar; Zuschüsse des Arbeitgebers sind steuerpflichtiger Lohn.</w:t>
      </w:r>
    </w:p>
    <w:p ns2:paraId="35A0A1B9" ns2:textId="77777777" w:rsidR="001F7233" w:rsidRDefault="00000000">
      <w:r>
        <w:rPr>
          <w:b/>
        </w:rPr>
        <w:t xml:space="preserve">Mehr dazu: </w:t>
      </w:r>
      <w:hyperlink w:anchor="k28">
        <w:r w:rsidR="001F7233">
          <w:rPr>
            <w:rStyle w:val="Hyperlink"/>
          </w:rPr>
          <w:t>Kapitel 28</w:t>
        </w:r>
      </w:hyperlink>
    </w:p>
    <w:p ns2:paraId="6E68F884" ns2:textId="77777777" w:rsidR="001F7233" w:rsidRDefault="00000000">
      <w:r>
        <w:rPr>
          <w:b/>
        </w:rPr>
        <w:t>Wohnung</w:t>
      </w:r>
    </w:p>
    <w:p ns2:paraId="4C12D6A4" ns2:textId="77777777" w:rsidR="001F7233" w:rsidRDefault="00000000">
      <w:r>
        <w:rPr>
          <w:b/>
        </w:rPr>
        <w:t xml:space="preserve">Regel: </w:t>
      </w:r>
      <w:r>
        <w:t>Mietverträge meist 12 Monate; vorzeitiger Auszug kostet typisch 1–2 Monatsmieten und die Kaution</w:t>
      </w:r>
    </w:p>
    <w:p ns2:paraId="09C120A2" ns2:textId="77777777" w:rsidR="001F7233" w:rsidRDefault="00000000">
      <w:r>
        <w:rPr>
          <w:b/>
        </w:rPr>
        <w:t xml:space="preserve">Mehr dazu: </w:t>
      </w:r>
      <w:hyperlink w:anchor="k13">
        <w:r w:rsidR="001F7233">
          <w:rPr>
            <w:rStyle w:val="Hyperlink"/>
          </w:rPr>
          <w:t>Kapitel 13</w:t>
        </w:r>
      </w:hyperlink>
    </w:p>
    <w:p ns2:paraId="510D8C2A" ns2:textId="77777777" w:rsidR="001F7233" w:rsidRDefault="00000000">
      <w:r>
        <w:rPr>
          <w:b/>
        </w:rPr>
        <w:t>Krankenversicherung</w:t>
      </w:r>
    </w:p>
    <w:p ns2:paraId="0FC712A2" ns2:textId="77777777" w:rsidR="001F7233" w:rsidRDefault="00000000">
      <w:r>
        <w:rPr>
          <w:b/>
        </w:rPr>
        <w:t xml:space="preserve">Regel: </w:t>
      </w:r>
      <w:r>
        <w:t>Netzwerk am neuen Ort prüfen; Ärzte und Krankenhäuser gelten regional</w:t>
      </w:r>
    </w:p>
    <w:p ns2:paraId="63228F7D" ns2:textId="77777777" w:rsidR="001F7233" w:rsidRDefault="00000000">
      <w:r>
        <w:rPr>
          <w:b/>
        </w:rPr>
        <w:t xml:space="preserve">Mehr dazu: </w:t>
      </w:r>
      <w:hyperlink w:anchor="k26">
        <w:r w:rsidR="001F7233">
          <w:rPr>
            <w:rStyle w:val="Hyperlink"/>
          </w:rPr>
          <w:t>Kapitel 26</w:t>
        </w:r>
      </w:hyperlink>
    </w:p>
    <w:p ns2:paraId="3FE7A8EB" ns2:textId="77777777" w:rsidR="001F7233" w:rsidRDefault="001F7233">
      <w:pPr>
        <w:spacing w:line="180" w:lineRule="exact"/>
      </w:pPr>
    </w:p>
    <w:p ns2:paraId="354818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ns2:paraId="29E21F74" ns2: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Lebensmittel, Handy, Nahverkehr und Versicherungen nach grober Schätzung 1.000–1.500 $. Diese Posten summieren sich auf rund 3.400–4.100 $ im Monat. Die Krankenversicherungsprämie kommt hinzu; ihre Höhe hängt von Plan und versicherten Personen ab (Kapitel 26). Für sechs Monate solltest du daher mindestens 20.400–24.600 $ für die genannten Posten zuzüglich Versicherung zurücklegen.</w:t>
      </w:r>
      <w:hyperlink w:anchor="k13">
        <w:r w:rsidR="001F7233">
          <w:t>13</w:t>
        </w:r>
      </w:hyperlink>
      <w:r>
        <w:t xml:space="preserve"> und </w:t>
      </w:r>
      <w:hyperlink w:anchor="k20">
        <w:r w:rsidR="001F7233">
          <w:t>20</w:t>
        </w:r>
      </w:hyperlink>
      <w:r>
        <w:t>).</w:t>
      </w:r>
    </w:p>
    <w:p ns2:paraId="62DD7D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ns2:paraId="661B17D4" ns2:textId="77777777" w:rsidR="001F7233" w:rsidRDefault="00000000">
      <w:r>
        <w:rPr>
          <w:b/>
        </w:rPr>
        <w:t>Plus: Wechsel im Inland ohne Lotterie und ohne 100.000-$-Zahlung (Datenstand September 2026; geprüft im Oktober 2026)</w:t>
      </w:r>
    </w:p>
    <w:p ns2:paraId="386E0B77" ns2:textId="77777777" w:rsidR="001F7233" w:rsidRDefault="00000000">
      <w:r>
        <w:rPr>
          <w:b/>
        </w:rPr>
        <w:t xml:space="preserve">Minus: </w:t>
      </w:r>
      <w:r>
        <w:t>Jeder Wechsel braucht einen Antrag; ohne Eingang bei USCIS darfst du nicht anfangen</w:t>
      </w:r>
    </w:p>
    <w:p ns2:paraId="70BA99D6" ns2:textId="77777777" w:rsidR="001F7233" w:rsidRDefault="00000000">
      <w:r>
        <w:rPr>
          <w:b/>
        </w:rPr>
        <w:t>Plus: Arbeit beim neuen Arbeitgeber ab Einreichung, ohne Entscheidung abzuwarten</w:t>
      </w:r>
    </w:p>
    <w:p ns2:paraId="41AC9D21" ns2:textId="77777777" w:rsidR="001F7233" w:rsidRDefault="00000000">
      <w:r>
        <w:rPr>
          <w:b/>
        </w:rPr>
        <w:t xml:space="preserve">Minus: </w:t>
      </w:r>
      <w:r>
        <w:t>Eine Ablehnung beendet die Arbeitserlaubnis beim neuen Arbeitgeber</w:t>
      </w:r>
    </w:p>
    <w:p ns2:paraId="1614D488" ns2:textId="77777777" w:rsidR="001F7233" w:rsidRDefault="00000000">
      <w:r>
        <w:rPr>
          <w:b/>
        </w:rPr>
        <w:t>Plus: Der Arbeitgeber trägt die Gebühren; ACWIA und Anwaltskosten sind nicht abziehbar</w:t>
      </w:r>
    </w:p>
    <w:p ns2:paraId="382A1B35" ns2:textId="77777777" w:rsidR="001F7233" w:rsidRDefault="00000000">
      <w:r>
        <w:rPr>
          <w:b/>
        </w:rPr>
        <w:t xml:space="preserve">Minus: </w:t>
      </w:r>
      <w:r>
        <w:t>Anderes Beschäftigungsgebiet oder wesentlich andere Stelle: neue LCA und geänderte Petition</w:t>
      </w:r>
    </w:p>
    <w:p ns2:paraId="426283C4" ns2:textId="77777777" w:rsidR="001F7233" w:rsidRDefault="00000000">
      <w:r>
        <w:rPr>
          <w:b/>
        </w:rPr>
        <w:t>Plus: AC21 macht das Green-Card-Verfahren nach 180 Tagen übertragbar</w:t>
      </w:r>
    </w:p>
    <w:p ns2:paraId="5865C2EE" ns2:textId="77777777" w:rsidR="001F7233" w:rsidRDefault="00000000">
      <w:r>
        <w:rPr>
          <w:b/>
        </w:rPr>
        <w:t xml:space="preserve">Minus: </w:t>
      </w:r>
      <w:r>
        <w:t>Ein Wechsel vor I-140-Genehmigung oder I-485-Einreichung kann das Verfahren zurückwerfen</w:t>
      </w:r>
    </w:p>
    <w:p ns2:paraId="52F3FE4D" ns2:textId="77777777" w:rsidR="001F7233" w:rsidRDefault="00000000">
      <w:r>
        <w:rPr>
          <w:b/>
        </w:rPr>
        <w:t>Plus: Derzeit bis zu 60 Tage Frist nach Jobverlust</w:t>
      </w:r>
    </w:p>
    <w:p ns2:paraId="756FA1A4" ns2:textId="77777777" w:rsidR="001F7233" w:rsidRDefault="00000000">
      <w:r>
        <w:rPr>
          <w:b/>
        </w:rPr>
        <w:t xml:space="preserve">Minus: </w:t>
      </w:r>
      <w:r>
        <w:t>Kein Anspruch auf Arbeit oder Arbeitslosengeld; DHS will die Frist streichen</w:t>
      </w:r>
    </w:p>
    <w:p ns2:paraId="56991054" ns2:textId="77777777" w:rsidR="001F7233" w:rsidRDefault="00000000">
      <w:r>
        <w:rPr>
          <w:b/>
        </w:rPr>
        <w:lastRenderedPageBreak/>
        <w:t>Plus: Flexibler Arbeitsmarkt, kurze Kündigungsfristen, Gehaltssprünge beim Wechsel</w:t>
      </w:r>
    </w:p>
    <w:p ns2:paraId="49145B2E" ns2:textId="77777777" w:rsidR="001F7233" w:rsidRDefault="00000000">
      <w:r>
        <w:rPr>
          <w:b/>
        </w:rPr>
        <w:t xml:space="preserve">Minus: </w:t>
      </w:r>
      <w:r>
        <w:t>Die Krankenversicherung hängt häufig am Job; Wartefristen können 90 Tage betragen. COBRA kostet meist die volle Planprämie plus bis zu 2 Prozent; die Höhe hängt vom Plan und den versicherten Personen ab.</w:t>
      </w:r>
    </w:p>
    <w:p ns2:paraId="2CFAC66F" ns2:textId="77777777" w:rsidR="001F7233" w:rsidRDefault="001F7233">
      <w:pPr>
        <w:spacing w:line="180" w:lineRule="exact"/>
      </w:pPr>
    </w:p>
    <w:p ns2:paraId="2B9B5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192BDF9" ns2: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ns2:paraId="758EA417" ns2:textId="77777777" w:rsidR="001F7233" w:rsidRDefault="00000000">
      <w:r>
        <w:t>• Unterlagenmappe anlegen: Pass, I-94, alle I-797, letzte Gehaltsabrechnungen, W-2, Offer Letter, digital gesichert.</w:t>
      </w:r>
    </w:p>
    <w:p ns2:paraId="7C39EDC1" ns2:textId="77777777" w:rsidR="001F7233" w:rsidRDefault="00000000">
      <w:r>
        <w:t>• Ablaufdatum des I-94 und der Petition notieren.</w:t>
      </w:r>
    </w:p>
    <w:p ns2:paraId="556303F7" ns2:textId="77777777" w:rsidR="001F7233" w:rsidRDefault="00000000">
      <w:r>
        <w:t>• Einen eigenen Einwanderungsanwalt suchen, nicht nur die Kanzlei des Arbeitgebers, und die Kontaktdaten speichern.</w:t>
      </w:r>
    </w:p>
    <w:p ns2:paraId="529C0880" ns2:textId="77777777" w:rsidR="001F7233" w:rsidRDefault="00000000">
      <w:r>
        <w:t>• Rücklage von sechs Monaten Fixkosten aufbauen.</w:t>
      </w:r>
    </w:p>
    <w:p ns2:paraId="46FEF44F" ns2:textId="77777777" w:rsidR="001F7233" w:rsidRDefault="00000000">
      <w:r>
        <w:t>• Erst kündigen, wenn die Petition des neuen Arbeitgebers bei USCIS eingegangen ist.</w:t>
      </w:r>
    </w:p>
    <w:p ns2:paraId="3DEF646C" ns2:textId="77777777" w:rsidR="001F7233" w:rsidRDefault="00000000">
      <w:r>
        <w:t>• Vor Umzug oder Versetzung HR fragen, ob eine neue LCA oder geänderte Petition nötig ist.</w:t>
      </w:r>
    </w:p>
    <w:p ns2:paraId="23EC6864" ns2:textId="77777777" w:rsidR="001F7233" w:rsidRDefault="00000000">
      <w:r>
        <w:t>• Stand von Priority Date, I-140 und I-485 kennen, bevor du wechselst.</w:t>
      </w:r>
    </w:p>
    <w:p ns2:paraId="3F6D800C" ns2:textId="77777777" w:rsidR="001F7233" w:rsidRDefault="00000000">
      <w:r>
        <w:t>• Nach jedem Umzug binnen 10 Tagen die AR-11 online einreichen.</w:t>
      </w:r>
    </w:p>
    <w:p ns2:paraId="66D61D48" ns2:textId="77777777" w:rsidR="001F7233" w:rsidRDefault="00000000">
      <w:r>
        <w:t>• Bei Jobverlust: 60 Tage ab letztem Arbeitstag zählen, COBRA-Fristen (60 und 45 Tage) notieren.</w:t>
      </w:r>
    </w:p>
    <w:p ns2:paraId="3F2E3397" ns2:textId="77777777" w:rsidR="001F7233" w:rsidRDefault="00000000">
      <w:r>
        <w:t>• Den DHS-Vorschlag zur 60-Tage-Frist (Kommentare bis 10. November 2026) beobachten.</w:t>
      </w:r>
    </w:p>
    <w:p ns2:paraId="6A7DF8ED" ns2:textId="77777777" w:rsidR="001F7233" w:rsidRDefault="001F7233">
      <w:pPr>
        <w:spacing w:line="220" w:lineRule="exact"/>
      </w:pPr>
    </w:p>
    <w:p ns2:paraId="7DC38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51A3E66C" ns2: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ns2:paraId="17CBAC5B" ns2: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ns2:paraId="7B9FE0D8" ns2: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ns2:paraId="3F81AABE" ns2: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ns2:paraId="6C8000A1" ns2: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ns2:paraId="05A516E1" ns2: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ns2:paraId="296B68EA" ns2: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ns2:paraId="18A4B52C" ns2: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ns2:paraId="01C71C80" ns2:textId="77777777" w:rsidR="001F7233" w:rsidRDefault="001F7233">
      <w:pPr>
        <w:spacing w:line="120" w:lineRule="exact"/>
      </w:pPr>
    </w:p>
    <w:p ns2:paraId="4E9D00DD" ns2: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ns2:paraId="7836F820" ns2:textId="77777777" w:rsidR="001F7233" w:rsidRDefault="001F7233">
      <w:pPr>
        <w:spacing w:line="220" w:lineRule="exact"/>
      </w:pPr>
    </w:p>
    <w:p ns2:paraId="6FD9CC4C" ns2:textId="77777777" w:rsidR="001F7233" w:rsidRDefault="00000000">
      <w:r>
        <w:br w:type="page"/>
      </w:r>
    </w:p>
    <w:p ns2:paraId="117F7660" ns2: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ns2:paraId="61ECF09A" ns2: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ns2:paraId="59D738D5" ns2:textId="77777777" w:rsidR="001F7233" w:rsidRDefault="00000000">
      <w:r>
        <w:br w:type="page"/>
      </w:r>
    </w:p>
    <w:p ns2:paraId="30AC2B02" ns2: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ns2:paraId="57FAA738" ns2: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ns2:paraId="45EDF1B9" ns2: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ns2:paraId="545F3301" ns2:textId="77777777" w:rsidR="001F7233" w:rsidRDefault="00000000">
      <w:r>
        <w:rPr>
          <w:b/>
        </w:rPr>
        <w:t xml:space="preserve">KURZ GESAGT: </w:t>
      </w:r>
    </w:p>
    <w:p ns2:paraId="63347D4F" ns2: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ns2:paraId="6FB838A2" ns2:textId="77777777" w:rsidR="001F7233" w:rsidRDefault="00000000">
      <w:r>
        <w:t>Im Bedienrestaurant kann ein angenommenes Trinkgeld von 18–20 % hinzukommen; die Verkaufssteuer ist örtlich verschieden. Das ist kein pauschaler Viertel-Aufschlag auf alle Ausgaben.</w:t>
      </w:r>
    </w:p>
    <w:p ns2:paraId="09617F23" ns2:textId="77777777" w:rsidR="001F7233" w:rsidRDefault="00000000">
      <w:r>
        <w:t>• Deutsche Direktheit kommt oft als Härte an. Verpacke Kritik, lobe konkret und häufig, frage lieber, als zu belehren.</w:t>
      </w:r>
    </w:p>
    <w:p ns2:paraId="7C5724EC" ns2:textId="77777777" w:rsidR="001F7233" w:rsidRDefault="00000000">
      <w:r>
        <w:t>• Politik, Religion, Gehalt und Waffen sind bei Fremden kein Small-Talk-Thema. Als Nichtstaatsbürger gelten zusätzliche Grenzen bei Cannabis, Wahlspenden und Waffen.</w:t>
      </w:r>
    </w:p>
    <w:p ns2:paraId="36306F51" ns2:textId="77777777" w:rsidR="001F7233" w:rsidRDefault="00000000">
      <w:r>
        <w:t>• Es gibt keine Meldepflicht, dafür Klagekultur, Haftungsverzichte und Warnhinweise; eine Haftpflichtversicherung lohnt sich.</w:t>
      </w:r>
    </w:p>
    <w:p ns2:paraId="7B2B3A62" ns2:textId="77777777" w:rsidR="001F7233" w:rsidRDefault="00000000">
      <w:r>
        <w:t>• Am Ende fassen 15 Faustregeln alles für den Alltag zusammen.</w:t>
      </w:r>
    </w:p>
    <w:p ns2:paraId="446BB823" ns2:textId="77777777" w:rsidR="001F7233" w:rsidRDefault="001F7233">
      <w:pPr>
        <w:spacing w:line="220" w:lineRule="exact"/>
      </w:pPr>
    </w:p>
    <w:p ns2:paraId="7383FE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ns2:paraId="29C13177" ns2: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ns2:paraId="73935E65" ns2: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ns2:paraId="7799436C" ns2: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ns2:paraId="4DBC7474" ns2: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ns2:paraId="51CC6779" ns2: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ns2:paraId="29AA64ED" ns2: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ns2:paraId="08EE9505" ns2: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ns2:paraId="43D787C7" ns2: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ns2:paraId="3E80C884" ns2:textId="77777777" w:rsidR="001F7233" w:rsidRDefault="001F7233">
      <w:pPr>
        <w:spacing w:line="220" w:lineRule="exact"/>
      </w:pPr>
    </w:p>
    <w:p ns2:paraId="6D994704" ns2:textId="77777777" w:rsidR="001F7233" w:rsidRDefault="00000000">
      <w:r>
        <w:rPr>
          <w:b/>
        </w:rPr>
        <w:t>Begrüßung</w:t>
      </w:r>
    </w:p>
    <w:p ns2:paraId="2C466734" ns2:textId="77777777" w:rsidR="001F7233" w:rsidRDefault="00000000">
      <w:r>
        <w:rPr>
          <w:b/>
        </w:rPr>
        <w:t xml:space="preserve">In Deutschland: </w:t>
      </w:r>
      <w:r>
        <w:t>„Wie geht’s?“ fragt nach dem Befinden</w:t>
      </w:r>
    </w:p>
    <w:p ns2:paraId="23F20E62" ns2:textId="77777777" w:rsidR="001F7233" w:rsidRDefault="00000000">
      <w:r>
        <w:rPr>
          <w:b/>
        </w:rPr>
        <w:t xml:space="preserve">In den USA: </w:t>
      </w:r>
      <w:r>
        <w:t>„How are you?“ ist ein Gruß</w:t>
      </w:r>
    </w:p>
    <w:p ns2:paraId="181E8CF0" ns2:textId="77777777" w:rsidR="001F7233" w:rsidRDefault="00000000">
      <w:r>
        <w:rPr>
          <w:b/>
        </w:rPr>
        <w:t xml:space="preserve">Tipp: </w:t>
      </w:r>
      <w:r>
        <w:t>Kurz antworten, zurückfragen</w:t>
      </w:r>
    </w:p>
    <w:p ns2:paraId="671183AA" ns2:textId="77777777" w:rsidR="001F7233" w:rsidRDefault="00000000">
      <w:r>
        <w:rPr>
          <w:b/>
        </w:rPr>
        <w:t>„Wir sollten uns mal treffen“</w:t>
      </w:r>
    </w:p>
    <w:p ns2:paraId="25F4FE9B" ns2:textId="77777777" w:rsidR="001F7233" w:rsidRDefault="00000000">
      <w:r>
        <w:rPr>
          <w:b/>
        </w:rPr>
        <w:t xml:space="preserve">In Deutschland: </w:t>
      </w:r>
      <w:r>
        <w:t>Meist ernst gemeint</w:t>
      </w:r>
    </w:p>
    <w:p ns2:paraId="42D83EB9" ns2:textId="77777777" w:rsidR="001F7233" w:rsidRDefault="00000000">
      <w:r>
        <w:rPr>
          <w:b/>
        </w:rPr>
        <w:t xml:space="preserve">In den USA: </w:t>
      </w:r>
      <w:r>
        <w:t>Oft Höflichkeitsformel</w:t>
      </w:r>
    </w:p>
    <w:p ns2:paraId="7CEB24CE" ns2:textId="77777777" w:rsidR="001F7233" w:rsidRDefault="00000000">
      <w:r>
        <w:rPr>
          <w:b/>
        </w:rPr>
        <w:t xml:space="preserve">Tipp: </w:t>
      </w:r>
      <w:r>
        <w:t>Selbst Tag und Ort nennen</w:t>
      </w:r>
    </w:p>
    <w:p ns2:paraId="63EFFEBA" ns2:textId="77777777" w:rsidR="001F7233" w:rsidRDefault="00000000">
      <w:r>
        <w:rPr>
          <w:b/>
        </w:rPr>
        <w:t>Kritik</w:t>
      </w:r>
    </w:p>
    <w:p ns2:paraId="090C0435" ns2:textId="77777777" w:rsidR="001F7233" w:rsidRDefault="00000000">
      <w:r>
        <w:rPr>
          <w:b/>
        </w:rPr>
        <w:t xml:space="preserve">In Deutschland: </w:t>
      </w:r>
      <w:r>
        <w:t>Direkt und sachlich</w:t>
      </w:r>
    </w:p>
    <w:p ns2:paraId="2D0A288A" ns2:textId="77777777" w:rsidR="001F7233" w:rsidRDefault="00000000">
      <w:r>
        <w:rPr>
          <w:b/>
        </w:rPr>
        <w:t xml:space="preserve">In den USA: </w:t>
      </w:r>
      <w:r>
        <w:t>Verpackt, erst Positives</w:t>
      </w:r>
    </w:p>
    <w:p ns2:paraId="79C21451" ns2:textId="77777777" w:rsidR="001F7233" w:rsidRDefault="00000000">
      <w:r>
        <w:rPr>
          <w:b/>
        </w:rPr>
        <w:t xml:space="preserve">Tipp: </w:t>
      </w:r>
      <w:r>
        <w:t>Als Frage oder Vorschlag formulieren</w:t>
      </w:r>
    </w:p>
    <w:p ns2:paraId="25924DA1" ns2:textId="77777777" w:rsidR="001F7233" w:rsidRDefault="00000000">
      <w:r>
        <w:rPr>
          <w:b/>
        </w:rPr>
        <w:t>Lob</w:t>
      </w:r>
    </w:p>
    <w:p ns2:paraId="78B8EA08" ns2:textId="77777777" w:rsidR="001F7233" w:rsidRDefault="00000000">
      <w:r>
        <w:rPr>
          <w:b/>
        </w:rPr>
        <w:t xml:space="preserve">In Deutschland: </w:t>
      </w:r>
      <w:r>
        <w:t>Selten, zurückhaltend</w:t>
      </w:r>
    </w:p>
    <w:p ns2:paraId="68F73F39" ns2:textId="77777777" w:rsidR="001F7233" w:rsidRDefault="00000000">
      <w:r>
        <w:rPr>
          <w:b/>
        </w:rPr>
        <w:t xml:space="preserve">In den USA: </w:t>
      </w:r>
      <w:r>
        <w:t>Häufig, überschwänglich</w:t>
      </w:r>
    </w:p>
    <w:p ns2:paraId="70415388" ns2:textId="77777777" w:rsidR="001F7233" w:rsidRDefault="00000000">
      <w:r>
        <w:rPr>
          <w:b/>
        </w:rPr>
        <w:t xml:space="preserve">Tipp: </w:t>
      </w:r>
      <w:r>
        <w:t>Annehmen, selbst konkret loben</w:t>
      </w:r>
    </w:p>
    <w:p ns2:paraId="152E82D8" ns2:textId="77777777" w:rsidR="001F7233" w:rsidRDefault="00000000">
      <w:r>
        <w:rPr>
          <w:b/>
        </w:rPr>
        <w:t>Anrede</w:t>
      </w:r>
    </w:p>
    <w:p ns2:paraId="345E4474" ns2:textId="77777777" w:rsidR="001F7233" w:rsidRDefault="00000000">
      <w:r>
        <w:rPr>
          <w:b/>
        </w:rPr>
        <w:t xml:space="preserve">In Deutschland: </w:t>
      </w:r>
      <w:r>
        <w:t>Siezen, Titel, später Duzen</w:t>
      </w:r>
    </w:p>
    <w:p ns2:paraId="1F74E185" ns2:textId="77777777" w:rsidR="001F7233" w:rsidRDefault="00000000">
      <w:r>
        <w:rPr>
          <w:b/>
        </w:rPr>
        <w:t xml:space="preserve">In den USA: </w:t>
      </w:r>
      <w:r>
        <w:t>Vorname ab dem ersten Treffen</w:t>
      </w:r>
    </w:p>
    <w:p ns2:paraId="61FC7AD0" ns2:textId="77777777" w:rsidR="001F7233" w:rsidRDefault="00000000">
      <w:r>
        <w:rPr>
          <w:b/>
        </w:rPr>
        <w:t xml:space="preserve">Tipp: </w:t>
      </w:r>
      <w:r>
        <w:t>Titel nur bei Ärzten und Älteren</w:t>
      </w:r>
    </w:p>
    <w:p ns2:paraId="2E00730D" ns2:textId="77777777" w:rsidR="001F7233" w:rsidRDefault="00000000">
      <w:r>
        <w:rPr>
          <w:b/>
        </w:rPr>
        <w:t>Körperkontakt</w:t>
      </w:r>
    </w:p>
    <w:p ns2:paraId="624A8C5E" ns2:textId="77777777" w:rsidR="001F7233" w:rsidRDefault="00000000">
      <w:r>
        <w:rPr>
          <w:b/>
        </w:rPr>
        <w:t xml:space="preserve">In Deutschland: </w:t>
      </w:r>
      <w:r>
        <w:t>Händedruck</w:t>
      </w:r>
    </w:p>
    <w:p ns2:paraId="60F7D966" ns2:textId="77777777" w:rsidR="001F7233" w:rsidRDefault="00000000">
      <w:r>
        <w:rPr>
          <w:b/>
        </w:rPr>
        <w:t xml:space="preserve">In den USA: </w:t>
      </w:r>
      <w:r>
        <w:t>Händedruck, unter Freunden Umarmung</w:t>
      </w:r>
    </w:p>
    <w:p ns2:paraId="1F5C036F" ns2:textId="77777777" w:rsidR="001F7233" w:rsidRDefault="00000000">
      <w:r>
        <w:rPr>
          <w:b/>
        </w:rPr>
        <w:t xml:space="preserve">Tipp: </w:t>
      </w:r>
      <w:r>
        <w:t>Umarmung abwarten</w:t>
      </w:r>
    </w:p>
    <w:p ns2:paraId="27FC89F3" ns2:textId="77777777" w:rsidR="001F7233" w:rsidRDefault="001F7233">
      <w:pPr>
        <w:spacing w:line="180" w:lineRule="exact"/>
      </w:pPr>
    </w:p>
    <w:p ns2:paraId="1E44F3D7" ns2:textId="77777777" w:rsidR="001F7233" w:rsidRDefault="00000000">
      <w:r>
        <w:rPr>
          <w:b/>
        </w:rPr>
        <w:lastRenderedPageBreak/>
        <w:t xml:space="preserve">MERKE: </w:t>
      </w:r>
    </w:p>
    <w:p ns2:paraId="564B3A4C" ns2:textId="77777777" w:rsidR="001F7233" w:rsidRDefault="00000000">
      <w:r>
        <w:t>• In den USA liegt der Ton in der Verpackung, in Deutschland in der Sache. Wer beides beherrscht, verliert nichts von seiner Klarheit.</w:t>
      </w:r>
    </w:p>
    <w:p ns2:paraId="1F08627C" ns2:textId="77777777" w:rsidR="001F7233" w:rsidRDefault="001F7233">
      <w:pPr>
        <w:spacing w:line="220" w:lineRule="exact"/>
      </w:pPr>
    </w:p>
    <w:p ns2:paraId="1FB6DF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ns2:paraId="45ACE565" ns2: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ns2:paraId="14E9345A" ns2: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ns2:paraId="518A204F" ns2:textId="77777777" w:rsidR="001F7233" w:rsidRDefault="00000000">
      <w:pPr>
        <w:spacing w:after="140"/>
      </w:pPr>
      <w:r>
        <w:t>Für Kinder gilt eine andere, altersabhängige Auswahl – dazu mehr in Kapitel </w:t>
      </w:r>
      <w:hyperlink w:anchor="k37">
        <w:r w:rsidR="001F7233">
          <w:t>37</w:t>
        </w:r>
      </w:hyperlink>
      <w:r>
        <w:t>.</w:t>
      </w:r>
    </w:p>
    <w:p ns2:paraId="3B065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ns2:paraId="7D85E1B4" ns2: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ns2:paraId="1430C150" ns2: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ns2:paraId="2D74C48C" ns2: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ns2:paraId="73A50852" ns2:textId="77777777" w:rsidR="001F7233" w:rsidRDefault="00000000">
      <w:r>
        <w:rPr>
          <w:b/>
        </w:rPr>
        <w:t>Einladung zum Essen um 18 Uhr</w:t>
      </w:r>
    </w:p>
    <w:p ns2:paraId="1D3D2D59" ns2:textId="77777777" w:rsidR="001F7233" w:rsidRDefault="00000000">
      <w:r>
        <w:rPr>
          <w:b/>
        </w:rPr>
        <w:t xml:space="preserve">In Deutschland: </w:t>
      </w:r>
      <w:r>
        <w:t>Pünktlich</w:t>
      </w:r>
    </w:p>
    <w:p ns2:paraId="4F01770A" ns2:textId="77777777" w:rsidR="001F7233" w:rsidRDefault="00000000">
      <w:r>
        <w:rPr>
          <w:b/>
        </w:rPr>
        <w:t xml:space="preserve">In den USA: </w:t>
      </w:r>
      <w:r>
        <w:t>5 bis 15 Minuten später</w:t>
      </w:r>
    </w:p>
    <w:p ns2:paraId="06408DF5" ns2:textId="77777777" w:rsidR="001F7233" w:rsidRDefault="00000000">
      <w:r>
        <w:rPr>
          <w:b/>
        </w:rPr>
        <w:t xml:space="preserve">Tipp: </w:t>
      </w:r>
      <w:r>
        <w:t>Nie früher klingeln</w:t>
      </w:r>
    </w:p>
    <w:p ns2:paraId="7592A2E1" ns2:textId="77777777" w:rsidR="001F7233" w:rsidRDefault="00000000">
      <w:r>
        <w:rPr>
          <w:b/>
        </w:rPr>
        <w:t>Einladung ohne Antwort</w:t>
      </w:r>
    </w:p>
    <w:p ns2:paraId="157F7865" ns2:textId="77777777" w:rsidR="001F7233" w:rsidRDefault="00000000">
      <w:r>
        <w:rPr>
          <w:b/>
        </w:rPr>
        <w:t xml:space="preserve">In Deutschland: </w:t>
      </w:r>
      <w:r>
        <w:t>Zusage oft stillschweigend</w:t>
      </w:r>
    </w:p>
    <w:p ns2:paraId="563A6879" ns2:textId="77777777" w:rsidR="001F7233" w:rsidRDefault="00000000">
      <w:r>
        <w:rPr>
          <w:b/>
        </w:rPr>
        <w:t xml:space="preserve">In den USA: </w:t>
      </w:r>
      <w:r>
        <w:t>RSVP wird erwartet</w:t>
      </w:r>
    </w:p>
    <w:p ns2:paraId="19C6C320" ns2:textId="77777777" w:rsidR="001F7233" w:rsidRDefault="00000000">
      <w:r>
        <w:rPr>
          <w:b/>
        </w:rPr>
        <w:t xml:space="preserve">Tipp: </w:t>
      </w:r>
      <w:r>
        <w:t>Bis zum Stichtag antworten</w:t>
      </w:r>
    </w:p>
    <w:p ns2:paraId="79385BF1" ns2:textId="77777777" w:rsidR="001F7233" w:rsidRDefault="00000000">
      <w:r>
        <w:rPr>
          <w:b/>
        </w:rPr>
        <w:lastRenderedPageBreak/>
        <w:t>Spontanbesuch</w:t>
      </w:r>
    </w:p>
    <w:p ns2:paraId="022C2B09" ns2:textId="77777777" w:rsidR="001F7233" w:rsidRDefault="00000000">
      <w:r>
        <w:rPr>
          <w:b/>
        </w:rPr>
        <w:t xml:space="preserve">In Deutschland: </w:t>
      </w:r>
      <w:r>
        <w:t>Unter Freunden üblich</w:t>
      </w:r>
    </w:p>
    <w:p ns2:paraId="737B9CC2" ns2:textId="77777777" w:rsidR="001F7233" w:rsidRDefault="00000000">
      <w:r>
        <w:rPr>
          <w:b/>
        </w:rPr>
        <w:t xml:space="preserve">In den USA: </w:t>
      </w:r>
      <w:r>
        <w:t>Unüblich</w:t>
      </w:r>
    </w:p>
    <w:p ns2:paraId="6839A9ED" ns2:textId="77777777" w:rsidR="001F7233" w:rsidRDefault="00000000">
      <w:r>
        <w:rPr>
          <w:b/>
        </w:rPr>
        <w:t xml:space="preserve">Tipp: </w:t>
      </w:r>
      <w:r>
        <w:t>Vorher eine Nachricht schreiben</w:t>
      </w:r>
    </w:p>
    <w:p ns2:paraId="0738C5CA" ns2:textId="77777777" w:rsidR="001F7233" w:rsidRDefault="00000000">
      <w:r>
        <w:rPr>
          <w:b/>
        </w:rPr>
        <w:t>Sonntag</w:t>
      </w:r>
    </w:p>
    <w:p ns2:paraId="28087DF2" ns2:textId="77777777" w:rsidR="001F7233" w:rsidRDefault="00000000">
      <w:r>
        <w:rPr>
          <w:b/>
        </w:rPr>
        <w:t xml:space="preserve">In Deutschland: </w:t>
      </w:r>
      <w:r>
        <w:t>Ruhetag, Läden zu</w:t>
      </w:r>
    </w:p>
    <w:p ns2:paraId="68D48328" ns2:textId="77777777" w:rsidR="001F7233" w:rsidRDefault="00000000">
      <w:r>
        <w:rPr>
          <w:b/>
        </w:rPr>
        <w:t xml:space="preserve">In den USA: </w:t>
      </w:r>
      <w:r>
        <w:t>Läden meist offen</w:t>
      </w:r>
    </w:p>
    <w:p ns2:paraId="3BB871FE" ns2:textId="77777777" w:rsidR="001F7233" w:rsidRDefault="00000000">
      <w:r>
        <w:rPr>
          <w:b/>
        </w:rPr>
        <w:t xml:space="preserve">Tipp: </w:t>
      </w:r>
      <w:r>
        <w:t>Ruhezeiten im Mietvertrag prüfen</w:t>
      </w:r>
    </w:p>
    <w:p ns2:paraId="2DF9FCA9" ns2:textId="77777777" w:rsidR="001F7233" w:rsidRDefault="00000000">
      <w:r>
        <w:rPr>
          <w:b/>
        </w:rPr>
        <w:t>Datum</w:t>
      </w:r>
    </w:p>
    <w:p ns2:paraId="6A5E9BA2" ns2:textId="77777777" w:rsidR="001F7233" w:rsidRDefault="00000000">
      <w:r>
        <w:rPr>
          <w:b/>
        </w:rPr>
        <w:t xml:space="preserve">In Deutschland: </w:t>
      </w:r>
      <w:r>
        <w:t>7.4.2026 ist der 7. April</w:t>
      </w:r>
    </w:p>
    <w:p ns2:paraId="4A85978D" ns2:textId="77777777" w:rsidR="001F7233" w:rsidRDefault="00000000">
      <w:r>
        <w:rPr>
          <w:b/>
        </w:rPr>
        <w:t xml:space="preserve">In den USA: </w:t>
      </w:r>
      <w:r>
        <w:t>7/4/2026 ist der 4. Juli</w:t>
      </w:r>
    </w:p>
    <w:p ns2:paraId="0213E62D" ns2:textId="77777777" w:rsidR="001F7233" w:rsidRDefault="00000000">
      <w:r>
        <w:rPr>
          <w:b/>
        </w:rPr>
        <w:t xml:space="preserve">Tipp: </w:t>
      </w:r>
      <w:r>
        <w:t>Termine ausschreiben</w:t>
      </w:r>
    </w:p>
    <w:p ns2:paraId="5071F9AE" ns2:textId="77777777" w:rsidR="001F7233" w:rsidRDefault="001F7233">
      <w:pPr>
        <w:spacing w:line="180" w:lineRule="exact"/>
      </w:pPr>
    </w:p>
    <w:p ns2:paraId="3F845D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ns2:paraId="54145C82" ns2: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ns2:paraId="2C2DDA65" ns2: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ns2:paraId="76200F22" ns2: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ns2:paraId="46F17F44" ns2: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ns2:paraId="39AC2D8B" ns2: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ns2:paraId="1D5BFF2C" ns2: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ns2:paraId="6D58EE02" ns2:textId="77777777" w:rsidR="001F7233" w:rsidRDefault="00000000">
      <w:r>
        <w:rPr>
          <w:b/>
        </w:rPr>
        <w:t xml:space="preserve">ACHTUNG: </w:t>
      </w:r>
    </w:p>
    <w:p ns2:paraId="07AFB752" ns2: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ns2:paraId="7B186A2D" ns2:textId="77777777" w:rsidR="001F7233" w:rsidRDefault="001F7233">
      <w:pPr>
        <w:spacing w:line="220" w:lineRule="exact"/>
      </w:pPr>
    </w:p>
    <w:p ns2:paraId="72AE3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ns2:paraId="1FDB6AF9" ns2: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ns2:paraId="3FA38EA0" ns2: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ns2:paraId="00A36480" ns2:textId="77777777" w:rsidR="001F7233" w:rsidRDefault="00000000">
      <w:r>
        <w:rPr>
          <w:b/>
        </w:rPr>
        <w:t xml:space="preserve">ACHTUNG: </w:t>
      </w:r>
    </w:p>
    <w:p ns2:paraId="175323D9" ns2: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ns2:paraId="6B92E8CA" ns2:textId="77777777" w:rsidR="001F7233" w:rsidRDefault="001F7233">
      <w:pPr>
        <w:spacing w:line="220" w:lineRule="exact"/>
      </w:pPr>
    </w:p>
    <w:p ns2:paraId="7DF9721F" ns2: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ns2:paraId="659C04AC" ns2:textId="77777777" w:rsidR="001F7233" w:rsidRDefault="00000000">
      <w:r>
        <w:rPr>
          <w:b/>
        </w:rPr>
        <w:t xml:space="preserve">ACHTUNG: </w:t>
      </w:r>
    </w:p>
    <w:p ns2:paraId="2D6C2C9A" ns2: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ns2:paraId="29F7DBED" ns2:textId="77777777" w:rsidR="001F7233" w:rsidRDefault="001F7233">
      <w:pPr>
        <w:spacing w:line="220" w:lineRule="exact"/>
      </w:pPr>
    </w:p>
    <w:p ns2:paraId="24BCCD9E" ns2: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ns2:paraId="7A28FAEA" ns2: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ns2:paraId="112EDF04" ns2:textId="77777777" w:rsidR="001F7233" w:rsidRDefault="00000000">
      <w:r>
        <w:rPr>
          <w:b/>
        </w:rPr>
        <w:t>Alkohol kaufen</w:t>
      </w:r>
    </w:p>
    <w:p ns2:paraId="4E2E679B" ns2:textId="77777777" w:rsidR="001F7233" w:rsidRDefault="00000000">
      <w:r>
        <w:rPr>
          <w:b/>
        </w:rPr>
        <w:t xml:space="preserve">In Deutschland: </w:t>
      </w:r>
      <w:r>
        <w:t>Bier und Wein ab 16, Spirituosen ab 18</w:t>
      </w:r>
    </w:p>
    <w:p ns2:paraId="65498644" ns2:textId="77777777" w:rsidR="001F7233" w:rsidRDefault="00000000">
      <w:r>
        <w:rPr>
          <w:b/>
        </w:rPr>
        <w:t xml:space="preserve">In den USA: </w:t>
      </w:r>
      <w:r>
        <w:t>21, Ausweis oft verlangt</w:t>
      </w:r>
    </w:p>
    <w:p ns2:paraId="50B0BA31" ns2:textId="77777777" w:rsidR="001F7233" w:rsidRDefault="00000000">
      <w:r>
        <w:rPr>
          <w:b/>
        </w:rPr>
        <w:t xml:space="preserve">Tipp: </w:t>
      </w:r>
      <w:r>
        <w:t>Reisepass oder Führerschein mitnehmen</w:t>
      </w:r>
    </w:p>
    <w:p ns2:paraId="26E3BB53" ns2:textId="77777777" w:rsidR="001F7233" w:rsidRDefault="00000000">
      <w:r>
        <w:rPr>
          <w:b/>
        </w:rPr>
        <w:t>Bier im Park</w:t>
      </w:r>
    </w:p>
    <w:p ns2:paraId="09962A9C" ns2:textId="77777777" w:rsidR="001F7233" w:rsidRDefault="00000000">
      <w:r>
        <w:rPr>
          <w:b/>
        </w:rPr>
        <w:t xml:space="preserve">In Deutschland: </w:t>
      </w:r>
      <w:r>
        <w:t>Meist erlaubt</w:t>
      </w:r>
    </w:p>
    <w:p ns2:paraId="60ED52C6" ns2:textId="77777777" w:rsidR="001F7233" w:rsidRDefault="00000000">
      <w:r>
        <w:rPr>
          <w:b/>
        </w:rPr>
        <w:t xml:space="preserve">In den USA: </w:t>
      </w:r>
      <w:r>
        <w:t>Open Container meist verboten</w:t>
      </w:r>
    </w:p>
    <w:p ns2:paraId="0B8D674D" ns2:textId="77777777" w:rsidR="001F7233" w:rsidRDefault="00000000">
      <w:r>
        <w:rPr>
          <w:b/>
        </w:rPr>
        <w:t xml:space="preserve">Tipp: </w:t>
      </w:r>
      <w:r>
        <w:t>Nur in Bars, Restaurants, Privaträumen</w:t>
      </w:r>
    </w:p>
    <w:p ns2:paraId="4AC0A1A1" ns2:textId="77777777" w:rsidR="001F7233" w:rsidRDefault="00000000">
      <w:r>
        <w:rPr>
          <w:b/>
        </w:rPr>
        <w:t>Cannabis</w:t>
      </w:r>
    </w:p>
    <w:p ns2:paraId="5B058137" ns2:textId="77777777" w:rsidR="001F7233" w:rsidRDefault="00000000">
      <w:r>
        <w:rPr>
          <w:b/>
        </w:rPr>
        <w:t xml:space="preserve">In Deutschland: </w:t>
      </w:r>
      <w:r>
        <w:t>Seit 4/2024 teilweise legal</w:t>
      </w:r>
    </w:p>
    <w:p ns2:paraId="7D3B121D" ns2:textId="77777777" w:rsidR="001F7233" w:rsidRDefault="00000000">
      <w:r>
        <w:rPr>
          <w:b/>
        </w:rPr>
        <w:t xml:space="preserve">In den USA: </w:t>
      </w:r>
      <w:r>
        <w:t>Bundesrecht verboten, 24 Staaten erlauben ab 21</w:t>
      </w:r>
    </w:p>
    <w:p ns2:paraId="5E32DB65" ns2:textId="77777777" w:rsidR="001F7233" w:rsidRDefault="00000000">
      <w:r>
        <w:rPr>
          <w:b/>
        </w:rPr>
        <w:t xml:space="preserve">Tipp: </w:t>
      </w:r>
      <w:r>
        <w:t>Als Nichtstaatsbürger meiden</w:t>
      </w:r>
    </w:p>
    <w:p ns2:paraId="60178B14" ns2:textId="77777777" w:rsidR="001F7233" w:rsidRDefault="00000000">
      <w:r>
        <w:rPr>
          <w:b/>
        </w:rPr>
        <w:t>Umzug</w:t>
      </w:r>
    </w:p>
    <w:p ns2:paraId="023F72DC" ns2:textId="77777777" w:rsidR="001F7233" w:rsidRDefault="00000000">
      <w:r>
        <w:rPr>
          <w:b/>
        </w:rPr>
        <w:t xml:space="preserve">In Deutschland: </w:t>
      </w:r>
      <w:r>
        <w:t>Anmeldung binnen zwei Wochen</w:t>
      </w:r>
    </w:p>
    <w:p ns2:paraId="5726074F" ns2:textId="77777777" w:rsidR="001F7233" w:rsidRDefault="00000000">
      <w:r>
        <w:rPr>
          <w:b/>
        </w:rPr>
        <w:t xml:space="preserve">In den USA: </w:t>
      </w:r>
      <w:r>
        <w:t>Keine Anmeldung; AR-11 für Nichtstaatsbürger</w:t>
      </w:r>
    </w:p>
    <w:p ns2:paraId="68F3540A" ns2:textId="77777777" w:rsidR="001F7233" w:rsidRDefault="00000000">
      <w:r>
        <w:rPr>
          <w:b/>
        </w:rPr>
        <w:t xml:space="preserve">Tipp: </w:t>
      </w:r>
      <w:r>
        <w:t>Adressänderung in 10 Tagen melden</w:t>
      </w:r>
    </w:p>
    <w:p ns2:paraId="59EBFB84" ns2:textId="77777777" w:rsidR="001F7233" w:rsidRDefault="00000000">
      <w:r>
        <w:rPr>
          <w:b/>
        </w:rPr>
        <w:t>Unfall, Schaden</w:t>
      </w:r>
    </w:p>
    <w:p ns2:paraId="4D1CE8C5" ns2:textId="77777777" w:rsidR="001F7233" w:rsidRDefault="00000000">
      <w:r>
        <w:rPr>
          <w:b/>
        </w:rPr>
        <w:t xml:space="preserve">In Deutschland: </w:t>
      </w:r>
      <w:r>
        <w:t>Haftpflicht, selten Klage</w:t>
      </w:r>
    </w:p>
    <w:p ns2:paraId="691AA408" ns2:textId="77777777" w:rsidR="001F7233" w:rsidRDefault="00000000">
      <w:r>
        <w:rPr>
          <w:b/>
        </w:rPr>
        <w:t xml:space="preserve">In den USA: </w:t>
      </w:r>
      <w:r>
        <w:t>Klagen häufiger, Waivers</w:t>
      </w:r>
    </w:p>
    <w:p ns2:paraId="3E13B846" ns2:textId="77777777" w:rsidR="001F7233" w:rsidRDefault="00000000">
      <w:r>
        <w:rPr>
          <w:b/>
        </w:rPr>
        <w:lastRenderedPageBreak/>
        <w:t xml:space="preserve">Tipp: </w:t>
      </w:r>
      <w:r>
        <w:t>Haftpflicht abschließen</w:t>
      </w:r>
    </w:p>
    <w:p ns2:paraId="15912874" ns2:textId="77777777" w:rsidR="001F7233" w:rsidRDefault="00000000">
      <w:r>
        <w:rPr>
          <w:b/>
        </w:rPr>
        <w:t>Ausweis</w:t>
      </w:r>
    </w:p>
    <w:p ns2:paraId="7CC9A781" ns2:textId="77777777" w:rsidR="001F7233" w:rsidRDefault="00000000">
      <w:r>
        <w:rPr>
          <w:b/>
        </w:rPr>
        <w:t xml:space="preserve">In Deutschland: </w:t>
      </w:r>
      <w:r>
        <w:t>Personalausweis</w:t>
      </w:r>
    </w:p>
    <w:p ns2:paraId="5F2BF6FF" ns2:textId="77777777" w:rsidR="001F7233" w:rsidRDefault="00000000">
      <w:r>
        <w:rPr>
          <w:b/>
        </w:rPr>
        <w:t xml:space="preserve">In den USA: </w:t>
      </w:r>
      <w:r>
        <w:t>Führerschein oder State ID</w:t>
      </w:r>
    </w:p>
    <w:p ns2:paraId="34AF8DA6" ns2:textId="77777777" w:rsidR="001F7233" w:rsidRDefault="00000000">
      <w:r>
        <w:rPr>
          <w:b/>
        </w:rPr>
        <w:t xml:space="preserve">Tipp: </w:t>
      </w:r>
      <w:r>
        <w:t>Beides früh beantragen</w:t>
      </w:r>
    </w:p>
    <w:p ns2:paraId="4DD9DA31" ns2:textId="77777777" w:rsidR="001F7233" w:rsidRDefault="001F7233">
      <w:pPr>
        <w:spacing w:line="180" w:lineRule="exact"/>
      </w:pPr>
    </w:p>
    <w:p ns2:paraId="39946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ns2:paraId="0E7A0856" ns2: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ns2:paraId="7A9E8FCC" ns2:textId="77777777" w:rsidR="001F7233" w:rsidRDefault="00000000">
      <w:pPr>
        <w:spacing w:after="140"/>
      </w:pPr>
      <w:r>
        <w:t>Die Richtwerte (Stand 2026, Spannen je nach Ort und Anlass):</w:t>
      </w:r>
    </w:p>
    <w:p ns2:paraId="2FFF8D08" ns2: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ns2:paraId="79D2328F" ns2:textId="77777777" w:rsidR="001F7233" w:rsidRDefault="00000000">
      <w:pPr>
        <w:pStyle w:val="ListParagraph"/>
        <w:numPr>
          <w:ilvl w:val="0"/>
          <w:numId w:val="1"/>
        </w:numPr>
        <w:spacing w:after="60"/>
      </w:pPr>
      <w:r>
        <w:rPr>
          <w:b/>
          <w:bCs/>
        </w:rPr>
        <w:t>Bar:</w:t>
      </w:r>
      <w:r>
        <w:t xml:space="preserve"> 1–2 $ pro Getränk oder 18–20 % der Rechnung.</w:t>
      </w:r>
    </w:p>
    <w:p ns2:paraId="0FEAA32B" ns2:textId="77777777" w:rsidR="001F7233" w:rsidRDefault="00000000">
      <w:pPr>
        <w:pStyle w:val="ListParagraph"/>
        <w:numPr>
          <w:ilvl w:val="0"/>
          <w:numId w:val="1"/>
        </w:numPr>
        <w:spacing w:after="60"/>
      </w:pPr>
      <w:r>
        <w:rPr>
          <w:b/>
          <w:bCs/>
        </w:rPr>
        <w:t>Taxi und Rideshare:</w:t>
      </w:r>
      <w:r>
        <w:t xml:space="preserve"> 15–20 %; bei sehr kurzen Fahrten 1–2 $.</w:t>
      </w:r>
    </w:p>
    <w:p ns2:paraId="37826EFB" ns2:textId="77777777" w:rsidR="001F7233" w:rsidRDefault="00000000">
      <w:pPr>
        <w:pStyle w:val="ListParagraph"/>
        <w:numPr>
          <w:ilvl w:val="0"/>
          <w:numId w:val="1"/>
        </w:numPr>
        <w:spacing w:after="60"/>
      </w:pPr>
      <w:r>
        <w:rPr>
          <w:b/>
          <w:bCs/>
        </w:rPr>
        <w:t>Friseur, Nagelstudio, Massage:</w:t>
      </w:r>
      <w:r>
        <w:t xml:space="preserve"> 18–20 %.</w:t>
      </w:r>
    </w:p>
    <w:p ns2:paraId="21E85C2A" ns2: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ns2:paraId="6A248DF3" ns2:textId="77777777" w:rsidR="001F7233" w:rsidRDefault="00000000">
      <w:pPr>
        <w:pStyle w:val="ListParagraph"/>
        <w:numPr>
          <w:ilvl w:val="0"/>
          <w:numId w:val="1"/>
        </w:numPr>
        <w:spacing w:after="60"/>
      </w:pPr>
      <w:r>
        <w:rPr>
          <w:b/>
          <w:bCs/>
        </w:rPr>
        <w:t>Lieferdienst:</w:t>
      </w:r>
      <w:r>
        <w:t xml:space="preserve"> rund 15–20 %, mindestens 3 bis 5 $.</w:t>
      </w:r>
    </w:p>
    <w:p ns2:paraId="17668330" ns2: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ns2:paraId="52C38F18" ns2:textId="77777777" w:rsidR="001F7233" w:rsidRDefault="001F7233">
      <w:pPr>
        <w:spacing w:line="120" w:lineRule="exact"/>
      </w:pPr>
    </w:p>
    <w:p ns2:paraId="33557093" ns2:textId="77777777" w:rsidR="001F7233" w:rsidRDefault="00000000">
      <w:pPr>
        <w:spacing w:after="140"/>
      </w:pPr>
      <w:r>
        <w:lastRenderedPageBreak/>
        <w:t>Kartenlesegeräte schlagen meist Prozentwerte zwischen 18 und 30 % vor; wähle bei Bedarf „Custom“.</w:t>
      </w:r>
    </w:p>
    <w:p ns2:paraId="6FCC7D9C" ns2:textId="77777777" w:rsidR="001F7233" w:rsidRDefault="00000000">
      <w:r>
        <w:rPr>
          <w:b/>
        </w:rPr>
        <w:t xml:space="preserve">ACHTUNG: </w:t>
      </w:r>
    </w:p>
    <w:p ns2:paraId="12FBAB15" ns2: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ns2:paraId="5BDEFD33" ns2:textId="77777777" w:rsidR="001F7233" w:rsidRDefault="001F7233">
      <w:pPr>
        <w:spacing w:line="220" w:lineRule="exact"/>
      </w:pPr>
    </w:p>
    <w:p ns2:paraId="14A46CB0" ns2: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ns2:paraId="02EA69A4" ns2:textId="77777777" w:rsidR="001F7233" w:rsidRDefault="001F7233">
      <w:pPr>
        <w:spacing w:line="220" w:lineRule="exact"/>
      </w:pPr>
    </w:p>
    <w:p ns2:paraId="75E379EA" ns2: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ns2:paraId="32C8EED6" ns2:textId="77777777" w:rsidR="001F7233" w:rsidRDefault="00000000">
      <w:r>
        <w:rPr>
          <w:b/>
        </w:rPr>
        <w:t xml:space="preserve">SPARTIPP: </w:t>
      </w:r>
    </w:p>
    <w:p ns2:paraId="617F56A4" ns2: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ns2:paraId="6D2BB5AE" ns2:textId="77777777" w:rsidR="001F7233" w:rsidRDefault="001F7233">
      <w:pPr>
        <w:spacing w:line="220" w:lineRule="exact"/>
      </w:pPr>
    </w:p>
    <w:p ns2:paraId="40E5C7D3" ns2:textId="77777777" w:rsidR="001F7233" w:rsidRDefault="00000000">
      <w:r>
        <w:rPr>
          <w:b/>
        </w:rPr>
        <w:t>Restaurant</w:t>
      </w:r>
    </w:p>
    <w:p ns2:paraId="4A2FCDFB" ns2:textId="77777777" w:rsidR="001F7233" w:rsidRDefault="00000000">
      <w:r>
        <w:rPr>
          <w:b/>
        </w:rPr>
        <w:t xml:space="preserve">In Deutschland: </w:t>
      </w:r>
      <w:r>
        <w:t>Aufrunden, 5 bis 10 %</w:t>
      </w:r>
    </w:p>
    <w:p ns2:paraId="26FDF857" ns2:textId="77777777" w:rsidR="001F7233" w:rsidRDefault="00000000">
      <w:r>
        <w:rPr>
          <w:b/>
        </w:rPr>
        <w:t xml:space="preserve">In den USA: </w:t>
      </w:r>
      <w:r>
        <w:t>18–20 % vom Nettobetrag</w:t>
      </w:r>
    </w:p>
    <w:p ns2:paraId="782CF97E" ns2:textId="77777777" w:rsidR="001F7233" w:rsidRDefault="00000000">
      <w:r>
        <w:rPr>
          <w:b/>
        </w:rPr>
        <w:t xml:space="preserve">Tipp: </w:t>
      </w:r>
      <w:r>
        <w:t>Beleg prüfen: schon enthalten?</w:t>
      </w:r>
    </w:p>
    <w:p ns2:paraId="706C5972" ns2:textId="77777777" w:rsidR="001F7233" w:rsidRDefault="00000000">
      <w:r>
        <w:rPr>
          <w:b/>
        </w:rPr>
        <w:t>Bar</w:t>
      </w:r>
    </w:p>
    <w:p ns2:paraId="07B0623A" ns2:textId="77777777" w:rsidR="001F7233" w:rsidRDefault="00000000">
      <w:r>
        <w:rPr>
          <w:b/>
        </w:rPr>
        <w:t xml:space="preserve">In Deutschland: </w:t>
      </w:r>
      <w:r>
        <w:t>Aufrunden</w:t>
      </w:r>
    </w:p>
    <w:p ns2:paraId="14B50FA2" ns2:textId="77777777" w:rsidR="001F7233" w:rsidRDefault="00000000">
      <w:r>
        <w:rPr>
          <w:b/>
        </w:rPr>
        <w:t xml:space="preserve">In den USA: </w:t>
      </w:r>
      <w:r>
        <w:t>1–2 $ pro Getränk</w:t>
      </w:r>
    </w:p>
    <w:p ns2:paraId="0125750D" ns2:textId="77777777" w:rsidR="001F7233" w:rsidRDefault="00000000">
      <w:r>
        <w:rPr>
          <w:b/>
        </w:rPr>
        <w:t xml:space="preserve">Tipp: </w:t>
      </w:r>
      <w:r>
        <w:t>Bei jeder Runde geben</w:t>
      </w:r>
    </w:p>
    <w:p ns2:paraId="150813DF" ns2:textId="77777777" w:rsidR="001F7233" w:rsidRDefault="00000000">
      <w:r>
        <w:rPr>
          <w:b/>
        </w:rPr>
        <w:t>Taxi, Rideshare</w:t>
      </w:r>
    </w:p>
    <w:p ns2:paraId="71EF0290" ns2:textId="77777777" w:rsidR="001F7233" w:rsidRDefault="00000000">
      <w:r>
        <w:rPr>
          <w:b/>
        </w:rPr>
        <w:t xml:space="preserve">In Deutschland: </w:t>
      </w:r>
      <w:r>
        <w:t>Aufrunden</w:t>
      </w:r>
    </w:p>
    <w:p ns2:paraId="79424EA0" ns2:textId="77777777" w:rsidR="001F7233" w:rsidRDefault="00000000">
      <w:r>
        <w:rPr>
          <w:b/>
        </w:rPr>
        <w:t xml:space="preserve">In den USA: </w:t>
      </w:r>
      <w:r>
        <w:t>15–20 %</w:t>
      </w:r>
    </w:p>
    <w:p ns2:paraId="7FCF3F8A" ns2:textId="77777777" w:rsidR="001F7233" w:rsidRDefault="00000000">
      <w:r>
        <w:rPr>
          <w:b/>
        </w:rPr>
        <w:t xml:space="preserve">Tipp: </w:t>
      </w:r>
      <w:r>
        <w:t>In der App wählen</w:t>
      </w:r>
    </w:p>
    <w:p ns2:paraId="4CC5953B" ns2:textId="77777777" w:rsidR="001F7233" w:rsidRDefault="00000000">
      <w:r>
        <w:rPr>
          <w:b/>
        </w:rPr>
        <w:t>Friseur, Nagelstudio</w:t>
      </w:r>
    </w:p>
    <w:p ns2:paraId="52FADB43" ns2:textId="77777777" w:rsidR="001F7233" w:rsidRDefault="00000000">
      <w:r>
        <w:rPr>
          <w:b/>
        </w:rPr>
        <w:t xml:space="preserve">In Deutschland: </w:t>
      </w:r>
      <w:r>
        <w:t>5 bis 10 %</w:t>
      </w:r>
    </w:p>
    <w:p ns2:paraId="7CBA8994" ns2:textId="77777777" w:rsidR="001F7233" w:rsidRDefault="00000000">
      <w:r>
        <w:rPr>
          <w:b/>
        </w:rPr>
        <w:t xml:space="preserve">In den USA: </w:t>
      </w:r>
      <w:r>
        <w:t>18–20 %</w:t>
      </w:r>
    </w:p>
    <w:p ns2:paraId="1B3CF6B8" ns2:textId="77777777" w:rsidR="001F7233" w:rsidRDefault="00000000">
      <w:r>
        <w:rPr>
          <w:b/>
        </w:rPr>
        <w:t xml:space="preserve">Tipp: </w:t>
      </w:r>
      <w:r>
        <w:t>Bar oder per App</w:t>
      </w:r>
    </w:p>
    <w:p ns2:paraId="0CD19F61" ns2:textId="77777777" w:rsidR="001F7233" w:rsidRDefault="00000000">
      <w:r>
        <w:rPr>
          <w:b/>
        </w:rPr>
        <w:t>Preisschild</w:t>
      </w:r>
    </w:p>
    <w:p ns2:paraId="60DBF7FF" ns2:textId="77777777" w:rsidR="001F7233" w:rsidRDefault="00000000">
      <w:r>
        <w:rPr>
          <w:b/>
        </w:rPr>
        <w:t xml:space="preserve">In Deutschland: </w:t>
      </w:r>
      <w:r>
        <w:t>Endpreis mit Mehrwertsteuer</w:t>
      </w:r>
    </w:p>
    <w:p ns2:paraId="71C5CE78" ns2:textId="77777777" w:rsidR="001F7233" w:rsidRDefault="00000000">
      <w:r>
        <w:rPr>
          <w:b/>
        </w:rPr>
        <w:t xml:space="preserve">In den USA: </w:t>
      </w:r>
      <w:r>
        <w:t>Nettopreis, Steuer an der Kasse</w:t>
      </w:r>
    </w:p>
    <w:p ns2:paraId="4C8ED3D2" ns2:textId="77777777" w:rsidR="001F7233" w:rsidRDefault="00000000">
      <w:r>
        <w:rPr>
          <w:b/>
        </w:rPr>
        <w:t xml:space="preserve">Tipp: </w:t>
      </w:r>
      <w:r>
        <w:t>Steuersatz des Wohnorts nachschlagen</w:t>
      </w:r>
    </w:p>
    <w:p ns2:paraId="1E60ED71" ns2:textId="77777777" w:rsidR="001F7233" w:rsidRDefault="00000000">
      <w:r>
        <w:rPr>
          <w:b/>
        </w:rPr>
        <w:t>Rechnung</w:t>
      </w:r>
    </w:p>
    <w:p ns2:paraId="0781CCD7" ns2:textId="77777777" w:rsidR="001F7233" w:rsidRDefault="00000000">
      <w:r>
        <w:rPr>
          <w:b/>
        </w:rPr>
        <w:t xml:space="preserve">In Deutschland: </w:t>
      </w:r>
      <w:r>
        <w:t>„Zusammen oder getrennt?“</w:t>
      </w:r>
    </w:p>
    <w:p ns2:paraId="199BFDD8" ns2:textId="77777777" w:rsidR="001F7233" w:rsidRDefault="00000000">
      <w:r>
        <w:rPr>
          <w:b/>
        </w:rPr>
        <w:t xml:space="preserve">In den USA: </w:t>
      </w:r>
      <w:r>
        <w:t>Oft eine Rechnung, Aufteilung per App</w:t>
      </w:r>
    </w:p>
    <w:p ns2:paraId="1066019E" ns2:textId="77777777" w:rsidR="001F7233" w:rsidRDefault="00000000">
      <w:r>
        <w:rPr>
          <w:b/>
        </w:rPr>
        <w:t xml:space="preserve">Tipp: </w:t>
      </w:r>
      <w:r>
        <w:t>Trennung vor der Bestellung nennen</w:t>
      </w:r>
    </w:p>
    <w:p ns2:paraId="3458BC14" ns2:textId="77777777" w:rsidR="001F7233" w:rsidRDefault="001F7233">
      <w:pPr>
        <w:spacing w:line="180" w:lineRule="exact"/>
      </w:pPr>
    </w:p>
    <w:p ns2:paraId="4B340F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ns2:paraId="27361460" ns2: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ns2:paraId="60B86C1B" ns2: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ns2:paraId="1E1841B8" ns2: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ns2:paraId="239DF7A1" ns2:textId="77777777" w:rsidR="001F7233" w:rsidRDefault="00000000">
      <w:r>
        <w:rPr>
          <w:b/>
        </w:rPr>
        <w:t>Rückgabe</w:t>
      </w:r>
    </w:p>
    <w:p ns2:paraId="7E318F69" ns2:textId="77777777" w:rsidR="001F7233" w:rsidRDefault="00000000">
      <w:r>
        <w:rPr>
          <w:b/>
        </w:rPr>
        <w:t xml:space="preserve">In Deutschland: </w:t>
      </w:r>
      <w:r>
        <w:t>14 Tage Widerruf online</w:t>
      </w:r>
    </w:p>
    <w:p ns2:paraId="4E57AAA0" ns2:textId="77777777" w:rsidR="001F7233" w:rsidRDefault="00000000">
      <w:r>
        <w:rPr>
          <w:b/>
        </w:rPr>
        <w:t xml:space="preserve">In den USA: </w:t>
      </w:r>
      <w:r>
        <w:t>Regel des Händlers, 15 bis 90 Tage</w:t>
      </w:r>
    </w:p>
    <w:p ns2:paraId="1439A328" ns2:textId="77777777" w:rsidR="001F7233" w:rsidRDefault="00000000">
      <w:r>
        <w:rPr>
          <w:b/>
        </w:rPr>
        <w:t xml:space="preserve">Tipp: </w:t>
      </w:r>
      <w:r>
        <w:t>Bon und Verpackung aufbewahren</w:t>
      </w:r>
    </w:p>
    <w:p ns2:paraId="0234DFA5" ns2:textId="77777777" w:rsidR="001F7233" w:rsidRDefault="00000000">
      <w:r>
        <w:rPr>
          <w:b/>
        </w:rPr>
        <w:t>Beschwerde</w:t>
      </w:r>
    </w:p>
    <w:p ns2:paraId="41747390" ns2:textId="77777777" w:rsidR="001F7233" w:rsidRDefault="00000000">
      <w:r>
        <w:rPr>
          <w:b/>
        </w:rPr>
        <w:t xml:space="preserve">In Deutschland: </w:t>
      </w:r>
      <w:r>
        <w:t>Sachlich und direkt</w:t>
      </w:r>
    </w:p>
    <w:p ns2:paraId="2B82451D" ns2:textId="77777777" w:rsidR="001F7233" w:rsidRDefault="00000000">
      <w:r>
        <w:rPr>
          <w:b/>
        </w:rPr>
        <w:t xml:space="preserve">In den USA: </w:t>
      </w:r>
      <w:r>
        <w:t>Freundlich, mit Lösungsvorschlag</w:t>
      </w:r>
    </w:p>
    <w:p ns2:paraId="3FA2464C" ns2:textId="77777777" w:rsidR="001F7233" w:rsidRDefault="00000000">
      <w:r>
        <w:rPr>
          <w:b/>
        </w:rPr>
        <w:t xml:space="preserve">Tipp: </w:t>
      </w:r>
      <w:r>
        <w:t>Bei Bedarf nach dem Manager fragen</w:t>
      </w:r>
    </w:p>
    <w:p ns2:paraId="4F6FA681" ns2:textId="77777777" w:rsidR="001F7233" w:rsidRDefault="00000000">
      <w:r>
        <w:rPr>
          <w:b/>
        </w:rPr>
        <w:t>Restaurantportion</w:t>
      </w:r>
    </w:p>
    <w:p ns2:paraId="095374FD" ns2:textId="77777777" w:rsidR="001F7233" w:rsidRDefault="00000000">
      <w:r>
        <w:rPr>
          <w:b/>
        </w:rPr>
        <w:t xml:space="preserve">In Deutschland: </w:t>
      </w:r>
      <w:r>
        <w:t>Reste selten mitgenommen</w:t>
      </w:r>
    </w:p>
    <w:p ns2:paraId="61BBC462" ns2:textId="77777777" w:rsidR="001F7233" w:rsidRDefault="00000000">
      <w:r>
        <w:rPr>
          <w:b/>
        </w:rPr>
        <w:t xml:space="preserve">In den USA: </w:t>
      </w:r>
      <w:r>
        <w:t>Groß, Mitnehmen üblich</w:t>
      </w:r>
    </w:p>
    <w:p ns2:paraId="7B69BF76" ns2:textId="77777777" w:rsidR="001F7233" w:rsidRDefault="00000000">
      <w:r>
        <w:rPr>
          <w:b/>
        </w:rPr>
        <w:t xml:space="preserve">Tipp: </w:t>
      </w:r>
      <w:r>
        <w:t>„Could I get a box?“</w:t>
      </w:r>
    </w:p>
    <w:p ns2:paraId="22E3063C" ns2:textId="77777777" w:rsidR="001F7233" w:rsidRDefault="00000000">
      <w:r>
        <w:rPr>
          <w:b/>
        </w:rPr>
        <w:t>Wege</w:t>
      </w:r>
    </w:p>
    <w:p ns2:paraId="7A72E2B7" ns2:textId="77777777" w:rsidR="001F7233" w:rsidRDefault="00000000">
      <w:r>
        <w:rPr>
          <w:b/>
        </w:rPr>
        <w:t xml:space="preserve">In Deutschland: </w:t>
      </w:r>
      <w:r>
        <w:t>Zu Fuß, Rad, Bahn</w:t>
      </w:r>
    </w:p>
    <w:p ns2:paraId="24708C28" ns2:textId="77777777" w:rsidR="001F7233" w:rsidRDefault="00000000">
      <w:r>
        <w:rPr>
          <w:b/>
        </w:rPr>
        <w:t xml:space="preserve">In den USA: </w:t>
      </w:r>
      <w:r>
        <w:t>Meist Auto</w:t>
      </w:r>
    </w:p>
    <w:p ns2:paraId="0CBD8FCF" ns2:textId="77777777" w:rsidR="001F7233" w:rsidRDefault="00000000">
      <w:r>
        <w:rPr>
          <w:b/>
        </w:rPr>
        <w:t xml:space="preserve">Tipp: </w:t>
      </w:r>
      <w:r>
        <w:t>Auto vor der Wohnungssuche einplanen</w:t>
      </w:r>
    </w:p>
    <w:p ns2:paraId="5F42B14B" ns2:textId="77777777" w:rsidR="001F7233" w:rsidRDefault="00000000">
      <w:r>
        <w:rPr>
          <w:b/>
        </w:rPr>
        <w:t>Kasse</w:t>
      </w:r>
    </w:p>
    <w:p ns2:paraId="1C9873D3" ns2:textId="77777777" w:rsidR="001F7233" w:rsidRDefault="00000000">
      <w:r>
        <w:rPr>
          <w:b/>
        </w:rPr>
        <w:t xml:space="preserve">In Deutschland: </w:t>
      </w:r>
      <w:r>
        <w:t>Knapp, sachlich</w:t>
      </w:r>
    </w:p>
    <w:p ns2:paraId="1FA01682" ns2:textId="77777777" w:rsidR="001F7233" w:rsidRDefault="00000000">
      <w:r>
        <w:rPr>
          <w:b/>
        </w:rPr>
        <w:t xml:space="preserve">In den USA: </w:t>
      </w:r>
      <w:r>
        <w:t>Kurzer Small Talk</w:t>
      </w:r>
    </w:p>
    <w:p ns2:paraId="5B8C3D2F" ns2:textId="77777777" w:rsidR="001F7233" w:rsidRDefault="00000000">
      <w:r>
        <w:rPr>
          <w:b/>
        </w:rPr>
        <w:t xml:space="preserve">Tipp: </w:t>
      </w:r>
      <w:r>
        <w:t>Grüßen, dann bezahlen</w:t>
      </w:r>
    </w:p>
    <w:p ns2:paraId="2E142A9D" ns2:textId="77777777" w:rsidR="001F7233" w:rsidRDefault="001F7233">
      <w:pPr>
        <w:spacing w:line="180" w:lineRule="exact"/>
      </w:pPr>
    </w:p>
    <w:p ns2:paraId="56B38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ns2:paraId="40C7A7BA" ns2: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ns2:paraId="467A4ED4" ns2:textId="77777777" w:rsidR="001F7233" w:rsidRDefault="00000000">
      <w:r>
        <w:rPr>
          <w:b/>
        </w:rPr>
        <w:t>Kindergeburtstag</w:t>
      </w:r>
    </w:p>
    <w:p ns2:paraId="5D2F0710" ns2:textId="77777777" w:rsidR="001F7233" w:rsidRDefault="00000000">
      <w:r>
        <w:rPr>
          <w:b/>
        </w:rPr>
        <w:t xml:space="preserve">In Deutschland: </w:t>
      </w:r>
      <w:r>
        <w:t>Zu Hause, lockere Zusage</w:t>
      </w:r>
    </w:p>
    <w:p ns2:paraId="702EC7CD" ns2:textId="77777777" w:rsidR="001F7233" w:rsidRDefault="00000000">
      <w:r>
        <w:rPr>
          <w:b/>
        </w:rPr>
        <w:t xml:space="preserve">In den USA: </w:t>
      </w:r>
      <w:r>
        <w:t>Einladung mit RSVP, oft Party-Location</w:t>
      </w:r>
    </w:p>
    <w:p ns2:paraId="4DB3FF41" ns2:textId="77777777" w:rsidR="001F7233" w:rsidRDefault="00000000">
      <w:r>
        <w:rPr>
          <w:b/>
        </w:rPr>
        <w:t xml:space="preserve">Tipp: </w:t>
      </w:r>
      <w:r>
        <w:t>Zusagen, Allergien nennen</w:t>
      </w:r>
    </w:p>
    <w:p ns2:paraId="0D543D27" ns2:textId="77777777" w:rsidR="001F7233" w:rsidRDefault="00000000">
      <w:r>
        <w:rPr>
          <w:b/>
        </w:rPr>
        <w:t>Verabredung der Kinder</w:t>
      </w:r>
    </w:p>
    <w:p ns2:paraId="73BAC127" ns2:textId="77777777" w:rsidR="001F7233" w:rsidRDefault="00000000">
      <w:r>
        <w:rPr>
          <w:b/>
        </w:rPr>
        <w:t xml:space="preserve">In Deutschland: </w:t>
      </w:r>
      <w:r>
        <w:t>„Komm einfach vorbei“</w:t>
      </w:r>
    </w:p>
    <w:p ns2:paraId="5E90FA04" ns2:textId="77777777" w:rsidR="001F7233" w:rsidRDefault="00000000">
      <w:r>
        <w:rPr>
          <w:b/>
        </w:rPr>
        <w:t xml:space="preserve">In den USA: </w:t>
      </w:r>
      <w:r>
        <w:t>Playdate nach Absprache</w:t>
      </w:r>
    </w:p>
    <w:p ns2:paraId="7AD4473D" ns2:textId="77777777" w:rsidR="001F7233" w:rsidRDefault="00000000">
      <w:r>
        <w:rPr>
          <w:b/>
        </w:rPr>
        <w:t xml:space="preserve">Tipp: </w:t>
      </w:r>
      <w:r>
        <w:t>Eltern kontaktieren, Abholung klären</w:t>
      </w:r>
    </w:p>
    <w:p ns2:paraId="3CBDDC8E" ns2:textId="77777777" w:rsidR="001F7233" w:rsidRDefault="00000000">
      <w:r>
        <w:rPr>
          <w:b/>
        </w:rPr>
        <w:t>Kinder allein unterwegs</w:t>
      </w:r>
    </w:p>
    <w:p ns2:paraId="5AC314EB" ns2:textId="77777777" w:rsidR="001F7233" w:rsidRDefault="00000000">
      <w:r>
        <w:rPr>
          <w:b/>
        </w:rPr>
        <w:t xml:space="preserve">In Deutschland: </w:t>
      </w:r>
      <w:r>
        <w:t>Ab Grundschulalter verbreitet</w:t>
      </w:r>
    </w:p>
    <w:p ns2:paraId="09065357" ns2:textId="77777777" w:rsidR="001F7233" w:rsidRDefault="00000000">
      <w:r>
        <w:rPr>
          <w:b/>
        </w:rPr>
        <w:t xml:space="preserve">In den USA: </w:t>
      </w:r>
      <w:r>
        <w:t>Erwartungen und Regeln je Ort</w:t>
      </w:r>
    </w:p>
    <w:p ns2:paraId="52B7ED85" ns2:textId="77777777" w:rsidR="001F7233" w:rsidRDefault="00000000">
      <w:r>
        <w:rPr>
          <w:b/>
        </w:rPr>
        <w:t xml:space="preserve">Tipp: </w:t>
      </w:r>
      <w:r>
        <w:t>Vorher fragen (</w:t>
      </w:r>
      <w:hyperlink w:anchor="k38">
        <w:r w:rsidR="001F7233">
          <w:rPr>
            <w:rStyle w:val="Hyperlink"/>
          </w:rPr>
          <w:t>Kapitel 38</w:t>
        </w:r>
      </w:hyperlink>
      <w:r>
        <w:t>)</w:t>
      </w:r>
    </w:p>
    <w:p ns2:paraId="751FFB01" ns2:textId="77777777" w:rsidR="001F7233" w:rsidRDefault="00000000">
      <w:r>
        <w:rPr>
          <w:b/>
        </w:rPr>
        <w:t>Erziehungston</w:t>
      </w:r>
    </w:p>
    <w:p ns2:paraId="66ED4095" ns2:textId="77777777" w:rsidR="001F7233" w:rsidRDefault="00000000">
      <w:r>
        <w:rPr>
          <w:b/>
        </w:rPr>
        <w:t xml:space="preserve">In Deutschland: </w:t>
      </w:r>
      <w:r>
        <w:t>Sachlich, Fehler benennen</w:t>
      </w:r>
    </w:p>
    <w:p ns2:paraId="36D391A2" ns2:textId="77777777" w:rsidR="001F7233" w:rsidRDefault="00000000">
      <w:r>
        <w:rPr>
          <w:b/>
        </w:rPr>
        <w:t xml:space="preserve">In den USA: </w:t>
      </w:r>
      <w:r>
        <w:t>Viel Lob, positive Verstärkung</w:t>
      </w:r>
    </w:p>
    <w:p ns2:paraId="6D86D734" ns2:textId="77777777" w:rsidR="001F7233" w:rsidRDefault="00000000">
      <w:r>
        <w:rPr>
          <w:b/>
        </w:rPr>
        <w:t xml:space="preserve">Tipp: </w:t>
      </w:r>
      <w:r>
        <w:t>Konkret loben üben</w:t>
      </w:r>
    </w:p>
    <w:p ns2:paraId="68FAE08C" ns2:textId="77777777" w:rsidR="001F7233" w:rsidRDefault="00000000">
      <w:r>
        <w:rPr>
          <w:b/>
        </w:rPr>
        <w:t>Wochenende</w:t>
      </w:r>
    </w:p>
    <w:p ns2:paraId="7B854208" ns2:textId="77777777" w:rsidR="001F7233" w:rsidRDefault="00000000">
      <w:r>
        <w:rPr>
          <w:b/>
        </w:rPr>
        <w:t xml:space="preserve">In Deutschland: </w:t>
      </w:r>
      <w:r>
        <w:t>Familie, Ausflüge</w:t>
      </w:r>
    </w:p>
    <w:p ns2:paraId="424331AE" ns2:textId="77777777" w:rsidR="001F7233" w:rsidRDefault="00000000">
      <w:r>
        <w:rPr>
          <w:b/>
        </w:rPr>
        <w:t xml:space="preserve">In den USA: </w:t>
      </w:r>
      <w:r>
        <w:t>Sport, Turniere, Vereinstermine</w:t>
      </w:r>
    </w:p>
    <w:p ns2:paraId="26D5B4F5" ns2:textId="77777777" w:rsidR="001F7233" w:rsidRDefault="00000000">
      <w:r>
        <w:rPr>
          <w:b/>
        </w:rPr>
        <w:t xml:space="preserve">Tipp: </w:t>
      </w:r>
      <w:r>
        <w:t>Kalender früh abstimmen</w:t>
      </w:r>
    </w:p>
    <w:p ns2:paraId="6F8BDF30" ns2:textId="77777777" w:rsidR="001F7233" w:rsidRDefault="001F7233">
      <w:pPr>
        <w:spacing w:line="180" w:lineRule="exact"/>
      </w:pPr>
    </w:p>
    <w:p ns2:paraId="63FE19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ns2:paraId="2625B825" ns2: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ns2:paraId="10161918" ns2: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ns2:paraId="3ACD634B" ns2: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ns2:paraId="74670936" ns2: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ns2:paraId="2FD95C12" ns2: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ns2:paraId="40ADF7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ns2:paraId="6CF634B8" ns2: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ns2:paraId="3C516391" ns2:textId="77777777" w:rsidR="001F7233" w:rsidRDefault="00000000">
      <w:pPr>
        <w:spacing w:after="140"/>
      </w:pPr>
      <w:r>
        <w:t>Häufig geschätzt wird:</w:t>
      </w:r>
    </w:p>
    <w:p ns2:paraId="19657ABC" ns2:textId="77777777" w:rsidR="001F7233" w:rsidRDefault="00000000">
      <w:pPr>
        <w:pStyle w:val="ListParagraph"/>
        <w:numPr>
          <w:ilvl w:val="0"/>
          <w:numId w:val="1"/>
        </w:numPr>
        <w:spacing w:after="60"/>
      </w:pPr>
      <w:r>
        <w:rPr>
          <w:b/>
          <w:bCs/>
        </w:rPr>
        <w:t>Verlässlichkeit:</w:t>
      </w:r>
      <w:r>
        <w:t xml:space="preserve"> Zusagen werden gehalten, Termine eingehalten.</w:t>
      </w:r>
    </w:p>
    <w:p ns2:paraId="65223598" ns2:textId="77777777" w:rsidR="001F7233" w:rsidRDefault="00000000">
      <w:pPr>
        <w:pStyle w:val="ListParagraph"/>
        <w:numPr>
          <w:ilvl w:val="0"/>
          <w:numId w:val="1"/>
        </w:numPr>
        <w:spacing w:after="60"/>
      </w:pPr>
      <w:r>
        <w:rPr>
          <w:b/>
          <w:bCs/>
        </w:rPr>
        <w:t>Klare Ansagen:</w:t>
      </w:r>
      <w:r>
        <w:t xml:space="preserve"> Man weiß, woran man ist.</w:t>
      </w:r>
    </w:p>
    <w:p ns2:paraId="6C6EE401" ns2: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ns2:paraId="752DE7C1" ns2: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ns2:paraId="7D20DECE" ns2:textId="77777777" w:rsidR="001F7233" w:rsidRDefault="001F7233">
      <w:pPr>
        <w:spacing w:line="120" w:lineRule="exact"/>
      </w:pPr>
    </w:p>
    <w:p ns2:paraId="7110833D" ns2:textId="77777777" w:rsidR="001F7233" w:rsidRDefault="00000000">
      <w:pPr>
        <w:spacing w:after="140"/>
      </w:pPr>
      <w:r>
        <w:t>Häufig irritiert:</w:t>
      </w:r>
    </w:p>
    <w:p ns2:paraId="2187A57C" ns2: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ns2:paraId="6BE4564B" ns2: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ns2:paraId="31CF69B1" ns2:textId="77777777" w:rsidR="001F7233" w:rsidRDefault="00000000">
      <w:pPr>
        <w:pStyle w:val="ListParagraph"/>
        <w:numPr>
          <w:ilvl w:val="0"/>
          <w:numId w:val="1"/>
        </w:numPr>
        <w:spacing w:after="60"/>
      </w:pPr>
      <w:r>
        <w:rPr>
          <w:b/>
          <w:bCs/>
        </w:rPr>
        <w:t>Feedback ohne Verpackung:</w:t>
      </w:r>
      <w:r>
        <w:t xml:space="preserve"> Klare Kritik wird als persönlich erlebt.</w:t>
      </w:r>
    </w:p>
    <w:p ns2:paraId="7D167B3F" ns2: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ns2:paraId="628318D2" ns2:textId="77777777" w:rsidR="001F7233" w:rsidRDefault="001F7233">
      <w:pPr>
        <w:spacing w:line="120" w:lineRule="exact"/>
      </w:pPr>
    </w:p>
    <w:p ns2:paraId="5A5C10B8" ns2:textId="77777777" w:rsidR="001F7233" w:rsidRDefault="00000000">
      <w:r>
        <w:rPr>
          <w:b/>
        </w:rPr>
        <w:lastRenderedPageBreak/>
        <w:t xml:space="preserve">MERKE: </w:t>
      </w:r>
    </w:p>
    <w:p ns2:paraId="18FA5A48" ns2:textId="77777777" w:rsidR="001F7233" w:rsidRDefault="00000000">
      <w:r>
        <w:t>• Vergleiche mit Deutschland sind willkommen, wenn sie neugierig klingen („In Germany we do it differently, how does it work here?“) und unwillkommen, wenn sie wie Urteile klingen.</w:t>
      </w:r>
    </w:p>
    <w:p ns2:paraId="57664429" ns2:textId="77777777" w:rsidR="001F7233" w:rsidRDefault="001F7233">
      <w:pPr>
        <w:spacing w:line="220" w:lineRule="exact"/>
      </w:pPr>
    </w:p>
    <w:p ns2:paraId="0951C817" ns2: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ns2:paraId="2175E31D" ns2:textId="77777777" w:rsidR="001F7233" w:rsidRDefault="00000000">
      <w:pPr>
        <w:pStyle w:val="Heading3"/>
      </w:pPr>
      <w:r>
        <w:t>Ländliches Amerika verstehen, ohne Klischees zu übernehmen</w:t>
      </w:r>
    </w:p>
    <w:p ns2:paraId="42969153" ns2:textId="77777777" w:rsidR="001F7233" w:rsidRDefault="00000000">
      <w:pPr>
        <w:pStyle w:val="ListParagraph"/>
      </w:pPr>
      <w:r>
        <w:t>Neuseeland — „yeah, nah“ heißt meist nein, höflich abgefedert; „nah, yeah“ meist ja, oft mit Vorbehalt. „sweet as“ = prima/alles gut; „choice“ = gut/toll; Bedeutung hängt von Ton und Situation.</w:t>
      </w:r>
    </w:p>
    <w:p ns2:paraId="2551E310" ns2: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ns2:paraId="5180A258" ns2: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ns2:paraId="4EE0F963" ns2: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ns2:paraId="27CC28A1" ns2:textId="77777777" w:rsidR="001F7233" w:rsidRDefault="00000000">
      <w:pPr>
        <w:pStyle w:val="Heading3"/>
      </w:pPr>
      <w:r>
        <w:t>Typische Redensarten</w:t>
      </w:r>
    </w:p>
    <w:p ns2:paraId="5E3F5D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ns2:paraId="4002A10A" ns2:textId="77777777" w:rsidR="001F7233" w:rsidRDefault="00000000">
      <w:r>
        <w:rPr>
          <w:b/>
        </w:rPr>
        <w:t>Plus: Höfliche, offene Alltagsatmosphäre: Kontakt fällt leicht</w:t>
      </w:r>
    </w:p>
    <w:p ns2:paraId="3FE8DDF7" ns2:textId="77777777" w:rsidR="001F7233" w:rsidRDefault="00000000">
      <w:r>
        <w:rPr>
          <w:b/>
        </w:rPr>
        <w:t xml:space="preserve">Minus: </w:t>
      </w:r>
      <w:r>
        <w:t>Freundlichkeit bleibt oft oberflächlich; echte Freundschaften brauchen Zeit</w:t>
      </w:r>
    </w:p>
    <w:p ns2:paraId="639824B2" ns2:textId="77777777" w:rsidR="001F7233" w:rsidRDefault="00000000">
      <w:r>
        <w:rPr>
          <w:b/>
        </w:rPr>
        <w:t>Plus: Lob, Optimismus und Machen-statt-Zaudern motivieren</w:t>
      </w:r>
    </w:p>
    <w:p ns2:paraId="5EC4A3F1" ns2:textId="77777777" w:rsidR="001F7233" w:rsidRDefault="00000000">
      <w:r>
        <w:rPr>
          <w:b/>
        </w:rPr>
        <w:t xml:space="preserve">Minus: </w:t>
      </w:r>
      <w:r>
        <w:t>Der positive Ton verdeckt Probleme; Kritik kommt indirekt</w:t>
      </w:r>
    </w:p>
    <w:p ns2:paraId="38D2483E" ns2:textId="77777777" w:rsidR="001F7233" w:rsidRDefault="00000000">
      <w:r>
        <w:rPr>
          <w:b/>
        </w:rPr>
        <w:t>Plus: Guter Kundenservice, großzügige Rückgabe bei vielen Ketten</w:t>
      </w:r>
    </w:p>
    <w:p ns2:paraId="762A3761" ns2:textId="77777777" w:rsidR="001F7233" w:rsidRDefault="00000000">
      <w:r>
        <w:rPr>
          <w:b/>
        </w:rPr>
        <w:t>Minus: Im Rechenbeispiel erhöhen Sales Tax und angenommenes Trinkgeld die Restaurantrechnung um 26 %</w:t>
      </w:r>
    </w:p>
    <w:p ns2:paraId="4C9B81AB" ns2:textId="77777777" w:rsidR="001F7233" w:rsidRDefault="00000000">
      <w:r>
        <w:rPr>
          <w:b/>
        </w:rPr>
        <w:t>Plus: Große Toleranz gegenüber Zugewanderten und Akzenten</w:t>
      </w:r>
    </w:p>
    <w:p ns2:paraId="04CA59A9" ns2:textId="77777777" w:rsidR="001F7233" w:rsidRDefault="00000000">
      <w:r>
        <w:rPr>
          <w:b/>
        </w:rPr>
        <w:t xml:space="preserve">Minus: </w:t>
      </w:r>
      <w:r>
        <w:t>Politische Polarisierung prägt Gespräche, Themenwahl wird zur Übung</w:t>
      </w:r>
    </w:p>
    <w:p ns2:paraId="61DE6862" ns2:textId="77777777" w:rsidR="001F7233" w:rsidRDefault="00000000">
      <w:r>
        <w:rPr>
          <w:b/>
        </w:rPr>
        <w:t>Plus: Weite Freiräume: keine Meldepflicht, wenig Alltagsbürokratie</w:t>
      </w:r>
    </w:p>
    <w:p ns2:paraId="2C575616" ns2:textId="77777777" w:rsidR="001F7233" w:rsidRDefault="00000000">
      <w:r>
        <w:rPr>
          <w:b/>
        </w:rPr>
        <w:t xml:space="preserve">Minus: </w:t>
      </w:r>
      <w:r>
        <w:t>Klagekultur, Waivers und Haftungsrisiken</w:t>
      </w:r>
    </w:p>
    <w:p ns2:paraId="2D8E65B5" ns2:textId="77777777" w:rsidR="001F7233" w:rsidRDefault="00000000">
      <w:r>
        <w:rPr>
          <w:b/>
        </w:rPr>
        <w:t>Plus: Feste wie Thanksgiving und Super Bowl verbinden schnell</w:t>
      </w:r>
    </w:p>
    <w:p ns2:paraId="4AE090D1" ns2:textId="77777777" w:rsidR="001F7233" w:rsidRDefault="00000000">
      <w:r>
        <w:rPr>
          <w:b/>
        </w:rPr>
        <w:t xml:space="preserve">Minus: </w:t>
      </w:r>
      <w:r>
        <w:t>Kein gesetzlicher Urlaub oder Feiertagsanspruch</w:t>
      </w:r>
    </w:p>
    <w:p ns2:paraId="24208761" ns2:textId="77777777" w:rsidR="001F7233" w:rsidRDefault="00000000">
      <w:r>
        <w:rPr>
          <w:b/>
        </w:rPr>
        <w:t>Plus: Starkes Ehrenamt, Spenden und Nachbarschaftshilfe</w:t>
      </w:r>
    </w:p>
    <w:p ns2:paraId="0EF66BD5" ns2:textId="77777777" w:rsidR="001F7233" w:rsidRDefault="00000000">
      <w:r>
        <w:rPr>
          <w:b/>
        </w:rPr>
        <w:t xml:space="preserve">Minus: </w:t>
      </w:r>
      <w:r>
        <w:t>Ohne Auto ist der Alltag außerhalb weniger Städte schwer</w:t>
      </w:r>
    </w:p>
    <w:p ns2:paraId="1E938AD2" ns2:textId="77777777" w:rsidR="001F7233" w:rsidRDefault="001F7233">
      <w:pPr>
        <w:spacing w:line="180" w:lineRule="exact"/>
      </w:pPr>
    </w:p>
    <w:p ns2:paraId="1D4155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ns2:paraId="6E879BE8" ns2:textId="77777777" w:rsidR="001F7233" w:rsidRDefault="00000000">
      <w:pPr>
        <w:pStyle w:val="ListParagraph"/>
        <w:numPr>
          <w:ilvl w:val="0"/>
          <w:numId w:val="31"/>
        </w:numPr>
        <w:spacing w:after="60"/>
      </w:pPr>
      <w:r>
        <w:t>Beantworte „How are you?“ in einem Satz und frage zurück.</w:t>
      </w:r>
    </w:p>
    <w:p ns2:paraId="6374FBF4" ns2: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ns2:paraId="19F2B668" ns2:textId="77777777" w:rsidR="001F7233" w:rsidRDefault="00000000">
      <w:pPr>
        <w:pStyle w:val="ListParagraph"/>
        <w:numPr>
          <w:ilvl w:val="0"/>
          <w:numId w:val="2"/>
        </w:numPr>
        <w:spacing w:after="60"/>
      </w:pPr>
      <w:r>
        <w:t>Verpacke Kritik: erst Anerkennung, dann Frage oder Vorschlag, nie „Das ist falsch“.</w:t>
      </w:r>
    </w:p>
    <w:p ns2:paraId="0F4C6370" ns2:textId="77777777" w:rsidR="001F7233" w:rsidRDefault="00000000">
      <w:pPr>
        <w:pStyle w:val="ListParagraph"/>
        <w:numPr>
          <w:ilvl w:val="0"/>
          <w:numId w:val="2"/>
        </w:numPr>
        <w:spacing w:after="60"/>
      </w:pPr>
      <w:r>
        <w:t>Lobe konkret und oft, und nimm Lob mit „Thank you“ an.</w:t>
      </w:r>
    </w:p>
    <w:p ns2:paraId="008F8740" ns2:textId="77777777" w:rsidR="001F7233" w:rsidRDefault="00000000">
      <w:pPr>
        <w:pStyle w:val="ListParagraph"/>
        <w:numPr>
          <w:ilvl w:val="0"/>
          <w:numId w:val="2"/>
        </w:numPr>
        <w:spacing w:after="60"/>
      </w:pPr>
      <w:r>
        <w:t>Nutze Vornamen; Titel nur bei Ärzten, Lehrkräften und Älteren, im Süden „Sir“ und „Ma’am“.</w:t>
      </w:r>
    </w:p>
    <w:p ns2:paraId="1D444146" ns2:textId="77777777" w:rsidR="001F7233" w:rsidRDefault="00000000">
      <w:pPr>
        <w:pStyle w:val="ListParagraph"/>
        <w:numPr>
          <w:ilvl w:val="0"/>
          <w:numId w:val="2"/>
        </w:numPr>
        <w:spacing w:after="60"/>
      </w:pPr>
      <w:r>
        <w:t>Halte eine Armlänge Abstand, gib die Hand und warte bei der Umarmung ab.</w:t>
      </w:r>
    </w:p>
    <w:p ns2:paraId="5E88D58C" ns2:textId="77777777" w:rsidR="001F7233" w:rsidRDefault="00000000">
      <w:pPr>
        <w:pStyle w:val="ListParagraph"/>
        <w:numPr>
          <w:ilvl w:val="0"/>
          <w:numId w:val="2"/>
        </w:numPr>
        <w:spacing w:after="60"/>
      </w:pPr>
      <w:r>
        <w:t>Sei im Job pünktlich, zu privaten Einladungen 5 bis 15 Minuten später, und beantworte jedes RSVP.</w:t>
      </w:r>
    </w:p>
    <w:p ns2:paraId="42754D43" ns2: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ns2:paraId="2921ECFE" ns2:textId="77777777" w:rsidR="001F7233" w:rsidRDefault="00000000">
      <w:pPr>
        <w:pStyle w:val="ListParagraph"/>
        <w:numPr>
          <w:ilvl w:val="0"/>
          <w:numId w:val="2"/>
        </w:numPr>
        <w:spacing w:after="60"/>
      </w:pPr>
      <w:r>
        <w:t>Halte kleine Scheine für Trinkgeld bereit: Gepäckträger, Parkservice, Hotelreinigung.</w:t>
      </w:r>
    </w:p>
    <w:p ns2:paraId="158D8419" ns2:textId="77777777" w:rsidR="001F7233" w:rsidRDefault="00000000">
      <w:pPr>
        <w:pStyle w:val="ListParagraph"/>
        <w:numPr>
          <w:ilvl w:val="0"/>
          <w:numId w:val="2"/>
        </w:numPr>
        <w:spacing w:after="60"/>
      </w:pPr>
      <w:r>
        <w:t>Meide bei Fremden Politik, Religion, Gehalt und Waffen; frage nie, wen jemand wählt.</w:t>
      </w:r>
    </w:p>
    <w:p ns2:paraId="711172EB" ns2:textId="77777777" w:rsidR="001F7233" w:rsidRDefault="00000000">
      <w:pPr>
        <w:pStyle w:val="ListParagraph"/>
        <w:numPr>
          <w:ilvl w:val="0"/>
          <w:numId w:val="2"/>
        </w:numPr>
        <w:spacing w:after="60"/>
      </w:pPr>
      <w:r>
        <w:t>Kommentiere Flaggen, Wahlplakate und Abzeichen nicht und stehe bei der Hymne auf.</w:t>
      </w:r>
    </w:p>
    <w:p ns2:paraId="45729848" ns2: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ns2:paraId="5848E62F" ns2: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ns2:paraId="7FB385B7" ns2: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ns2:paraId="251DCC39" ns2: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ns2:paraId="03305B3C" ns2:textId="77777777" w:rsidR="001F7233" w:rsidRDefault="001F7233">
      <w:pPr>
        <w:spacing w:line="120" w:lineRule="exact"/>
      </w:pPr>
    </w:p>
    <w:p ns2:paraId="7128CC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54AD93F" ns2: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ns2:paraId="637D305C" ns2:textId="77777777" w:rsidR="001F7233" w:rsidRDefault="00000000">
      <w:r>
        <w:t>• Antworten auf „How are you?“ und drei Small-Talk-Themen (Wetter, Wochenende, Reisen) einüben</w:t>
      </w:r>
    </w:p>
    <w:p ns2:paraId="54B51788" ns2:textId="77777777" w:rsidR="001F7233" w:rsidRDefault="00000000">
      <w:r>
        <w:t>Restaurantkosten nach Ort kalkulieren: Sales Tax, angenommenes Trinkgeld und bereits enthaltene Service Charge getrennt prüfen</w:t>
      </w:r>
    </w:p>
    <w:p ns2:paraId="42549BA4" ns2:textId="77777777" w:rsidR="001F7233" w:rsidRDefault="00000000">
      <w:r>
        <w:t>• Steuersatz des Wohnorts bei der Finanzbehörde des Bundesstaats nachschlagen</w:t>
      </w:r>
    </w:p>
    <w:p ns2:paraId="42E3B73F" ns2:textId="77777777" w:rsidR="001F7233" w:rsidRDefault="00000000">
      <w:r>
        <w:t>• Reisepass oder US-Führerschein für Bars und Läden (Altersgrenze 21) bereithalten</w:t>
      </w:r>
    </w:p>
    <w:p ns2:paraId="34F9CF78" ns2: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ns2:paraId="6E98F16D" ns2:textId="77777777" w:rsidR="001F7233" w:rsidRDefault="00000000">
      <w:r>
        <w:t>• Einladungen mit RSVP beantworten und Termine im US-Datumsformat (Monat zuerst) gegenprüfen</w:t>
      </w:r>
    </w:p>
    <w:p ns2:paraId="7C72E3B2" ns2:textId="77777777" w:rsidR="001F7233" w:rsidRDefault="00000000">
      <w:r>
        <w:t>• Kassenbons und Rückgabefristen von Käufen aufbewahren</w:t>
      </w:r>
    </w:p>
    <w:p ns2:paraId="5E9622AA" ns2: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ns2:paraId="40BCCF77" ns2:textId="77777777" w:rsidR="001F7233" w:rsidRDefault="00000000">
      <w:r>
        <w:t>• Öffentliche Social-Media-Profile darauf prüfen, was Behörden und Arbeitgeber sehen</w:t>
      </w:r>
    </w:p>
    <w:p ns2:paraId="266FDDCD" ns2:textId="77777777" w:rsidR="001F7233" w:rsidRDefault="00000000">
      <w:r>
        <w:t>• Feiertage (Thanksgiving, Halloween, Super Bowl) eintragen und Einladungen annehmen</w:t>
      </w:r>
    </w:p>
    <w:p ns2:paraId="2C9CC596" ns2:textId="77777777" w:rsidR="001F7233" w:rsidRDefault="001F7233">
      <w:pPr>
        <w:spacing w:line="220" w:lineRule="exact"/>
      </w:pPr>
    </w:p>
    <w:p ns2:paraId="1554C3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D2DA64" ns2: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ns2:paraId="0711295D" ns2: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ns2:paraId="386C9227" ns2: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ns2:paraId="382FB2F1" ns2: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ns2:paraId="18F09A0D" ns2: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ns2:paraId="615297AC" ns2: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ns2:paraId="38918F1B" ns2: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ns2:paraId="432BCEAF" ns2: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ns2:paraId="02A4DB2E" ns2:textId="77777777" w:rsidR="001F7233" w:rsidRDefault="001F7233">
      <w:pPr>
        <w:spacing w:line="120" w:lineRule="exact"/>
      </w:pPr>
    </w:p>
    <w:p ns2:paraId="097931C1" ns2: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ns2:paraId="09767BE1" ns2: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ns2:paraId="217B2B24" ns2:textId="77777777" w:rsidR="001F7233" w:rsidRDefault="001F7233">
      <w:pPr>
        <w:spacing w:line="220" w:lineRule="exact"/>
      </w:pPr>
    </w:p>
    <w:p ns2:paraId="0D32C872" ns2:textId="77777777" w:rsidR="001F7233" w:rsidRDefault="00000000">
      <w:pPr>
        <w:pStyle w:val="Heading3"/>
      </w:pPr>
      <w:r>
        <w:t>Kaffee bestellen: Größen, Cappuccino und Trinkgeld</w:t>
      </w:r>
    </w:p>
    <w:p ns2:paraId="70406B1E" ns2: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ns2:paraId="725A5675" ns2: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ns2:paraId="0EB3AA63" ns2: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ns2:paraId="1D9C5063" ns2:textId="77777777" w:rsidR="001F7233" w:rsidRDefault="00000000">
      <w:r>
        <w:rPr>
          <w:b/>
        </w:rPr>
        <w:t xml:space="preserve">KURZ GESAGT: </w:t>
      </w:r>
    </w:p>
    <w:p ns2:paraId="10C4B731" ns2: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ns2:paraId="65B48261" ns2:textId="77777777" w:rsidR="001F7233" w:rsidRDefault="00000000">
      <w:r>
        <w:t>• Wiederholung schlägt Intensität: dieselbe Gruppe, derselbe Ort, jede Woche.</w:t>
      </w:r>
    </w:p>
    <w:p ns2:paraId="58FAAA30" ns2:textId="77777777" w:rsidR="001F7233" w:rsidRDefault="00000000">
      <w:r>
        <w:t>• Die Initiative liegt meist bei dir. „Let’s get coffee“ wird erst mit Tag, Uhrzeit und Ort zur Verabredung.</w:t>
      </w:r>
    </w:p>
    <w:p ns2:paraId="235FE34F" ns2:textId="77777777" w:rsidR="001F7233" w:rsidRDefault="00000000">
      <w:r>
        <w:t>• Am schnellsten gelingt es über Kinder, Sport, Gemeinde, Ehrenamt und Kurse; Apps öffnen Türen, ersetzen aber keine Wiederholung.</w:t>
      </w:r>
    </w:p>
    <w:p ns2:paraId="30A00872" ns2:textId="77777777" w:rsidR="001F7233" w:rsidRDefault="00000000">
      <w:r>
        <w:t>• Zu Einladungen gehören Zu- oder Absage (RSVP), eine kleine Gabe und später die Gegeneinladung.</w:t>
      </w:r>
    </w:p>
    <w:p ns2:paraId="0670C07B" ns2:textId="77777777" w:rsidR="001F7233" w:rsidRDefault="00000000">
      <w:r>
        <w:t>• Wer nicht arbeiten darf, braucht feste Termine außer der Wohnung. Freunde in Deutschland brauchen feste Rituale.</w:t>
      </w:r>
    </w:p>
    <w:p ns2:paraId="2E94D19A" ns2:textId="77777777" w:rsidR="001F7233" w:rsidRDefault="001F7233">
      <w:pPr>
        <w:spacing w:line="220" w:lineRule="exact"/>
      </w:pPr>
    </w:p>
    <w:p ns2:paraId="1E39C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ns2:paraId="2A7FFA3B" ns2:textId="77777777" w:rsidR="001F7233" w:rsidRDefault="00000000">
      <w:pPr>
        <w:spacing w:after="140"/>
      </w:pPr>
      <w:r>
        <w:t>In Deutschland stammen viele Freundschaften aus Schule, Studium oder Verein und sind über Jahre gewachsen. In den USA beginnst du ohne diese Abkürzung. Drei Dinge bremsen auch.</w:t>
      </w:r>
    </w:p>
    <w:p ns2:paraId="0AAF7198" ns2: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ns2:paraId="07A584A0" ns2: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ns2:paraId="73DDAEA3" ns2: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ns2:paraId="1A818C1E" ns2: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ns2:paraId="76E919C3" ns2:textId="77777777" w:rsidR="001F7233" w:rsidRDefault="00000000">
      <w:r>
        <w:rPr>
          <w:b/>
        </w:rPr>
        <w:lastRenderedPageBreak/>
        <w:t xml:space="preserve">MERKE: </w:t>
      </w:r>
    </w:p>
    <w:p ns2:paraId="678E36E3" ns2: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ns2:paraId="55DC95C7" ns2:textId="77777777" w:rsidR="001F7233" w:rsidRDefault="001F7233">
      <w:pPr>
        <w:spacing w:line="220" w:lineRule="exact"/>
      </w:pPr>
    </w:p>
    <w:p ns2:paraId="0A6AE2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ns2:paraId="416E5EF1" ns2: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ns2:paraId="423D1E10" ns2: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ns2:paraId="3DB735D6" ns2: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ns2:paraId="38992D68" ns2:textId="77777777" w:rsidR="001F7233" w:rsidRDefault="00000000">
      <w:pPr>
        <w:pStyle w:val="ListParagraph"/>
        <w:numPr>
          <w:ilvl w:val="0"/>
          <w:numId w:val="2"/>
        </w:numPr>
        <w:spacing w:after="60"/>
      </w:pPr>
      <w:r>
        <w:t>Halte es klein: 30 bis 60 Minuten, ein Getränk, ein öffentlicher Ort. Das gemeinsame Abendessen kommt später.</w:t>
      </w:r>
    </w:p>
    <w:p ns2:paraId="676FC060" ns2: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ns2:paraId="45341BA9" ns2: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ns2:paraId="7B15F4BD" ns2:textId="77777777" w:rsidR="001F7233" w:rsidRDefault="001F7233">
      <w:pPr>
        <w:spacing w:line="120" w:lineRule="exact"/>
      </w:pPr>
    </w:p>
    <w:p ns2:paraId="145AE868" ns2:textId="77777777" w:rsidR="001F7233" w:rsidRDefault="00000000">
      <w:r>
        <w:rPr>
          <w:b/>
        </w:rPr>
        <w:t>„We should hang out sometime!“</w:t>
      </w:r>
    </w:p>
    <w:p ns2:paraId="7E928710" ns2:textId="77777777" w:rsidR="001F7233" w:rsidRDefault="00000000">
      <w:r>
        <w:rPr>
          <w:b/>
        </w:rPr>
        <w:lastRenderedPageBreak/>
        <w:t xml:space="preserve">Was meist gemeint ist: </w:t>
      </w:r>
      <w:r>
        <w:t>Höflichkeit, oft mit echter Sympathie</w:t>
      </w:r>
    </w:p>
    <w:p ns2:paraId="5654743C" ns2:textId="77777777" w:rsidR="001F7233" w:rsidRDefault="00000000">
      <w:r>
        <w:rPr>
          <w:b/>
        </w:rPr>
        <w:t xml:space="preserve">Dein nächster Schritt: </w:t>
      </w:r>
      <w:r>
        <w:t>Zwei Terminvorschläge senden</w:t>
      </w:r>
    </w:p>
    <w:p ns2:paraId="00FC12B8" ns2:textId="77777777" w:rsidR="001F7233" w:rsidRDefault="00000000">
      <w:r>
        <w:rPr>
          <w:b/>
        </w:rPr>
        <w:t>„Let me know when you’re free.“</w:t>
      </w:r>
    </w:p>
    <w:p ns2:paraId="6166C60D" ns2:textId="77777777" w:rsidR="001F7233" w:rsidRDefault="00000000">
      <w:r>
        <w:rPr>
          <w:b/>
        </w:rPr>
        <w:t xml:space="preserve">Was meist gemeint ist: </w:t>
      </w:r>
      <w:r>
        <w:t>Der Ball liegt bei dir</w:t>
      </w:r>
    </w:p>
    <w:p ns2:paraId="3EC8DD2E" ns2:textId="77777777" w:rsidR="001F7233" w:rsidRDefault="00000000">
      <w:r>
        <w:rPr>
          <w:b/>
        </w:rPr>
        <w:t xml:space="preserve">Dein nächster Schritt: </w:t>
      </w:r>
      <w:r>
        <w:t>Ein konkretes Datum nennen</w:t>
      </w:r>
    </w:p>
    <w:p ns2:paraId="3ADA07B3" ns2:textId="77777777" w:rsidR="001F7233" w:rsidRDefault="00000000">
      <w:r>
        <w:rPr>
          <w:b/>
        </w:rPr>
        <w:t>„You should come over sometime.“</w:t>
      </w:r>
    </w:p>
    <w:p ns2:paraId="59663DA2" ns2:textId="77777777" w:rsidR="001F7233" w:rsidRDefault="00000000">
      <w:r>
        <w:rPr>
          <w:b/>
        </w:rPr>
        <w:t xml:space="preserve">Was meist gemeint ist: </w:t>
      </w:r>
      <w:r>
        <w:t>Offene Tür, noch keine Einladung</w:t>
      </w:r>
    </w:p>
    <w:p ns2:paraId="4257675D" ns2:textId="77777777" w:rsidR="001F7233" w:rsidRDefault="00000000">
      <w:r>
        <w:rPr>
          <w:b/>
        </w:rPr>
        <w:t xml:space="preserve">Dein nächster Schritt: </w:t>
      </w:r>
      <w:r>
        <w:t>„Gern! Passt der Samstag in zwei Wochen?“</w:t>
      </w:r>
    </w:p>
    <w:p ns2:paraId="2E2529C3" ns2:textId="77777777" w:rsidR="001F7233" w:rsidRDefault="00000000">
      <w:r>
        <w:rPr>
          <w:b/>
        </w:rPr>
        <w:t>„We’re having people over Saturday at 6. Can you make it?“</w:t>
      </w:r>
    </w:p>
    <w:p ns2:paraId="62BFE28C" ns2:textId="77777777" w:rsidR="001F7233" w:rsidRDefault="00000000">
      <w:r>
        <w:rPr>
          <w:b/>
        </w:rPr>
        <w:t xml:space="preserve">Was meist gemeint ist: </w:t>
      </w:r>
      <w:r>
        <w:t>Echte Einladung</w:t>
      </w:r>
    </w:p>
    <w:p ns2:paraId="7663045A" ns2:textId="77777777" w:rsidR="001F7233" w:rsidRDefault="00000000">
      <w:r>
        <w:rPr>
          <w:b/>
        </w:rPr>
        <w:t xml:space="preserve">Dein nächster Schritt: </w:t>
      </w:r>
      <w:r>
        <w:t>Zeitnah antworten, fragen, was du mitbringst</w:t>
      </w:r>
    </w:p>
    <w:p ns2:paraId="4FAAD553" ns2:textId="77777777" w:rsidR="001F7233" w:rsidRDefault="00000000">
      <w:r>
        <w:rPr>
          <w:b/>
        </w:rPr>
        <w:t>„Maybe next time.“</w:t>
      </w:r>
    </w:p>
    <w:p ns2:paraId="67C6A8E4" ns2:textId="77777777" w:rsidR="001F7233" w:rsidRDefault="00000000">
      <w:r>
        <w:rPr>
          <w:b/>
        </w:rPr>
        <w:t xml:space="preserve">Was meist gemeint ist: </w:t>
      </w:r>
      <w:r>
        <w:t>Freundliche Absage</w:t>
      </w:r>
    </w:p>
    <w:p ns2:paraId="4B4A2791" ns2:textId="77777777" w:rsidR="001F7233" w:rsidRDefault="00000000">
      <w:r>
        <w:rPr>
          <w:b/>
        </w:rPr>
        <w:t xml:space="preserve">Dein nächster Schritt: </w:t>
      </w:r>
      <w:r>
        <w:t>Nicht nachhaken, später etwas anderes anbieten</w:t>
      </w:r>
    </w:p>
    <w:p ns2:paraId="76DCBF5D" ns2:textId="77777777" w:rsidR="001F7233" w:rsidRDefault="001F7233">
      <w:pPr>
        <w:spacing w:line="180" w:lineRule="exact"/>
      </w:pPr>
    </w:p>
    <w:p ns2:paraId="0DA63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ns2:paraId="3D7A8BBC" ns2:textId="77777777" w:rsidR="001F7233" w:rsidRDefault="00000000">
      <w:pPr>
        <w:spacing w:after="140"/>
      </w:pPr>
      <w:r>
        <w:t>Kein Ort passt für alle. Die Tabelle ordnet die wichtigsten Wege nach Zielgruppe, Aufwand und Tempo; die folgenden Abschnitte erklären sie.</w:t>
      </w:r>
    </w:p>
    <w:p ns2:paraId="214F78C6" ns2:textId="77777777" w:rsidR="001F7233" w:rsidRDefault="00000000">
      <w:r>
        <w:rPr>
          <w:b/>
        </w:rPr>
        <w:t>Schule, Kita, Kindersport</w:t>
      </w:r>
    </w:p>
    <w:p ns2:paraId="00D916BB" ns2:textId="77777777" w:rsidR="001F7233" w:rsidRDefault="00000000">
      <w:r>
        <w:rPr>
          <w:b/>
        </w:rPr>
        <w:t xml:space="preserve">Passt für: </w:t>
      </w:r>
      <w:r>
        <w:t>Eltern</w:t>
      </w:r>
    </w:p>
    <w:p ns2:paraId="2349AC66" ns2:textId="77777777" w:rsidR="001F7233" w:rsidRDefault="00000000">
      <w:r>
        <w:rPr>
          <w:b/>
        </w:rPr>
        <w:t xml:space="preserve">Aufwand: </w:t>
      </w:r>
      <w:r>
        <w:t>Mittel: feste Termine, Fahrdienste</w:t>
      </w:r>
    </w:p>
    <w:p ns2:paraId="5C677BD4" ns2:textId="77777777" w:rsidR="001F7233" w:rsidRDefault="00000000">
      <w:r>
        <w:rPr>
          <w:b/>
        </w:rPr>
        <w:t xml:space="preserve">Tempo: </w:t>
      </w:r>
      <w:r>
        <w:t>Schnell</w:t>
      </w:r>
    </w:p>
    <w:p ns2:paraId="090650E5" ns2:textId="77777777" w:rsidR="001F7233" w:rsidRDefault="00000000">
      <w:r>
        <w:rPr>
          <w:b/>
        </w:rPr>
        <w:t>Arbeit, Employee Resource Groups</w:t>
      </w:r>
    </w:p>
    <w:p ns2:paraId="525A06F4" ns2:textId="77777777" w:rsidR="001F7233" w:rsidRDefault="00000000">
      <w:r>
        <w:rPr>
          <w:b/>
        </w:rPr>
        <w:t xml:space="preserve">Passt für: </w:t>
      </w:r>
      <w:r>
        <w:t>Berufstätige</w:t>
      </w:r>
    </w:p>
    <w:p ns2:paraId="62C9AD75" ns2:textId="77777777" w:rsidR="001F7233" w:rsidRDefault="00000000">
      <w:r>
        <w:rPr>
          <w:b/>
        </w:rPr>
        <w:t xml:space="preserve">Aufwand: </w:t>
      </w:r>
      <w:r>
        <w:t>Gering</w:t>
      </w:r>
    </w:p>
    <w:p ns2:paraId="6E105424" ns2:textId="77777777" w:rsidR="001F7233" w:rsidRDefault="00000000">
      <w:r>
        <w:rPr>
          <w:b/>
        </w:rPr>
        <w:t xml:space="preserve">Tempo: </w:t>
      </w:r>
      <w:r>
        <w:t>Mittel; Kontakte wechseln oft</w:t>
      </w:r>
    </w:p>
    <w:p ns2:paraId="0378E5D6" ns2:textId="77777777" w:rsidR="001F7233" w:rsidRDefault="00000000">
      <w:r>
        <w:rPr>
          <w:b/>
        </w:rPr>
        <w:t>Nachbarschaft, Block Party</w:t>
      </w:r>
    </w:p>
    <w:p ns2:paraId="501606DA" ns2:textId="77777777" w:rsidR="001F7233" w:rsidRDefault="00000000">
      <w:r>
        <w:rPr>
          <w:b/>
        </w:rPr>
        <w:t xml:space="preserve">Passt für: </w:t>
      </w:r>
      <w:r>
        <w:t>Familien, Hausbesitzer, Mieter</w:t>
      </w:r>
    </w:p>
    <w:p ns2:paraId="7811B74D" ns2:textId="77777777" w:rsidR="001F7233" w:rsidRDefault="00000000">
      <w:r>
        <w:rPr>
          <w:b/>
        </w:rPr>
        <w:t xml:space="preserve">Aufwand: </w:t>
      </w:r>
      <w:r>
        <w:t>Gering</w:t>
      </w:r>
    </w:p>
    <w:p ns2:paraId="5AB20A92" ns2:textId="77777777" w:rsidR="001F7233" w:rsidRDefault="00000000">
      <w:r>
        <w:rPr>
          <w:b/>
        </w:rPr>
        <w:lastRenderedPageBreak/>
        <w:t xml:space="preserve">Tempo: </w:t>
      </w:r>
      <w:r>
        <w:t>Langsam</w:t>
      </w:r>
    </w:p>
    <w:p ns2:paraId="7B4C57C8" ns2:textId="77777777" w:rsidR="001F7233" w:rsidRDefault="00000000">
      <w:r>
        <w:rPr>
          <w:b/>
        </w:rPr>
        <w:t>Laufgruppe, Pickleball, Kletterhalle</w:t>
      </w:r>
    </w:p>
    <w:p ns2:paraId="3AD07E34" ns2:textId="77777777" w:rsidR="001F7233" w:rsidRDefault="00000000">
      <w:r>
        <w:rPr>
          <w:b/>
        </w:rPr>
        <w:t xml:space="preserve">Passt für: </w:t>
      </w:r>
      <w:r>
        <w:t>Fast alle</w:t>
      </w:r>
    </w:p>
    <w:p ns2:paraId="6B86761E" ns2:textId="77777777" w:rsidR="001F7233" w:rsidRDefault="00000000">
      <w:r>
        <w:rPr>
          <w:b/>
        </w:rPr>
        <w:t xml:space="preserve">Aufwand: </w:t>
      </w:r>
      <w:r>
        <w:t>Mittel</w:t>
      </w:r>
    </w:p>
    <w:p ns2:paraId="206E45F3" ns2:textId="77777777" w:rsidR="001F7233" w:rsidRDefault="00000000">
      <w:r>
        <w:rPr>
          <w:b/>
        </w:rPr>
        <w:t>Bibliothek, Community College, Kurse</w:t>
      </w:r>
    </w:p>
    <w:p ns2:paraId="417E483B" ns2:textId="77777777" w:rsidR="001F7233" w:rsidRDefault="00000000">
      <w:r>
        <w:rPr>
          <w:b/>
        </w:rPr>
        <w:t xml:space="preserve">Passt für: </w:t>
      </w:r>
      <w:r>
        <w:t>Fast alle, ideal ohne Job</w:t>
      </w:r>
    </w:p>
    <w:p ns2:paraId="24A5C7D1" ns2:textId="77777777" w:rsidR="001F7233" w:rsidRDefault="00000000">
      <w:r>
        <w:rPr>
          <w:b/>
        </w:rPr>
        <w:t xml:space="preserve">Aufwand: </w:t>
      </w:r>
      <w:r>
        <w:t>Mittel</w:t>
      </w:r>
    </w:p>
    <w:p ns2:paraId="06EF623D" ns2:textId="77777777" w:rsidR="001F7233" w:rsidRDefault="00000000">
      <w:r>
        <w:rPr>
          <w:b/>
        </w:rPr>
        <w:t>Glaubensgemeinschaft</w:t>
      </w:r>
    </w:p>
    <w:p ns2:paraId="28987250" ns2:textId="77777777" w:rsidR="001F7233" w:rsidRDefault="00000000">
      <w:r>
        <w:rPr>
          <w:b/>
        </w:rPr>
        <w:t xml:space="preserve">Passt für: </w:t>
      </w:r>
      <w:r>
        <w:t>Familien, Suchende</w:t>
      </w:r>
    </w:p>
    <w:p ns2:paraId="7B662AB8" ns2:textId="77777777" w:rsidR="001F7233" w:rsidRDefault="00000000">
      <w:r>
        <w:rPr>
          <w:b/>
        </w:rPr>
        <w:t xml:space="preserve">Aufwand: </w:t>
      </w:r>
      <w:r>
        <w:t>Mittel</w:t>
      </w:r>
    </w:p>
    <w:p ns2:paraId="1981D5DF" ns2:textId="77777777" w:rsidR="001F7233" w:rsidRDefault="00000000">
      <w:r>
        <w:rPr>
          <w:b/>
        </w:rPr>
        <w:t xml:space="preserve">Tempo: </w:t>
      </w:r>
      <w:r>
        <w:t>Schnell bis mittel</w:t>
      </w:r>
    </w:p>
    <w:p ns2:paraId="24F69DC3" ns2:textId="77777777" w:rsidR="001F7233" w:rsidRDefault="00000000">
      <w:r>
        <w:rPr>
          <w:b/>
        </w:rPr>
        <w:t>Ehrenamt</w:t>
      </w:r>
    </w:p>
    <w:p ns2:paraId="240EFBD6" ns2:textId="77777777" w:rsidR="001F7233" w:rsidRDefault="00000000">
      <w:r>
        <w:rPr>
          <w:b/>
        </w:rPr>
        <w:t xml:space="preserve">Passt für: </w:t>
      </w:r>
      <w:r>
        <w:t>Partner ohne Job, Alleinstehende</w:t>
      </w:r>
    </w:p>
    <w:p ns2:paraId="6DE00AD8" ns2:textId="77777777" w:rsidR="001F7233" w:rsidRDefault="00000000">
      <w:r>
        <w:rPr>
          <w:b/>
        </w:rPr>
        <w:t xml:space="preserve">Aufwand: </w:t>
      </w:r>
      <w:r>
        <w:t>Mittel</w:t>
      </w:r>
    </w:p>
    <w:p ns2:paraId="470CF2F6" ns2:textId="77777777" w:rsidR="001F7233" w:rsidRDefault="00000000">
      <w:r>
        <w:rPr>
          <w:b/>
        </w:rPr>
        <w:t>Meetup und Apps</w:t>
      </w:r>
    </w:p>
    <w:p ns2:paraId="56D18FD2" ns2:textId="77777777" w:rsidR="001F7233" w:rsidRDefault="00000000">
      <w:r>
        <w:rPr>
          <w:b/>
        </w:rPr>
        <w:t xml:space="preserve">Passt für: </w:t>
      </w:r>
      <w:r>
        <w:t>Alleinstehende, Zugezogene</w:t>
      </w:r>
    </w:p>
    <w:p ns2:paraId="40875DEE" ns2:textId="77777777" w:rsidR="001F7233" w:rsidRDefault="00000000">
      <w:r>
        <w:rPr>
          <w:b/>
        </w:rPr>
        <w:t xml:space="preserve">Aufwand: </w:t>
      </w:r>
      <w:r>
        <w:t>Gering</w:t>
      </w:r>
    </w:p>
    <w:p ns2:paraId="242B49DB" ns2:textId="77777777" w:rsidR="001F7233" w:rsidRDefault="00000000">
      <w:r>
        <w:rPr>
          <w:b/>
        </w:rPr>
        <w:t xml:space="preserve">Tempo: </w:t>
      </w:r>
      <w:r>
        <w:t>Kontakt schnell, Freundschaft langsam</w:t>
      </w:r>
    </w:p>
    <w:p ns2:paraId="2BBD1A98" ns2:textId="77777777" w:rsidR="001F7233" w:rsidRDefault="00000000">
      <w:r>
        <w:rPr>
          <w:b/>
        </w:rPr>
        <w:t>Deutsche und Expat-Gruppen</w:t>
      </w:r>
    </w:p>
    <w:p ns2:paraId="10B2105D" ns2:textId="77777777" w:rsidR="001F7233" w:rsidRDefault="00000000">
      <w:r>
        <w:rPr>
          <w:b/>
        </w:rPr>
        <w:t xml:space="preserve">Passt für: </w:t>
      </w:r>
      <w:r>
        <w:t>Neuankömmlinge</w:t>
      </w:r>
    </w:p>
    <w:p ns2:paraId="1A2A7CC8" ns2:textId="77777777" w:rsidR="001F7233" w:rsidRDefault="00000000">
      <w:r>
        <w:rPr>
          <w:b/>
        </w:rPr>
        <w:t xml:space="preserve">Aufwand: </w:t>
      </w:r>
      <w:r>
        <w:t>Gering</w:t>
      </w:r>
    </w:p>
    <w:p ns2:paraId="6B01B296" ns2:textId="77777777" w:rsidR="001F7233" w:rsidRDefault="00000000">
      <w:r>
        <w:rPr>
          <w:b/>
        </w:rPr>
        <w:t xml:space="preserve">Tempo: </w:t>
      </w:r>
      <w:r>
        <w:t>Schnell</w:t>
      </w:r>
    </w:p>
    <w:p ns2:paraId="3B2D0B98" ns2:textId="77777777" w:rsidR="001F7233" w:rsidRDefault="001F7233">
      <w:pPr>
        <w:spacing w:line="180" w:lineRule="exact"/>
      </w:pPr>
    </w:p>
    <w:p ns2:paraId="4A229DA9" ns2:textId="77777777" w:rsidR="001F7233" w:rsidRDefault="001F7233">
      <w:pPr>
        <w:spacing w:line="220" w:lineRule="exact"/>
      </w:pPr>
    </w:p>
    <w:p ns2:paraId="2D0735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ns2:paraId="08930F27" ns2: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ns2:paraId="0CB90D68" ns2: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ns2:paraId="32441823" ns2: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ns2:paraId="795EC9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ns2:paraId="4473D4C5" ns2: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ns2:paraId="2AB6522C" ns2: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ns2:paraId="2F7B3C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ns2:paraId="25C13EAE" ns2: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ns2:paraId="018E5E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ns2:paraId="4DB8CFBC" ns2:textId="77777777" w:rsidR="001F7233" w:rsidRDefault="00000000">
      <w:pPr>
        <w:spacing w:after="140"/>
      </w:pPr>
      <w:r>
        <w:t>Das deutsche Vereinswesen gibt es in den USA kaum. Stattdessen findest du offene Gruppen, Ligen und Kurse:</w:t>
      </w:r>
    </w:p>
    <w:p ns2:paraId="46063FCE" ns2: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ns2:paraId="78CAA556" ns2: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ns2:paraId="1135DCD7" ns2:textId="77777777" w:rsidR="001F7233" w:rsidRDefault="00000000">
      <w:pPr>
        <w:pStyle w:val="ListParagraph"/>
        <w:numPr>
          <w:ilvl w:val="0"/>
          <w:numId w:val="1"/>
        </w:numPr>
        <w:spacing w:after="60"/>
      </w:pPr>
      <w:r>
        <w:t>Kletterhallen mit Anfängerkursen und Community-Abenden.</w:t>
      </w:r>
    </w:p>
    <w:p ns2:paraId="5A65DCAD" ns2:textId="77777777" w:rsidR="001F7233" w:rsidRDefault="00000000">
      <w:pPr>
        <w:pStyle w:val="ListParagraph"/>
        <w:numPr>
          <w:ilvl w:val="0"/>
          <w:numId w:val="1"/>
        </w:numPr>
        <w:spacing w:after="60"/>
      </w:pPr>
      <w:r>
        <w:t>Wandergruppen und Outdoor-Clubs, zum Beispiel Ortsgruppen des Sierra Club.</w:t>
      </w:r>
    </w:p>
    <w:p ns2:paraId="10CFB803" ns2:textId="77777777" w:rsidR="001F7233" w:rsidRDefault="00000000">
      <w:pPr>
        <w:pStyle w:val="ListParagraph"/>
        <w:numPr>
          <w:ilvl w:val="0"/>
          <w:numId w:val="1"/>
        </w:numPr>
        <w:spacing w:after="60"/>
      </w:pPr>
      <w:r>
        <w:t>Chöre und Community-Orchester, oft ohne Vorspiel.</w:t>
      </w:r>
    </w:p>
    <w:p ns2:paraId="0BD2F26E" ns2: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ns2:paraId="36AB274D" ns2:textId="77777777" w:rsidR="001F7233" w:rsidRDefault="00000000">
      <w:pPr>
        <w:pStyle w:val="ListParagraph"/>
        <w:numPr>
          <w:ilvl w:val="0"/>
          <w:numId w:val="1"/>
        </w:numPr>
        <w:spacing w:after="60"/>
      </w:pPr>
      <w:r>
        <w:t>Öffentliche Bibliotheken mit Buchclubs, Vorträgen, Handarbeitsgruppen und Konversationsrunden.</w:t>
      </w:r>
    </w:p>
    <w:p ns2:paraId="5F0F776F" ns2: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ns2:paraId="6F65BB95" ns2:textId="77777777" w:rsidR="001F7233" w:rsidRDefault="00000000">
      <w:pPr>
        <w:pStyle w:val="ListParagraph"/>
        <w:numPr>
          <w:ilvl w:val="0"/>
          <w:numId w:val="1"/>
        </w:numPr>
        <w:spacing w:after="60"/>
      </w:pPr>
      <w:r>
        <w:t>Toastmasters-Clubs, in denen du das freie Sprechen auf Englisch übst.</w:t>
      </w:r>
    </w:p>
    <w:p ns2:paraId="2CDA304D" ns2:textId="77777777" w:rsidR="001F7233" w:rsidRDefault="001F7233">
      <w:pPr>
        <w:spacing w:line="120" w:lineRule="exact"/>
      </w:pPr>
    </w:p>
    <w:p ns2:paraId="497BC679" ns2:textId="77777777" w:rsidR="001F7233" w:rsidRDefault="00000000">
      <w:pPr>
        <w:pStyle w:val="Heading4"/>
      </w:pPr>
      <w:r>
        <w:t>Malen und Vloggen: das neue Land mit eigenen Augen sehen</w:t>
      </w:r>
    </w:p>
    <w:p ns2:paraId="2C79FB42" ns2: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ns2:paraId="5EA8CAA6" ns2: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ns2:paraId="0C731A93" ns2: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ns2:paraId="36CF2BD4" ns2:textId="77777777" w:rsidR="001F7233" w:rsidRDefault="00000000">
      <w:r>
        <w:rPr>
          <w:b/>
        </w:rPr>
        <w:t xml:space="preserve">SPARTIPP: </w:t>
      </w:r>
    </w:p>
    <w:p ns2:paraId="44D14739" ns2: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ns2:paraId="2BA61C11" ns2:textId="77777777" w:rsidR="001F7233" w:rsidRDefault="001F7233">
      <w:pPr>
        <w:spacing w:line="220" w:lineRule="exact"/>
      </w:pPr>
    </w:p>
    <w:p ns2:paraId="1E8F81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ns2:paraId="025AB23A" ns2: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ns2:paraId="6C74149D" ns2: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ns2:paraId="3C47B80F" ns2:textId="77777777" w:rsidR="001F7233" w:rsidRDefault="00000000">
      <w:r>
        <w:rPr>
          <w:b/>
        </w:rPr>
        <w:t xml:space="preserve">ACHTUNG: </w:t>
      </w:r>
    </w:p>
    <w:p ns2:paraId="266CECF2" ns2: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ns2:paraId="3BCABD0E" ns2:textId="77777777" w:rsidR="001F7233" w:rsidRDefault="001F7233">
      <w:pPr>
        <w:spacing w:line="220" w:lineRule="exact"/>
      </w:pPr>
    </w:p>
    <w:p ns2:paraId="6BC3A4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ns2:paraId="4B839649" ns2:textId="77777777" w:rsidR="001F7233" w:rsidRDefault="00000000">
      <w:pPr>
        <w:spacing w:after="140"/>
      </w:pPr>
      <w:r>
        <w:t>Apps helfen beim ersten Kontakt, besonders für Alleinstehende und in der Zeit vor dem Umzug:</w:t>
      </w:r>
    </w:p>
    <w:p ns2:paraId="122946DD" ns2:textId="77777777" w:rsidR="001F7233" w:rsidRDefault="00000000">
      <w:r>
        <w:rPr>
          <w:b/>
        </w:rPr>
        <w:t>Meetup</w:t>
      </w:r>
    </w:p>
    <w:p ns2:paraId="549045AE" ns2:textId="77777777" w:rsidR="001F7233" w:rsidRDefault="00000000">
      <w:r>
        <w:rPr>
          <w:b/>
        </w:rPr>
        <w:t xml:space="preserve">Wofür: </w:t>
      </w:r>
      <w:r>
        <w:t>Interessengruppen und Termine: Wandern, Brettspiele, Sprachtreffs, Stammtische</w:t>
      </w:r>
    </w:p>
    <w:p ns2:paraId="3DCE034C" ns2:textId="77777777" w:rsidR="001F7233" w:rsidRDefault="00000000">
      <w:r>
        <w:rPr>
          <w:b/>
        </w:rPr>
        <w:t>Hinweis: Suchen und meist auch Teilnehmen ohne Kosten. Bei Terminen mit Ticket fällt eine Servicegebühr an, ein Abo (Meetup+) bietet Zusatzfunktionen.</w:t>
      </w:r>
    </w:p>
    <w:p ns2:paraId="23614158" ns2:textId="77777777" w:rsidR="001F7233" w:rsidRDefault="00000000">
      <w:r>
        <w:rPr>
          <w:b/>
        </w:rPr>
        <w:t>BFF (früher Bumble BFF)</w:t>
      </w:r>
    </w:p>
    <w:p ns2:paraId="6514926D" ns2:textId="77777777" w:rsidR="001F7233" w:rsidRDefault="00000000">
      <w:r>
        <w:rPr>
          <w:b/>
        </w:rPr>
        <w:t xml:space="preserve">Wofür: </w:t>
      </w:r>
      <w:r>
        <w:t>Freundschaften über Profile, Gruppen und Chats</w:t>
      </w:r>
    </w:p>
    <w:p ns2:paraId="6142480C" ns2:textId="77777777" w:rsidR="001F7233" w:rsidRDefault="00000000">
      <w:r>
        <w:rPr>
          <w:b/>
        </w:rPr>
        <w:t xml:space="preserve">Hinweis: </w:t>
      </w:r>
      <w:r>
        <w:t>Seit Herbst 2025 eigene App mit Fokus auf Gruppen; Stand 2026 prüfen</w:t>
      </w:r>
    </w:p>
    <w:p ns2:paraId="46D2D624" ns2:textId="77777777" w:rsidR="001F7233" w:rsidRDefault="00000000">
      <w:r>
        <w:rPr>
          <w:b/>
        </w:rPr>
        <w:t>Facebook-Gruppen</w:t>
      </w:r>
    </w:p>
    <w:p ns2:paraId="216DFE7E" ns2:textId="77777777" w:rsidR="001F7233" w:rsidRDefault="00000000">
      <w:r>
        <w:rPr>
          <w:b/>
        </w:rPr>
        <w:t xml:space="preserve">Wofür: </w:t>
      </w:r>
      <w:r>
        <w:t>Eltern, Expats, Landsleute, Hobbys der Region</w:t>
      </w:r>
    </w:p>
    <w:p ns2:paraId="13C8F255" ns2:textId="77777777" w:rsidR="001F7233" w:rsidRDefault="00000000">
      <w:r>
        <w:rPr>
          <w:b/>
        </w:rPr>
        <w:t xml:space="preserve">Hinweis: </w:t>
      </w:r>
      <w:r>
        <w:t>Oft die beste Quelle für Lokales; Gruppenregeln lesen</w:t>
      </w:r>
    </w:p>
    <w:p ns2:paraId="1F055018" ns2:textId="77777777" w:rsidR="001F7233" w:rsidRDefault="00000000">
      <w:r>
        <w:rPr>
          <w:b/>
        </w:rPr>
        <w:t>Nextdoor</w:t>
      </w:r>
    </w:p>
    <w:p ns2:paraId="29DE5873" ns2:textId="77777777" w:rsidR="001F7233" w:rsidRDefault="00000000">
      <w:r>
        <w:rPr>
          <w:b/>
        </w:rPr>
        <w:t xml:space="preserve">Wofür: </w:t>
      </w:r>
      <w:r>
        <w:t>Nachbarschaft: Empfehlungen, Veranstaltungen, Tauschbörse</w:t>
      </w:r>
    </w:p>
    <w:p ns2:paraId="51F4024D" ns2:textId="77777777" w:rsidR="001F7233" w:rsidRDefault="00000000">
      <w:r>
        <w:rPr>
          <w:b/>
        </w:rPr>
        <w:t xml:space="preserve">Hinweis: </w:t>
      </w:r>
      <w:r>
        <w:t>Adresse wird verifiziert; nützlich für Tipps und Feste</w:t>
      </w:r>
    </w:p>
    <w:p ns2:paraId="19092B9A" ns2:textId="77777777" w:rsidR="001F7233" w:rsidRDefault="00000000">
      <w:r>
        <w:rPr>
          <w:b/>
        </w:rPr>
        <w:lastRenderedPageBreak/>
        <w:t>Timeleft</w:t>
      </w:r>
    </w:p>
    <w:p ns2:paraId="0FDA6E71" ns2:textId="77777777" w:rsidR="001F7233" w:rsidRDefault="00000000">
      <w:r>
        <w:rPr>
          <w:b/>
        </w:rPr>
        <w:t xml:space="preserve">Wofür: </w:t>
      </w:r>
      <w:r>
        <w:t>Abendessen mit fünf Fremden, mittwochs</w:t>
      </w:r>
    </w:p>
    <w:p ns2:paraId="49CBA111" ns2:textId="77777777" w:rsidR="001F7233" w:rsidRDefault="00000000">
      <w:r>
        <w:rPr>
          <w:b/>
        </w:rPr>
        <w:t xml:space="preserve">Hinweis: </w:t>
      </w:r>
      <w:r>
        <w:t>Restaurant und Gruppe werden zugeteilt, das Essen zahlst du selbst; in vielen Großstädten</w:t>
      </w:r>
    </w:p>
    <w:p ns2:paraId="23EEF5F9" ns2:textId="77777777" w:rsidR="001F7233" w:rsidRDefault="00000000">
      <w:r>
        <w:rPr>
          <w:b/>
        </w:rPr>
        <w:t>Eventbrite und Stadtkalender</w:t>
      </w:r>
    </w:p>
    <w:p ns2:paraId="215F2168" ns2:textId="77777777" w:rsidR="001F7233" w:rsidRDefault="00000000">
      <w:r>
        <w:rPr>
          <w:b/>
        </w:rPr>
        <w:t xml:space="preserve">Wofür: </w:t>
      </w:r>
      <w:r>
        <w:t>Einmalige Kurse, Feste, Märkte</w:t>
      </w:r>
    </w:p>
    <w:p ns2:paraId="5991655A" ns2:textId="77777777" w:rsidR="001F7233" w:rsidRDefault="00000000">
      <w:r>
        <w:rPr>
          <w:b/>
        </w:rPr>
        <w:t xml:space="preserve">Hinweis: </w:t>
      </w:r>
      <w:r>
        <w:t>Gut zum Hineinschnuppern</w:t>
      </w:r>
    </w:p>
    <w:p ns2:paraId="39EA0DFB" ns2:textId="77777777" w:rsidR="001F7233" w:rsidRDefault="001F7233">
      <w:pPr>
        <w:spacing w:line="180" w:lineRule="exact"/>
      </w:pPr>
    </w:p>
    <w:p ns2:paraId="63271951" ns2: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ns2:paraId="6E032F09" ns2:textId="77777777" w:rsidR="001F7233" w:rsidRDefault="00000000">
      <w:r>
        <w:rPr>
          <w:b/>
        </w:rPr>
        <w:t xml:space="preserve">ACHTUNG: </w:t>
      </w:r>
    </w:p>
    <w:p ns2:paraId="0B305AB8" ns2: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ns2:paraId="5914EE6E" ns2:textId="77777777" w:rsidR="001F7233" w:rsidRDefault="001F7233">
      <w:pPr>
        <w:spacing w:line="220" w:lineRule="exact"/>
      </w:pPr>
    </w:p>
    <w:p ns2:paraId="130BC4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ns2:paraId="457F75B0" ns2:textId="77777777" w:rsidR="001F7233" w:rsidRDefault="00000000">
      <w:pPr>
        <w:spacing w:after="140"/>
      </w:pPr>
      <w:r>
        <w:t>Landsleute sind eine gute Startrampe: gleiche Sprache, gleicher Humor und Erfahrung mit denselben Fragen zu Schulen, Ärzten, Steuern und Visa. Du findest sie an diesen Orten:</w:t>
      </w:r>
    </w:p>
    <w:p ns2:paraId="45D2CA70" ns2:textId="77777777" w:rsidR="001F7233" w:rsidRDefault="00000000">
      <w:pPr>
        <w:pStyle w:val="ListParagraph"/>
        <w:numPr>
          <w:ilvl w:val="0"/>
          <w:numId w:val="1"/>
        </w:numPr>
        <w:spacing w:after="60"/>
      </w:pPr>
      <w:r>
        <w:t>Stammtische und Gruppen bei Meetup und Facebook (Suche: „Germans in“ plus Stadtname).</w:t>
      </w:r>
    </w:p>
    <w:p ns2:paraId="42ACFAF0" ns2: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ns2:paraId="01239146" ns2: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ns2:paraId="4C88D3DD" ns2: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ns2:paraId="3834B049" ns2: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ns2:paraId="585BAE25" ns2: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ns2:paraId="5034A22C" ns2: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ns2:paraId="0E3E5EEF" ns2:textId="77777777" w:rsidR="001F7233" w:rsidRDefault="001F7233">
      <w:pPr>
        <w:spacing w:line="120" w:lineRule="exact"/>
      </w:pPr>
    </w:p>
    <w:p ns2:paraId="09CCAE5A" ns2: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ns2:paraId="0C4956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ns2:paraId="748E726C" ns2: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ns2:paraId="17C8A20E" ns2:textId="77777777" w:rsidR="001F7233" w:rsidRDefault="00000000">
      <w:r>
        <w:rPr>
          <w:b/>
        </w:rPr>
        <w:t>Potluck (jeder bringt ein Gericht mit)</w:t>
      </w:r>
    </w:p>
    <w:p ns2:paraId="06FDC0A4" ns2:textId="77777777" w:rsidR="001F7233" w:rsidRDefault="00000000">
      <w:r>
        <w:rPr>
          <w:b/>
        </w:rPr>
        <w:t xml:space="preserve">Was du mitbringst: </w:t>
      </w:r>
      <w:r>
        <w:t>Ein teilbares Gericht, nach Absprache oder Liste</w:t>
      </w:r>
    </w:p>
    <w:p ns2:paraId="4FD406FA" ns2:textId="77777777" w:rsidR="001F7233" w:rsidRDefault="00000000">
      <w:r>
        <w:rPr>
          <w:b/>
        </w:rPr>
        <w:t xml:space="preserve">Gut zu wissen: </w:t>
      </w:r>
      <w:r>
        <w:t>Servierbesteck mitbringen; Nachfrage nach dem Rezept ist ein Kompliment</w:t>
      </w:r>
    </w:p>
    <w:p ns2:paraId="141C95E4" ns2:textId="77777777" w:rsidR="001F7233" w:rsidRDefault="00000000">
      <w:r>
        <w:rPr>
          <w:b/>
        </w:rPr>
        <w:t>Cookout (Grillfest)</w:t>
      </w:r>
    </w:p>
    <w:p ns2:paraId="27AF02FA" ns2:textId="77777777" w:rsidR="001F7233" w:rsidRDefault="00000000">
      <w:r>
        <w:rPr>
          <w:b/>
        </w:rPr>
        <w:t xml:space="preserve">Was du mitbringst: </w:t>
      </w:r>
      <w:r>
        <w:t>Getränke oder eine Beilage; Fleisch nur nach Absprache</w:t>
      </w:r>
    </w:p>
    <w:p ns2:paraId="0011FEAD" ns2:textId="77777777" w:rsidR="001F7233" w:rsidRDefault="00000000">
      <w:r>
        <w:rPr>
          <w:b/>
        </w:rPr>
        <w:lastRenderedPageBreak/>
        <w:t xml:space="preserve">Gut zu wissen: </w:t>
      </w:r>
      <w:r>
        <w:t>Beginn ist ein Zeitfenster; Kinder meist willkommen</w:t>
      </w:r>
    </w:p>
    <w:p ns2:paraId="4D63DBC2" ns2:textId="77777777" w:rsidR="001F7233" w:rsidRDefault="00000000">
      <w:r>
        <w:rPr>
          <w:b/>
        </w:rPr>
        <w:t>Dinner bei Gastgebern</w:t>
      </w:r>
    </w:p>
    <w:p ns2:paraId="0AF28210" ns2:textId="77777777" w:rsidR="001F7233" w:rsidRDefault="00000000">
      <w:r>
        <w:rPr>
          <w:b/>
        </w:rPr>
        <w:t xml:space="preserve">Was du mitbringst: </w:t>
      </w:r>
      <w:r>
        <w:t>Wein, Dessert oder Blumen</w:t>
      </w:r>
    </w:p>
    <w:p ns2:paraId="14746619" ns2:textId="77777777" w:rsidR="001F7233" w:rsidRDefault="00000000">
      <w:r>
        <w:rPr>
          <w:b/>
        </w:rPr>
        <w:t xml:space="preserve">Gut zu wissen: </w:t>
      </w:r>
      <w:r>
        <w:t>Dauert meist zwei bis drei Stunden; pünktlich bis etwa 15 Minuten später</w:t>
      </w:r>
    </w:p>
    <w:p ns2:paraId="507D8F18" ns2:textId="77777777" w:rsidR="001F7233" w:rsidRDefault="00000000">
      <w:r>
        <w:rPr>
          <w:b/>
        </w:rPr>
        <w:t>Game Night (Spieleabend)</w:t>
      </w:r>
    </w:p>
    <w:p ns2:paraId="7BE76687" ns2:textId="77777777" w:rsidR="001F7233" w:rsidRDefault="00000000">
      <w:r>
        <w:rPr>
          <w:b/>
        </w:rPr>
        <w:t xml:space="preserve">Was du mitbringst: </w:t>
      </w:r>
      <w:r>
        <w:t>Snacks oder ein Getränk</w:t>
      </w:r>
    </w:p>
    <w:p ns2:paraId="77554EF0" ns2:textId="77777777" w:rsidR="001F7233" w:rsidRDefault="00000000">
      <w:r>
        <w:rPr>
          <w:b/>
        </w:rPr>
        <w:t xml:space="preserve">Gut zu wissen: </w:t>
      </w:r>
      <w:r>
        <w:t>Zwanglos; ein deutsches Brettspiel ist ein guter Einstieg</w:t>
      </w:r>
    </w:p>
    <w:p ns2:paraId="1EC23DCF" ns2:textId="77777777" w:rsidR="001F7233" w:rsidRDefault="00000000">
      <w:r>
        <w:rPr>
          <w:b/>
        </w:rPr>
        <w:t>Kindergeburtstag</w:t>
      </w:r>
    </w:p>
    <w:p ns2:paraId="1CC9E1FA" ns2:textId="77777777" w:rsidR="001F7233" w:rsidRDefault="00000000">
      <w:r>
        <w:rPr>
          <w:b/>
        </w:rPr>
        <w:t xml:space="preserve">Was du mitbringst: </w:t>
      </w:r>
      <w:r>
        <w:t>Geschenk (15–30 $) mit Karte</w:t>
      </w:r>
    </w:p>
    <w:p ns2:paraId="07EEFB02" ns2:textId="77777777" w:rsidR="001F7233" w:rsidRDefault="00000000">
      <w:r>
        <w:rPr>
          <w:b/>
        </w:rPr>
        <w:t xml:space="preserve">Gut zu wissen: </w:t>
      </w:r>
      <w:r>
        <w:t>Zusage nötig, etwa zwei Stunden, Geschwister nur nach Rückfrage</w:t>
      </w:r>
    </w:p>
    <w:p ns2:paraId="76201E44" ns2:textId="77777777" w:rsidR="001F7233" w:rsidRDefault="00000000">
      <w:r>
        <w:rPr>
          <w:b/>
        </w:rPr>
        <w:t>Housewarming (Einweihungsfeier)</w:t>
      </w:r>
    </w:p>
    <w:p ns2:paraId="49360CCA" ns2:textId="77777777" w:rsidR="001F7233" w:rsidRDefault="00000000">
      <w:r>
        <w:rPr>
          <w:b/>
        </w:rPr>
        <w:t xml:space="preserve">Was du mitbringst: </w:t>
      </w:r>
      <w:r>
        <w:t>Kleine Gabe: Pflanze, Kerze, Snacks</w:t>
      </w:r>
    </w:p>
    <w:p ns2:paraId="3995856A" ns2:textId="77777777" w:rsidR="001F7233" w:rsidRDefault="00000000">
      <w:r>
        <w:rPr>
          <w:b/>
        </w:rPr>
        <w:t xml:space="preserve">Gut zu wissen: </w:t>
      </w:r>
      <w:r>
        <w:t>Ein Rundgang durchs Haus ist üblich</w:t>
      </w:r>
    </w:p>
    <w:p ns2:paraId="382BF9CB" ns2:textId="77777777" w:rsidR="001F7233" w:rsidRDefault="001F7233">
      <w:pPr>
        <w:spacing w:line="180" w:lineRule="exact"/>
      </w:pPr>
    </w:p>
    <w:p ns2:paraId="0A1AA2C3" ns2: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ns2:paraId="3AE2C74A" ns2: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ns2:paraId="2904416B" ns2: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ns2:paraId="234E700D" ns2:textId="77777777" w:rsidR="001F7233" w:rsidRDefault="00000000">
      <w:r>
        <w:rPr>
          <w:b/>
        </w:rPr>
        <w:t xml:space="preserve">ACHTUNG: </w:t>
      </w:r>
    </w:p>
    <w:p ns2:paraId="132D75D2" ns2: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ns2:paraId="520DBD9F" ns2:textId="77777777" w:rsidR="001F7233" w:rsidRDefault="001F7233">
      <w:pPr>
        <w:spacing w:line="220" w:lineRule="exact"/>
      </w:pPr>
    </w:p>
    <w:p ns2:paraId="74306FC6" ns2: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ns2:paraId="013CF8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ns2:paraId="1B093934" ns2: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ns2:paraId="4BE4407B" ns2: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ns2:paraId="0E8A83B1" ns2: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ns2:paraId="72EAE6BA" ns2:textId="77777777" w:rsidR="001F7233" w:rsidRDefault="00000000">
      <w:pPr>
        <w:pStyle w:val="ListParagraph"/>
        <w:numPr>
          <w:ilvl w:val="0"/>
          <w:numId w:val="1"/>
        </w:numPr>
        <w:spacing w:after="60"/>
      </w:pPr>
      <w:r>
        <w:rPr>
          <w:b/>
          <w:bCs/>
        </w:rPr>
        <w:t>Ehrenamt</w:t>
      </w:r>
      <w:r>
        <w:t xml:space="preserve"> nach den Regeln oben.</w:t>
      </w:r>
    </w:p>
    <w:p ns2:paraId="38A26E13" ns2: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ns2:paraId="4A659629" ns2: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ns2:paraId="363E72C5" ns2:textId="77777777" w:rsidR="001F7233" w:rsidRDefault="001F7233">
      <w:pPr>
        <w:spacing w:line="120" w:lineRule="exact"/>
      </w:pPr>
    </w:p>
    <w:p ns2:paraId="14C5BB2C" ns2: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ns2:paraId="00AA4507" ns2:textId="77777777" w:rsidR="001F7233" w:rsidRDefault="001F7233">
      <w:pPr>
        <w:spacing w:line="220" w:lineRule="exact"/>
      </w:pPr>
    </w:p>
    <w:p ns2:paraId="1F26E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ns2:paraId="3177E41C" ns2: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ns2:paraId="5F76C7FF" ns2: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ns2:paraId="6AE35E35" ns2: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ns2:paraId="2FA2143C" ns2: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ns2:paraId="77EF1ABC" ns2: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ns2:paraId="2AE18F71" ns2: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ns2:paraId="2A48A051" ns2:textId="77777777" w:rsidR="001F7233" w:rsidRDefault="001F7233">
      <w:pPr>
        <w:spacing w:line="120" w:lineRule="exact"/>
      </w:pPr>
    </w:p>
    <w:p ns2:paraId="3F3B1B18" ns2:textId="77777777" w:rsidR="001F7233" w:rsidRDefault="00000000">
      <w:pPr>
        <w:spacing w:after="140"/>
      </w:pPr>
      <w:r>
        <w:t>Rechne damit, dass einige Freundschaften leiser werden. Das ist normal und kein Verrat: Die engen bleiben, die übrigen leben bei Besuchen wieder auf.</w:t>
      </w:r>
    </w:p>
    <w:p ns2:paraId="598B2F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ns2:paraId="4B9BBC6F" ns2: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ns2:paraId="3098D80D" ns2: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ns2:paraId="72A52983" ns2: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ns2:paraId="453668AC" ns2: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ns2:paraId="535A5F7B" ns2: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ns2:paraId="4D0DD916" ns2:textId="77777777" w:rsidR="001F7233" w:rsidRDefault="001F7233">
      <w:pPr>
        <w:spacing w:line="120" w:lineRule="exact"/>
      </w:pPr>
    </w:p>
    <w:p ns2:paraId="274DEDF2" ns2:textId="77777777" w:rsidR="001F7233" w:rsidRDefault="00000000">
      <w:r>
        <w:rPr>
          <w:b/>
        </w:rPr>
        <w:t xml:space="preserve">ACHTUNG: </w:t>
      </w:r>
    </w:p>
    <w:p ns2:paraId="73AE254B" ns2:textId="77777777" w:rsidR="001F7233" w:rsidRDefault="00000000">
      <w:r>
        <w:t>• Die größte Falle ist der Rückzug. Wer nach mehreren enttäuschenden Versuchen aufhört, verlängert die Einsamkeit. Setze dir ein Minimum: eine feste Gruppe pro Woche und pro Woche einen Kaffeevorschlag.</w:t>
      </w:r>
    </w:p>
    <w:p ns2:paraId="7AD999EA" ns2:textId="77777777" w:rsidR="001F7233" w:rsidRDefault="001F7233">
      <w:pPr>
        <w:spacing w:line="220" w:lineRule="exact"/>
      </w:pPr>
    </w:p>
    <w:p ns2:paraId="08F2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ns2:paraId="5FFBF612" ns2:textId="77777777" w:rsidR="001F7233" w:rsidRDefault="00000000">
      <w:r>
        <w:rPr>
          <w:b/>
        </w:rPr>
        <w:t xml:space="preserve">Plus: </w:t>
      </w:r>
      <w:r>
        <w:t>Die amerikanische Freundschaftskultur im Vergleich zu deinen Erfahrungen in Deutschland:</w:t>
      </w:r>
    </w:p>
    <w:p ns2:paraId="601BEE0C" ns2:textId="77777777" w:rsidR="001F7233" w:rsidRDefault="00000000">
      <w:r>
        <w:rPr>
          <w:b/>
        </w:rPr>
        <w:t>Plus: Offenheit: Kontakt zu Fremden gelingt schnell und meist unkompliziert</w:t>
      </w:r>
    </w:p>
    <w:p ns2:paraId="2A883693" ns2:textId="77777777" w:rsidR="001F7233" w:rsidRDefault="00000000">
      <w:r>
        <w:rPr>
          <w:b/>
        </w:rPr>
        <w:t xml:space="preserve">Minus: </w:t>
      </w:r>
      <w:r>
        <w:t>Schneller Kontakt heißt nicht tiefe Bindung; Vertiefung dauert</w:t>
      </w:r>
    </w:p>
    <w:p ns2:paraId="46A274AD" ns2:textId="77777777" w:rsidR="001F7233" w:rsidRDefault="00000000">
      <w:r>
        <w:rPr>
          <w:b/>
        </w:rPr>
        <w:lastRenderedPageBreak/>
        <w:t>Plus: Einladungen zu Grillen, Potlucks und Kinderpartys haben niedrige Hürden</w:t>
      </w:r>
    </w:p>
    <w:p ns2:paraId="6162F16E" ns2:textId="77777777" w:rsidR="001F7233" w:rsidRDefault="00000000">
      <w:r>
        <w:rPr>
          <w:b/>
        </w:rPr>
        <w:t xml:space="preserve">Minus: </w:t>
      </w:r>
      <w:r>
        <w:t>Kurzfristige Absagen kommen häufiger vor, als du es gewohnt sein magst</w:t>
      </w:r>
    </w:p>
    <w:p ns2:paraId="2BD4E7F9" ns2:textId="77777777" w:rsidR="001F7233" w:rsidRDefault="00000000">
      <w:r>
        <w:rPr>
          <w:b/>
        </w:rPr>
        <w:t>Plus: Viele organisierte Angebote: Clubs, Ligen, Meetups, Kurse in fast jeder Stadt</w:t>
      </w:r>
    </w:p>
    <w:p ns2:paraId="21D3FB39" ns2:textId="77777777" w:rsidR="001F7233" w:rsidRDefault="00000000">
      <w:r>
        <w:rPr>
          <w:b/>
        </w:rPr>
        <w:t xml:space="preserve">Minus: </w:t>
      </w:r>
      <w:r>
        <w:t>Freundschaften hängen oft an einer Aktivität und enden mit ihr</w:t>
      </w:r>
    </w:p>
    <w:p ns2:paraId="5C598349" ns2:textId="77777777" w:rsidR="001F7233" w:rsidRDefault="00000000">
      <w:r>
        <w:rPr>
          <w:b/>
        </w:rPr>
        <w:t>Plus: Neuanfang ohne alte Rollen: Du bist, wie du dich zeigst</w:t>
      </w:r>
    </w:p>
    <w:p ns2:paraId="710E6F98" ns2:textId="77777777" w:rsidR="001F7233" w:rsidRDefault="00000000">
      <w:r>
        <w:rPr>
          <w:b/>
        </w:rPr>
        <w:t xml:space="preserve">Minus: </w:t>
      </w:r>
      <w:r>
        <w:t>Hohe Mobilität: Freunde und Kollegen ziehen weiter</w:t>
      </w:r>
    </w:p>
    <w:p ns2:paraId="51DBFF85" ns2:textId="77777777" w:rsidR="001F7233" w:rsidRDefault="00000000">
      <w:r>
        <w:rPr>
          <w:b/>
        </w:rPr>
        <w:t>Plus: Große Hilfsbereitschaft bei Tipps, Empfehlungen und Fahrdiensten</w:t>
      </w:r>
    </w:p>
    <w:p ns2:paraId="7FE68155" ns2:textId="77777777" w:rsidR="001F7233" w:rsidRDefault="00000000">
      <w:r>
        <w:rPr>
          <w:b/>
        </w:rPr>
        <w:t xml:space="preserve">Minus: </w:t>
      </w:r>
      <w:r>
        <w:t>Volle Kalender: Verabredungen liegen oft Wochen im Voraus</w:t>
      </w:r>
    </w:p>
    <w:p ns2:paraId="48FC88EC" ns2:textId="77777777" w:rsidR="001F7233" w:rsidRDefault="00000000">
      <w:r>
        <w:rPr>
          <w:b/>
        </w:rPr>
        <w:t>Plus: Gastgeber laden gern nach Hause ein, oft zu zwanglosen Anlässen</w:t>
      </w:r>
    </w:p>
    <w:p ns2:paraId="1B1DA712" ns2:textId="77777777" w:rsidR="001F7233" w:rsidRDefault="00000000">
      <w:r>
        <w:rPr>
          <w:b/>
        </w:rPr>
        <w:t xml:space="preserve">Minus: </w:t>
      </w:r>
      <w:r>
        <w:t>Ohne eigenes Nachfassen passiert wenig</w:t>
      </w:r>
    </w:p>
    <w:p ns2:paraId="5B9F0F24" ns2:textId="77777777" w:rsidR="001F7233" w:rsidRDefault="001F7233">
      <w:pPr>
        <w:spacing w:line="180" w:lineRule="exact"/>
      </w:pPr>
    </w:p>
    <w:p ns2:paraId="0014B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66485C0" ns2: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ns2:paraId="496BDB9C" ns2:textId="77777777" w:rsidR="001F7233" w:rsidRDefault="00000000">
      <w:r>
        <w:t>• Vor dem Umzug Facebook- und Meetup-Gruppen deiner Zielstadt suchen und mitlesen</w:t>
      </w:r>
    </w:p>
    <w:p ns2:paraId="49D4D460" ns2:textId="77777777" w:rsidR="001F7233" w:rsidRDefault="00000000">
      <w:r>
        <w:t>• Zwei feste Wochentermine wählen (Sport, Kurs, Gemeinde oder Ehrenamt) und mindestens sechs Wochen durchhalten</w:t>
      </w:r>
    </w:p>
    <w:p ns2:paraId="04E44583" ns2:textId="77777777" w:rsidR="001F7233" w:rsidRDefault="00000000">
      <w:r>
        <w:t>• Nach jedem netten Gespräch binnen drei Tagen per Text zwei konkrete Terminvorschläge senden</w:t>
      </w:r>
    </w:p>
    <w:p ns2:paraId="444B75E0" ns2:textId="77777777" w:rsidR="001F7233" w:rsidRDefault="00000000">
      <w:r>
        <w:t>• Mit Kindern: bei der PTA oder PTO der Schule ein Helferangebot machen, Playdates über die Eltern absprechen</w:t>
      </w:r>
    </w:p>
    <w:p ns2:paraId="1DF5F090" ns2:textId="77777777" w:rsidR="001F7233" w:rsidRDefault="00000000">
      <w:r>
        <w:t>• Beim Arbeitgeber nach Employee Resource Groups und Team-Anlässen fragen</w:t>
      </w:r>
    </w:p>
    <w:p ns2:paraId="7F1A8426" ns2:textId="77777777" w:rsidR="001F7233" w:rsidRDefault="00000000">
      <w:r>
        <w:lastRenderedPageBreak/>
        <w:t>• Ohne Arbeitserlaubnis nur echtes Ehrenamt bei gemeinnützigen Organisationen, im Zweifel vorher Rat einholen</w:t>
      </w:r>
    </w:p>
    <w:p ns2:paraId="374C9CB7" ns2:textId="77777777" w:rsidR="001F7233" w:rsidRDefault="00000000">
      <w:r>
        <w:t>• Einladungen binnen zwei Tagen zu- oder absagen, eine kleine Gabe mitbringen, binnen weniger Wochen zurückladen</w:t>
      </w:r>
    </w:p>
    <w:p ns2:paraId="1124FC83" ns2:textId="77777777" w:rsidR="001F7233" w:rsidRDefault="00000000">
      <w:r>
        <w:t>• Deutschsprachige Angebote nutzen, aber die Hälfte der festen Termine unter Englischsprachigen halten</w:t>
      </w:r>
    </w:p>
    <w:p ns2:paraId="52F7F3DF" ns2:textId="77777777" w:rsidR="001F7233" w:rsidRDefault="00000000">
      <w:r>
        <w:t>• Rituale mit Freunden in Deutschland vereinbaren (Videoanruf, Sprachnachrichten) und die Zeitverschiebung prüfen</w:t>
      </w:r>
    </w:p>
    <w:p ns2:paraId="0D539A64" ns2:textId="77777777" w:rsidR="001F7233" w:rsidRDefault="00000000">
      <w:r>
        <w:t>• Nach drei Monaten Bilanz ziehen: Welche Gruppe hat funktioniert, welche nicht?</w:t>
      </w:r>
    </w:p>
    <w:p ns2:paraId="5B56A2C7" ns2:textId="77777777" w:rsidR="001F7233" w:rsidRDefault="001F7233">
      <w:pPr>
        <w:spacing w:line="220" w:lineRule="exact"/>
      </w:pPr>
    </w:p>
    <w:p ns2:paraId="25AF8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A940E31" ns2: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ns2:paraId="7CF16742" ns2: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ns2:paraId="541339AC" ns2: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ns2:paraId="00986E81" ns2: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ns2:paraId="72D3F75E" ns2: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ns2:paraId="48C5CD4E" ns2: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ns2:paraId="67620DF6" ns2: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ns2:paraId="37BE9466" ns2:textId="77777777" w:rsidR="001F7233" w:rsidRDefault="001F7233">
      <w:pPr>
        <w:spacing w:line="120" w:lineRule="exact"/>
      </w:pPr>
    </w:p>
    <w:p ns2:paraId="254FD477" ns2: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ns2:paraId="029690AE" ns2:textId="77777777" w:rsidR="001F7233" w:rsidRDefault="001F7233">
      <w:pPr>
        <w:spacing w:line="220" w:lineRule="exact"/>
      </w:pPr>
    </w:p>
    <w:p ns2:paraId="65392692" ns2:textId="77777777" w:rsidR="001F7233" w:rsidRDefault="00000000">
      <w:pPr>
        <w:pStyle w:val="Heading3"/>
      </w:pPr>
      <w:r>
        <w:t>Obdachlosigkeit, Ansprechen auf der Straße und Haustürbesuche</w:t>
      </w:r>
    </w:p>
    <w:p ns2:paraId="5C899431" ns2: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ns2:paraId="250714E3" ns2:textId="77777777" w:rsidR="001F7233" w:rsidRDefault="00000000">
      <w:r>
        <w:t>Quelle: </w:t>
      </w:r>
      <w:hyperlink r:id="rId452">
        <w:r w:rsidR="001F7233">
          <w:rPr>
            <w:color w:val="0563C1"/>
            <w:u w:val="single"/>
          </w:rPr>
          <w:t>HUD: Find homelessness assistance through local 211</w:t>
        </w:r>
      </w:hyperlink>
    </w:p>
    <w:p ns2:paraId="1BB91053" ns2:textId="77777777" w:rsidR="001F7233" w:rsidRDefault="00000000">
      <w:r>
        <w:t>Quelle: </w:t>
      </w:r>
      <w:hyperlink r:id="rId453">
        <w:r w:rsidR="001F7233">
          <w:rPr>
            <w:color w:val="0563C1"/>
            <w:u w:val="single"/>
          </w:rPr>
          <w:t>USA.gov: Who can vote</w:t>
        </w:r>
      </w:hyperlink>
      <w:r>
        <w:br w:type="page"/>
      </w:r>
    </w:p>
    <w:p ns2:paraId="25B3FB0C" ns2: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ns2:paraId="04B2CC5C" ns2: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ns2:paraId="5A56A675" ns2:textId="77777777" w:rsidR="001F7233" w:rsidRDefault="00000000">
      <w:r>
        <w:rPr>
          <w:b/>
        </w:rPr>
        <w:t xml:space="preserve">KURZ GESAGT: </w:t>
      </w:r>
    </w:p>
    <w:p ns2:paraId="493CC9D1" ns2:textId="77777777" w:rsidR="001F7233" w:rsidRDefault="00000000">
      <w:r>
        <w:t>• Kulturschock verläuft in Phasen und ist zeitlich meist begrenzt – keine Schwäche und kein Fehlurteil.</w:t>
      </w:r>
    </w:p>
    <w:p ns2:paraId="3C1745AC" ns2:textId="77777777" w:rsidR="001F7233" w:rsidRDefault="00000000">
      <w:r>
        <w:t>• Die kritischsten Monate sind der dritte bis sechste, dazu der erste Winter und die ersten Feiertage fern der Familie.</w:t>
      </w:r>
    </w:p>
    <w:p ns2:paraId="63D89CCB" ns2:textId="77777777" w:rsidR="001F7233" w:rsidRDefault="00000000">
      <w:r>
        <w:t>• Mitreisende Partner und Kinder durchleben eigene Formen des Kulturschocks, oft zeitversetzt zueinander.</w:t>
      </w:r>
    </w:p>
    <w:p ns2:paraId="0803F243" ns2:textId="77777777" w:rsidR="001F7233" w:rsidRDefault="00000000">
      <w:r>
        <w:t>• Routinen, Rituale, Bewegung und Sprache wirken gegen das Tief oft stärker als guter Wille allein.</w:t>
      </w:r>
    </w:p>
    <w:p ns2:paraId="1A71B801" ns2:textId="77777777" w:rsidR="001F7233" w:rsidRDefault="00000000">
      <w:r>
        <w:t>• Professionelle Hilfe ist in den USA erreichbar: betriebliche Beratung, Telehealth, günstige Anbieter, deutschsprachige Therapeuten.</w:t>
      </w:r>
    </w:p>
    <w:p ns2:paraId="17ACB2AB" ns2:textId="77777777" w:rsidR="001F7233" w:rsidRDefault="00000000">
      <w:r>
        <w:t>• Bei akuter Gefahr zählt ein Anruf, Chat oder Text: 988, kostenlos, rund um die Uhr.</w:t>
      </w:r>
    </w:p>
    <w:p ns2:paraId="574EF55B" ns2:textId="77777777" w:rsidR="001F7233" w:rsidRDefault="001F7233">
      <w:pPr>
        <w:spacing w:line="220" w:lineRule="exact"/>
      </w:pPr>
    </w:p>
    <w:p ns2:paraId="0B2776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ns2:paraId="03F91F09" ns2: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ns2:paraId="0728414A" ns2:textId="77777777" w:rsidR="001F7233" w:rsidRDefault="00000000">
      <w:r>
        <w:rPr>
          <w:b/>
        </w:rPr>
        <w:t>Honeymoon-Phase (Anfangseuphorie)</w:t>
      </w:r>
    </w:p>
    <w:p ns2:paraId="2E5D5D05" ns2:textId="77777777" w:rsidR="001F7233" w:rsidRDefault="00000000">
      <w:r>
        <w:rPr>
          <w:b/>
        </w:rPr>
        <w:t xml:space="preserve">Typische Dauer: </w:t>
      </w:r>
      <w:r>
        <w:t>erste Wochen bis ca. 2 Monate</w:t>
      </w:r>
    </w:p>
    <w:p ns2:paraId="4EC657F1" ns2:textId="77777777" w:rsidR="001F7233" w:rsidRDefault="00000000">
      <w:r>
        <w:rPr>
          <w:b/>
        </w:rPr>
        <w:t xml:space="preserve">Typisches Gefühl: </w:t>
      </w:r>
      <w:r>
        <w:t>Neugier, Begeisterung, alles wirkt aufregend</w:t>
      </w:r>
    </w:p>
    <w:p ns2:paraId="2A288B33" ns2:textId="77777777" w:rsidR="001F7233" w:rsidRDefault="00000000">
      <w:r>
        <w:rPr>
          <w:b/>
        </w:rPr>
        <w:t xml:space="preserve">Was hilft: </w:t>
      </w:r>
      <w:r>
        <w:t>Genießen, aber früh kleine Routinen aufbauen</w:t>
      </w:r>
    </w:p>
    <w:p ns2:paraId="7070E46A" ns2:textId="77777777" w:rsidR="001F7233" w:rsidRDefault="00000000">
      <w:r>
        <w:rPr>
          <w:b/>
        </w:rPr>
        <w:t>Kulturschock-Talsohle</w:t>
      </w:r>
    </w:p>
    <w:p ns2:paraId="35F79BE3" ns2:textId="77777777" w:rsidR="001F7233" w:rsidRDefault="00000000">
      <w:r>
        <w:rPr>
          <w:b/>
        </w:rPr>
        <w:t xml:space="preserve">Typische Dauer: </w:t>
      </w:r>
      <w:r>
        <w:t>häufig Monat 3 bis 6</w:t>
      </w:r>
    </w:p>
    <w:p ns2:paraId="77242429" ns2:textId="77777777" w:rsidR="001F7233" w:rsidRDefault="00000000">
      <w:r>
        <w:rPr>
          <w:b/>
        </w:rPr>
        <w:t xml:space="preserve">Typisches Gefühl: </w:t>
      </w:r>
      <w:r>
        <w:t>Erschöpfung, Reizbarkeit, Heimweh, Zweifel an der Entscheidung</w:t>
      </w:r>
    </w:p>
    <w:p ns2:paraId="408C2AC9" ns2:textId="77777777" w:rsidR="001F7233" w:rsidRDefault="00000000">
      <w:r>
        <w:rPr>
          <w:b/>
        </w:rPr>
        <w:t xml:space="preserve">Was hilft: </w:t>
      </w:r>
      <w:r>
        <w:t>Struktur, Bewegung, echte Kontakte, bei Bedarf Hilfe</w:t>
      </w:r>
    </w:p>
    <w:p ns2:paraId="5C523E74" ns2:textId="77777777" w:rsidR="001F7233" w:rsidRDefault="00000000">
      <w:r>
        <w:rPr>
          <w:b/>
        </w:rPr>
        <w:t>Anpassung</w:t>
      </w:r>
    </w:p>
    <w:p ns2:paraId="5A32D563" ns2:textId="77777777" w:rsidR="001F7233" w:rsidRDefault="00000000">
      <w:r>
        <w:rPr>
          <w:b/>
        </w:rPr>
        <w:t xml:space="preserve">Typische Dauer: </w:t>
      </w:r>
      <w:r>
        <w:t>häufig Monat 6 bis 12</w:t>
      </w:r>
    </w:p>
    <w:p ns2:paraId="6B310A5C" ns2:textId="77777777" w:rsidR="001F7233" w:rsidRDefault="00000000">
      <w:r>
        <w:rPr>
          <w:b/>
        </w:rPr>
        <w:t xml:space="preserve">Typisches Gefühl: </w:t>
      </w:r>
      <w:r>
        <w:t>Alltag wird Routine, Unterschiede eher komisch als bedrohlich</w:t>
      </w:r>
    </w:p>
    <w:p ns2:paraId="53674BA1" ns2:textId="77777777" w:rsidR="001F7233" w:rsidRDefault="00000000">
      <w:r>
        <w:rPr>
          <w:b/>
        </w:rPr>
        <w:t xml:space="preserve">Was hilft: </w:t>
      </w:r>
      <w:r>
        <w:t>Neue Gewohnheiten festigen, Kontakte pflegen</w:t>
      </w:r>
    </w:p>
    <w:p ns2:paraId="3CCD4205" ns2:textId="77777777" w:rsidR="001F7233" w:rsidRDefault="00000000">
      <w:r>
        <w:rPr>
          <w:b/>
        </w:rPr>
        <w:t>Integration</w:t>
      </w:r>
    </w:p>
    <w:p ns2:paraId="296A8E30" ns2:textId="77777777" w:rsidR="001F7233" w:rsidRDefault="00000000">
      <w:r>
        <w:rPr>
          <w:b/>
        </w:rPr>
        <w:t xml:space="preserve">Typische Dauer: </w:t>
      </w:r>
      <w:r>
        <w:t>ab etwa Jahr 1 bis 2</w:t>
      </w:r>
    </w:p>
    <w:p ns2:paraId="77DD8F24" ns2:textId="77777777" w:rsidR="001F7233" w:rsidRDefault="00000000">
      <w:r>
        <w:rPr>
          <w:b/>
        </w:rPr>
        <w:t xml:space="preserve">Typisches Gefühl: </w:t>
      </w:r>
      <w:r>
        <w:t>Sicherheit in beiden Kulturen, Vergleich ohne Wertung</w:t>
      </w:r>
    </w:p>
    <w:p ns2:paraId="09C951C4" ns2:textId="77777777" w:rsidR="001F7233" w:rsidRDefault="00000000">
      <w:r>
        <w:rPr>
          <w:b/>
        </w:rPr>
        <w:t xml:space="preserve">Was hilft: </w:t>
      </w:r>
      <w:r>
        <w:t>Das Pendeln zwischen Identitäten als Normalzustand annehmen</w:t>
      </w:r>
    </w:p>
    <w:p ns2:paraId="0B527F15" ns2:textId="77777777" w:rsidR="001F7233" w:rsidRDefault="001F7233">
      <w:pPr>
        <w:spacing w:line="180" w:lineRule="exact"/>
      </w:pPr>
    </w:p>
    <w:p ns2:paraId="76E208EA" ns2:textId="77777777" w:rsidR="001F7233" w:rsidRDefault="00000000">
      <w:r>
        <w:rPr>
          <w:b/>
        </w:rPr>
        <w:t xml:space="preserve">MERKE: </w:t>
      </w:r>
    </w:p>
    <w:p ns2:paraId="587CF35D" ns2: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ns2:paraId="4C912873" ns2:textId="77777777" w:rsidR="001F7233" w:rsidRDefault="001F7233">
      <w:pPr>
        <w:spacing w:line="220" w:lineRule="exact"/>
      </w:pPr>
    </w:p>
    <w:p ns2:paraId="77C9B2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ns2:paraId="0FD843BC" ns2: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ns2:paraId="76AB2F47" ns2:textId="77777777" w:rsidR="001F7233" w:rsidRDefault="00000000">
      <w:r>
        <w:rPr>
          <w:b/>
        </w:rPr>
        <w:t xml:space="preserve">ACHTUNG: </w:t>
      </w:r>
    </w:p>
    <w:p ns2:paraId="2041A889" ns2: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ns2:paraId="11EB5F6C" ns2:textId="77777777" w:rsidR="001F7233" w:rsidRDefault="00000000">
      <w:r>
        <w:t>Nach dem Buchen: US-Stornoregel prüfen</w:t>
      </w:r>
    </w:p>
    <w:p ns2:paraId="0DB868EF" ns2: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ns2:paraId="769E633A" ns2:textId="77777777" w:rsidR="001F7233" w:rsidRDefault="001F7233">
      <w:pPr>
        <w:spacing w:line="220" w:lineRule="exact"/>
      </w:pPr>
    </w:p>
    <w:p ns2:paraId="355190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ns2:paraId="1510E0E0" ns2: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ns2:paraId="438FBF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ns2:paraId="7CA50378" ns2: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ns2:paraId="61831DA9" ns2:textId="77777777" w:rsidR="001F7233" w:rsidRDefault="00000000">
      <w:r>
        <w:rPr>
          <w:b/>
        </w:rPr>
        <w:t xml:space="preserve">ACHTUNG: </w:t>
      </w:r>
    </w:p>
    <w:p ns2:paraId="7E15BB07" ns2: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ns2:paraId="22B4E532" ns2:textId="77777777" w:rsidR="001F7233" w:rsidRDefault="001F7233">
      <w:pPr>
        <w:spacing w:line="220" w:lineRule="exact"/>
      </w:pPr>
    </w:p>
    <w:p ns2:paraId="10C967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ns2:paraId="1986777E" ns2:textId="77777777" w:rsidR="001F7233" w:rsidRDefault="00000000">
      <w:pPr>
        <w:spacing w:after="140"/>
      </w:pPr>
      <w:r>
        <w:t>Vier Dinge wirken erfahrungsgemäß zuverlässiger gegen die Talsohle als reine Willenskraft:</w:t>
      </w:r>
    </w:p>
    <w:p ns2:paraId="56A2E514" ns2: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ns2:paraId="423B14F8" ns2: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ns2:paraId="6FA04CBA" ns2: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ns2:paraId="73AC6537" ns2: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ns2:paraId="37B3F3AE" ns2:textId="77777777" w:rsidR="001F7233" w:rsidRDefault="001F7233">
      <w:pPr>
        <w:spacing w:line="120" w:lineRule="exact"/>
      </w:pPr>
    </w:p>
    <w:p ns2:paraId="0D982811" ns2:textId="77777777" w:rsidR="001F7233" w:rsidRDefault="00000000">
      <w:r>
        <w:rPr>
          <w:b/>
        </w:rPr>
        <w:t xml:space="preserve">SPARTIPP: </w:t>
      </w:r>
    </w:p>
    <w:p ns2:paraId="2145BD17" ns2: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ns2:paraId="0B73D594" ns2:textId="77777777" w:rsidR="001F7233" w:rsidRDefault="001F7233">
      <w:pPr>
        <w:spacing w:line="220" w:lineRule="exact"/>
      </w:pPr>
    </w:p>
    <w:p ns2:paraId="75D547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ns2:paraId="12216D46" ns2: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ns2:paraId="2769E016" ns2:textId="77777777" w:rsidR="001F7233" w:rsidRDefault="00000000">
      <w:pPr>
        <w:pStyle w:val="ListParagraph"/>
        <w:numPr>
          <w:ilvl w:val="0"/>
          <w:numId w:val="1"/>
        </w:numPr>
        <w:spacing w:after="60"/>
      </w:pPr>
      <w:r>
        <w:t>anhaltende Traurigkeit, Leere oder Reizbarkeit, die sich nicht mehr von selbst bessert</w:t>
      </w:r>
    </w:p>
    <w:p ns2:paraId="23C674AD" ns2:textId="77777777" w:rsidR="001F7233" w:rsidRDefault="00000000">
      <w:pPr>
        <w:pStyle w:val="ListParagraph"/>
        <w:numPr>
          <w:ilvl w:val="0"/>
          <w:numId w:val="1"/>
        </w:numPr>
        <w:spacing w:after="60"/>
      </w:pPr>
      <w:r>
        <w:t>Interessenverlust an Dingen, die sonst Freude machen</w:t>
      </w:r>
    </w:p>
    <w:p ns2:paraId="0F76CBAB" ns2:textId="77777777" w:rsidR="001F7233" w:rsidRDefault="00000000">
      <w:pPr>
        <w:pStyle w:val="ListParagraph"/>
        <w:numPr>
          <w:ilvl w:val="0"/>
          <w:numId w:val="1"/>
        </w:numPr>
        <w:spacing w:after="60"/>
      </w:pPr>
      <w:r>
        <w:t>Schlaf- oder Appetitveränderungen, ständige Erschöpfung</w:t>
      </w:r>
    </w:p>
    <w:p ns2:paraId="5B702926" ns2:textId="77777777" w:rsidR="001F7233" w:rsidRDefault="00000000">
      <w:pPr>
        <w:pStyle w:val="ListParagraph"/>
        <w:numPr>
          <w:ilvl w:val="0"/>
          <w:numId w:val="1"/>
        </w:numPr>
        <w:spacing w:after="60"/>
      </w:pPr>
      <w:r>
        <w:t>spürbar schlechtere Leistung bei Arbeit, Schule oder im Alltag</w:t>
      </w:r>
    </w:p>
    <w:p ns2:paraId="78E78253" ns2:textId="77777777" w:rsidR="001F7233" w:rsidRDefault="00000000">
      <w:pPr>
        <w:pStyle w:val="ListParagraph"/>
        <w:numPr>
          <w:ilvl w:val="0"/>
          <w:numId w:val="1"/>
        </w:numPr>
        <w:spacing w:after="60"/>
      </w:pPr>
      <w:r>
        <w:t>Rückzug von Familie und den wenigen neuen Kontakten</w:t>
      </w:r>
    </w:p>
    <w:p ns2:paraId="647F9D17" ns2:textId="77777777" w:rsidR="001F7233" w:rsidRDefault="00000000">
      <w:pPr>
        <w:pStyle w:val="ListParagraph"/>
        <w:numPr>
          <w:ilvl w:val="0"/>
          <w:numId w:val="1"/>
        </w:numPr>
        <w:spacing w:after="60"/>
      </w:pPr>
      <w:r>
        <w:t>mehr Alkohol oder Beruhigungsmittel als sonst, um den Tag zu überstehen</w:t>
      </w:r>
    </w:p>
    <w:p ns2:paraId="0EBA6DC6" ns2:textId="77777777" w:rsidR="001F7233" w:rsidRDefault="00000000">
      <w:pPr>
        <w:pStyle w:val="ListParagraph"/>
        <w:numPr>
          <w:ilvl w:val="0"/>
          <w:numId w:val="1"/>
        </w:numPr>
        <w:spacing w:after="60"/>
      </w:pPr>
      <w:r>
        <w:t>körperliche Beschwerden ohne erkennbare Ursache</w:t>
      </w:r>
    </w:p>
    <w:p ns2:paraId="2112066B" ns2:textId="77777777" w:rsidR="001F7233" w:rsidRDefault="001F7233">
      <w:pPr>
        <w:spacing w:line="120" w:lineRule="exact"/>
      </w:pPr>
    </w:p>
    <w:p ns2:paraId="4B8D0745" ns2:textId="77777777" w:rsidR="001F7233" w:rsidRDefault="00000000">
      <w:pPr>
        <w:spacing w:after="140"/>
      </w:pPr>
      <w:r>
        <w:t>Das ist kein Diagnoseinstrument, sondern eine Einladung, das Gefühl ernst zu nehmen und sich fachlich beraten zu lassen, statt es auszusitzen.</w:t>
      </w:r>
    </w:p>
    <w:p ns2:paraId="7C5CB815" ns2:textId="77777777" w:rsidR="001F7233" w:rsidRDefault="00000000">
      <w:r>
        <w:rPr>
          <w:b/>
        </w:rPr>
        <w:t xml:space="preserve">ACHTUNG: </w:t>
      </w:r>
    </w:p>
    <w:p ns2:paraId="0C0EEB8D" ns2: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ns2:paraId="336F45AF" ns2:textId="77777777" w:rsidR="001F7233" w:rsidRDefault="001F7233">
      <w:pPr>
        <w:spacing w:line="220" w:lineRule="exact"/>
      </w:pPr>
    </w:p>
    <w:p ns2:paraId="4ED10C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ns2:paraId="44DF912D" ns2: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ns2:paraId="4FD146C2" ns2: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ns2:paraId="2A947165" ns2: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ns2:paraId="1BCEFF45" ns2: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ns2:paraId="6F23A9CB" ns2: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ns2:paraId="4635C5A2" ns2: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ns2:paraId="17EBBF7B" ns2: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ns2:paraId="4A1D8D2D" ns2:textId="77777777" w:rsidR="001F7233" w:rsidRDefault="001F7233">
      <w:pPr>
        <w:spacing w:line="120" w:lineRule="exact"/>
      </w:pPr>
    </w:p>
    <w:p ns2:paraId="6ABDD9BA" ns2:textId="77777777" w:rsidR="001F7233" w:rsidRDefault="00000000">
      <w:r>
        <w:rPr>
          <w:b/>
        </w:rPr>
        <w:t xml:space="preserve">ACHTUNG: </w:t>
      </w:r>
    </w:p>
    <w:p ns2:paraId="1056A15F" ns2: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ns2:paraId="66796318" ns2:textId="77777777" w:rsidR="001F7233" w:rsidRDefault="001F7233">
      <w:pPr>
        <w:spacing w:line="220" w:lineRule="exact"/>
      </w:pPr>
    </w:p>
    <w:p ns2:paraId="59DB88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ns2:paraId="56164EF3" ns2: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ns2:paraId="30DFA9C7" ns2:textId="77777777" w:rsidR="001F7233" w:rsidRDefault="00000000">
      <w:pPr>
        <w:spacing w:after="140"/>
      </w:pPr>
      <w:r>
        <w:t>Schwieriger wird es, wenn ein Elternteil oder Angehöriger zu Hause pflegebedürftig wird. Drei Dinge helfen, wenn dieser Fall eintritt: eine Vorsorgevollmacht für eine Person vor Ort, die im Ernstfall handeln kann; ein realistischer Plan, wer die Pflege organisiert (Geschwister, ambulanter Pflegedienst, Heimplatz); und Klarheit über deinen eigenen Status, bevor du kurzfristig fliegst. Wer mitten im Green-Card-Verfahren steckt, braucht unter Umständen vorab eine Reiseerlaubnis (Advance Parole), um die USA ohne Nachteile für das Verfahren zu verlassen und wieder einzureisen (Kapitel 6). Bei anderen Visa reicht meist ein gültiger Einreisestempel beziehungsweise ein gültiges Visum im Pass. Das unbezahlte Family and Medical Leave Act (FMLA, Bundesgesetz zur Familienfreistellung) erlaubt unter bestimmten Voraussetzungen bis zu zwölf Wochen Freistellung. Du musst mindestens zwölf Monate beschäftigt und 1.250 Stunden gearbeitet haben; außerdem muss dein Arbeitgeber mindestens 50 Beschäftigte im Umkreis von 75 Meilen haben. Die Freistellung kann auch der Pflege eines Elternteils dienen. Kläre früh mit der Personalabteilung, ob dies auch für Angehörige im Ausland gilt.</w:t>
      </w:r>
      <w:r>
        <w:rPr>
          <w:b/>
          <w:bCs/>
        </w:rPr>
      </w:r>
      <w:r/>
      <w:r>
        <w:rPr>
          <w:b/>
          <w:bCs/>
        </w:rPr>
      </w:r>
      <w:r/>
      <w:r>
        <w:rPr>
          <w:b/>
          <w:bCs/>
        </w:rPr>
      </w:r>
      <w:r/>
      <w:r>
        <w:rPr>
          <w:i/>
          <w:iCs/>
        </w:rPr>
      </w:r>
      <w:r/>
      <w:hyperlink w:anchor="k6">
        <w:r w:rsidR="001F7233">
          <w:t>6</w:t>
        </w:r>
      </w:hyperlink>
      <w:r/>
      <w:r>
        <w:rPr>
          <w:i/>
          <w:iCs/>
        </w:rPr>
      </w:r>
      <w:r/>
    </w:p>
    <w:p ns2:paraId="0F81078B" ns2:textId="77777777" w:rsidR="001F7233" w:rsidRDefault="00000000">
      <w:r>
        <w:rPr>
          <w:b/>
        </w:rPr>
        <w:t xml:space="preserve">ACHTUNG: </w:t>
      </w:r>
    </w:p>
    <w:p ns2:paraId="640B2793" ns2:textId="77777777" w:rsidR="001F7233" w:rsidRDefault="001F7233">
      <w:pPr>
        <w:spacing w:line="220" w:lineRule="exact"/>
      </w:pPr>
    </w:p>
    <w:p ns2:paraId="1AFA2891" ns2:textId="77777777" w:rsidR="001F7233" w:rsidRDefault="001F7233">
      <w:pPr>
        <w:spacing w:line="220" w:lineRule="exact"/>
      </w:pPr>
    </w:p>
    <w:p ns2:paraId="09F307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ns2:paraId="4B6C4A39" ns2:textId="77777777" w:rsidR="001F7233" w:rsidRDefault="00000000">
      <w:pPr>
        <w:spacing w:after="140"/>
      </w:pPr>
      <w:r>
        <w:t>Ein Umzug in die USA belastet auch stabile Beziehungen. Häufig sind unterschiedliche Anpassungstempi: Ein Partner kommt über die Arbeit leichter an, während der andere sich zu Hause schwerer tut. Auch die langen, oft unvorhersehbaren Arbeitszeiten vieler US-Jobs belasten Paare (Kapitel </w:t>
      </w:r>
      <w:hyperlink w:anchor="k29">
        <w:r w:rsidR="001F7233">
          <w:t>29</w:t>
        </w:r>
      </w:hyperlink>
      <w:r>
        <w:t xml:space="preserve">). Fehlt die Arbeitserlaubnis, wächst die finanzielle Abhängigkeit.</w:t>
      </w:r>
      <w:r>
        <w:lastRenderedPageBreak/>
        <w:t>Auch das vertraute Netz aus Familie und alten Freunden fehlt; gerade in einer Krise ist das spürbar. Sprecht darüber offen, statt die Belastung zu verdrängen. Das hilft Paaren meist besser durch die ersten Jahre.</w:t>
      </w:r>
    </w:p>
    <w:p ns2:paraId="14685576" ns2:textId="77777777" w:rsidR="001F7233" w:rsidRDefault="00000000">
      <w:pPr>
        <w:pStyle w:val="ListParagraph"/>
        <w:numPr>
          <w:ilvl w:val="0"/>
          <w:numId w:val="1"/>
        </w:numPr>
        <w:spacing w:after="60"/>
      </w:pPr>
      <w:r>
        <w:t>Vereinbart ein festes wöchentliches Gespräch nur zu zweit, ohne Handy, in dem beide offen sagen dürfen, was fehlt.</w:t>
      </w:r>
    </w:p>
    <w:p ns2:paraId="01A340CD" ns2: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ns2:paraId="6EF99D09" ns2: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ns2:paraId="790A54AF" ns2:textId="77777777" w:rsidR="001F7233" w:rsidRDefault="001F7233">
      <w:pPr>
        <w:spacing w:line="120" w:lineRule="exact"/>
      </w:pPr>
    </w:p>
    <w:p ns2:paraId="1C5FB10B" ns2:textId="77777777" w:rsidR="001F7233" w:rsidRDefault="00000000">
      <w:r>
        <w:rPr>
          <w:b/>
        </w:rPr>
        <w:t xml:space="preserve">ACHTUNG: </w:t>
      </w:r>
    </w:p>
    <w:p ns2:paraId="1E17A307" ns2: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ns2:paraId="0BD60795" ns2:textId="77777777" w:rsidR="001F7233" w:rsidRDefault="001F7233">
      <w:pPr>
        <w:spacing w:line="220" w:lineRule="exact"/>
      </w:pPr>
    </w:p>
    <w:p ns2:paraId="2CED8FE9" ns2:textId="77777777" w:rsidR="001F7233" w:rsidRDefault="00000000">
      <w:r>
        <w:rPr>
          <w:b/>
        </w:rPr>
        <w:t xml:space="preserve">MERKE: </w:t>
      </w:r>
    </w:p>
    <w:p ns2:paraId="30B69AA3" ns2:textId="77777777" w:rsidR="001F7233" w:rsidRDefault="00000000">
      <w:r>
        <w:t>• Sich professionelle Hilfe zu holen, ist in den USA weit verbreitet und kein Zeichen des Scheiterns. Es ist eher die Ausnahme, die niemand in Anspruch nimmt, die auffällt.</w:t>
      </w:r>
    </w:p>
    <w:p ns2:paraId="68573382" ns2:textId="77777777" w:rsidR="001F7233" w:rsidRDefault="001F7233">
      <w:pPr>
        <w:spacing w:line="220" w:lineRule="exact"/>
      </w:pPr>
    </w:p>
    <w:p ns2:paraId="745FE9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ns2:paraId="1E8712F6" ns2:textId="77777777" w:rsidR="001F7233" w:rsidRDefault="00000000">
      <w:r>
        <w:rPr>
          <w:b/>
        </w:rPr>
        <w:t>Plus: Neue Herausforderungen stärken oft Selbstvertrauen und Problemlösefähigkeit</w:t>
      </w:r>
    </w:p>
    <w:p ns2:paraId="3EEF19F2" ns2:textId="77777777" w:rsidR="001F7233" w:rsidRDefault="00000000">
      <w:r>
        <w:rPr>
          <w:b/>
        </w:rPr>
        <w:t xml:space="preserve">Minus: </w:t>
      </w:r>
      <w:r>
        <w:t>Der Wegfall vertrauter Netzwerke wiegt in Krisen schwer</w:t>
      </w:r>
    </w:p>
    <w:p ns2:paraId="75C323B1" ns2:textId="77777777" w:rsidR="001F7233" w:rsidRDefault="00000000">
      <w:r>
        <w:rPr>
          <w:b/>
        </w:rPr>
        <w:t>Plus: US-Arbeitgeber bieten häufiger EAP und Telehealth als deutsche Betriebe</w:t>
      </w:r>
    </w:p>
    <w:p ns2:paraId="5A3D21C7" ns2:textId="77777777" w:rsidR="001F7233" w:rsidRDefault="00000000">
      <w:r>
        <w:rPr>
          <w:b/>
        </w:rPr>
        <w:lastRenderedPageBreak/>
        <w:t xml:space="preserve">Minus: </w:t>
      </w:r>
      <w:r>
        <w:t>Therapiekosten und Versicherungsregeln sind ohne Plan unübersichtlich</w:t>
      </w:r>
    </w:p>
    <w:p ns2:paraId="7645BF75" ns2:textId="77777777" w:rsidR="001F7233" w:rsidRDefault="00000000">
      <w:r>
        <w:rPr>
          <w:b/>
        </w:rPr>
        <w:t>Plus: Videotelefonie hält Familie und Freunde näher als frühere Auswanderergenerationen es kannten</w:t>
      </w:r>
    </w:p>
    <w:p ns2:paraId="6CCEE87B" ns2:textId="77777777" w:rsidR="001F7233" w:rsidRDefault="00000000">
      <w:r>
        <w:rPr>
          <w:b/>
        </w:rPr>
        <w:t xml:space="preserve">Minus: </w:t>
      </w:r>
      <w:r>
        <w:t>Zeitverschiebung erschwert spontane Nähe im Notfall</w:t>
      </w:r>
    </w:p>
    <w:p ns2:paraId="58B9B5FC" ns2:textId="77777777" w:rsidR="001F7233" w:rsidRDefault="00000000">
      <w:r>
        <w:rPr>
          <w:b/>
        </w:rPr>
        <w:t>Plus: Der Kulturschock ist zeitlich begrenzt und meist überwindbar</w:t>
      </w:r>
    </w:p>
    <w:p ns2:paraId="678775C3" ns2:textId="77777777" w:rsidR="001F7233" w:rsidRDefault="00000000">
      <w:r>
        <w:rPr>
          <w:b/>
        </w:rPr>
        <w:t xml:space="preserve">Minus: </w:t>
      </w:r>
      <w:r>
        <w:t>Manche Beziehungen zerbrechen am Druck der ersten Jahre</w:t>
      </w:r>
    </w:p>
    <w:p ns2:paraId="52BDA549" ns2:textId="77777777" w:rsidR="001F7233" w:rsidRDefault="00000000">
      <w:r>
        <w:rPr>
          <w:b/>
        </w:rPr>
        <w:t>Plus: Wer die Talsohle übersteht, gewinnt oft eine stabilere, bikulturelle Identität</w:t>
      </w:r>
    </w:p>
    <w:p ns2:paraId="507ACD7E" ns2:textId="77777777" w:rsidR="001F7233" w:rsidRDefault="00000000">
      <w:r>
        <w:rPr>
          <w:b/>
        </w:rPr>
        <w:t xml:space="preserve">Minus: </w:t>
      </w:r>
      <w:r>
        <w:t>Rückzug in die eigene Wohnung verlängert die Einsamkeit zusätzlich</w:t>
      </w:r>
    </w:p>
    <w:p ns2:paraId="122A2ACD" ns2:textId="77777777" w:rsidR="001F7233" w:rsidRDefault="001F7233">
      <w:pPr>
        <w:spacing w:line="180" w:lineRule="exact"/>
      </w:pPr>
    </w:p>
    <w:p ns2:paraId="76B8AD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EA9578" ns2: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ns2:paraId="3374E041" ns2:textId="77777777" w:rsidR="001F7233" w:rsidRDefault="00000000">
      <w:r>
        <w:t>• Zwei bis drei feste Wochentermine außerhalb der Wohnung von Anfang an einplanen</w:t>
      </w:r>
    </w:p>
    <w:p ns2:paraId="25CBF847" ns2:textId="77777777" w:rsidR="001F7233" w:rsidRDefault="00000000">
      <w:r>
        <w:t>• EAP-Leistungen des Arbeitgebers erfragen: Zahl der Sitzungen, Einschluss von Angehörigen, Vertraulichkeit</w:t>
      </w:r>
    </w:p>
    <w:p ns2:paraId="1D008D64" ns2:textId="77777777" w:rsidR="001F7233" w:rsidRDefault="00000000">
      <w:r>
        <w:t>• Eine deutschsprachige Therapeutin oder einen Therapeuten über ein Online-Verzeichnis vormerken, bevor akuter Bedarf besteht</w:t>
      </w:r>
    </w:p>
    <w:p ns2:paraId="393D07C0" ns2:textId="77777777" w:rsidR="001F7233" w:rsidRDefault="00000000">
      <w:r>
        <w:t>• 988 in den Kontakten speichern; wissen, dass Anruf, SMS und Chat möglich sind</w:t>
      </w:r>
    </w:p>
    <w:p ns2:paraId="755F2318" ns2:textId="77777777" w:rsidR="001F7233" w:rsidRDefault="00000000">
      <w:r>
        <w:t>• Vor Heimatbesuchen zu Feiertagen früh buchen statt im Tief spontan</w:t>
      </w:r>
    </w:p>
    <w:p ns2:paraId="5DD24175" ns2:textId="77777777" w:rsidR="001F7233" w:rsidRDefault="00000000">
      <w:r>
        <w:lastRenderedPageBreak/>
        <w:t>• Bei Kindern und Teenagern auf Schlaf, Noten, Rückzug und körperliche Beschwerden achten und offen ansprechen</w:t>
      </w:r>
    </w:p>
    <w:p ns2:paraId="66261B84" ns2:textId="77777777" w:rsidR="001F7233" w:rsidRDefault="00000000">
      <w:r>
        <w:t>• Eine Vorsorgevollmacht für Angehörige zu Hause klären, bevor ein Pflegefall eintritt</w:t>
      </w:r>
    </w:p>
    <w:p ns2:paraId="5EFA7403" ns2:textId="77777777" w:rsidR="001F7233" w:rsidRDefault="00000000">
      <w:r>
        <w:t>• Bei laufendem Green-Card-Verfahren die Regeln zu Advance Parole vor jeder Reise prüfen</w:t>
      </w:r>
    </w:p>
    <w:p ns2:paraId="494187DB" ns2:textId="77777777" w:rsidR="001F7233" w:rsidRDefault="00000000">
      <w:r>
        <w:t>• Als Paar ein festes wöchentliches Gespräch ohne Ablenkung vereinbaren</w:t>
      </w:r>
    </w:p>
    <w:p ns2:paraId="7205C48E" ns2:textId="77777777" w:rsidR="001F7233" w:rsidRDefault="00000000">
      <w:r>
        <w:t>• Große Entscheidungen (Kündigung, Rückkehr, Trennung) nicht in der akuten Talsohle treffen</w:t>
      </w:r>
    </w:p>
    <w:p ns2:paraId="62528048" ns2:textId="77777777" w:rsidR="001F7233" w:rsidRDefault="001F7233">
      <w:pPr>
        <w:spacing w:line="220" w:lineRule="exact"/>
      </w:pPr>
    </w:p>
    <w:p ns2:paraId="12103E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43591CA" ns2: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ns2:paraId="6626AC9A" ns2: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ns2:paraId="74B86EF4" ns2: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ns2:paraId="62856CC4" ns2: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ns2:paraId="33AA8B39" ns2: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ns2:paraId="30ABD264" ns2: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ns2:paraId="4AB30126" ns2:textId="77777777" w:rsidR="001F7233" w:rsidRDefault="001F7233">
      <w:pPr>
        <w:spacing w:line="120" w:lineRule="exact"/>
      </w:pPr>
    </w:p>
    <w:p ns2:paraId="503FD8D5" ns2: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ns2:paraId="3C6E4EE7" ns2:textId="77777777" w:rsidR="001F7233" w:rsidRDefault="00000000">
      <w:pPr>
        <w:spacing w:line="220" w:lineRule="exact"/>
      </w:pPr>
      <w:r>
        <w:br w:type="page"/>
      </w:r>
    </w:p>
    <w:p ns2:paraId="6ED5C07E" ns2: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ns2:paraId="1946940B" ns2: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ns2:paraId="43AA1D9F" ns2:textId="77777777" w:rsidR="001F7233" w:rsidRDefault="00000000">
      <w:r>
        <w:rPr>
          <w:b/>
        </w:rPr>
        <w:t xml:space="preserve">KURZ GESAGT: </w:t>
      </w:r>
    </w:p>
    <w:p ns2:paraId="703F3C5E" ns2:textId="77777777" w:rsidR="001F7233" w:rsidRDefault="00000000">
      <w:r>
        <w:t>• Komfort geht vor Anlass: In allen vier Ländern ist Legeres im Alltag und in den meisten Büros normal. Anzüge bleiben Finanzen, Recht und formellen Anlässen vorbehalten.</w:t>
      </w:r>
    </w:p>
    <w:p ns2:paraId="44FBD9A9" ns2:textId="77777777" w:rsidR="001F7233" w:rsidRDefault="00000000">
      <w:r>
        <w:t>• Einen Dresscode findest du selten schriftlich. Frag nach und komm zum Vorstellungsgespräch eine Stufe formeller als der Firmenalltag.</w:t>
      </w:r>
    </w:p>
    <w:p ns2:paraId="0CD9F773" ns2: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ns2:paraId="20F69C18" ns2:textId="77777777" w:rsidR="001F7233" w:rsidRDefault="00000000">
      <w:r>
        <w:t>• Basics, Kinderkleidung und Kleidung für ein anderes Klima kaufst du vor Ort, oft im Sale oder gebraucht.</w:t>
      </w:r>
    </w:p>
    <w:p ns2:paraId="2FCF09BB" ns2:textId="77777777" w:rsidR="001F7233" w:rsidRDefault="00000000">
      <w:r>
        <w:t>• Mitnehmen lohnen gute Schuhe, eine warme Jacke für kalte Regionen, ein bis zwei Business-Outfits, Tracht und Outdoor-Ausrüstung.</w:t>
      </w:r>
    </w:p>
    <w:p ns2:paraId="34B50993" ns2: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ns2:paraId="203D208D" ns2:textId="77777777" w:rsidR="001F7233" w:rsidRDefault="001F7233">
      <w:pPr>
        <w:spacing w:line="220" w:lineRule="exact"/>
      </w:pPr>
    </w:p>
    <w:p ns2:paraId="64167406" ns2: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ns2:paraId="4C6DE9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ns2:paraId="2FB19B67" ns2: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ns2:paraId="4BA38945" ns2: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ns2:paraId="5BD607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ns2:paraId="3CEB1890" ns2: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ns2:paraId="221A1C57" ns2:textId="77777777" w:rsidR="001F7233" w:rsidRDefault="00000000">
      <w:r>
        <w:rPr>
          <w:b/>
        </w:rPr>
        <w:t>Tech und Software</w:t>
      </w:r>
    </w:p>
    <w:p ns2:paraId="5EBDE8C8" ns2:textId="77777777" w:rsidR="001F7233" w:rsidRDefault="00000000">
      <w:r>
        <w:rPr>
          <w:b/>
        </w:rPr>
        <w:lastRenderedPageBreak/>
        <w:t xml:space="preserve">Üblich im Alltag: </w:t>
      </w:r>
      <w:r>
        <w:t>Jeans, T-Shirt oder Hoodie, Sneaker</w:t>
      </w:r>
    </w:p>
    <w:p ns2:paraId="36981CD2" ns2:textId="77777777" w:rsidR="001F7233" w:rsidRDefault="00000000">
      <w:r>
        <w:rPr>
          <w:b/>
        </w:rPr>
        <w:t xml:space="preserve">Hinweis: </w:t>
      </w:r>
      <w:r>
        <w:t>Ein Anzug wirkt eher deplatziert</w:t>
      </w:r>
    </w:p>
    <w:p ns2:paraId="049667CE" ns2:textId="77777777" w:rsidR="001F7233" w:rsidRDefault="00000000">
      <w:r>
        <w:rPr>
          <w:b/>
        </w:rPr>
        <w:t>Ingenieurbüro, Fertigung</w:t>
      </w:r>
    </w:p>
    <w:p ns2:paraId="1918F034" ns2:textId="77777777" w:rsidR="001F7233" w:rsidRDefault="00000000">
      <w:r>
        <w:rPr>
          <w:b/>
        </w:rPr>
        <w:t xml:space="preserve">Üblich im Alltag: </w:t>
      </w:r>
      <w:r>
        <w:t>Business Casual im Büro, Polo und Arbeitshose in der Halle</w:t>
      </w:r>
    </w:p>
    <w:p ns2:paraId="6CC3AE5D" ns2:textId="77777777" w:rsidR="001F7233" w:rsidRDefault="00000000">
      <w:r>
        <w:rPr>
          <w:b/>
        </w:rPr>
        <w:t xml:space="preserve">Hinweis: </w:t>
      </w:r>
      <w:r>
        <w:t>Schutzbrille und Sicherheitsschuhe meist Pflicht; kläre, wer zahlt</w:t>
      </w:r>
    </w:p>
    <w:p ns2:paraId="2A051DD2" ns2:textId="77777777" w:rsidR="001F7233" w:rsidRDefault="00000000">
      <w:r>
        <w:rPr>
          <w:b/>
        </w:rPr>
        <w:t>Finanzen und Recht</w:t>
      </w:r>
    </w:p>
    <w:p ns2:paraId="2155DAD5" ns2:textId="77777777" w:rsidR="001F7233" w:rsidRDefault="00000000">
      <w:r>
        <w:rPr>
          <w:b/>
        </w:rPr>
        <w:t xml:space="preserve">Üblich im Alltag: </w:t>
      </w:r>
      <w:r>
        <w:t>Anzug oder Kostüm bei Kunden und Gericht, sonst Business Casual</w:t>
      </w:r>
    </w:p>
    <w:p ns2:paraId="75B8D32D" ns2:textId="77777777" w:rsidR="001F7233" w:rsidRDefault="00000000">
      <w:r>
        <w:rPr>
          <w:b/>
        </w:rPr>
        <w:t xml:space="preserve">Hinweis: </w:t>
      </w:r>
      <w:r>
        <w:t>Je nach Firma streng</w:t>
      </w:r>
    </w:p>
    <w:p ns2:paraId="4E8A4F39" ns2:textId="77777777" w:rsidR="001F7233" w:rsidRDefault="00000000">
      <w:r>
        <w:rPr>
          <w:b/>
        </w:rPr>
        <w:t>Medizin</w:t>
      </w:r>
    </w:p>
    <w:p ns2:paraId="2B0E0A83" ns2:textId="77777777" w:rsidR="001F7233" w:rsidRDefault="00000000">
      <w:r>
        <w:rPr>
          <w:b/>
        </w:rPr>
        <w:t xml:space="preserve">Üblich im Alltag: </w:t>
      </w:r>
      <w:r>
        <w:t>Kittel oder Scrubs (OP-Kleidung)</w:t>
      </w:r>
    </w:p>
    <w:p ns2:paraId="54B5FE08" ns2:textId="77777777" w:rsidR="001F7233" w:rsidRDefault="00000000">
      <w:r>
        <w:rPr>
          <w:b/>
        </w:rPr>
        <w:t xml:space="preserve">Hinweis: </w:t>
      </w:r>
      <w:r>
        <w:t>Kleidung und geschlossene Schuhe meist vorgegeben</w:t>
      </w:r>
    </w:p>
    <w:p ns2:paraId="64DF6CD2" ns2:textId="77777777" w:rsidR="001F7233" w:rsidRDefault="00000000">
      <w:r>
        <w:rPr>
          <w:b/>
        </w:rPr>
        <w:t>Universität</w:t>
      </w:r>
    </w:p>
    <w:p ns2:paraId="6A5E8E0D" ns2:textId="77777777" w:rsidR="001F7233" w:rsidRDefault="00000000">
      <w:r>
        <w:rPr>
          <w:b/>
        </w:rPr>
        <w:t xml:space="preserve">Üblich im Alltag: </w:t>
      </w:r>
      <w:r>
        <w:t>Casual bis Business Casual</w:t>
      </w:r>
    </w:p>
    <w:p ns2:paraId="487C79CA" ns2:textId="77777777" w:rsidR="001F7233" w:rsidRDefault="00000000">
      <w:r>
        <w:rPr>
          <w:b/>
        </w:rPr>
        <w:t xml:space="preserve">Hinweis: </w:t>
      </w:r>
      <w:r>
        <w:t>Lehrende eher Hemd und Sakko, Studierende Uni-Sweatshirt</w:t>
      </w:r>
    </w:p>
    <w:p ns2:paraId="6A5917E4" ns2:textId="77777777" w:rsidR="001F7233" w:rsidRDefault="001F7233">
      <w:pPr>
        <w:spacing w:line="180" w:lineRule="exact"/>
      </w:pPr>
    </w:p>
    <w:p ns2:paraId="76F67A0A" ns2: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ns2:paraId="68B4C745" ns2:textId="77777777" w:rsidR="001F7233" w:rsidRDefault="00000000">
      <w:r>
        <w:rPr>
          <w:b/>
        </w:rPr>
        <w:t xml:space="preserve">ACHTUNG: </w:t>
      </w:r>
    </w:p>
    <w:p ns2:paraId="7A4D82CC" ns2: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ns2:paraId="0A9FB90F" ns2:textId="77777777" w:rsidR="001F7233" w:rsidRDefault="001F7233">
      <w:pPr>
        <w:spacing w:line="220" w:lineRule="exact"/>
      </w:pPr>
    </w:p>
    <w:p ns2:paraId="2C8B2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ns2:paraId="72287986" ns2:textId="77777777" w:rsidR="001F7233" w:rsidRDefault="00000000">
      <w:pPr>
        <w:spacing w:after="140"/>
      </w:pPr>
      <w:r>
        <w:t>Restaurants sind meist casual. An vielen Türen hängt das Schild „No Shirt, No Shoes, No Service“. Gehobene Häuser erwarten Business Casual, manche ein Jackett; das steht auf der Website.</w:t>
      </w:r>
    </w:p>
    <w:p ns2:paraId="15CB08D6" ns2: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ns2:paraId="291EB6A9" ns2: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ns2:paraId="1A523E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603D0411" ns2: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ns2:paraId="1FD1D73F" ns2: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ns2:paraId="503B41E9" ns2: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ns2:paraId="0C5C60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ns2:paraId="4EDE062D" ns2: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ns2:paraId="369FC750" ns2: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ns2:paraId="2AAE0F2C" ns2:textId="77777777" w:rsidR="001F7233" w:rsidRDefault="00000000">
      <w:r>
        <w:rPr>
          <w:b/>
        </w:rPr>
        <w:t>0–2</w:t>
      </w:r>
    </w:p>
    <w:p ns2:paraId="7288CCEB" ns2:textId="77777777" w:rsidR="001F7233" w:rsidRDefault="00000000">
      <w:r>
        <w:rPr>
          <w:b/>
        </w:rPr>
        <w:t xml:space="preserve">Deutschland: </w:t>
      </w:r>
      <w:r>
        <w:t>30–32</w:t>
      </w:r>
    </w:p>
    <w:p ns2:paraId="052A4D95" ns2:textId="77777777" w:rsidR="001F7233" w:rsidRDefault="00000000">
      <w:r>
        <w:rPr>
          <w:b/>
        </w:rPr>
        <w:t xml:space="preserve">Buchstabe (US-Handel): </w:t>
      </w:r>
      <w:r>
        <w:t>XS</w:t>
      </w:r>
    </w:p>
    <w:p ns2:paraId="42EF0A7F" ns2:textId="77777777" w:rsidR="001F7233" w:rsidRDefault="00000000">
      <w:r>
        <w:rPr>
          <w:b/>
        </w:rPr>
        <w:t>4–6</w:t>
      </w:r>
    </w:p>
    <w:p ns2:paraId="67727AE8" ns2:textId="77777777" w:rsidR="001F7233" w:rsidRDefault="00000000">
      <w:r>
        <w:rPr>
          <w:b/>
        </w:rPr>
        <w:t xml:space="preserve">Deutschland: </w:t>
      </w:r>
      <w:r>
        <w:t>34–36</w:t>
      </w:r>
    </w:p>
    <w:p ns2:paraId="2DE20F24" ns2:textId="77777777" w:rsidR="001F7233" w:rsidRDefault="00000000">
      <w:r>
        <w:rPr>
          <w:b/>
        </w:rPr>
        <w:t xml:space="preserve">Buchstabe (US-Handel): </w:t>
      </w:r>
      <w:r>
        <w:t>S</w:t>
      </w:r>
    </w:p>
    <w:p ns2:paraId="546BB164" ns2:textId="77777777" w:rsidR="001F7233" w:rsidRDefault="00000000">
      <w:r>
        <w:rPr>
          <w:b/>
        </w:rPr>
        <w:t>8–10</w:t>
      </w:r>
    </w:p>
    <w:p ns2:paraId="428136F3" ns2:textId="77777777" w:rsidR="001F7233" w:rsidRDefault="00000000">
      <w:r>
        <w:rPr>
          <w:b/>
        </w:rPr>
        <w:t xml:space="preserve">Deutschland: </w:t>
      </w:r>
      <w:r>
        <w:t>38–40</w:t>
      </w:r>
    </w:p>
    <w:p ns2:paraId="7225D826" ns2:textId="77777777" w:rsidR="001F7233" w:rsidRDefault="00000000">
      <w:r>
        <w:rPr>
          <w:b/>
        </w:rPr>
        <w:t xml:space="preserve">Buchstabe (US-Handel): </w:t>
      </w:r>
      <w:r>
        <w:t>M</w:t>
      </w:r>
    </w:p>
    <w:p ns2:paraId="30E21BC6" ns2:textId="77777777" w:rsidR="001F7233" w:rsidRDefault="00000000">
      <w:r>
        <w:rPr>
          <w:b/>
        </w:rPr>
        <w:t>12–14</w:t>
      </w:r>
    </w:p>
    <w:p ns2:paraId="6D50390B" ns2:textId="77777777" w:rsidR="001F7233" w:rsidRDefault="00000000">
      <w:r>
        <w:rPr>
          <w:b/>
        </w:rPr>
        <w:lastRenderedPageBreak/>
        <w:t xml:space="preserve">Deutschland: </w:t>
      </w:r>
      <w:r>
        <w:t>42–44</w:t>
      </w:r>
    </w:p>
    <w:p ns2:paraId="39A94B17" ns2:textId="77777777" w:rsidR="001F7233" w:rsidRDefault="00000000">
      <w:r>
        <w:rPr>
          <w:b/>
        </w:rPr>
        <w:t xml:space="preserve">Buchstabe (US-Handel): </w:t>
      </w:r>
      <w:r>
        <w:t>L</w:t>
      </w:r>
    </w:p>
    <w:p ns2:paraId="2EB28101" ns2:textId="77777777" w:rsidR="001F7233" w:rsidRDefault="00000000">
      <w:r>
        <w:rPr>
          <w:b/>
        </w:rPr>
        <w:t>16</w:t>
      </w:r>
    </w:p>
    <w:p ns2:paraId="110BE06D" ns2:textId="77777777" w:rsidR="001F7233" w:rsidRDefault="00000000">
      <w:r>
        <w:rPr>
          <w:b/>
        </w:rPr>
        <w:t xml:space="preserve">Deutschland: </w:t>
      </w:r>
      <w:r>
        <w:t>46</w:t>
      </w:r>
    </w:p>
    <w:p ns2:paraId="0FAD8001" ns2:textId="77777777" w:rsidR="001F7233" w:rsidRDefault="00000000">
      <w:r>
        <w:rPr>
          <w:b/>
        </w:rPr>
        <w:t xml:space="preserve">Buchstabe (US-Handel): </w:t>
      </w:r>
      <w:r>
        <w:t>XL</w:t>
      </w:r>
    </w:p>
    <w:p ns2:paraId="0E146801" ns2:textId="77777777" w:rsidR="001F7233" w:rsidRDefault="001F7233">
      <w:pPr>
        <w:spacing w:line="180" w:lineRule="exact"/>
      </w:pPr>
    </w:p>
    <w:p ns2:paraId="3FE6A656" ns2: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ns2:paraId="0E87FF05" ns2:textId="77777777" w:rsidR="001F7233" w:rsidRDefault="00000000">
      <w:r>
        <w:rPr>
          <w:b/>
        </w:rPr>
        <w:t>Anzug, Sakko</w:t>
      </w:r>
    </w:p>
    <w:p ns2:paraId="124F2B20" ns2:textId="77777777" w:rsidR="001F7233" w:rsidRDefault="00000000">
      <w:r>
        <w:rPr>
          <w:b/>
        </w:rPr>
        <w:t xml:space="preserve">Deutschland: </w:t>
      </w:r>
      <w:r>
        <w:t>46 / 48 / 50 / 52 / 54</w:t>
      </w:r>
    </w:p>
    <w:p ns2:paraId="023628F8" ns2:textId="77777777" w:rsidR="001F7233" w:rsidRDefault="00000000">
      <w:r>
        <w:rPr>
          <w:b/>
        </w:rPr>
        <w:t xml:space="preserve">USA: </w:t>
      </w:r>
      <w:r>
        <w:t>36 / 38 / 40 / 42 / 44</w:t>
      </w:r>
    </w:p>
    <w:p ns2:paraId="72CE6A5D" ns2:textId="77777777" w:rsidR="001F7233" w:rsidRDefault="00000000">
      <w:r>
        <w:rPr>
          <w:b/>
        </w:rPr>
        <w:t>Hemdkragen</w:t>
      </w:r>
    </w:p>
    <w:p ns2:paraId="73D35B6F" ns2:textId="77777777" w:rsidR="001F7233" w:rsidRDefault="00000000">
      <w:r>
        <w:rPr>
          <w:b/>
        </w:rPr>
        <w:t xml:space="preserve">Deutschland: </w:t>
      </w:r>
      <w:r>
        <w:t>38 / 40 / 42 / 44 cm</w:t>
      </w:r>
    </w:p>
    <w:p ns2:paraId="0E67A697" ns2:textId="77777777" w:rsidR="001F7233" w:rsidRDefault="00000000">
      <w:r>
        <w:rPr>
          <w:b/>
        </w:rPr>
        <w:t xml:space="preserve">USA: </w:t>
      </w:r>
      <w:r>
        <w:t>15 / 15¾ / 16½ / 17½ Zoll</w:t>
      </w:r>
    </w:p>
    <w:p ns2:paraId="396EACAC" ns2:textId="77777777" w:rsidR="001F7233" w:rsidRDefault="00000000">
      <w:r>
        <w:rPr>
          <w:b/>
        </w:rPr>
        <w:t>Hosenbund</w:t>
      </w:r>
    </w:p>
    <w:p ns2:paraId="65E316B4" ns2:textId="77777777" w:rsidR="001F7233" w:rsidRDefault="00000000">
      <w:r>
        <w:rPr>
          <w:b/>
        </w:rPr>
        <w:t xml:space="preserve">Deutschland: </w:t>
      </w:r>
      <w:r>
        <w:t>76 / 81 / 86 / 91 cm</w:t>
      </w:r>
    </w:p>
    <w:p ns2:paraId="53EAD786" ns2:textId="77777777" w:rsidR="001F7233" w:rsidRDefault="00000000">
      <w:r>
        <w:rPr>
          <w:b/>
        </w:rPr>
        <w:t xml:space="preserve">USA: </w:t>
      </w:r>
      <w:r>
        <w:t>30 / 32 / 34 / 36 Zoll</w:t>
      </w:r>
    </w:p>
    <w:p ns2:paraId="735B0B3D" ns2:textId="77777777" w:rsidR="001F7233" w:rsidRDefault="001F7233">
      <w:pPr>
        <w:spacing w:line="180" w:lineRule="exact"/>
      </w:pPr>
    </w:p>
    <w:p ns2:paraId="06CB2204" ns2: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ns2:paraId="39E4BADC" ns2:textId="77777777" w:rsidR="001F7233" w:rsidRDefault="00000000">
      <w:r>
        <w:rPr>
          <w:b/>
        </w:rPr>
        <w:t>92</w:t>
      </w:r>
    </w:p>
    <w:p ns2:paraId="16E167BC" ns2:textId="77777777" w:rsidR="001F7233" w:rsidRDefault="00000000">
      <w:r>
        <w:rPr>
          <w:b/>
        </w:rPr>
        <w:t xml:space="preserve">US-Größe: </w:t>
      </w:r>
      <w:r>
        <w:t>2T</w:t>
      </w:r>
    </w:p>
    <w:p ns2:paraId="60555AA8" ns2:textId="77777777" w:rsidR="001F7233" w:rsidRDefault="00000000">
      <w:r>
        <w:rPr>
          <w:b/>
        </w:rPr>
        <w:t xml:space="preserve">Alter (ca.): </w:t>
      </w:r>
      <w:r>
        <w:t>2 Jahre</w:t>
      </w:r>
    </w:p>
    <w:p ns2:paraId="4583C42F" ns2:textId="77777777" w:rsidR="001F7233" w:rsidRDefault="00000000">
      <w:r>
        <w:rPr>
          <w:b/>
        </w:rPr>
        <w:t>104</w:t>
      </w:r>
    </w:p>
    <w:p ns2:paraId="6B0A2127" ns2:textId="77777777" w:rsidR="001F7233" w:rsidRDefault="00000000">
      <w:r>
        <w:rPr>
          <w:b/>
        </w:rPr>
        <w:t xml:space="preserve">US-Größe: </w:t>
      </w:r>
      <w:r>
        <w:t>4T</w:t>
      </w:r>
    </w:p>
    <w:p ns2:paraId="7EA6CC73" ns2:textId="77777777" w:rsidR="001F7233" w:rsidRDefault="00000000">
      <w:r>
        <w:rPr>
          <w:b/>
        </w:rPr>
        <w:t xml:space="preserve">Alter (ca.): </w:t>
      </w:r>
      <w:r>
        <w:t>4 Jahre</w:t>
      </w:r>
    </w:p>
    <w:p ns2:paraId="5FFE5E92" ns2:textId="77777777" w:rsidR="001F7233" w:rsidRDefault="00000000">
      <w:r>
        <w:rPr>
          <w:b/>
        </w:rPr>
        <w:t>116</w:t>
      </w:r>
    </w:p>
    <w:p ns2:paraId="3C7EFE8D" ns2:textId="77777777" w:rsidR="001F7233" w:rsidRDefault="00000000">
      <w:r>
        <w:rPr>
          <w:b/>
        </w:rPr>
        <w:t xml:space="preserve">US-Größe: </w:t>
      </w:r>
      <w:r>
        <w:t>6</w:t>
      </w:r>
    </w:p>
    <w:p ns2:paraId="6EF83632" ns2:textId="77777777" w:rsidR="001F7233" w:rsidRDefault="00000000">
      <w:r>
        <w:rPr>
          <w:b/>
        </w:rPr>
        <w:t xml:space="preserve">Alter (ca.): </w:t>
      </w:r>
      <w:r>
        <w:t>6 Jahre</w:t>
      </w:r>
    </w:p>
    <w:p ns2:paraId="4344073D" ns2:textId="77777777" w:rsidR="001F7233" w:rsidRDefault="00000000">
      <w:r>
        <w:rPr>
          <w:b/>
        </w:rPr>
        <w:t>140</w:t>
      </w:r>
    </w:p>
    <w:p ns2:paraId="23D6785E" ns2:textId="77777777" w:rsidR="001F7233" w:rsidRDefault="00000000">
      <w:r>
        <w:rPr>
          <w:b/>
        </w:rPr>
        <w:t xml:space="preserve">US-Größe: </w:t>
      </w:r>
      <w:r>
        <w:t>10</w:t>
      </w:r>
    </w:p>
    <w:p ns2:paraId="75D47361" ns2:textId="77777777" w:rsidR="001F7233" w:rsidRDefault="00000000">
      <w:r>
        <w:rPr>
          <w:b/>
        </w:rPr>
        <w:t xml:space="preserve">Alter (ca.): </w:t>
      </w:r>
      <w:r>
        <w:t>10 Jahre</w:t>
      </w:r>
    </w:p>
    <w:p ns2:paraId="725B4A25" ns2:textId="77777777" w:rsidR="001F7233" w:rsidRDefault="00000000">
      <w:r>
        <w:rPr>
          <w:b/>
        </w:rPr>
        <w:t>152</w:t>
      </w:r>
    </w:p>
    <w:p ns2:paraId="33385BA9" ns2:textId="77777777" w:rsidR="001F7233" w:rsidRDefault="00000000">
      <w:r>
        <w:rPr>
          <w:b/>
        </w:rPr>
        <w:lastRenderedPageBreak/>
        <w:t xml:space="preserve">US-Größe: </w:t>
      </w:r>
      <w:r>
        <w:t>14</w:t>
      </w:r>
    </w:p>
    <w:p ns2:paraId="142143BB" ns2:textId="77777777" w:rsidR="001F7233" w:rsidRDefault="00000000">
      <w:r>
        <w:rPr>
          <w:b/>
        </w:rPr>
        <w:t xml:space="preserve">Alter (ca.): </w:t>
      </w:r>
      <w:r>
        <w:t>14 Jahre</w:t>
      </w:r>
    </w:p>
    <w:p ns2:paraId="5B300E89" ns2:textId="77777777" w:rsidR="001F7233" w:rsidRDefault="001F7233">
      <w:pPr>
        <w:spacing w:line="180" w:lineRule="exact"/>
      </w:pPr>
    </w:p>
    <w:p ns2:paraId="5DAA810C" ns2:textId="77777777" w:rsidR="001F7233" w:rsidRDefault="00000000">
      <w:pPr>
        <w:spacing w:after="140"/>
      </w:pPr>
      <w:r>
        <w:rPr>
          <w:b/>
          <w:bCs/>
        </w:rPr>
        <w:t>Schuhe:</w:t>
      </w:r>
      <w:r>
        <w:t xml:space="preserve"> Herren- und Damengrößen laufen getrennt. Die Damengröße liegt anderthalb Nummern über der Herrengröße desselben Schuhs.</w:t>
      </w:r>
    </w:p>
    <w:p ns2:paraId="71259D0C" ns2:textId="77777777" w:rsidR="001F7233" w:rsidRDefault="00000000">
      <w:r>
        <w:rPr>
          <w:b/>
        </w:rPr>
        <w:t>38</w:t>
      </w:r>
    </w:p>
    <w:p ns2:paraId="4B06C095" ns2:textId="77777777" w:rsidR="001F7233" w:rsidRDefault="00000000">
      <w:r>
        <w:rPr>
          <w:b/>
        </w:rPr>
        <w:t xml:space="preserve">US Damen: </w:t>
      </w:r>
      <w:r>
        <w:t>7</w:t>
      </w:r>
    </w:p>
    <w:p ns2:paraId="5D16EB45" ns2:textId="77777777" w:rsidR="001F7233" w:rsidRDefault="00000000">
      <w:r>
        <w:rPr>
          <w:b/>
        </w:rPr>
        <w:t xml:space="preserve">US Herren: </w:t>
      </w:r>
      <w:r>
        <w:t>5,5</w:t>
      </w:r>
    </w:p>
    <w:p ns2:paraId="534C996C" ns2:textId="77777777" w:rsidR="001F7233" w:rsidRDefault="00000000">
      <w:r>
        <w:rPr>
          <w:b/>
        </w:rPr>
        <w:t>40</w:t>
      </w:r>
    </w:p>
    <w:p ns2:paraId="3CA69887" ns2:textId="77777777" w:rsidR="001F7233" w:rsidRDefault="00000000">
      <w:r>
        <w:rPr>
          <w:b/>
        </w:rPr>
        <w:t xml:space="preserve">US Damen: </w:t>
      </w:r>
      <w:r>
        <w:t>8,5</w:t>
      </w:r>
    </w:p>
    <w:p ns2:paraId="5E365A25" ns2:textId="77777777" w:rsidR="001F7233" w:rsidRDefault="00000000">
      <w:r>
        <w:rPr>
          <w:b/>
        </w:rPr>
        <w:t xml:space="preserve">US Herren: </w:t>
      </w:r>
      <w:r>
        <w:t>7</w:t>
      </w:r>
    </w:p>
    <w:p ns2:paraId="662D14E1" ns2:textId="77777777" w:rsidR="001F7233" w:rsidRDefault="00000000">
      <w:r>
        <w:rPr>
          <w:b/>
        </w:rPr>
        <w:t>42</w:t>
      </w:r>
    </w:p>
    <w:p ns2:paraId="6A86FAF7" ns2:textId="77777777" w:rsidR="001F7233" w:rsidRDefault="00000000">
      <w:r>
        <w:rPr>
          <w:b/>
        </w:rPr>
        <w:t xml:space="preserve">US Damen: </w:t>
      </w:r>
      <w:r>
        <w:t>10</w:t>
      </w:r>
    </w:p>
    <w:p ns2:paraId="5756BFE7" ns2:textId="77777777" w:rsidR="001F7233" w:rsidRDefault="00000000">
      <w:r>
        <w:rPr>
          <w:b/>
        </w:rPr>
        <w:t xml:space="preserve">US Herren: </w:t>
      </w:r>
      <w:r>
        <w:t>8,5</w:t>
      </w:r>
    </w:p>
    <w:p ns2:paraId="360CE985" ns2:textId="77777777" w:rsidR="001F7233" w:rsidRDefault="00000000">
      <w:r>
        <w:rPr>
          <w:b/>
        </w:rPr>
        <w:t>44</w:t>
      </w:r>
    </w:p>
    <w:p ns2:paraId="28675CAC" ns2:textId="77777777" w:rsidR="001F7233" w:rsidRDefault="00000000">
      <w:r>
        <w:rPr>
          <w:b/>
        </w:rPr>
        <w:t xml:space="preserve">US Damen: </w:t>
      </w:r>
      <w:r>
        <w:t>11,5</w:t>
      </w:r>
    </w:p>
    <w:p ns2:paraId="205B05A8" ns2:textId="77777777" w:rsidR="001F7233" w:rsidRDefault="00000000">
      <w:r>
        <w:rPr>
          <w:b/>
        </w:rPr>
        <w:t xml:space="preserve">US Herren: </w:t>
      </w:r>
      <w:r>
        <w:t>10</w:t>
      </w:r>
    </w:p>
    <w:p ns2:paraId="5EF4C955" ns2:textId="77777777" w:rsidR="001F7233" w:rsidRDefault="00000000">
      <w:r>
        <w:rPr>
          <w:b/>
        </w:rPr>
        <w:t>46</w:t>
      </w:r>
    </w:p>
    <w:p ns2:paraId="6FDCB0C5" ns2:textId="77777777" w:rsidR="001F7233" w:rsidRDefault="00000000">
      <w:r>
        <w:rPr>
          <w:b/>
        </w:rPr>
        <w:t xml:space="preserve">US Damen: </w:t>
      </w:r>
      <w:r>
        <w:t>13,5</w:t>
      </w:r>
    </w:p>
    <w:p ns2:paraId="00766F2E" ns2:textId="77777777" w:rsidR="001F7233" w:rsidRDefault="00000000">
      <w:r>
        <w:rPr>
          <w:b/>
        </w:rPr>
        <w:t xml:space="preserve">US Herren: </w:t>
      </w:r>
      <w:r>
        <w:t>12</w:t>
      </w:r>
    </w:p>
    <w:p ns2:paraId="5A93E3B1" ns2:textId="77777777" w:rsidR="001F7233" w:rsidRDefault="001F7233">
      <w:pPr>
        <w:spacing w:line="180" w:lineRule="exact"/>
      </w:pPr>
    </w:p>
    <w:p ns2:paraId="7692EF0A" ns2:textId="77777777" w:rsidR="001F7233" w:rsidRDefault="00000000">
      <w:pPr>
        <w:spacing w:after="140"/>
      </w:pPr>
      <w:r>
        <w:rPr>
          <w:i/>
          <w:iCs/>
        </w:rPr>
        <w:t>Kinderschuhe haben ein eigenes System: „C“ (Children) bis 13,5, danach „Y“ (Youth). Viele Modelle gibt es auch in Weiten (Medium, Wide), ein Vorteil bei breiten Füßen.</w:t>
      </w:r>
    </w:p>
    <w:p ns2:paraId="7DE953F5" ns2:textId="77777777" w:rsidR="001F7233" w:rsidRDefault="00000000">
      <w:r>
        <w:rPr>
          <w:b/>
        </w:rPr>
        <w:t xml:space="preserve">ACHTUNG: </w:t>
      </w:r>
    </w:p>
    <w:p ns2:paraId="7B46CB9F" ns2: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ns2:paraId="65FE8912" ns2:textId="77777777" w:rsidR="001F7233" w:rsidRDefault="001F7233">
      <w:pPr>
        <w:spacing w:line="220" w:lineRule="exact"/>
      </w:pPr>
    </w:p>
    <w:p ns2:paraId="70DD7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ns2:paraId="7A33921B" ns2:textId="77777777" w:rsidR="001F7233" w:rsidRDefault="00000000">
      <w:pPr>
        <w:spacing w:after="140"/>
      </w:pPr>
      <w:r>
        <w:t>Jede Sorte Laden hat ihre Rolle:</w:t>
      </w:r>
    </w:p>
    <w:p ns2:paraId="277921B4" ns2: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ns2:paraId="6D0EAEA9" ns2: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ns2:paraId="674F730B" ns2: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ns2:paraId="6DFD4B54" ns2: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ns2:paraId="293FC9A8" ns2: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ns2:paraId="0F27FA7D" ns2: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ns2:paraId="0BC159B1" ns2:textId="77777777" w:rsidR="001F7233" w:rsidRDefault="001F7233">
      <w:pPr>
        <w:spacing w:line="120" w:lineRule="exact"/>
      </w:pPr>
    </w:p>
    <w:p ns2:paraId="139A8B55" ns2: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ns2:paraId="2ADFFFEA" ns2: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ns2:paraId="6E698B26" ns2:textId="77777777" w:rsidR="001F7233" w:rsidRDefault="00000000">
      <w:r>
        <w:rPr>
          <w:b/>
        </w:rPr>
        <w:t xml:space="preserve">SPARTIPP: </w:t>
      </w:r>
    </w:p>
    <w:p ns2:paraId="620C1428" ns2: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ns2:paraId="046E3D58" ns2:textId="77777777" w:rsidR="001F7233" w:rsidRDefault="001F7233">
      <w:pPr>
        <w:spacing w:line="220" w:lineRule="exact"/>
      </w:pPr>
    </w:p>
    <w:p ns2:paraId="1434014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ns2:paraId="2A21F65B" ns2: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ns2:paraId="73F4DAAC" ns2: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ns2:paraId="1375DB9E" ns2: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ns2:paraId="2B76FBDD" ns2: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ns2:paraId="0EA9215C" ns2:textId="77777777" w:rsidR="001F7233" w:rsidRDefault="00000000">
      <w:r>
        <w:rPr>
          <w:b/>
        </w:rPr>
        <w:t xml:space="preserve">ACHTUNG: </w:t>
      </w:r>
    </w:p>
    <w:p ns2:paraId="09717242" ns2: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ns2:paraId="60390B6B" ns2:textId="77777777" w:rsidR="001F7233" w:rsidRDefault="001F7233">
      <w:pPr>
        <w:spacing w:line="220" w:lineRule="exact"/>
      </w:pPr>
    </w:p>
    <w:p ns2:paraId="0777DF9E" ns2:textId="77777777" w:rsidR="001F7233" w:rsidRDefault="001F7233">
      <w:pPr>
        <w:spacing w:line="220" w:lineRule="exact"/>
      </w:pPr>
    </w:p>
    <w:p ns2:paraId="1CCA586A" ns2:textId="77777777" w:rsidR="001F7233" w:rsidRDefault="00000000">
      <w:pPr>
        <w:pStyle w:val="Heading3"/>
      </w:pPr>
      <w:r>
        <w:t>Sandalen: Strand ja, Allzweckschuh nein</w:t>
      </w:r>
    </w:p>
    <w:p ns2:paraId="19AE8DD6" ns2: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ns2:paraId="58840E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ns2:paraId="5D2C3FF3" ns2: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ns2:paraId="059E411F" ns2: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ns2:paraId="2334EE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ns2:paraId="40B5F17D" ns2:textId="77777777" w:rsidR="001F7233" w:rsidRDefault="00000000">
      <w:pPr>
        <w:spacing w:after="140"/>
      </w:pPr>
      <w:r>
        <w:rPr>
          <w:b/>
          <w:bCs/>
        </w:rPr>
        <w:t>Mitnehmen:</w:t>
      </w:r>
    </w:p>
    <w:p ns2:paraId="1EFE258C" ns2: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ns2:paraId="16F33D3C" ns2: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ns2:paraId="0C80E451" ns2: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ns2:paraId="47C3AFC6" ns2: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ns2:paraId="393B092F" ns2: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ns2:paraId="28DC2A24" ns2:textId="77777777" w:rsidR="001F7233" w:rsidRDefault="001F7233">
      <w:pPr>
        <w:spacing w:line="120" w:lineRule="exact"/>
      </w:pPr>
    </w:p>
    <w:p ns2:paraId="2149674B" ns2: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ns2:paraId="180C7546" ns2:textId="77777777" w:rsidR="001F7233" w:rsidRDefault="00000000">
      <w:r>
        <w:rPr>
          <w:b/>
        </w:rPr>
        <w:t xml:space="preserve">MERKE: </w:t>
      </w:r>
    </w:p>
    <w:p ns2:paraId="30FBCDC8" ns2:textId="77777777" w:rsidR="001F7233" w:rsidRDefault="00000000">
      <w:r>
        <w:t>• Nimm mit, was schwer zu ersetzen ist (Qualität, Passform, Erinnerung) und kaufe vor Ort, was leicht zu ersetzen ist. Beobachte vier bis sechs Wochen, was in deiner Gegend getragen wird, bevor du eine Garderobe kaufst.</w:t>
      </w:r>
    </w:p>
    <w:p ns2:paraId="471232D8" ns2:textId="77777777" w:rsidR="001F7233" w:rsidRDefault="001F7233">
      <w:pPr>
        <w:spacing w:line="220" w:lineRule="exact"/>
      </w:pPr>
    </w:p>
    <w:p ns2:paraId="203563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ns2:paraId="3B318090" ns2: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ns2:paraId="751DDA5E" ns2: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ns2:paraId="154F41FC" ns2:textId="77777777" w:rsidR="001F7233" w:rsidRDefault="00000000">
      <w:r>
        <w:rPr>
          <w:b/>
        </w:rPr>
        <w:t xml:space="preserve">ACHTUNG: </w:t>
      </w:r>
    </w:p>
    <w:p ns2:paraId="1CA32183" ns2: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ns2:paraId="39496493" ns2:textId="77777777" w:rsidR="001F7233" w:rsidRDefault="001F7233">
      <w:pPr>
        <w:spacing w:line="220" w:lineRule="exact"/>
      </w:pPr>
    </w:p>
    <w:p ns2:paraId="4FA427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ns2:paraId="679BB437" ns2: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ns2:paraId="5B5D80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ns2:paraId="2D04F1B8" ns2:textId="77777777" w:rsidR="001F7233" w:rsidRDefault="00000000">
      <w:r>
        <w:rPr>
          <w:b/>
        </w:rPr>
        <w:t>Plus: Große Toleranz im Alltag, Bequemes ist überall akzeptiert</w:t>
      </w:r>
    </w:p>
    <w:p ns2:paraId="31B9F8A3" ns2:textId="77777777" w:rsidR="001F7233" w:rsidRDefault="00000000">
      <w:r>
        <w:rPr>
          <w:b/>
        </w:rPr>
        <w:t xml:space="preserve">Minus: </w:t>
      </w:r>
      <w:r>
        <w:t>Ungeschriebene Regeln für Job und Anlass; beobachten und fragen</w:t>
      </w:r>
    </w:p>
    <w:p ns2:paraId="4684420E" ns2:textId="77777777" w:rsidR="001F7233" w:rsidRDefault="00000000">
      <w:r>
        <w:rPr>
          <w:b/>
        </w:rPr>
        <w:t>Plus: Riesige Auswahl, Sales, Off-Price und Second Hand</w:t>
      </w:r>
    </w:p>
    <w:p ns2:paraId="5AE6FFCE" ns2:textId="77777777" w:rsidR="001F7233" w:rsidRDefault="00000000">
      <w:r>
        <w:rPr>
          <w:b/>
        </w:rPr>
        <w:t xml:space="preserve">Minus: </w:t>
      </w:r>
      <w:r>
        <w:t>Größen schwanken je Marke, Umrechnung bleibt Näherung</w:t>
      </w:r>
    </w:p>
    <w:p ns2:paraId="6AF0712D" ns2:textId="77777777" w:rsidR="001F7233" w:rsidRDefault="00000000">
      <w:r>
        <w:rPr>
          <w:b/>
        </w:rPr>
        <w:t>Plus: Kulante Rückgabe bei vielen Ketten</w:t>
      </w:r>
    </w:p>
    <w:p ns2:paraId="2532C868" ns2:textId="77777777" w:rsidR="001F7233" w:rsidRDefault="00000000">
      <w:r>
        <w:rPr>
          <w:b/>
        </w:rPr>
        <w:t xml:space="preserve">Minus: </w:t>
      </w:r>
      <w:r>
        <w:t>Kein gesetzliches Widerrufsrecht, jede Kette hat eigene Regeln</w:t>
      </w:r>
    </w:p>
    <w:p ns2:paraId="283EF767" ns2:textId="77777777" w:rsidR="001F7233" w:rsidRDefault="00000000">
      <w:r>
        <w:rPr>
          <w:b/>
        </w:rPr>
        <w:t>Plus: Gute Outdoor- und Arbeitskleidung</w:t>
      </w:r>
    </w:p>
    <w:p ns2:paraId="12A5F80C" ns2:textId="77777777" w:rsidR="001F7233" w:rsidRDefault="00000000">
      <w:r>
        <w:rPr>
          <w:b/>
        </w:rPr>
        <w:t xml:space="preserve">Minus: </w:t>
      </w:r>
      <w:r>
        <w:t>Heißer Trockner schadet Wolle und Funktionskleidung</w:t>
      </w:r>
    </w:p>
    <w:p ns2:paraId="04299EBC" ns2:textId="77777777" w:rsidR="001F7233" w:rsidRDefault="00000000">
      <w:r>
        <w:rPr>
          <w:b/>
        </w:rPr>
        <w:t>Plus: Gebrauchtes zu kaufen ist völlig normal</w:t>
      </w:r>
    </w:p>
    <w:p ns2:paraId="4BBB3284" ns2:textId="77777777" w:rsidR="001F7233" w:rsidRDefault="00000000">
      <w:r>
        <w:rPr>
          <w:b/>
        </w:rPr>
        <w:t xml:space="preserve">Minus: </w:t>
      </w:r>
      <w:r>
        <w:t>Verkaufssteuer kommt erst an der Kasse dazu</w:t>
      </w:r>
    </w:p>
    <w:p ns2:paraId="678DCFD6" ns2:textId="77777777" w:rsidR="001F7233" w:rsidRDefault="00000000">
      <w:r>
        <w:rPr>
          <w:b/>
        </w:rPr>
        <w:t>Plus: Viel Spielraum bei Arbeitgebern und Schulen</w:t>
      </w:r>
    </w:p>
    <w:p ns2:paraId="466B356F" ns2:textId="77777777" w:rsidR="001F7233" w:rsidRDefault="00000000">
      <w:r>
        <w:rPr>
          <w:b/>
        </w:rPr>
        <w:t xml:space="preserve">Minus: </w:t>
      </w:r>
      <w:r>
        <w:t>Klimaanlagen kühlen Büros im Sommer stark herunter</w:t>
      </w:r>
    </w:p>
    <w:p ns2:paraId="19EDC45C" ns2:textId="77777777" w:rsidR="001F7233" w:rsidRDefault="001F7233">
      <w:pPr>
        <w:spacing w:line="180" w:lineRule="exact"/>
      </w:pPr>
    </w:p>
    <w:p ns2:paraId="5192B9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E3CA5C" ns2: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ns2:paraId="31D6D0E3" ns2:textId="77777777" w:rsidR="001F7233" w:rsidRDefault="00000000">
      <w:r>
        <w:t>• Beim Arbeitgeber nach dem Dresscode gefragt, auch für das Vorstellungsgespräch</w:t>
      </w:r>
    </w:p>
    <w:p ns2:paraId="1918676A" ns2:textId="77777777" w:rsidR="001F7233" w:rsidRDefault="00000000">
      <w:r>
        <w:t>• Maße in Zoll notiert: Brust, Taille, Hüfte, Schrittlänge, Fußlänge, dazu die Kindergrößen</w:t>
      </w:r>
    </w:p>
    <w:p ns2:paraId="584403E8" ns2:textId="77777777" w:rsidR="001F7233" w:rsidRDefault="00000000">
      <w:r>
        <w:t>• Entschieden: Winterjacke, gute Schuhe, Business-Outfits, Tracht und Outdoor-Ausrüstung</w:t>
      </w:r>
    </w:p>
    <w:p ns2:paraId="4456B02D" ns2:textId="77777777" w:rsidR="001F7233" w:rsidRDefault="00000000">
      <w:r>
        <w:t>• Kinderkleidung nicht in Mengen eingepackt, sondern für den Kauf vor Ort eingeplant</w:t>
      </w:r>
    </w:p>
    <w:p ns2:paraId="4CB18078" ns2:textId="77777777" w:rsidR="001F7233" w:rsidRDefault="00000000">
      <w:r>
        <w:t>• Dresscode und Winterregeln im Schülerhandbuch gelesen</w:t>
      </w:r>
    </w:p>
    <w:p ns2:paraId="509A586E" ns2:textId="77777777" w:rsidR="001F7233" w:rsidRDefault="00000000">
      <w:r>
        <w:t>• Bei der Wohnungssuche geklärt: Waschmaschine und Trockner in Wohnung oder Haus?</w:t>
      </w:r>
    </w:p>
    <w:p ns2:paraId="4C3F4FD3" ns2:textId="77777777" w:rsidR="001F7233" w:rsidRDefault="00000000">
      <w:r>
        <w:t>• Sonnenschutz und Regenjacke eingeplant, Kassenbons bis zum Ende der Rückgabefrist aufbewahrt</w:t>
      </w:r>
    </w:p>
    <w:p ns2:paraId="33E61FA7" ns2:textId="77777777" w:rsidR="001F7233" w:rsidRDefault="001F7233">
      <w:pPr>
        <w:spacing w:line="220" w:lineRule="exact"/>
      </w:pPr>
    </w:p>
    <w:p ns2:paraId="1E5926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355E14" ns2: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ns2:paraId="63670506" ns2: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ns2:paraId="02389645" ns2: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ns2:paraId="4FE9756F" ns2: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ns2:paraId="4A4B0F26" ns2: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ns2:paraId="3C90FDE5" ns2: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ns2:paraId="216912E9" ns2:textId="77777777" w:rsidR="001F7233" w:rsidRDefault="00000000">
      <w:pPr>
        <w:spacing w:line="120" w:lineRule="exact"/>
      </w:pPr>
      <w:r>
        <w:br w:type="page"/>
      </w:r>
    </w:p>
    <w:p ns2:paraId="57072A84" ns2: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ns2:paraId="48F6F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46002CB7" ns2: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ns2:paraId="0FC042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5DCB74D0" ns2: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ns2:paraId="614D3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ns2:paraId="6AD22837" ns2: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ns2:paraId="1B5DA6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ns2:paraId="72C8E173" ns2: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ns2:paraId="1F7DE3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3B7B4CE6" ns2: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ns2:paraId="0441E6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ns2:paraId="6F3D38DF" ns2: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ns2:paraId="1ABBB1E8" ns2: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ns2:paraId="2DA4E4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29DFE151" ns2: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ns2:paraId="0CD3A4D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ns2:paraId="2E67795D" ns2: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ns2:paraId="52A7B3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69F64F1" ns2: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ns2:paraId="2BF020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362296B7" ns2: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ns2:paraId="67FCCC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684640F9" ns2: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ns2:paraId="6A378F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707637E9" ns2: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ns2:paraId="024BCC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ns2:paraId="31033284" ns2: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ns2:paraId="62B5C56C" ns2: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ns2:paraId="7263BE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778CBDD9" ns2: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ns2:paraId="6D5C29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ns2:paraId="03BDE843" ns2: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ns2:paraId="27840D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FF3E830" ns2: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ns2:paraId="1B1F20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142DB427" ns2: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ns2:paraId="3864E8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1241EA84" ns2: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ns2:paraId="05CE78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5CF0FF2B" ns2: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ns2:paraId="2479F1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ns2:paraId="7530F15D" ns2: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ns2:paraId="71A871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ns2:paraId="66099C17" ns2: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ns2:paraId="19B5FDBE" ns2: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ns2:paraId="75D41E43" ns2: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ns2:paraId="6599F20A" ns2: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ns2:paraId="5DE753A8" ns2: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ns2:paraId="0E812EB3" ns2: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ns2:paraId="0CE93444" ns2:textId="77777777" w:rsidR="001F7233" w:rsidRDefault="001F7233">
      <w:pPr>
        <w:spacing w:line="120" w:lineRule="exact"/>
      </w:pPr>
    </w:p>
    <w:p ns2:paraId="6986C0C2" ns2: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ns2:paraId="719DCB2F" ns2:textId="77777777" w:rsidR="001F7233" w:rsidRDefault="00000000">
      <w:pPr>
        <w:spacing w:line="220" w:lineRule="exact"/>
      </w:pPr>
      <w:r>
        <w:br w:type="page"/>
      </w:r>
    </w:p>
    <w:p ns2:paraId="4D88BBD1" ns2: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ns2:paraId="119A1094" ns2: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ns2:paraId="5E7AB476" ns2:textId="77777777" w:rsidR="001F7233" w:rsidRDefault="00000000">
      <w:r>
        <w:rPr>
          <w:b/>
        </w:rPr>
        <w:t xml:space="preserve">KURZ GESAGT: </w:t>
      </w:r>
    </w:p>
    <w:p ns2:paraId="246A03A3" ns2: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ns2:paraId="121A45DB" ns2:textId="77777777" w:rsidR="001F7233" w:rsidRDefault="00000000">
      <w:r>
        <w:t>• Eier und Milch stehen gekühlt im Regal; Milch gibt es in Gallonen (3,8 l). Unverarbeitete Lebensmittel sind in den meisten Bundesstaaten steuerfrei oder niedriger besteuert.</w:t>
      </w:r>
    </w:p>
    <w:p ns2:paraId="14F69A88" ns2:textId="77777777" w:rsidR="001F7233" w:rsidRDefault="00000000">
      <w:r>
        <w:t>• Brot, Wurst und Käse in deutscher Qualität findest du nur in Spezialläden, bei Saisonaktionen oder online. Vieles backst und kochst du selbst.</w:t>
      </w:r>
    </w:p>
    <w:p ns2:paraId="5393212E" ns2:textId="77777777" w:rsidR="001F7233" w:rsidRDefault="00000000">
      <w:r>
        <w:t>• Alkohol gibt es ab 21 gegen Ausweis. Verkauf und Uhrzeiten regelt jeder Bundesstaat; geöffnete Flaschen im Auto und Trinken im Park sind fast überall verboten.</w:t>
      </w:r>
    </w:p>
    <w:p ns2:paraId="4E6CD061" ns2:textId="77777777" w:rsidR="001F7233" w:rsidRDefault="00000000">
      <w:r>
        <w:t>• Leitungswasser ist meist trinkbar; in Häusern vor 1986 prüfst du auf Blei.</w:t>
      </w:r>
    </w:p>
    <w:p ns2:paraId="3F82FDF1" ns2:textId="77777777" w:rsidR="001F7233" w:rsidRDefault="00000000">
      <w:r>
        <w:t>• Rezepte rechnest du von Cups und Fahrenheit um. Eine Küchenwaage mit Gramm und Unzen erspart Ärger.</w:t>
      </w:r>
    </w:p>
    <w:p ns2:paraId="1F54E530" ns2:textId="77777777" w:rsidR="001F7233" w:rsidRDefault="001F7233">
      <w:pPr>
        <w:spacing w:line="220" w:lineRule="exact"/>
      </w:pPr>
    </w:p>
    <w:p ns2:paraId="16E925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ns2:paraId="09590865" ns2: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ns2:paraId="37A3CA88" ns2:textId="77777777" w:rsidR="001F7233" w:rsidRDefault="00000000">
      <w:r>
        <w:rPr>
          <w:b/>
        </w:rPr>
        <w:t>Aldi</w:t>
      </w:r>
    </w:p>
    <w:p ns2:paraId="219D93F5" ns2:textId="77777777" w:rsidR="001F7233" w:rsidRDefault="00000000">
      <w:r>
        <w:rPr>
          <w:b/>
        </w:rPr>
        <w:t xml:space="preserve">Stärke: </w:t>
      </w:r>
      <w:r>
        <w:t>Eigenmarken, kleines Sortiment, vertrautes Prinzip</w:t>
      </w:r>
    </w:p>
    <w:p ns2:paraId="3541DB99" ns2:textId="77777777" w:rsidR="001F7233" w:rsidRDefault="00000000">
      <w:r>
        <w:rPr>
          <w:b/>
        </w:rPr>
        <w:t xml:space="preserve">Preisniveau: </w:t>
      </w:r>
      <w:r>
        <w:t>günstig</w:t>
      </w:r>
    </w:p>
    <w:p ns2:paraId="3A923BE6" ns2:textId="77777777" w:rsidR="001F7233" w:rsidRDefault="00000000">
      <w:r>
        <w:rPr>
          <w:b/>
        </w:rPr>
        <w:t xml:space="preserve">Hinweis: </w:t>
      </w:r>
      <w:r>
        <w:t>Wagen gegen 25-Cent-Münze, Tüten kosten extra</w:t>
      </w:r>
    </w:p>
    <w:p ns2:paraId="1710ACB1" ns2:textId="77777777" w:rsidR="001F7233" w:rsidRDefault="00000000">
      <w:r>
        <w:rPr>
          <w:b/>
        </w:rPr>
        <w:t>Lidl</w:t>
      </w:r>
    </w:p>
    <w:p ns2:paraId="75BDB65F" ns2:textId="77777777" w:rsidR="001F7233" w:rsidRDefault="00000000">
      <w:r>
        <w:rPr>
          <w:b/>
        </w:rPr>
        <w:t xml:space="preserve">Stärke: </w:t>
      </w:r>
      <w:r>
        <w:t>Backstation im Laden, europäische Produkte</w:t>
      </w:r>
    </w:p>
    <w:p ns2:paraId="0A0A63EF" ns2:textId="77777777" w:rsidR="001F7233" w:rsidRDefault="00000000">
      <w:r>
        <w:rPr>
          <w:b/>
        </w:rPr>
        <w:t xml:space="preserve">Preisniveau: </w:t>
      </w:r>
      <w:r>
        <w:t>günstig</w:t>
      </w:r>
    </w:p>
    <w:p ns2:paraId="4BA88065" ns2:textId="77777777" w:rsidR="001F7233" w:rsidRDefault="00000000">
      <w:r>
        <w:rPr>
          <w:b/>
        </w:rPr>
        <w:t xml:space="preserve">Hinweis: </w:t>
      </w:r>
      <w:r>
        <w:t>Nur an der Ostküste verbreitet</w:t>
      </w:r>
    </w:p>
    <w:p ns2:paraId="1A5281DA" ns2:textId="77777777" w:rsidR="001F7233" w:rsidRDefault="00000000">
      <w:r>
        <w:rPr>
          <w:b/>
        </w:rPr>
        <w:t>Walmart</w:t>
      </w:r>
    </w:p>
    <w:p ns2:paraId="6A4C55E5" ns2:textId="77777777" w:rsidR="001F7233" w:rsidRDefault="00000000">
      <w:r>
        <w:rPr>
          <w:b/>
        </w:rPr>
        <w:t xml:space="preserve">Stärke: </w:t>
      </w:r>
      <w:r>
        <w:t>Alles unter einem Dach, Eigenmarke Great Value</w:t>
      </w:r>
    </w:p>
    <w:p ns2:paraId="0D8819E5" ns2:textId="77777777" w:rsidR="001F7233" w:rsidRDefault="00000000">
      <w:r>
        <w:rPr>
          <w:b/>
        </w:rPr>
        <w:t xml:space="preserve">Preisniveau: </w:t>
      </w:r>
      <w:r>
        <w:t>günstig</w:t>
      </w:r>
    </w:p>
    <w:p ns2:paraId="395628A7" ns2:textId="77777777" w:rsidR="001F7233" w:rsidRDefault="00000000">
      <w:r>
        <w:rPr>
          <w:b/>
        </w:rPr>
        <w:t xml:space="preserve">Hinweis: </w:t>
      </w:r>
      <w:r>
        <w:t>Größte Lebensmittelkette des Landes</w:t>
      </w:r>
    </w:p>
    <w:p ns2:paraId="39626CEE" ns2:textId="77777777" w:rsidR="001F7233" w:rsidRDefault="00000000">
      <w:r>
        <w:rPr>
          <w:b/>
        </w:rPr>
        <w:t>Costco, Sam’s Club</w:t>
      </w:r>
    </w:p>
    <w:p ns2:paraId="0FF9AD45" ns2:textId="77777777" w:rsidR="001F7233" w:rsidRDefault="00000000">
      <w:r>
        <w:rPr>
          <w:b/>
        </w:rPr>
        <w:t xml:space="preserve">Stärke: </w:t>
      </w:r>
      <w:r>
        <w:t>Großpackungen, Fleisch, Milch, Tanken</w:t>
      </w:r>
    </w:p>
    <w:p ns2:paraId="7878FC7D" ns2:textId="77777777" w:rsidR="001F7233" w:rsidRDefault="00000000">
      <w:r>
        <w:rPr>
          <w:b/>
        </w:rPr>
        <w:t xml:space="preserve">Preisniveau: </w:t>
      </w:r>
      <w:r>
        <w:t>günstig je Einheit</w:t>
      </w:r>
    </w:p>
    <w:p ns2:paraId="547B521A" ns2:textId="77777777" w:rsidR="001F7233" w:rsidRDefault="00000000">
      <w:r>
        <w:rPr>
          <w:b/>
        </w:rPr>
        <w:t xml:space="preserve">Hinweis: </w:t>
      </w:r>
      <w:r>
        <w:t>Mitgliedschaft nötig, bei Costco ab 65 $ im Jahr</w:t>
      </w:r>
    </w:p>
    <w:p ns2:paraId="1A0991AE" ns2:textId="77777777" w:rsidR="001F7233" w:rsidRDefault="00000000">
      <w:r>
        <w:rPr>
          <w:b/>
        </w:rPr>
        <w:t>Trader Joe’s</w:t>
      </w:r>
    </w:p>
    <w:p ns2:paraId="7C2678B4" ns2:textId="77777777" w:rsidR="001F7233" w:rsidRDefault="00000000">
      <w:r>
        <w:rPr>
          <w:b/>
        </w:rPr>
        <w:t xml:space="preserve">Stärke: </w:t>
      </w:r>
      <w:r>
        <w:t>Eigenmarken, Tiefkühlkost, saisonale Importe</w:t>
      </w:r>
    </w:p>
    <w:p ns2:paraId="6AF18FF1" ns2:textId="77777777" w:rsidR="001F7233" w:rsidRDefault="00000000">
      <w:r>
        <w:rPr>
          <w:b/>
        </w:rPr>
        <w:t xml:space="preserve">Preisniveau: </w:t>
      </w:r>
      <w:r>
        <w:t>günstig bis mittel</w:t>
      </w:r>
    </w:p>
    <w:p ns2:paraId="502C08CF" ns2:textId="77777777" w:rsidR="001F7233" w:rsidRDefault="00000000">
      <w:r>
        <w:rPr>
          <w:b/>
        </w:rPr>
        <w:t xml:space="preserve">Hinweis: </w:t>
      </w:r>
      <w:r>
        <w:t>Kleine Läden, begrenzte Auswahl</w:t>
      </w:r>
    </w:p>
    <w:p ns2:paraId="445ADB92" ns2:textId="77777777" w:rsidR="001F7233" w:rsidRDefault="00000000">
      <w:r>
        <w:rPr>
          <w:b/>
        </w:rPr>
        <w:t>Kroger, Safeway, Meijer, Publix, H-E-B, Wegmans</w:t>
      </w:r>
    </w:p>
    <w:p ns2:paraId="6CA638DE" ns2:textId="77777777" w:rsidR="001F7233" w:rsidRDefault="00000000">
      <w:r>
        <w:rPr>
          <w:b/>
        </w:rPr>
        <w:t xml:space="preserve">Stärke: </w:t>
      </w:r>
      <w:r>
        <w:t>Vollsortiment, Frischetheken, Apotheke</w:t>
      </w:r>
    </w:p>
    <w:p ns2:paraId="3FE08BC4" ns2:textId="77777777" w:rsidR="001F7233" w:rsidRDefault="00000000">
      <w:r>
        <w:rPr>
          <w:b/>
        </w:rPr>
        <w:t xml:space="preserve">Preisniveau: </w:t>
      </w:r>
      <w:r>
        <w:t>mittel</w:t>
      </w:r>
    </w:p>
    <w:p ns2:paraId="245EC66E" ns2:textId="77777777" w:rsidR="001F7233" w:rsidRDefault="00000000">
      <w:r>
        <w:rPr>
          <w:b/>
        </w:rPr>
        <w:t xml:space="preserve">Hinweis: </w:t>
      </w:r>
      <w:r>
        <w:t>Regional verschieden; Angebote nur mit Kundenkarte</w:t>
      </w:r>
    </w:p>
    <w:p ns2:paraId="62EF36D6" ns2:textId="77777777" w:rsidR="001F7233" w:rsidRDefault="00000000">
      <w:r>
        <w:rPr>
          <w:b/>
        </w:rPr>
        <w:t>Whole Foods, Sprouts</w:t>
      </w:r>
    </w:p>
    <w:p ns2:paraId="0E179785" ns2:textId="77777777" w:rsidR="001F7233" w:rsidRDefault="00000000">
      <w:r>
        <w:rPr>
          <w:b/>
        </w:rPr>
        <w:t xml:space="preserve">Stärke: </w:t>
      </w:r>
      <w:r>
        <w:t>Bio, Naturkost, Backwaren, Käsetheke</w:t>
      </w:r>
    </w:p>
    <w:p ns2:paraId="3A1C92BF" ns2:textId="77777777" w:rsidR="001F7233" w:rsidRDefault="00000000">
      <w:r>
        <w:rPr>
          <w:b/>
        </w:rPr>
        <w:t xml:space="preserve">Preisniveau: </w:t>
      </w:r>
      <w:r>
        <w:t>mittel bis hoch</w:t>
      </w:r>
    </w:p>
    <w:p ns2:paraId="75368386" ns2:textId="77777777" w:rsidR="001F7233" w:rsidRDefault="00000000">
      <w:r>
        <w:rPr>
          <w:b/>
        </w:rPr>
        <w:t xml:space="preserve">Hinweis: </w:t>
      </w:r>
      <w:r>
        <w:t>Whole Foods gehört zu Amazon</w:t>
      </w:r>
    </w:p>
    <w:p ns2:paraId="4760993A" ns2:textId="77777777" w:rsidR="001F7233" w:rsidRDefault="00000000">
      <w:r>
        <w:rPr>
          <w:b/>
        </w:rPr>
        <w:t>H Mart, Patel Brothers, Latino-Märkte</w:t>
      </w:r>
    </w:p>
    <w:p ns2:paraId="5FE30F20" ns2:textId="77777777" w:rsidR="001F7233" w:rsidRDefault="00000000">
      <w:r>
        <w:rPr>
          <w:b/>
        </w:rPr>
        <w:lastRenderedPageBreak/>
        <w:t xml:space="preserve">Stärke: </w:t>
      </w:r>
      <w:r>
        <w:t>Gemüse, Fisch, Fleisch, Gewürze</w:t>
      </w:r>
    </w:p>
    <w:p ns2:paraId="24C81C4A" ns2:textId="77777777" w:rsidR="001F7233" w:rsidRDefault="00000000">
      <w:r>
        <w:rPr>
          <w:b/>
        </w:rPr>
        <w:t xml:space="preserve">Preisniveau: </w:t>
      </w:r>
      <w:r>
        <w:t>günstig</w:t>
      </w:r>
    </w:p>
    <w:p ns2:paraId="2BF1F84F" ns2:textId="77777777" w:rsidR="001F7233" w:rsidRDefault="00000000">
      <w:r>
        <w:rPr>
          <w:b/>
        </w:rPr>
        <w:t xml:space="preserve">Hinweis: </w:t>
      </w:r>
      <w:r>
        <w:t>Große Auswahl an Zutaten der jeweiligen Küche</w:t>
      </w:r>
    </w:p>
    <w:p ns2:paraId="7CCFB5BA" ns2:textId="77777777" w:rsidR="001F7233" w:rsidRDefault="001F7233">
      <w:pPr>
        <w:spacing w:line="180" w:lineRule="exact"/>
      </w:pPr>
    </w:p>
    <w:p ns2:paraId="477BA844" ns2:textId="77777777" w:rsidR="001F7233" w:rsidRDefault="00000000">
      <w:pPr>
        <w:spacing w:after="140"/>
      </w:pPr>
      <w:r>
        <w:rPr>
          <w:i/>
          <w:iCs/>
        </w:rPr>
        <w:t>Wochenmärkte (Farmers Markets) laufen meist von Frühjahr bis Herbst. Die Preise liegen oft über denen im Discounter.</w:t>
      </w:r>
    </w:p>
    <w:p ns2:paraId="6DF31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ns2:paraId="20D63346" ns2:textId="77777777" w:rsidR="001F7233" w:rsidRDefault="00000000">
      <w:pPr>
        <w:spacing w:after="140"/>
      </w:pPr>
      <w:r>
        <w:t>Die Preise schwanken nach Region stark; an den Küsten und in Großstädten liegen sie deutlich über dem Mittleren Westen (Kapitel 12). Als Orientierung dienen die US-Durchschnittspreise der Statistikbehörde BLS für Juli 2026: 12 Eier kosteten 2,19 $ (im August 2025 waren es wegen der Vogelgrippe noch 3,59 $). Eine Gallone Vollmilch lag bei 4,31 $, ein Pfund Weißbrot (454 g) bei 1,82 $. Rinderhack kostete 6,89 $ pro Pfund (rund 15 $ pro Kilo), ein ganzes Hähnchen 2,01 $ pro Pfund und gemahlener Kaffee 9,32 $ pro Pfund. </w:t>
      </w:r>
      <w:hyperlink w:anchor="k12">
        <w:r w:rsidR="001F7233">
          <w:t>12</w:t>
        </w:r>
      </w:hyperlink>
      <w:r/>
    </w:p>
    <w:p ns2:paraId="5479CDC9" ns2: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ns2:paraId="5FD86B30" ns2:textId="77777777" w:rsidR="001F7233" w:rsidRDefault="001F7233">
      <w:pPr>
        <w:spacing w:line="220" w:lineRule="exact"/>
      </w:pPr>
    </w:p>
    <w:p ns2:paraId="0C9502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ns2:paraId="4B7E8E57" ns2: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ns2:paraId="512772DA" ns2: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ns2:paraId="716DE777" ns2: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ns2:paraId="2055AB01" ns2: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ns2:paraId="118E1910" ns2:textId="77777777" w:rsidR="001F7233" w:rsidRDefault="00000000">
      <w:r>
        <w:rPr>
          <w:b/>
        </w:rPr>
        <w:t xml:space="preserve">SPARTIPP: </w:t>
      </w:r>
    </w:p>
    <w:p ns2:paraId="13642A2C" ns2: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ns2:paraId="04B285AC" ns2:textId="77777777" w:rsidR="001F7233" w:rsidRDefault="001F7233">
      <w:pPr>
        <w:spacing w:line="220" w:lineRule="exact"/>
      </w:pPr>
    </w:p>
    <w:p ns2:paraId="4FBEC6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ns2:paraId="64E4B7E4" ns2: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ns2:paraId="356F99D1" ns2: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ns2:paraId="156CC7A9" ns2: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ns2:paraId="093464FB" ns2: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ns2:paraId="3A12A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ns2:paraId="78DEF214" ns2: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ns2:paraId="1BF9F0AA" ns2: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ns2:paraId="5E9265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ns2:paraId="315D0978" ns2: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ns2:paraId="5941084D" ns2:textId="77777777" w:rsidR="001F7233" w:rsidRDefault="00000000">
      <w:r>
        <w:rPr>
          <w:b/>
        </w:rPr>
        <w:t>Brot</w:t>
      </w:r>
    </w:p>
    <w:p ns2:paraId="2EE8454B" ns2:textId="77777777" w:rsidR="001F7233" w:rsidRDefault="00000000">
      <w:r>
        <w:rPr>
          <w:b/>
        </w:rPr>
        <w:t xml:space="preserve">Was es gibt: </w:t>
      </w:r>
      <w:r>
        <w:t>Weiches Sandwichbrot, Sourdough, Rye (Roggenmischbrot mit Kümmel)</w:t>
      </w:r>
    </w:p>
    <w:p ns2:paraId="1FB7277D" ns2:textId="77777777" w:rsidR="001F7233" w:rsidRDefault="00000000">
      <w:r>
        <w:rPr>
          <w:b/>
        </w:rPr>
        <w:t xml:space="preserve">Wo du suchst: </w:t>
      </w:r>
      <w:r>
        <w:t>Bäckereitheke bei Whole Foods, Wegmans, Publix, Lidl; Bäckereien, Wochenmärkte</w:t>
      </w:r>
    </w:p>
    <w:p ns2:paraId="5072A6B3" ns2:textId="77777777" w:rsidR="001F7233" w:rsidRDefault="00000000">
      <w:r>
        <w:rPr>
          <w:b/>
        </w:rPr>
        <w:t>Brötchen</w:t>
      </w:r>
    </w:p>
    <w:p ns2:paraId="5971F505" ns2:textId="77777777" w:rsidR="001F7233" w:rsidRDefault="00000000">
      <w:r>
        <w:rPr>
          <w:b/>
        </w:rPr>
        <w:t xml:space="preserve">Was es gibt: </w:t>
      </w:r>
      <w:r>
        <w:t>Hard Rolls, Kaiser Rolls, Pretzel Rolls, Ciabatta</w:t>
      </w:r>
    </w:p>
    <w:p ns2:paraId="03D1B269" ns2:textId="77777777" w:rsidR="001F7233" w:rsidRDefault="00000000">
      <w:r>
        <w:rPr>
          <w:b/>
        </w:rPr>
        <w:t xml:space="preserve">Wo du suchst: </w:t>
      </w:r>
      <w:r>
        <w:t>Bäckerei im Supermarkt, Costco</w:t>
      </w:r>
    </w:p>
    <w:p ns2:paraId="1EB627B6" ns2:textId="77777777" w:rsidR="001F7233" w:rsidRDefault="00000000">
      <w:r>
        <w:rPr>
          <w:b/>
        </w:rPr>
        <w:t>Wurst</w:t>
      </w:r>
    </w:p>
    <w:p ns2:paraId="4D1E221F" ns2:textId="77777777" w:rsidR="001F7233" w:rsidRDefault="00000000">
      <w:r>
        <w:rPr>
          <w:b/>
        </w:rPr>
        <w:t xml:space="preserve">Was es gibt: </w:t>
      </w:r>
      <w:r>
        <w:t>Deli Meats (Schinken, Truthahn, Salami, dünn geschnitten), Bratwurst (Brats), Kielbasa, Hot Dogs</w:t>
      </w:r>
    </w:p>
    <w:p ns2:paraId="180FD129" ns2:textId="77777777" w:rsidR="001F7233" w:rsidRDefault="00000000">
      <w:r>
        <w:rPr>
          <w:b/>
        </w:rPr>
        <w:t xml:space="preserve">Wo du suchst: </w:t>
      </w:r>
      <w:r>
        <w:t>Deli Counter; Brats vor allem im Mittleren Westen, Kielbasa in polnischen Läden</w:t>
      </w:r>
    </w:p>
    <w:p ns2:paraId="31D7D9D4" ns2:textId="77777777" w:rsidR="001F7233" w:rsidRDefault="00000000">
      <w:r>
        <w:rPr>
          <w:b/>
        </w:rPr>
        <w:t>Deutscher Aufschnitt</w:t>
      </w:r>
    </w:p>
    <w:p ns2:paraId="40CC5BE1" ns2:textId="77777777" w:rsidR="001F7233" w:rsidRDefault="00000000">
      <w:r>
        <w:rPr>
          <w:b/>
        </w:rPr>
        <w:t xml:space="preserve">Was es gibt: </w:t>
      </w:r>
      <w:r>
        <w:t>Lyoner, Leberkäse, Teewurst: selten</w:t>
      </w:r>
    </w:p>
    <w:p ns2:paraId="7AED939D" ns2:textId="77777777" w:rsidR="001F7233" w:rsidRDefault="00000000">
      <w:r>
        <w:rPr>
          <w:b/>
        </w:rPr>
        <w:t xml:space="preserve">Wo du suchst: </w:t>
      </w:r>
      <w:r>
        <w:t>German Delis in Städten mit deutscher Einwanderung (etwa Milwaukee, Cincinnati, Chicago, New York); Onlineshops</w:t>
      </w:r>
    </w:p>
    <w:p ns2:paraId="0744D5D1" ns2:textId="77777777" w:rsidR="001F7233" w:rsidRDefault="00000000">
      <w:r>
        <w:rPr>
          <w:b/>
        </w:rPr>
        <w:t>Käse</w:t>
      </w:r>
    </w:p>
    <w:p ns2:paraId="76CB5610" ns2:textId="77777777" w:rsidR="001F7233" w:rsidRDefault="00000000">
      <w:r>
        <w:rPr>
          <w:b/>
        </w:rPr>
        <w:lastRenderedPageBreak/>
        <w:t xml:space="preserve">Was es gibt: </w:t>
      </w:r>
      <w:r>
        <w:t>Cheddar, Gouda, Emmentaler (Swiss), Havarti, Mozzarella, Parmesan</w:t>
      </w:r>
    </w:p>
    <w:p ns2:paraId="71B1AB48" ns2:textId="77777777" w:rsidR="001F7233" w:rsidRDefault="00000000">
      <w:r>
        <w:rPr>
          <w:b/>
        </w:rPr>
        <w:t xml:space="preserve">Wo du suchst: </w:t>
      </w:r>
      <w:r>
        <w:t>Käseregal und -theke; Costco, Trader Joe’s, Whole Foods</w:t>
      </w:r>
    </w:p>
    <w:p ns2:paraId="4804D295" ns2:textId="77777777" w:rsidR="001F7233" w:rsidRDefault="00000000">
      <w:r>
        <w:rPr>
          <w:b/>
        </w:rPr>
        <w:t>Quark, Schmand</w:t>
      </w:r>
    </w:p>
    <w:p ns2:paraId="7C0F677B" ns2:textId="77777777" w:rsidR="001F7233" w:rsidRDefault="00000000">
      <w:r>
        <w:rPr>
          <w:b/>
        </w:rPr>
        <w:t xml:space="preserve">Was es gibt: </w:t>
      </w:r>
      <w:r>
        <w:t>Quark selten; Ersatz: Skyr, abgetropfter Greek Yogurt, Sour Cream</w:t>
      </w:r>
    </w:p>
    <w:p ns2:paraId="7601D337" ns2:textId="77777777" w:rsidR="001F7233" w:rsidRDefault="00000000">
      <w:r>
        <w:rPr>
          <w:b/>
        </w:rPr>
        <w:t xml:space="preserve">Wo du suchst: </w:t>
      </w:r>
      <w:r>
        <w:t>Joghurtregal; Farmer Cheese in osteuropäischen Läden</w:t>
      </w:r>
    </w:p>
    <w:p ns2:paraId="3F10D6CC" ns2:textId="77777777" w:rsidR="001F7233" w:rsidRDefault="001F7233">
      <w:pPr>
        <w:spacing w:line="180" w:lineRule="exact"/>
      </w:pPr>
    </w:p>
    <w:p ns2:paraId="040D26A8" ns2: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ns2:paraId="0790A6A5" ns2:textId="77777777" w:rsidR="001F7233" w:rsidRDefault="00000000">
      <w:r>
        <w:rPr>
          <w:b/>
        </w:rPr>
        <w:t xml:space="preserve">MERKE: </w:t>
      </w:r>
    </w:p>
    <w:p ns2:paraId="5355B07A" ns2:textId="77777777" w:rsidR="001F7233" w:rsidRDefault="00000000">
      <w:r>
        <w:t>• Bei Grundnahrungsmitteln sind US-Supermärkte günstig und vielfältig; der Aufwand steckt bei Brot, Wurst und Käse. Behandle das als kleines Projekt der ersten Monate, nicht als tägliche Enttäuschung.</w:t>
      </w:r>
    </w:p>
    <w:p ns2:paraId="19601C6D" ns2:textId="77777777" w:rsidR="001F7233" w:rsidRDefault="001F7233">
      <w:pPr>
        <w:spacing w:line="220" w:lineRule="exact"/>
      </w:pPr>
    </w:p>
    <w:p ns2:paraId="172F4E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ns2:paraId="0CF0BF17" ns2: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ns2:paraId="0ADF8A2F" ns2:textId="77777777" w:rsidR="001F7233" w:rsidRDefault="00000000">
      <w:r>
        <w:rPr>
          <w:b/>
        </w:rPr>
        <w:t xml:space="preserve">ACHTUNG: </w:t>
      </w:r>
    </w:p>
    <w:p ns2:paraId="3CC4E2B9" ns2: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ns2:paraId="683AAF24" ns2:textId="77777777" w:rsidR="001F7233" w:rsidRDefault="001F7233">
      <w:pPr>
        <w:spacing w:line="220" w:lineRule="exact"/>
      </w:pPr>
    </w:p>
    <w:p ns2:paraId="2E5DF3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ns2:paraId="654FDC3B" ns2: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ns2:paraId="43C0C283" ns2: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ns2:paraId="54F2F7D3" ns2: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ns2:paraId="081A4A80" ns2:textId="77777777" w:rsidR="001F7233" w:rsidRDefault="00000000">
      <w:r>
        <w:rPr>
          <w:b/>
        </w:rPr>
        <w:t xml:space="preserve">ACHTUNG: </w:t>
      </w:r>
    </w:p>
    <w:p ns2:paraId="73A8B2BD" ns2: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ns2:paraId="29DDFD3D" ns2:textId="77777777" w:rsidR="001F7233" w:rsidRDefault="001F7233">
      <w:pPr>
        <w:spacing w:line="220" w:lineRule="exact"/>
      </w:pPr>
    </w:p>
    <w:p ns2:paraId="4448DB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ns2:paraId="3A1250D9" ns2: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ns2:paraId="6BB464EE" ns2: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ns2:paraId="0290DEF9" ns2: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ns2:paraId="0AC6A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ns2:paraId="022D0A9B" ns2: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ns2:paraId="14FC9626" ns2:textId="77777777" w:rsidR="001F7233" w:rsidRDefault="00000000">
      <w:r>
        <w:rPr>
          <w:b/>
        </w:rPr>
        <w:t>1 cup</w:t>
      </w:r>
    </w:p>
    <w:p ns2:paraId="3918DCB8" ns2:textId="77777777" w:rsidR="001F7233" w:rsidRDefault="00000000">
      <w:r>
        <w:rPr>
          <w:b/>
        </w:rPr>
        <w:t xml:space="preserve">Metrisch: </w:t>
      </w:r>
      <w:r>
        <w:t>237 ml</w:t>
      </w:r>
    </w:p>
    <w:p ns2:paraId="09D84928" ns2:textId="77777777" w:rsidR="001F7233" w:rsidRDefault="00000000">
      <w:r>
        <w:rPr>
          <w:b/>
        </w:rPr>
        <w:t xml:space="preserve">Hinweis: </w:t>
      </w:r>
      <w:r>
        <w:t>1 cup Mehl ca. 125 g, Zucker ca. 200 g, Butter ca. 225 g</w:t>
      </w:r>
    </w:p>
    <w:p ns2:paraId="497B4611" ns2:textId="77777777" w:rsidR="001F7233" w:rsidRDefault="00000000">
      <w:r>
        <w:rPr>
          <w:b/>
        </w:rPr>
        <w:t>1 tablespoon (Tbsp)</w:t>
      </w:r>
    </w:p>
    <w:p ns2:paraId="193BDF68" ns2:textId="77777777" w:rsidR="001F7233" w:rsidRDefault="00000000">
      <w:r>
        <w:rPr>
          <w:b/>
        </w:rPr>
        <w:t xml:space="preserve">Metrisch: </w:t>
      </w:r>
      <w:r>
        <w:t>ca. 15 ml</w:t>
      </w:r>
    </w:p>
    <w:p ns2:paraId="28F65B78" ns2:textId="77777777" w:rsidR="001F7233" w:rsidRDefault="00000000">
      <w:r>
        <w:rPr>
          <w:b/>
        </w:rPr>
        <w:t xml:space="preserve">Hinweis: </w:t>
      </w:r>
      <w:r>
        <w:t>1 teaspoon (tsp) ca. 5 ml</w:t>
      </w:r>
    </w:p>
    <w:p ns2:paraId="0E1FD766" ns2:textId="77777777" w:rsidR="001F7233" w:rsidRDefault="00000000">
      <w:r>
        <w:rPr>
          <w:b/>
        </w:rPr>
        <w:t>1 fluid ounce (fl oz)</w:t>
      </w:r>
    </w:p>
    <w:p ns2:paraId="76971E7F" ns2:textId="77777777" w:rsidR="001F7233" w:rsidRDefault="00000000">
      <w:r>
        <w:rPr>
          <w:b/>
        </w:rPr>
        <w:t xml:space="preserve">Metrisch: </w:t>
      </w:r>
      <w:r>
        <w:t>ca. 30 ml</w:t>
      </w:r>
    </w:p>
    <w:p ns2:paraId="1E79E20E" ns2:textId="77777777" w:rsidR="001F7233" w:rsidRDefault="00000000">
      <w:r>
        <w:rPr>
          <w:b/>
        </w:rPr>
        <w:t xml:space="preserve">Hinweis: </w:t>
      </w:r>
      <w:r>
        <w:t>8 fl oz = 1 cup</w:t>
      </w:r>
    </w:p>
    <w:p ns2:paraId="44E1E690" ns2:textId="77777777" w:rsidR="001F7233" w:rsidRDefault="00000000">
      <w:r>
        <w:rPr>
          <w:b/>
        </w:rPr>
        <w:t>1 pint, 1 quart, 1 gallon</w:t>
      </w:r>
    </w:p>
    <w:p ns2:paraId="2956F3FC" ns2:textId="77777777" w:rsidR="001F7233" w:rsidRDefault="00000000">
      <w:r>
        <w:rPr>
          <w:b/>
        </w:rPr>
        <w:t xml:space="preserve">Metrisch: </w:t>
      </w:r>
      <w:r>
        <w:t>473 ml, 0,95 l, 3,8 l</w:t>
      </w:r>
    </w:p>
    <w:p ns2:paraId="07DAE3F1" ns2:textId="77777777" w:rsidR="001F7233" w:rsidRDefault="00000000">
      <w:r>
        <w:rPr>
          <w:b/>
        </w:rPr>
        <w:t xml:space="preserve">Hinweis: </w:t>
      </w:r>
      <w:r>
        <w:t>2 pints = 1 quart, 4 quarts = 1 gallon</w:t>
      </w:r>
    </w:p>
    <w:p ns2:paraId="73673C69" ns2:textId="77777777" w:rsidR="001F7233" w:rsidRDefault="00000000">
      <w:r>
        <w:rPr>
          <w:b/>
        </w:rPr>
        <w:lastRenderedPageBreak/>
        <w:t>1 ounce (oz), 1 pound (lb)</w:t>
      </w:r>
    </w:p>
    <w:p ns2:paraId="5A857A42" ns2:textId="77777777" w:rsidR="001F7233" w:rsidRDefault="00000000">
      <w:r>
        <w:rPr>
          <w:b/>
        </w:rPr>
        <w:t xml:space="preserve">Metrisch: </w:t>
      </w:r>
      <w:r>
        <w:t>28 g, 454 g</w:t>
      </w:r>
    </w:p>
    <w:p ns2:paraId="4DB02864" ns2:textId="77777777" w:rsidR="001F7233" w:rsidRDefault="00000000">
      <w:r>
        <w:rPr>
          <w:b/>
        </w:rPr>
        <w:t xml:space="preserve">Hinweis: </w:t>
      </w:r>
      <w:r>
        <w:t>16 oz = 1 lb</w:t>
      </w:r>
    </w:p>
    <w:p ns2:paraId="7A0A6C2D" ns2:textId="77777777" w:rsidR="001F7233" w:rsidRDefault="00000000">
      <w:r>
        <w:rPr>
          <w:b/>
        </w:rPr>
        <w:t>1 stick Butter</w:t>
      </w:r>
    </w:p>
    <w:p ns2:paraId="7CE4F11B" ns2:textId="77777777" w:rsidR="001F7233" w:rsidRDefault="00000000">
      <w:r>
        <w:rPr>
          <w:b/>
        </w:rPr>
        <w:t xml:space="preserve">Metrisch: </w:t>
      </w:r>
      <w:r>
        <w:t>113 g</w:t>
      </w:r>
    </w:p>
    <w:p ns2:paraId="76029543" ns2:textId="77777777" w:rsidR="001F7233" w:rsidRDefault="00000000">
      <w:r>
        <w:rPr>
          <w:b/>
        </w:rPr>
        <w:t xml:space="preserve">Hinweis: </w:t>
      </w:r>
      <w:r>
        <w:t>½ cup = 8 Tbsp</w:t>
      </w:r>
    </w:p>
    <w:p ns2:paraId="5C25204D" ns2:textId="77777777" w:rsidR="001F7233" w:rsidRDefault="00000000">
      <w:r>
        <w:rPr>
          <w:b/>
        </w:rPr>
        <w:t>350 °F, 400 °F, 450 °F</w:t>
      </w:r>
    </w:p>
    <w:p ns2:paraId="175518A5" ns2:textId="77777777" w:rsidR="001F7233" w:rsidRDefault="00000000">
      <w:r>
        <w:rPr>
          <w:b/>
        </w:rPr>
        <w:t xml:space="preserve">Metrisch: </w:t>
      </w:r>
      <w:r>
        <w:t>175 °C, 200 °C, 230 °C</w:t>
      </w:r>
    </w:p>
    <w:p ns2:paraId="369F3048" ns2:textId="77777777" w:rsidR="001F7233" w:rsidRDefault="00000000">
      <w:r>
        <w:rPr>
          <w:b/>
        </w:rPr>
        <w:t xml:space="preserve">Hinweis: </w:t>
      </w:r>
      <w:r>
        <w:t>°F minus 32, geteilt durch 1,8</w:t>
      </w:r>
    </w:p>
    <w:p ns2:paraId="140C18CB" ns2:textId="77777777" w:rsidR="001F7233" w:rsidRDefault="001F7233">
      <w:pPr>
        <w:spacing w:line="180" w:lineRule="exact"/>
      </w:pPr>
    </w:p>
    <w:p ns2:paraId="2F1FE708" ns2: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ns2:paraId="75EEFC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ns2:paraId="6C49E48E" ns2: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ns2:paraId="69D2127F" ns2: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ns2:paraId="3B1C762B" ns2:textId="77777777" w:rsidR="001F7233" w:rsidRDefault="00000000">
      <w:r>
        <w:rPr>
          <w:b/>
        </w:rPr>
        <w:t xml:space="preserve">ACHTUNG: </w:t>
      </w:r>
    </w:p>
    <w:p ns2:paraId="4DEE15E7" ns2: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ns2:paraId="41CB274B" ns2:textId="77777777" w:rsidR="001F7233" w:rsidRDefault="001F7233">
      <w:pPr>
        <w:spacing w:line="220" w:lineRule="exact"/>
      </w:pPr>
    </w:p>
    <w:p ns2:paraId="29AF4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ns2:paraId="43AC75FC" ns2: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ns2:paraId="4A370EBA" ns2: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ns2:paraId="3D3CC8AB" ns2:textId="77777777" w:rsidR="001F7233" w:rsidRDefault="00000000">
      <w:pPr>
        <w:pStyle w:val="Heading3"/>
      </w:pPr>
      <w:r>
        <w:t>Getränke bestellen: kleine Unterschiede, einfache Rückfragen</w:t>
      </w:r>
    </w:p>
    <w:p ns2:paraId="5FEB0C74" ns2: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ns2:paraId="5749B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ns2:paraId="411E1E67" ns2:textId="77777777" w:rsidR="001F7233" w:rsidRDefault="00000000">
      <w:r>
        <w:rPr>
          <w:b/>
        </w:rPr>
        <w:t>Plus: Lange Öffnungszeiten, auch sonntags</w:t>
      </w:r>
    </w:p>
    <w:p ns2:paraId="3B812B36" ns2:textId="77777777" w:rsidR="001F7233" w:rsidRDefault="00000000">
      <w:r>
        <w:rPr>
          <w:b/>
        </w:rPr>
        <w:t xml:space="preserve">Minus: </w:t>
      </w:r>
      <w:r>
        <w:t>Ohne Auto ist der Einkauf in vielen Regionen mühsam</w:t>
      </w:r>
    </w:p>
    <w:p ns2:paraId="65638FA1" ns2:textId="77777777" w:rsidR="001F7233" w:rsidRDefault="00000000">
      <w:r>
        <w:rPr>
          <w:b/>
        </w:rPr>
        <w:t>Plus: Günstige Grundnahrungsmittel bei Aldi, Walmart und Costco</w:t>
      </w:r>
    </w:p>
    <w:p ns2:paraId="378A0B99" ns2:textId="77777777" w:rsidR="001F7233" w:rsidRDefault="00000000">
      <w:r>
        <w:rPr>
          <w:b/>
        </w:rPr>
        <w:t xml:space="preserve">Minus: </w:t>
      </w:r>
      <w:r>
        <w:t>Brot, Wurst und Käse in deutscher Qualität nur mit Aufwand</w:t>
      </w:r>
    </w:p>
    <w:p ns2:paraId="45EBCCF1" ns2:textId="77777777" w:rsidR="001F7233" w:rsidRDefault="00000000">
      <w:r>
        <w:rPr>
          <w:b/>
        </w:rPr>
        <w:t>Plus: Große Vielfalt an Küchen und Zutaten</w:t>
      </w:r>
    </w:p>
    <w:p ns2:paraId="022203A9" ns2:textId="77777777" w:rsidR="001F7233" w:rsidRDefault="00000000">
      <w:r>
        <w:rPr>
          <w:b/>
        </w:rPr>
        <w:t xml:space="preserve">Minus: </w:t>
      </w:r>
      <w:r>
        <w:t>Mehr Zusatzstoffe und Zucker in vielen Fertigprodukten</w:t>
      </w:r>
    </w:p>
    <w:p ns2:paraId="6DF31028" ns2:textId="77777777" w:rsidR="001F7233" w:rsidRDefault="00000000">
      <w:r>
        <w:rPr>
          <w:b/>
        </w:rPr>
        <w:t>Plus: Kulante Rückgabe bei Ketten wie Aldi und Costco</w:t>
      </w:r>
    </w:p>
    <w:p ns2:paraId="20BFBD5B" ns2:textId="77777777" w:rsidR="001F7233" w:rsidRDefault="00000000">
      <w:r>
        <w:rPr>
          <w:b/>
        </w:rPr>
        <w:t>Minus: Lieferdienste können durch Menüpreise, Liefer- und Servicegebühren sowie Trinkgeld deutlich teurer sein</w:t>
      </w:r>
    </w:p>
    <w:p ns2:paraId="76D008F9" ns2:textId="77777777" w:rsidR="001F7233" w:rsidRDefault="00000000">
      <w:r>
        <w:rPr>
          <w:b/>
        </w:rPr>
        <w:t>Plus: Craft-Bier-, Wein- und Kaffeekultur</w:t>
      </w:r>
    </w:p>
    <w:p ns2:paraId="25F52C26" ns2:textId="77777777" w:rsidR="001F7233" w:rsidRDefault="00000000">
      <w:r>
        <w:rPr>
          <w:b/>
        </w:rPr>
        <w:t xml:space="preserve">Minus: </w:t>
      </w:r>
      <w:r>
        <w:t>Zersplitterte Alkoholregeln, Ausweispflicht, kein Trinken in der Öffentlichkeit</w:t>
      </w:r>
    </w:p>
    <w:p ns2:paraId="49AB72AA" ns2:textId="77777777" w:rsidR="001F7233" w:rsidRDefault="00000000">
      <w:r>
        <w:rPr>
          <w:b/>
        </w:rPr>
        <w:t>Plus: Leitungswasser meist gut, im Restaurant gratis</w:t>
      </w:r>
    </w:p>
    <w:p ns2:paraId="515ABAD3" ns2:textId="77777777" w:rsidR="001F7233" w:rsidRDefault="00000000">
      <w:r>
        <w:rPr>
          <w:b/>
        </w:rPr>
        <w:t xml:space="preserve">Minus: </w:t>
      </w:r>
      <w:r>
        <w:t>Bleirohre in alten Häusern, regional verschiedene Wasserqualität</w:t>
      </w:r>
    </w:p>
    <w:p ns2:paraId="20BE0D0B" ns2:textId="77777777" w:rsidR="001F7233" w:rsidRDefault="00000000">
      <w:r>
        <w:rPr>
          <w:b/>
        </w:rPr>
        <w:lastRenderedPageBreak/>
        <w:t>Plus: Kostenlose Schulmahlzeiten in neun Bundesstaaten</w:t>
      </w:r>
    </w:p>
    <w:p ns2:paraId="3607110D" ns2:textId="77777777" w:rsidR="001F7233" w:rsidRDefault="00000000">
      <w:r>
        <w:rPr>
          <w:b/>
        </w:rPr>
        <w:t xml:space="preserve">Minus: </w:t>
      </w:r>
      <w:r>
        <w:t>Cups, Ounces und Fahrenheit verlangen Umgewöhnung</w:t>
      </w:r>
    </w:p>
    <w:p ns2:paraId="4825E016" ns2:textId="77777777" w:rsidR="001F7233" w:rsidRDefault="001F7233">
      <w:pPr>
        <w:spacing w:line="180" w:lineRule="exact"/>
      </w:pPr>
    </w:p>
    <w:p ns2:paraId="701286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1D02C1D" ns2: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ns2:paraId="7A39168B" ns2:textId="77777777" w:rsidR="001F7233" w:rsidRDefault="00000000">
      <w:r>
        <w:t>• Zwei Basisläden festlegen (Discounter und Vollsortimenter), Kundenkarten oder Apps einrichten</w:t>
      </w:r>
    </w:p>
    <w:p ns2:paraId="7B22D3AB" ns2:textId="77777777" w:rsidR="001F7233" w:rsidRDefault="00000000">
      <w:r>
        <w:t>• Monatsbudget für Lebensmittel mit den USDA-Richtwerten planen, Restaurant und Lieferdienst extra</w:t>
      </w:r>
    </w:p>
    <w:p ns2:paraId="021F4D06" ns2:textId="77777777" w:rsidR="001F7233" w:rsidRDefault="00000000">
      <w:r>
        <w:t>• Prüfen, ob sich eine Costco-Mitgliedschaft für deinen Haushalt rechnet</w:t>
      </w:r>
    </w:p>
    <w:p ns2:paraId="05DA8313" ns2:textId="77777777" w:rsidR="001F7233" w:rsidRDefault="00000000">
      <w:r>
        <w:t>• Ersatz für Brot, Wurst und Käse finden: Bäckereitheke, German Deli, Onlineshop, Backzutaten</w:t>
      </w:r>
    </w:p>
    <w:p ns2:paraId="2AE3239B" ns2:textId="77777777" w:rsidR="001F7233" w:rsidRDefault="00000000">
      <w:r>
        <w:t>• Führerschein oder State ID für Alkoholkäufe mitnehmen; Alkohol im Auto nur verschlossen im Kofferraum</w:t>
      </w:r>
    </w:p>
    <w:p ns2:paraId="66D9C884" ns2:textId="77777777" w:rsidR="001F7233" w:rsidRDefault="00000000">
      <w:r>
        <w:t>• Wasserqualitätsbericht des Versorgers lesen; bei Häusern vor 1986 Bleitest und zertifizierten Filter erwägen</w:t>
      </w:r>
    </w:p>
    <w:p ns2:paraId="4BEE4B07" ns2:textId="77777777" w:rsidR="001F7233" w:rsidRDefault="00000000">
      <w:r>
        <w:t>• Küchenwaage mit Gramm und Unzen, Messbecher und Fleischthermometer kaufen; Küchengeräte auf 120 Volt prüfen</w:t>
      </w:r>
    </w:p>
    <w:p ns2:paraId="0FC13040" ns2:textId="77777777" w:rsidR="001F7233" w:rsidRDefault="00000000">
      <w:r>
        <w:t>• Lebensmittel bei der Einreise angeben und keine Wurstwaren mitbringen</w:t>
      </w:r>
    </w:p>
    <w:p ns2:paraId="0164BF86" ns2:textId="77777777" w:rsidR="001F7233" w:rsidRDefault="00000000">
      <w:r>
        <w:t>• Bei Schulkindern Preise, Allergieregeln und Guthabenkonto der Schulcafeteria klären</w:t>
      </w:r>
    </w:p>
    <w:p ns2:paraId="11143AF8" ns2:textId="77777777" w:rsidR="001F7233" w:rsidRDefault="001F7233">
      <w:pPr>
        <w:spacing w:line="220" w:lineRule="exact"/>
      </w:pPr>
    </w:p>
    <w:p ns2:paraId="5026F3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16849B7" ns2: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ns2:paraId="18E0AA47" ns2: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ns2:paraId="7DF1337E" ns2: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ns2:paraId="29515BFA" ns2: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ns2:paraId="314256F8" ns2: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ns2:paraId="590F3711" ns2: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ns2:paraId="37C07240" ns2: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ns2:paraId="6CEBCA61" ns2:textId="77777777" w:rsidR="001F7233" w:rsidRDefault="001F7233">
      <w:pPr>
        <w:spacing w:line="120" w:lineRule="exact"/>
      </w:pPr>
    </w:p>
    <w:p ns2:paraId="2CBFCFDE" ns2: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ns2:paraId="55964F63" ns2:textId="77777777" w:rsidR="001F7233" w:rsidRDefault="001F7233">
      <w:pPr>
        <w:spacing w:line="220" w:lineRule="exact"/>
      </w:pPr>
    </w:p>
    <w:p ns2:paraId="02707DB5" ns2:textId="77777777" w:rsidR="001F7233" w:rsidRDefault="00000000">
      <w:r>
        <w:br w:type="page"/>
      </w:r>
    </w:p>
    <w:p ns2:paraId="30933C15" ns2: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ns2:paraId="1B74B55E" ns2: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ns2:paraId="675EA96B" ns2:textId="77777777" w:rsidR="001F7233" w:rsidRDefault="00000000">
      <w:r>
        <w:br w:type="page"/>
      </w:r>
    </w:p>
    <w:p ns2:paraId="359658A5" ns2: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ns2:paraId="63D3858F" ns2: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ns2:paraId="44B7B410" ns2:textId="77777777" w:rsidR="001F7233" w:rsidRDefault="00000000">
      <w:r>
        <w:rPr>
          <w:b/>
        </w:rPr>
        <w:t xml:space="preserve">KURZ GESAGT: </w:t>
      </w:r>
    </w:p>
    <w:p ns2:paraId="56839FFB" ns2:textId="77777777" w:rsidR="001F7233" w:rsidRDefault="00000000">
      <w:r>
        <w:t>• Bildung regeln die Bundesstaaten und ihre Schuldistrikte; ein einheitliches Schulsystem gibt es nicht.</w:t>
      </w:r>
    </w:p>
    <w:p ns2:paraId="129D35AE" ns2:textId="77777777" w:rsidR="001F7233" w:rsidRDefault="00000000">
      <w:r>
        <w:t>• Wohnort gleich Schule: Deine Adresse bestimmt die öffentliche Schule, die Grundsteuer vor Ort finanziert sie zu großen Teilen. Prüfe den Distrikt, bevor du mietest oder kaufst.</w:t>
      </w:r>
    </w:p>
    <w:p ns2:paraId="3421115A" ns2:textId="77777777" w:rsidR="001F7233" w:rsidRDefault="00000000">
      <w:r>
        <w:t>• Der Weg führt vom Kindergarten (mit fünf Jahren) über Elementary, Middle und High School bis Grade 12. Die Tabelle unten ordnet deutsche Klassen ein.</w:t>
      </w:r>
    </w:p>
    <w:p ns2:paraId="73A38BEC" ns2:textId="77777777" w:rsidR="001F7233" w:rsidRDefault="00000000">
      <w:r>
        <w:t>• Öffentliche Schulen sind kostenlos, die Anmeldung braucht keine SSN und keinen Statusnachweis, aber Wohnsitznachweis, Impfnachweis und Zeugnisse.</w:t>
      </w:r>
    </w:p>
    <w:p ns2:paraId="643BE1F4" ns2:textId="77777777" w:rsidR="001F7233" w:rsidRDefault="00000000">
      <w:r>
        <w:t>• Bewertungsportale sind ein Startpunkt, kein Urteil; besuche die Schule.</w:t>
      </w:r>
    </w:p>
    <w:p ns2:paraId="68584C58" ns2:textId="77777777" w:rsidR="001F7233" w:rsidRDefault="00000000">
      <w:r>
        <w:t>• Schwierig ist vor allem der Umzug in Grade 11 oder 12; das US-Diploma ist nicht automatisch das Abitur.</w:t>
      </w:r>
    </w:p>
    <w:p ns2:paraId="1E75ABBB" ns2:textId="77777777" w:rsidR="001F7233" w:rsidRDefault="001F7233">
      <w:pPr>
        <w:spacing w:line="220" w:lineRule="exact"/>
      </w:pPr>
    </w:p>
    <w:p ns2:paraId="2349DD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ns2:paraId="63C93CC3" ns2: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ns2:paraId="3A2CF0AA" ns2: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ns2:paraId="69196BD8" ns2: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ns2:paraId="0F4B1F41" ns2: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ns2:paraId="4FFAB5A9" ns2:textId="77777777" w:rsidR="001F7233" w:rsidRDefault="00000000">
      <w:r>
        <w:rPr>
          <w:b/>
        </w:rPr>
        <w:t xml:space="preserve">ACHTUNG: </w:t>
      </w:r>
    </w:p>
    <w:p ns2:paraId="6018054F" ns2: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ns2:paraId="14909DA4" ns2:textId="77777777" w:rsidR="001F7233" w:rsidRDefault="001F7233">
      <w:pPr>
        <w:spacing w:line="220" w:lineRule="exact"/>
      </w:pPr>
    </w:p>
    <w:p ns2:paraId="0AFC4C50" ns2:textId="77777777" w:rsidR="001F7233" w:rsidRDefault="00000000">
      <w:pPr>
        <w:spacing w:after="140"/>
      </w:pPr>
      <w:r>
        <w:lastRenderedPageBreak/>
        <w:t>Welche Regionen zu deinem Beruf passen, steht in Kapitel </w:t>
      </w:r>
      <w:hyperlink w:anchor="k12">
        <w:r w:rsidR="001F7233">
          <w:t>12</w:t>
        </w:r>
      </w:hyperlink>
      <w:r>
        <w:t>.</w:t>
      </w:r>
    </w:p>
    <w:p ns2:paraId="0C084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ns2:paraId="33BB0F55" ns2: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ns2:paraId="2A4811BD" ns2: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ns2:paraId="29DD3BAE" ns2:textId="77777777" w:rsidR="001F7233" w:rsidRDefault="00000000">
      <w:pPr>
        <w:spacing w:after="140"/>
      </w:pPr>
      <w:r>
        <w:t>Die Tabelle ist eine Näherung, keine amtliche Norm; der Distrikt entscheidet über die Einstufung.</w:t>
      </w:r>
    </w:p>
    <w:p ns2:paraId="274748A5" ns2:textId="77777777" w:rsidR="001F7233" w:rsidRDefault="00000000">
      <w:r>
        <w:rPr>
          <w:b/>
        </w:rPr>
        <w:t>4</w:t>
      </w:r>
    </w:p>
    <w:p ns2:paraId="74BAB1E3" ns2:textId="77777777" w:rsidR="001F7233" w:rsidRDefault="00000000">
      <w:r>
        <w:rPr>
          <w:b/>
        </w:rPr>
        <w:t xml:space="preserve">US-Stufe (Grade): </w:t>
      </w:r>
      <w:r>
        <w:t>Pre-K</w:t>
      </w:r>
    </w:p>
    <w:p ns2:paraId="39474A66" ns2:textId="77777777" w:rsidR="001F7233" w:rsidRDefault="00000000">
      <w:r>
        <w:rPr>
          <w:b/>
        </w:rPr>
        <w:t xml:space="preserve">US-Schulform: </w:t>
      </w:r>
      <w:r>
        <w:t>Vorschule</w:t>
      </w:r>
    </w:p>
    <w:p ns2:paraId="7EFE0B7C" ns2:textId="77777777" w:rsidR="001F7233" w:rsidRDefault="00000000">
      <w:r>
        <w:rPr>
          <w:b/>
        </w:rPr>
        <w:t xml:space="preserve">Deutsche Klasse: </w:t>
      </w:r>
      <w:r>
        <w:t>Kita, Vorschulgruppe</w:t>
      </w:r>
    </w:p>
    <w:p ns2:paraId="730B8B7B" ns2:textId="77777777" w:rsidR="001F7233" w:rsidRDefault="00000000">
      <w:r>
        <w:rPr>
          <w:b/>
        </w:rPr>
        <w:t>5</w:t>
      </w:r>
    </w:p>
    <w:p ns2:paraId="1CF2DC35" ns2:textId="77777777" w:rsidR="001F7233" w:rsidRDefault="00000000">
      <w:r>
        <w:rPr>
          <w:b/>
        </w:rPr>
        <w:t xml:space="preserve">US-Stufe (Grade): </w:t>
      </w:r>
      <w:r>
        <w:t>Kindergarten (K)</w:t>
      </w:r>
    </w:p>
    <w:p ns2:paraId="2BF68DBC" ns2:textId="77777777" w:rsidR="001F7233" w:rsidRDefault="00000000">
      <w:r>
        <w:rPr>
          <w:b/>
        </w:rPr>
        <w:t xml:space="preserve">US-Schulform: </w:t>
      </w:r>
      <w:r>
        <w:t>Elementary</w:t>
      </w:r>
    </w:p>
    <w:p ns2:paraId="2CA82CC8" ns2:textId="77777777" w:rsidR="001F7233" w:rsidRDefault="00000000">
      <w:r>
        <w:rPr>
          <w:b/>
        </w:rPr>
        <w:t xml:space="preserve">Deutsche Klasse: </w:t>
      </w:r>
      <w:r>
        <w:t>letztes Kita-Jahr, Vorklasse</w:t>
      </w:r>
    </w:p>
    <w:p ns2:paraId="4ACAB312" ns2:textId="77777777" w:rsidR="001F7233" w:rsidRDefault="00000000">
      <w:r>
        <w:rPr>
          <w:b/>
        </w:rPr>
        <w:t>6</w:t>
      </w:r>
    </w:p>
    <w:p ns2:paraId="5D449F24" ns2:textId="77777777" w:rsidR="001F7233" w:rsidRDefault="00000000">
      <w:r>
        <w:rPr>
          <w:b/>
        </w:rPr>
        <w:t xml:space="preserve">US-Stufe (Grade): </w:t>
      </w:r>
      <w:r>
        <w:t>Grade 1</w:t>
      </w:r>
    </w:p>
    <w:p ns2:paraId="2C9A0D9C" ns2:textId="77777777" w:rsidR="001F7233" w:rsidRDefault="00000000">
      <w:r>
        <w:rPr>
          <w:b/>
        </w:rPr>
        <w:t xml:space="preserve">US-Schulform: </w:t>
      </w:r>
      <w:r>
        <w:t>Elementary</w:t>
      </w:r>
    </w:p>
    <w:p ns2:paraId="2D08D1DF" ns2:textId="77777777" w:rsidR="001F7233" w:rsidRDefault="00000000">
      <w:r>
        <w:rPr>
          <w:b/>
        </w:rPr>
        <w:t xml:space="preserve">Deutsche Klasse: </w:t>
      </w:r>
      <w:r>
        <w:t>Klasse 1</w:t>
      </w:r>
    </w:p>
    <w:p ns2:paraId="46681454" ns2:textId="77777777" w:rsidR="001F7233" w:rsidRDefault="00000000">
      <w:r>
        <w:rPr>
          <w:b/>
        </w:rPr>
        <w:t>7–9</w:t>
      </w:r>
    </w:p>
    <w:p ns2:paraId="21E0BCD3" ns2:textId="77777777" w:rsidR="001F7233" w:rsidRDefault="00000000">
      <w:r>
        <w:rPr>
          <w:b/>
        </w:rPr>
        <w:t xml:space="preserve">US-Stufe (Grade): </w:t>
      </w:r>
      <w:r>
        <w:t>Grade 2–4</w:t>
      </w:r>
    </w:p>
    <w:p ns2:paraId="45B8AA1E" ns2:textId="77777777" w:rsidR="001F7233" w:rsidRDefault="00000000">
      <w:r>
        <w:rPr>
          <w:b/>
        </w:rPr>
        <w:lastRenderedPageBreak/>
        <w:t xml:space="preserve">US-Schulform: </w:t>
      </w:r>
      <w:r>
        <w:t>Elementary</w:t>
      </w:r>
    </w:p>
    <w:p ns2:paraId="586314F8" ns2:textId="77777777" w:rsidR="001F7233" w:rsidRDefault="00000000">
      <w:r>
        <w:rPr>
          <w:b/>
        </w:rPr>
        <w:t xml:space="preserve">Deutsche Klasse: </w:t>
      </w:r>
      <w:r>
        <w:t>Klasse 2–4</w:t>
      </w:r>
    </w:p>
    <w:p ns2:paraId="6C28404A" ns2:textId="77777777" w:rsidR="001F7233" w:rsidRDefault="00000000">
      <w:r>
        <w:rPr>
          <w:b/>
        </w:rPr>
        <w:t>10</w:t>
      </w:r>
    </w:p>
    <w:p ns2:paraId="5F373AB0" ns2:textId="77777777" w:rsidR="001F7233" w:rsidRDefault="00000000">
      <w:r>
        <w:rPr>
          <w:b/>
        </w:rPr>
        <w:t xml:space="preserve">US-Stufe (Grade): </w:t>
      </w:r>
      <w:r>
        <w:t>Grade 5</w:t>
      </w:r>
    </w:p>
    <w:p ns2:paraId="64D349AD" ns2:textId="77777777" w:rsidR="001F7233" w:rsidRDefault="00000000">
      <w:r>
        <w:rPr>
          <w:b/>
        </w:rPr>
        <w:t xml:space="preserve">US-Schulform: </w:t>
      </w:r>
      <w:r>
        <w:t>Elementary</w:t>
      </w:r>
    </w:p>
    <w:p ns2:paraId="18BE6697" ns2:textId="77777777" w:rsidR="001F7233" w:rsidRDefault="00000000">
      <w:r>
        <w:rPr>
          <w:b/>
        </w:rPr>
        <w:t xml:space="preserve">Deutsche Klasse: </w:t>
      </w:r>
      <w:r>
        <w:t>Klasse 5</w:t>
      </w:r>
    </w:p>
    <w:p ns2:paraId="5B72622E" ns2:textId="77777777" w:rsidR="001F7233" w:rsidRDefault="00000000">
      <w:r>
        <w:rPr>
          <w:b/>
        </w:rPr>
        <w:t>11–13</w:t>
      </w:r>
    </w:p>
    <w:p ns2:paraId="4E2D68CF" ns2:textId="77777777" w:rsidR="001F7233" w:rsidRDefault="00000000">
      <w:r>
        <w:rPr>
          <w:b/>
        </w:rPr>
        <w:t xml:space="preserve">US-Stufe (Grade): </w:t>
      </w:r>
      <w:r>
        <w:t>Grade 6–8</w:t>
      </w:r>
    </w:p>
    <w:p ns2:paraId="3F1AAED5" ns2:textId="77777777" w:rsidR="001F7233" w:rsidRDefault="00000000">
      <w:r>
        <w:rPr>
          <w:b/>
        </w:rPr>
        <w:t xml:space="preserve">US-Schulform: </w:t>
      </w:r>
      <w:r>
        <w:t>Middle School</w:t>
      </w:r>
    </w:p>
    <w:p ns2:paraId="7DB1EEDA" ns2:textId="77777777" w:rsidR="001F7233" w:rsidRDefault="00000000">
      <w:r>
        <w:rPr>
          <w:b/>
        </w:rPr>
        <w:t xml:space="preserve">Deutsche Klasse: </w:t>
      </w:r>
      <w:r>
        <w:t>Klasse 6–8</w:t>
      </w:r>
    </w:p>
    <w:p ns2:paraId="2E251A5B" ns2:textId="77777777" w:rsidR="001F7233" w:rsidRDefault="00000000">
      <w:r>
        <w:rPr>
          <w:b/>
        </w:rPr>
        <w:t>14</w:t>
      </w:r>
    </w:p>
    <w:p ns2:paraId="6070E3F5" ns2:textId="77777777" w:rsidR="001F7233" w:rsidRDefault="00000000">
      <w:r>
        <w:rPr>
          <w:b/>
        </w:rPr>
        <w:t xml:space="preserve">US-Stufe (Grade): </w:t>
      </w:r>
      <w:r>
        <w:t>Grade 9 (Freshman)</w:t>
      </w:r>
    </w:p>
    <w:p ns2:paraId="65E6121B" ns2:textId="77777777" w:rsidR="001F7233" w:rsidRDefault="00000000">
      <w:r>
        <w:rPr>
          <w:b/>
        </w:rPr>
        <w:t xml:space="preserve">US-Schulform: </w:t>
      </w:r>
      <w:r>
        <w:t>High School</w:t>
      </w:r>
    </w:p>
    <w:p ns2:paraId="4651896C" ns2:textId="77777777" w:rsidR="001F7233" w:rsidRDefault="00000000">
      <w:r>
        <w:rPr>
          <w:b/>
        </w:rPr>
        <w:t xml:space="preserve">Deutsche Klasse: </w:t>
      </w:r>
      <w:r>
        <w:t>Klasse 9</w:t>
      </w:r>
    </w:p>
    <w:p ns2:paraId="4111D87D" ns2:textId="77777777" w:rsidR="001F7233" w:rsidRDefault="00000000">
      <w:r>
        <w:rPr>
          <w:b/>
        </w:rPr>
        <w:t>15</w:t>
      </w:r>
    </w:p>
    <w:p ns2:paraId="64AB0E99" ns2:textId="77777777" w:rsidR="001F7233" w:rsidRDefault="00000000">
      <w:r>
        <w:rPr>
          <w:b/>
        </w:rPr>
        <w:t xml:space="preserve">US-Stufe (Grade): </w:t>
      </w:r>
      <w:r>
        <w:t>Grade 10 (Sophomore)</w:t>
      </w:r>
    </w:p>
    <w:p ns2:paraId="115BDF99" ns2:textId="77777777" w:rsidR="001F7233" w:rsidRDefault="00000000">
      <w:r>
        <w:rPr>
          <w:b/>
        </w:rPr>
        <w:t xml:space="preserve">US-Schulform: </w:t>
      </w:r>
      <w:r>
        <w:t>High School</w:t>
      </w:r>
    </w:p>
    <w:p ns2:paraId="0C9DA629" ns2:textId="77777777" w:rsidR="001F7233" w:rsidRDefault="00000000">
      <w:r>
        <w:rPr>
          <w:b/>
        </w:rPr>
        <w:t xml:space="preserve">Deutsche Klasse: </w:t>
      </w:r>
      <w:r>
        <w:t>Klasse 10</w:t>
      </w:r>
    </w:p>
    <w:p ns2:paraId="16FC2181" ns2:textId="77777777" w:rsidR="001F7233" w:rsidRDefault="00000000">
      <w:r>
        <w:rPr>
          <w:b/>
        </w:rPr>
        <w:t>16</w:t>
      </w:r>
    </w:p>
    <w:p ns2:paraId="619E0497" ns2:textId="77777777" w:rsidR="001F7233" w:rsidRDefault="00000000">
      <w:r>
        <w:rPr>
          <w:b/>
        </w:rPr>
        <w:t xml:space="preserve">US-Stufe (Grade): </w:t>
      </w:r>
      <w:r>
        <w:t>Grade 11 (Junior)</w:t>
      </w:r>
    </w:p>
    <w:p ns2:paraId="0622ED93" ns2:textId="77777777" w:rsidR="001F7233" w:rsidRDefault="00000000">
      <w:r>
        <w:rPr>
          <w:b/>
        </w:rPr>
        <w:t xml:space="preserve">US-Schulform: </w:t>
      </w:r>
      <w:r>
        <w:t>High School</w:t>
      </w:r>
    </w:p>
    <w:p ns2:paraId="0500D648" ns2:textId="77777777" w:rsidR="001F7233" w:rsidRDefault="00000000">
      <w:r>
        <w:rPr>
          <w:b/>
        </w:rPr>
        <w:t xml:space="preserve">Deutsche Klasse: </w:t>
      </w:r>
      <w:r>
        <w:t>Klasse 11</w:t>
      </w:r>
    </w:p>
    <w:p ns2:paraId="0C292C46" ns2:textId="77777777" w:rsidR="001F7233" w:rsidRDefault="00000000">
      <w:r>
        <w:rPr>
          <w:b/>
        </w:rPr>
        <w:t>17</w:t>
      </w:r>
    </w:p>
    <w:p ns2:paraId="2294420A" ns2:textId="77777777" w:rsidR="001F7233" w:rsidRDefault="00000000">
      <w:r>
        <w:rPr>
          <w:b/>
        </w:rPr>
        <w:t xml:space="preserve">US-Stufe (Grade): </w:t>
      </w:r>
      <w:r>
        <w:t>Grade 12 (Senior)</w:t>
      </w:r>
    </w:p>
    <w:p ns2:paraId="2CB62D7C" ns2:textId="77777777" w:rsidR="001F7233" w:rsidRDefault="00000000">
      <w:r>
        <w:rPr>
          <w:b/>
        </w:rPr>
        <w:t xml:space="preserve">US-Schulform: </w:t>
      </w:r>
      <w:r>
        <w:t>High School</w:t>
      </w:r>
    </w:p>
    <w:p ns2:paraId="63FBBC32" ns2:textId="77777777" w:rsidR="001F7233" w:rsidRDefault="00000000">
      <w:r>
        <w:rPr>
          <w:b/>
        </w:rPr>
        <w:t xml:space="preserve">Deutsche Klasse: </w:t>
      </w:r>
      <w:r>
        <w:t>Klasse 12, bei G9 Vorstufe zu 13</w:t>
      </w:r>
    </w:p>
    <w:p ns2:paraId="4B6FB550" ns2:textId="77777777" w:rsidR="001F7233" w:rsidRDefault="001F7233">
      <w:pPr>
        <w:spacing w:line="180" w:lineRule="exact"/>
      </w:pPr>
    </w:p>
    <w:p ns2:paraId="178B8E2A" ns2: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ns2:paraId="5FD99B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ns2:paraId="3A2B9676" ns2: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ns2:paraId="3537F0C1" ns2: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ns2:paraId="3E1BE552" ns2: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ns2:paraId="4F394006" ns2: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ns2:paraId="6259F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ns2:paraId="30CE1C5A" ns2:textId="77777777" w:rsidR="001F7233" w:rsidRDefault="00000000">
      <w:r>
        <w:rPr>
          <w:b/>
        </w:rPr>
        <w:t>Öffentlich (Public School)</w:t>
      </w:r>
    </w:p>
    <w:p ns2:paraId="6E2282FB" ns2:textId="77777777" w:rsidR="001F7233" w:rsidRDefault="00000000">
      <w:r>
        <w:rPr>
          <w:b/>
        </w:rPr>
        <w:t xml:space="preserve">Zugang: </w:t>
      </w:r>
      <w:r>
        <w:t>nach Wohnadresse</w:t>
      </w:r>
    </w:p>
    <w:p ns2:paraId="3D07D2AA" ns2:textId="77777777" w:rsidR="001F7233" w:rsidRDefault="00000000">
      <w:r>
        <w:rPr>
          <w:b/>
        </w:rPr>
        <w:t xml:space="preserve">Kosten: </w:t>
      </w:r>
      <w:r>
        <w:t>kostenlos</w:t>
      </w:r>
    </w:p>
    <w:p ns2:paraId="7029AAC8" ns2:textId="77777777" w:rsidR="001F7233" w:rsidRDefault="00000000">
      <w:r>
        <w:rPr>
          <w:b/>
        </w:rPr>
        <w:t xml:space="preserve">Kern: </w:t>
      </w:r>
      <w:r>
        <w:t>49,6 Mio. Schüler (Herbst 2022)</w:t>
      </w:r>
    </w:p>
    <w:p ns2:paraId="0989B17F" ns2:textId="77777777" w:rsidR="001F7233" w:rsidRDefault="00000000">
      <w:r>
        <w:rPr>
          <w:b/>
        </w:rPr>
        <w:t>Charter School</w:t>
      </w:r>
    </w:p>
    <w:p ns2:paraId="026B0BEA" ns2:textId="77777777" w:rsidR="001F7233" w:rsidRDefault="00000000">
      <w:r>
        <w:rPr>
          <w:b/>
        </w:rPr>
        <w:t xml:space="preserve">Zugang: </w:t>
      </w:r>
      <w:r>
        <w:t>Bewerbung, oft Los</w:t>
      </w:r>
    </w:p>
    <w:p ns2:paraId="5FB4BB04" ns2:textId="77777777" w:rsidR="001F7233" w:rsidRDefault="00000000">
      <w:r>
        <w:rPr>
          <w:b/>
        </w:rPr>
        <w:t xml:space="preserve">Kosten: </w:t>
      </w:r>
      <w:r>
        <w:t>kostenlos</w:t>
      </w:r>
    </w:p>
    <w:p ns2:paraId="33776C56" ns2:textId="77777777" w:rsidR="001F7233" w:rsidRDefault="00000000">
      <w:r>
        <w:rPr>
          <w:b/>
        </w:rPr>
        <w:t xml:space="preserve">Kern: </w:t>
      </w:r>
      <w:r>
        <w:t>öffentlich finanziert, eigenes Konzept</w:t>
      </w:r>
    </w:p>
    <w:p ns2:paraId="0783EE98" ns2:textId="77777777" w:rsidR="001F7233" w:rsidRDefault="00000000">
      <w:r>
        <w:rPr>
          <w:b/>
        </w:rPr>
        <w:t>Magnet School</w:t>
      </w:r>
    </w:p>
    <w:p ns2:paraId="6B64FE67" ns2:textId="77777777" w:rsidR="001F7233" w:rsidRDefault="00000000">
      <w:r>
        <w:rPr>
          <w:b/>
        </w:rPr>
        <w:t xml:space="preserve">Zugang: </w:t>
      </w:r>
      <w:r>
        <w:t>Bewerbung, Auswahl</w:t>
      </w:r>
    </w:p>
    <w:p ns2:paraId="1C80B6AC" ns2:textId="77777777" w:rsidR="001F7233" w:rsidRDefault="00000000">
      <w:r>
        <w:rPr>
          <w:b/>
        </w:rPr>
        <w:t xml:space="preserve">Kosten: </w:t>
      </w:r>
      <w:r>
        <w:t>kostenlos</w:t>
      </w:r>
    </w:p>
    <w:p ns2:paraId="10ECA4B3" ns2:textId="77777777" w:rsidR="001F7233" w:rsidRDefault="00000000">
      <w:r>
        <w:rPr>
          <w:b/>
        </w:rPr>
        <w:t xml:space="preserve">Kern: </w:t>
      </w:r>
      <w:r>
        <w:t>Schwerpunkt, z. B. Technik, Kunst</w:t>
      </w:r>
    </w:p>
    <w:p ns2:paraId="6177340D" ns2:textId="77777777" w:rsidR="001F7233" w:rsidRDefault="00000000">
      <w:r>
        <w:rPr>
          <w:b/>
        </w:rPr>
        <w:t>Privat oder religiös</w:t>
      </w:r>
    </w:p>
    <w:p ns2:paraId="3514CC70" ns2:textId="77777777" w:rsidR="001F7233" w:rsidRDefault="00000000">
      <w:r>
        <w:rPr>
          <w:b/>
        </w:rPr>
        <w:t xml:space="preserve">Zugang: </w:t>
      </w:r>
      <w:r>
        <w:t>Bewerbung</w:t>
      </w:r>
    </w:p>
    <w:p ns2:paraId="79F3A5DF" ns2:textId="77777777" w:rsidR="001F7233" w:rsidRDefault="00000000">
      <w:r>
        <w:rPr>
          <w:b/>
        </w:rPr>
        <w:t xml:space="preserve">Kosten: </w:t>
      </w:r>
      <w:r>
        <w:t>Schulgeld</w:t>
      </w:r>
    </w:p>
    <w:p ns2:paraId="132F5D44" ns2:textId="77777777" w:rsidR="001F7233" w:rsidRDefault="00000000">
      <w:r>
        <w:rPr>
          <w:b/>
        </w:rPr>
        <w:t xml:space="preserve">Kern: </w:t>
      </w:r>
      <w:r>
        <w:t>5,5 Mio. Schüler (Herbst 2021)</w:t>
      </w:r>
    </w:p>
    <w:p ns2:paraId="1B19B9EB" ns2:textId="77777777" w:rsidR="001F7233" w:rsidRDefault="00000000">
      <w:r>
        <w:rPr>
          <w:b/>
        </w:rPr>
        <w:t>Homeschooling</w:t>
      </w:r>
    </w:p>
    <w:p ns2:paraId="44FE3966" ns2:textId="77777777" w:rsidR="001F7233" w:rsidRDefault="00000000">
      <w:r>
        <w:rPr>
          <w:b/>
        </w:rPr>
        <w:t xml:space="preserve">Zugang: </w:t>
      </w:r>
      <w:r>
        <w:t>keine Zuweisung</w:t>
      </w:r>
    </w:p>
    <w:p ns2:paraId="67ECCD67" ns2:textId="77777777" w:rsidR="001F7233" w:rsidRDefault="00000000">
      <w:r>
        <w:rPr>
          <w:b/>
        </w:rPr>
        <w:t xml:space="preserve">Kosten: </w:t>
      </w:r>
      <w:r>
        <w:t>Materialkosten</w:t>
      </w:r>
    </w:p>
    <w:p ns2:paraId="0290CFF9" ns2:textId="77777777" w:rsidR="001F7233" w:rsidRDefault="00000000">
      <w:r>
        <w:rPr>
          <w:b/>
        </w:rPr>
        <w:t xml:space="preserve">Kern: </w:t>
      </w:r>
      <w:r>
        <w:t>ca. 3,3 % der Schüler</w:t>
      </w:r>
    </w:p>
    <w:p ns2:paraId="088737FC" ns2:textId="77777777" w:rsidR="001F7233" w:rsidRDefault="001F7233">
      <w:pPr>
        <w:spacing w:line="180" w:lineRule="exact"/>
      </w:pPr>
    </w:p>
    <w:p ns2:paraId="467B7EB0" ns2:textId="77777777" w:rsidR="001F7233" w:rsidRDefault="00000000">
      <w:pPr>
        <w:spacing w:after="140"/>
      </w:pPr>
      <w:r>
        <w:rPr>
          <w:i/>
          <w:iCs/>
        </w:rPr>
        <w:t>„Kostenlos“ gilt nur für den Unterricht der öffentlichen Schule. Für Sport, Ausflüge, Instrumente und Materiallisten (School Supply Lists) zahlst du oft dazu.</w:t>
      </w:r>
    </w:p>
    <w:p ns2:paraId="0AB802FE" ns2: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ns2:paraId="50578564" ns2: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ns2:paraId="48A5333B" ns2: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ns2:paraId="04AB39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ns2:paraId="37C8A508" ns2: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ns2:paraId="27700816" ns2: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ns2:paraId="0FF30837" ns2:textId="77777777" w:rsidR="001F7233" w:rsidRDefault="00000000">
      <w:r>
        <w:rPr>
          <w:b/>
        </w:rPr>
        <w:t xml:space="preserve">ACHTUNG: </w:t>
      </w:r>
    </w:p>
    <w:p ns2:paraId="798EDFBF" ns2: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ns2:paraId="792AA44F" ns2:textId="77777777" w:rsidR="001F7233" w:rsidRDefault="001F7233">
      <w:pPr>
        <w:spacing w:line="220" w:lineRule="exact"/>
      </w:pPr>
    </w:p>
    <w:p ns2:paraId="73EE69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1C59F3BD" ns2: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ns2:paraId="41E848F1" ns2:textId="77777777" w:rsidR="001F7233" w:rsidRDefault="00000000">
      <w:pPr>
        <w:spacing w:after="140"/>
      </w:pPr>
      <w:r>
        <w:t>Das brauchst du meist:</w:t>
      </w:r>
    </w:p>
    <w:p ns2:paraId="074310A2" ns2:textId="77777777" w:rsidR="001F7233" w:rsidRDefault="00000000">
      <w:pPr>
        <w:pStyle w:val="ListParagraph"/>
        <w:numPr>
          <w:ilvl w:val="0"/>
          <w:numId w:val="1"/>
        </w:numPr>
        <w:spacing w:after="60"/>
      </w:pPr>
      <w:r>
        <w:rPr>
          <w:b/>
          <w:bCs/>
        </w:rPr>
        <w:t>Altersnachweis:</w:t>
      </w:r>
      <w:r>
        <w:t xml:space="preserve"> Geburtsurkunde oder Reisepass.</w:t>
      </w:r>
    </w:p>
    <w:p ns2:paraId="32E1CA7A" ns2: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ns2:paraId="1B2189EE" ns2: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ns2:paraId="70B5409B" ns2: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ns2:paraId="747C6FA5" ns2: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ns2:paraId="64D3F829" ns2:textId="77777777" w:rsidR="001F7233" w:rsidRDefault="001F7233">
      <w:pPr>
        <w:spacing w:line="120" w:lineRule="exact"/>
      </w:pPr>
    </w:p>
    <w:p ns2:paraId="32E43A67" ns2: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ns2:paraId="78A13E68" ns2:textId="77777777" w:rsidR="001F7233" w:rsidRDefault="00000000">
      <w:r>
        <w:rPr>
          <w:b/>
        </w:rPr>
        <w:t xml:space="preserve">ACHTUNG: </w:t>
      </w:r>
    </w:p>
    <w:p ns2:paraId="5CE41670" ns2: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ns2:paraId="353DADDD" ns2:textId="77777777" w:rsidR="001F7233" w:rsidRDefault="001F7233">
      <w:pPr>
        <w:spacing w:line="220" w:lineRule="exact"/>
      </w:pPr>
    </w:p>
    <w:p ns2:paraId="1A43D5B3" ns2:textId="77777777" w:rsidR="001F7233" w:rsidRDefault="001F7233">
      <w:pPr>
        <w:spacing w:line="220" w:lineRule="exact"/>
      </w:pPr>
    </w:p>
    <w:p ns2:paraId="3769E2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ns2:paraId="741F9A54" ns2: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ns2:paraId="7B706D97" ns2: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ns2:paraId="23293B69" ns2: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ns2:paraId="7FD8E0DD" ns2: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ns2:paraId="3E37878E" ns2: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ns2:paraId="7358236E" ns2: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ns2:paraId="175432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ns2:paraId="142D44BB" ns2: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ns2:paraId="27B26924" ns2: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ns2:paraId="02784E31" ns2: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ns2:paraId="5C5C65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ns2:paraId="5FB08B18" ns2:textId="77777777" w:rsidR="001F7233" w:rsidRDefault="00000000">
      <w:pPr>
        <w:spacing w:after="140"/>
      </w:pPr>
      <w:r>
        <w:t>Wie oft an Schulen geschossen wird, hängt von der Zählweise ab:</w:t>
      </w:r>
    </w:p>
    <w:p ns2:paraId="12D50365" ns2:textId="77777777" w:rsidR="001F7233" w:rsidRDefault="00000000">
      <w:r>
        <w:rPr>
          <w:b/>
        </w:rPr>
        <w:lastRenderedPageBreak/>
        <w:t>K-12 SSDB (weiteste Definition)</w:t>
      </w:r>
    </w:p>
    <w:p ns2:paraId="10EFEDD8" ns2:textId="77777777" w:rsidR="001F7233" w:rsidRDefault="00000000">
      <w:r>
        <w:rPr>
          <w:b/>
        </w:rPr>
        <w:t xml:space="preserve">Zeitraum: </w:t>
      </w:r>
      <w:r>
        <w:t>2020, 2023, 2025</w:t>
      </w:r>
    </w:p>
    <w:p ns2:paraId="5F843B21" ns2:textId="77777777" w:rsidR="001F7233" w:rsidRDefault="00000000">
      <w:r>
        <w:rPr>
          <w:b/>
        </w:rPr>
        <w:t xml:space="preserve">Zahl: </w:t>
      </w:r>
      <w:r>
        <w:t>116, 352, 233 Vorfälle</w:t>
      </w:r>
    </w:p>
    <w:p ns2:paraId="6EDD3BA6" ns2:textId="77777777" w:rsidR="001F7233" w:rsidRDefault="00000000">
      <w:r>
        <w:rPr>
          <w:b/>
        </w:rPr>
        <w:t>Everytown</w:t>
      </w:r>
    </w:p>
    <w:p ns2:paraId="38464744" ns2:textId="77777777" w:rsidR="001F7233" w:rsidRDefault="00000000">
      <w:r>
        <w:rPr>
          <w:b/>
        </w:rPr>
        <w:t xml:space="preserve">Zeitraum: </w:t>
      </w:r>
      <w:r>
        <w:t>2024, 2025</w:t>
      </w:r>
    </w:p>
    <w:p ns2:paraId="7B28CE32" ns2:textId="77777777" w:rsidR="001F7233" w:rsidRDefault="00000000">
      <w:r>
        <w:rPr>
          <w:b/>
        </w:rPr>
        <w:t xml:space="preserve">Zahl: </w:t>
      </w:r>
      <w:r>
        <w:t>229, mindestens 159 Vorfälle</w:t>
      </w:r>
    </w:p>
    <w:p ns2:paraId="677B53D7" ns2:textId="77777777" w:rsidR="001F7233" w:rsidRDefault="00000000">
      <w:r>
        <w:rPr>
          <w:b/>
        </w:rPr>
        <w:t>CNN-Datenbank</w:t>
      </w:r>
    </w:p>
    <w:p ns2:paraId="014C4CBB" ns2:textId="77777777" w:rsidR="001F7233" w:rsidRDefault="00000000">
      <w:r>
        <w:rPr>
          <w:b/>
        </w:rPr>
        <w:t xml:space="preserve">Zeitraum: </w:t>
      </w:r>
      <w:r>
        <w:t>2025</w:t>
      </w:r>
    </w:p>
    <w:p ns2:paraId="67284B71" ns2:textId="77777777" w:rsidR="001F7233" w:rsidRDefault="00000000">
      <w:r>
        <w:rPr>
          <w:b/>
        </w:rPr>
        <w:t xml:space="preserve">Zahl: </w:t>
      </w:r>
      <w:r>
        <w:t>75 Vorfälle</w:t>
      </w:r>
    </w:p>
    <w:p ns2:paraId="0FE32005" ns2:textId="77777777" w:rsidR="001F7233" w:rsidRDefault="00000000">
      <w:r>
        <w:rPr>
          <w:b/>
        </w:rPr>
        <w:t>NCES (schulbezogene Gewalttote)</w:t>
      </w:r>
    </w:p>
    <w:p ns2:paraId="17502953" ns2:textId="77777777" w:rsidR="001F7233" w:rsidRDefault="00000000">
      <w:r>
        <w:rPr>
          <w:b/>
        </w:rPr>
        <w:t xml:space="preserve">Zeitraum: </w:t>
      </w:r>
      <w:r>
        <w:t>2006–07, 2019–20</w:t>
      </w:r>
    </w:p>
    <w:p ns2:paraId="794E0FE5" ns2:textId="77777777" w:rsidR="001F7233" w:rsidRDefault="00000000">
      <w:r>
        <w:rPr>
          <w:b/>
        </w:rPr>
        <w:t xml:space="preserve">Zahl: </w:t>
      </w:r>
      <w:r>
        <w:t>63, 25 Todesfälle</w:t>
      </w:r>
    </w:p>
    <w:p ns2:paraId="42C4AD9E" ns2:textId="77777777" w:rsidR="001F7233" w:rsidRDefault="001F7233">
      <w:pPr>
        <w:spacing w:line="180" w:lineRule="exact"/>
      </w:pPr>
    </w:p>
    <w:p ns2:paraId="0E454FC2" ns2: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ns2:paraId="14117249" ns2: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ns2:paraId="7C5A25D2" ns2: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ns2:paraId="2969D82F" ns2: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ns2:paraId="5C975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ns2:paraId="34D75A10" ns2: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ns2:paraId="44A6DC39" ns2: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ns2:paraId="505B4A54" ns2: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ns2:paraId="593F4744" ns2:textId="77777777" w:rsidR="001F7233" w:rsidRDefault="001F7233">
      <w:pPr>
        <w:spacing w:line="120" w:lineRule="exact"/>
      </w:pPr>
    </w:p>
    <w:p ns2:paraId="6B9DD1DE" ns2: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ns2:paraId="20892D82" ns2: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ns2:paraId="49A391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ns2:paraId="230F8541" ns2:textId="77777777" w:rsidR="001F7233" w:rsidRDefault="00000000">
      <w:r>
        <w:rPr>
          <w:b/>
        </w:rPr>
        <w:t>Nach der Grundschule</w:t>
      </w:r>
    </w:p>
    <w:p ns2:paraId="2577C2FD" ns2:textId="77777777" w:rsidR="001F7233" w:rsidRDefault="00000000">
      <w:r>
        <w:rPr>
          <w:b/>
        </w:rPr>
        <w:t xml:space="preserve">Deutschland: </w:t>
      </w:r>
      <w:r>
        <w:t>Aufteilung auf Schulformen (Gymnasium, Realschule, Gesamtschule) meist ab Klasse 5</w:t>
      </w:r>
    </w:p>
    <w:p ns2:paraId="7E803C79" ns2:textId="77777777" w:rsidR="001F7233" w:rsidRDefault="00000000">
      <w:r>
        <w:rPr>
          <w:b/>
        </w:rPr>
        <w:t xml:space="preserve">USA: </w:t>
      </w:r>
      <w:r>
        <w:t>eine gemeinsame Middle und High School</w:t>
      </w:r>
    </w:p>
    <w:p ns2:paraId="189CE2A0" ns2:textId="77777777" w:rsidR="001F7233" w:rsidRDefault="00000000">
      <w:r>
        <w:rPr>
          <w:b/>
        </w:rPr>
        <w:t>Leistungsstufen</w:t>
      </w:r>
    </w:p>
    <w:p ns2:paraId="55AEC08E" ns2:textId="77777777" w:rsidR="001F7233" w:rsidRDefault="00000000">
      <w:r>
        <w:rPr>
          <w:b/>
        </w:rPr>
        <w:t xml:space="preserve">Deutschland: </w:t>
      </w:r>
      <w:r>
        <w:t>Schulform</w:t>
      </w:r>
    </w:p>
    <w:p ns2:paraId="2C1DFCC6" ns2:textId="77777777" w:rsidR="001F7233" w:rsidRDefault="00000000">
      <w:r>
        <w:rPr>
          <w:b/>
        </w:rPr>
        <w:t xml:space="preserve">USA: </w:t>
      </w:r>
      <w:r>
        <w:t>Kurse: Honors, AP, IB</w:t>
      </w:r>
    </w:p>
    <w:p ns2:paraId="15771512" ns2:textId="77777777" w:rsidR="001F7233" w:rsidRDefault="00000000">
      <w:r>
        <w:rPr>
          <w:b/>
        </w:rPr>
        <w:t>Tag</w:t>
      </w:r>
    </w:p>
    <w:p ns2:paraId="146FFE8D" ns2:textId="77777777" w:rsidR="001F7233" w:rsidRDefault="00000000">
      <w:r>
        <w:rPr>
          <w:b/>
        </w:rPr>
        <w:t xml:space="preserve">Deutschland: </w:t>
      </w:r>
      <w:r>
        <w:t>Halbtag oder Ganztag</w:t>
      </w:r>
    </w:p>
    <w:p ns2:paraId="278524BE" ns2:textId="77777777" w:rsidR="001F7233" w:rsidRDefault="00000000">
      <w:r>
        <w:rPr>
          <w:b/>
        </w:rPr>
        <w:t xml:space="preserve">USA: </w:t>
      </w:r>
      <w:r>
        <w:t>bis ca. 15 Uhr, dann Sport und Clubs</w:t>
      </w:r>
    </w:p>
    <w:p ns2:paraId="39DF455F" ns2:textId="77777777" w:rsidR="001F7233" w:rsidRDefault="00000000">
      <w:r>
        <w:rPr>
          <w:b/>
        </w:rPr>
        <w:t>Noten</w:t>
      </w:r>
    </w:p>
    <w:p ns2:paraId="457517C4" ns2:textId="77777777" w:rsidR="001F7233" w:rsidRDefault="00000000">
      <w:r>
        <w:rPr>
          <w:b/>
        </w:rPr>
        <w:t xml:space="preserve">Deutschland: </w:t>
      </w:r>
      <w:r>
        <w:t>1 (beste) bis 6</w:t>
      </w:r>
    </w:p>
    <w:p ns2:paraId="381D9445" ns2:textId="77777777" w:rsidR="001F7233" w:rsidRDefault="00000000">
      <w:r>
        <w:rPr>
          <w:b/>
        </w:rPr>
        <w:t xml:space="preserve">USA: </w:t>
      </w:r>
      <w:r>
        <w:t>A (beste) bis F, GPA</w:t>
      </w:r>
    </w:p>
    <w:p ns2:paraId="61CDDB47" ns2:textId="77777777" w:rsidR="001F7233" w:rsidRDefault="00000000">
      <w:r>
        <w:rPr>
          <w:b/>
        </w:rPr>
        <w:t>Abschluss</w:t>
      </w:r>
    </w:p>
    <w:p ns2:paraId="3162262F" ns2:textId="77777777" w:rsidR="001F7233" w:rsidRDefault="00000000">
      <w:r>
        <w:rPr>
          <w:b/>
        </w:rPr>
        <w:t xml:space="preserve">Deutschland: </w:t>
      </w:r>
      <w:r>
        <w:t>Abitur, zugleich Hochschulreife</w:t>
      </w:r>
    </w:p>
    <w:p ns2:paraId="1D5FA86D" ns2:textId="77777777" w:rsidR="001F7233" w:rsidRDefault="00000000">
      <w:r>
        <w:rPr>
          <w:b/>
        </w:rPr>
        <w:t xml:space="preserve">USA: </w:t>
      </w:r>
      <w:r>
        <w:t>Diploma; Bewerbung mit GPA, Tests, Aufsatz</w:t>
      </w:r>
    </w:p>
    <w:p ns2:paraId="79CD1EC8" ns2:textId="77777777" w:rsidR="001F7233" w:rsidRDefault="001F7233">
      <w:pPr>
        <w:spacing w:line="180" w:lineRule="exact"/>
      </w:pPr>
    </w:p>
    <w:p ns2:paraId="4D22DFE8" ns2: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ns2:paraId="4DF4ADDC" ns2: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ns2:paraId="3EBE9D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ns2:paraId="31BE42A1" ns2: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ns2:paraId="6B0EDBAC" ns2: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ns2:paraId="340E56BD" ns2: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ns2:paraId="252250E0" ns2: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ns2:paraId="30856E67" ns2:textId="77777777" w:rsidR="001F7233" w:rsidRDefault="001F7233">
      <w:pPr>
        <w:spacing w:line="120" w:lineRule="exact"/>
      </w:pPr>
    </w:p>
    <w:p ns2:paraId="09E934C5" ns2:textId="77777777" w:rsidR="001F7233" w:rsidRDefault="00000000">
      <w:r>
        <w:rPr>
          <w:b/>
        </w:rPr>
        <w:t xml:space="preserve">ACHTUNG: </w:t>
      </w:r>
    </w:p>
    <w:p ns2:paraId="529A2AC1" ns2: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ns2:paraId="7F6708FF" ns2:textId="77777777" w:rsidR="001F7233" w:rsidRDefault="001F7233">
      <w:pPr>
        <w:spacing w:line="220" w:lineRule="exact"/>
      </w:pPr>
    </w:p>
    <w:p ns2:paraId="2ED12B81" ns2:textId="77777777" w:rsidR="001F7233" w:rsidRDefault="00000000">
      <w:pPr>
        <w:spacing w:after="140"/>
      </w:pPr>
      <w:r>
        <w:t>Am einfachsten ist der Sommer vor Schuljahresbeginn; ein Wechsel im laufenden Jahr ist möglich.</w:t>
      </w:r>
    </w:p>
    <w:p ns2:paraId="297EB9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ns2:paraId="7DAF6633" ns2:textId="77777777" w:rsidR="001F7233" w:rsidRDefault="00000000">
      <w:pPr>
        <w:spacing w:after="140"/>
      </w:pPr>
      <w:r>
        <w:t>Deutsche Auslandsschulen gibt es laut verfügbaren Listen unter anderem in Mountain View und San Francisco (German International School Silicon Valley, GISSV), Boston, Chicago, Stamford, West Hartford, White Plains (German International School New York, GISNY), Brooklyn, Portland, Washington, D.C. und Phoenix. Die angebotenen Klassenstufen unterscheiden sich. Aktuelle Listen führt die Zentralstelle für das Auslandsschulwesen (</w:t>
      </w:r>
      <w:hyperlink r:id="rId483">
        <w:r w:rsidR="001F7233">
          <w:rPr>
            <w:color w:val="0563C1"/>
            <w:u w:val="single"/>
          </w:rPr>
          <w:t>auslandsschulwesen.de</w:t>
        </w:r>
      </w:hyperlink>
      <w:r>
        <w:t>).</w:t>
      </w:r>
    </w:p>
    <w:p ns2:paraId="4CF0C011" ns2: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ns2:paraId="4B052AA9" ns2: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ns2:paraId="2042711C" ns2:textId="77777777" w:rsidR="001F7233" w:rsidRDefault="00000000">
      <w:r>
        <w:rPr>
          <w:b/>
        </w:rPr>
        <w:t xml:space="preserve">SPARTIPP: </w:t>
      </w:r>
    </w:p>
    <w:p ns2:paraId="2FF9FF3D" ns2: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ns2:paraId="24C18640" ns2:textId="77777777" w:rsidR="001F7233" w:rsidRDefault="001F7233">
      <w:pPr>
        <w:spacing w:line="220" w:lineRule="exact"/>
      </w:pPr>
    </w:p>
    <w:p ns2:paraId="2F481CD8" ns2: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ns2:paraId="7C874AE7" ns2: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ns2:paraId="6D518836" ns2: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ns2:paraId="6BE3690A" ns2: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ns2:paraId="0E41945B" ns2: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ns2:paraId="04E513F2" ns2: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ns2:paraId="633AD6D2" ns2:textId="77777777" w:rsidR="001F7233" w:rsidRDefault="00000000">
      <w:pPr>
        <w:pStyle w:val="Heading3"/>
      </w:pPr>
      <w:r>
        <w:t>Notfallübungen: ruhig informieren, konkret nachfragen</w:t>
      </w:r>
    </w:p>
    <w:p ns2:paraId="635021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ns2:paraId="1411366F" ns2:textId="77777777" w:rsidR="001F7233" w:rsidRDefault="00000000">
      <w:r>
        <w:rPr>
          <w:b/>
        </w:rPr>
        <w:t>Plus: Öffentliche Schulen sind kostenlos, Anmeldung ohne SSN und Statusnachweis</w:t>
      </w:r>
    </w:p>
    <w:p ns2:paraId="73620F12" ns2:textId="77777777" w:rsidR="001F7233" w:rsidRDefault="00000000">
      <w:r>
        <w:rPr>
          <w:b/>
        </w:rPr>
        <w:t xml:space="preserve">Minus: </w:t>
      </w:r>
      <w:r>
        <w:t>Qualität und Ausstattung hängen an Wohnort, Distrikt und Grundsteuer</w:t>
      </w:r>
    </w:p>
    <w:p ns2:paraId="13E92213" ns2:textId="77777777" w:rsidR="001F7233" w:rsidRDefault="00000000">
      <w:r>
        <w:rPr>
          <w:b/>
        </w:rPr>
        <w:t>Plus: Große Kurswahl an der High School (Honors, AP, Kunst, Musik, Technik)</w:t>
      </w:r>
    </w:p>
    <w:p ns2:paraId="71CCE22E" ns2:textId="77777777" w:rsidR="001F7233" w:rsidRDefault="00000000">
      <w:r>
        <w:rPr>
          <w:b/>
        </w:rPr>
        <w:t xml:space="preserve">Minus: </w:t>
      </w:r>
      <w:r>
        <w:t>Schulschießereien und Lockdown-Übungen gehören zum Alltag</w:t>
      </w:r>
    </w:p>
    <w:p ns2:paraId="5C0DF027" ns2:textId="77777777" w:rsidR="001F7233" w:rsidRDefault="00000000">
      <w:r>
        <w:rPr>
          <w:b/>
        </w:rPr>
        <w:t>Plus: Sport, Musik und Clubs direkt an der Schule</w:t>
      </w:r>
    </w:p>
    <w:p ns2:paraId="1DC2E24F" ns2:textId="77777777" w:rsidR="001F7233" w:rsidRDefault="00000000">
      <w:r>
        <w:rPr>
          <w:b/>
        </w:rPr>
        <w:t xml:space="preserve">Minus: </w:t>
      </w:r>
      <w:r>
        <w:t>10–12 Wochen Sommerferien: Betreuungslücke, Camps kosten extra</w:t>
      </w:r>
    </w:p>
    <w:p ns2:paraId="5870B7E1" ns2:textId="77777777" w:rsidR="001F7233" w:rsidRDefault="00000000">
      <w:r>
        <w:rPr>
          <w:b/>
        </w:rPr>
        <w:t>Plus: Schule läuft bis in den Nachmittag</w:t>
      </w:r>
    </w:p>
    <w:p ns2:paraId="774B2201" ns2:textId="77777777" w:rsidR="001F7233" w:rsidRDefault="00000000">
      <w:r>
        <w:rPr>
          <w:b/>
        </w:rPr>
        <w:t xml:space="preserve">Minus: </w:t>
      </w:r>
      <w:r>
        <w:t>Zusatzkosten für Sport, Materialien und Ausflüge</w:t>
      </w:r>
    </w:p>
    <w:p ns2:paraId="18647674" ns2:textId="77777777" w:rsidR="001F7233" w:rsidRDefault="00000000">
      <w:r>
        <w:rPr>
          <w:b/>
        </w:rPr>
        <w:t>Plus: Späte Auslese statt früher Trennung nach der Grundschule</w:t>
      </w:r>
    </w:p>
    <w:p ns2:paraId="6120FDCE" ns2:textId="77777777" w:rsidR="001F7233" w:rsidRDefault="00000000">
      <w:r>
        <w:rPr>
          <w:b/>
        </w:rPr>
        <w:t xml:space="preserve">Minus: </w:t>
      </w:r>
      <w:r>
        <w:t>Pflichttests und GPA ab Grade 9 erzeugen Leistungsdruck</w:t>
      </w:r>
    </w:p>
    <w:p ns2:paraId="49B5B47B" ns2:textId="77777777" w:rsidR="001F7233" w:rsidRDefault="00000000">
      <w:r>
        <w:rPr>
          <w:b/>
        </w:rPr>
        <w:t>Plus: Viele Schulen sind an Neuzugewanderte gewöhnt (</w:t>
      </w:r>
      <w:hyperlink w:anchor="k37">
        <w:r w:rsidR="001F7233">
          <w:rPr>
            <w:rStyle w:val="Hyperlink"/>
            <w:b/>
          </w:rPr>
          <w:t>Kapitel 37</w:t>
        </w:r>
      </w:hyperlink>
      <w:r>
        <w:rPr>
          <w:b/>
        </w:rPr>
        <w:t>)</w:t>
      </w:r>
    </w:p>
    <w:p ns2:paraId="5AD9BB0F" ns2:textId="77777777" w:rsidR="001F7233" w:rsidRDefault="00000000">
      <w:r>
        <w:rPr>
          <w:b/>
        </w:rPr>
        <w:t xml:space="preserve">Minus: </w:t>
      </w:r>
      <w:r>
        <w:t>Umzug in Grade 11 oder 12 schwierig; US-Diploma ist nicht das Abitur</w:t>
      </w:r>
    </w:p>
    <w:p ns2:paraId="6DEA0943" ns2:textId="77777777" w:rsidR="001F7233" w:rsidRDefault="001F7233">
      <w:pPr>
        <w:spacing w:line="180" w:lineRule="exact"/>
      </w:pPr>
    </w:p>
    <w:p ns2:paraId="46722E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7D11A2" ns2: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ns2:paraId="4A1A278D" ns2:textId="77777777" w:rsidR="001F7233" w:rsidRDefault="00000000">
      <w:r>
        <w:t>• Schuldistrikt der Adresse auf der Distrikt-Website prüfen und die Zuordnung schriftlich bestätigen lassen, bevor du unterschreibst.</w:t>
      </w:r>
    </w:p>
    <w:p ns2:paraId="686C32CC" ns2:textId="77777777" w:rsidR="001F7233" w:rsidRDefault="00000000">
      <w:r>
        <w:lastRenderedPageBreak/>
        <w:t>• Zwei bis drei Distrikte mit Rating, Wachstumswert und Schulbericht vergleichen und mindestens eine Schule besuchen</w:t>
      </w:r>
    </w:p>
    <w:p ns2:paraId="19E5AF80" ns2:textId="77777777" w:rsidR="001F7233" w:rsidRDefault="00000000">
      <w:r>
        <w:t>• Stichtag und Einstufung des Kindes beim Distrikt klären</w:t>
      </w:r>
    </w:p>
    <w:p ns2:paraId="1B8A90DA" ns2:textId="77777777" w:rsidR="001F7233" w:rsidRDefault="00000000">
      <w:r>
        <w:t>• Geburtsurkunde, Reisepass, letzte Zeugnisse (mit Übersetzung) und Impfpass ins Handgepäck legen</w:t>
      </w:r>
    </w:p>
    <w:p ns2:paraId="2DE3BC62" ns2:textId="77777777" w:rsidR="001F7233" w:rsidRDefault="00000000">
      <w:r>
        <w:t>• Impfstatus vor dem Abflug mit dem Kinderarzt und der Liste des Zielstaats abgleichen</w:t>
      </w:r>
    </w:p>
    <w:p ns2:paraId="14BED67E" ns2:textId="77777777" w:rsidR="001F7233" w:rsidRDefault="00000000">
      <w:r>
        <w:t>• Wohnsitznachweis vorbereiten: Mietvertrag und eine Rechnung mit der neuen Adresse</w:t>
      </w:r>
    </w:p>
    <w:p ns2:paraId="78375FE9" ns2:textId="77777777" w:rsidR="001F7233" w:rsidRDefault="00000000">
      <w:r>
        <w:t>• Bei Charter- und Magnet-Schulen die Bewerbungsfrist (oft Dezember bis Februar) notieren</w:t>
      </w:r>
    </w:p>
    <w:p ns2:paraId="7F675A10" ns2:textId="77777777" w:rsidR="001F7233" w:rsidRDefault="00000000">
      <w:r>
        <w:t>• Gutachten und Förderpläne aus Deutschland übersetzen lassen, falls dein Kind Förderbedarf hat</w:t>
      </w:r>
    </w:p>
    <w:p ns2:paraId="3AF711B9" ns2:textId="77777777" w:rsidR="001F7233" w:rsidRDefault="00000000">
      <w:r>
        <w:t>• Sommerbetreuung und After Care früh anfragen; bei Teenagern Credits mit dem Counselor klären</w:t>
      </w:r>
    </w:p>
    <w:p ns2:paraId="336FAE10" ns2:textId="77777777" w:rsidR="001F7233" w:rsidRDefault="001F7233">
      <w:pPr>
        <w:spacing w:line="220" w:lineRule="exact"/>
      </w:pPr>
    </w:p>
    <w:p ns2:paraId="5E757D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4BEC89" ns2: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ns2:paraId="67BE2B2B" ns2: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ns2:paraId="058B03F1" ns2: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ns2:paraId="4122D692" ns2: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ns2:paraId="708E6458" ns2: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ns2:paraId="21AC84D9" ns2: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ns2:paraId="72713C7D" ns2: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ns2:paraId="7D2A886F" ns2:textId="77777777" w:rsidR="001F7233" w:rsidRDefault="001F7233">
      <w:pPr>
        <w:spacing w:line="120" w:lineRule="exact"/>
      </w:pPr>
    </w:p>
    <w:p ns2:paraId="63C1026F" ns2: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ns2:paraId="7E873CC1" ns2:textId="77777777" w:rsidR="001F7233" w:rsidRDefault="00000000">
      <w:pPr>
        <w:spacing w:line="220" w:lineRule="exact"/>
      </w:pPr>
      <w:r>
        <w:br w:type="page"/>
      </w:r>
    </w:p>
    <w:p ns2:paraId="2532AF8D" ns2: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ns2:paraId="24857C61"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30016C02" ns2: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ns2:paraId="4199493D" ns2:textId="77777777" w:rsidR="001F7233" w:rsidRDefault="00000000">
      <w:r>
        <w:rPr>
          <w:b/>
        </w:rPr>
        <w:t xml:space="preserve">KURZ GESAGT: </w:t>
      </w:r>
    </w:p>
    <w:p ns2:paraId="309B9210" ns2:textId="77777777" w:rsidR="001F7233" w:rsidRDefault="00000000">
      <w:r>
        <w:t>• Öffentliche Schulen müssen Kindern mit geringen Englischkenntnissen helfen, unabhängig vom Aufenthaltsstatus. Welches Programm, entscheidet der Distrikt.</w:t>
      </w:r>
    </w:p>
    <w:p ns2:paraId="5B3F2EAD" ns2:textId="77777777" w:rsidR="001F7233" w:rsidRDefault="00000000">
      <w:r>
        <w:t>• Der Ablauf ist überall ähnlich: Fragebogen, Einstufungstest, Elternbrief, Förderung, Jahrestest, Umstufung.</w:t>
      </w:r>
    </w:p>
    <w:p ns2:paraId="21EE8BE6" ns2:textId="77777777" w:rsidR="001F7233" w:rsidRDefault="00000000">
      <w:r>
        <w:t>• Umgangssprache sitzt nach ein bis zwei Jahren, Schul- und Fachsprache braucht fünf bis sieben.</w:t>
      </w:r>
    </w:p>
    <w:p ns2:paraId="5779C35B" ns2:textId="77777777" w:rsidR="001F7233" w:rsidRDefault="00000000">
      <w:r>
        <w:t>• Du darfst das Programm ablehnen; meist ist es klüger, es zu nutzen und nach den Zielen zu fragen.</w:t>
      </w:r>
    </w:p>
    <w:p ns2:paraId="75485ADD" ns2:textId="77777777" w:rsidR="001F7233" w:rsidRDefault="00000000">
      <w:r>
        <w:t>• Deutsch bleibt nur erhalten, wenn ihr es bewusst pflegt: Familiensprache, Lesen, Samstagsschule oder Immersionsschule.</w:t>
      </w:r>
    </w:p>
    <w:p ns2:paraId="73D2C432" ns2:textId="77777777" w:rsidR="001F7233" w:rsidRDefault="00000000">
      <w:r>
        <w:t>• Erwachsene finden günstige Kurse in Bibliotheken und Community Colleges. Englischtests brauchst du nur für ein konkretes Ziel.</w:t>
      </w:r>
    </w:p>
    <w:p ns2:paraId="77BDB25D" ns2:textId="77777777" w:rsidR="001F7233" w:rsidRDefault="001F7233">
      <w:pPr>
        <w:spacing w:line="220" w:lineRule="exact"/>
      </w:pPr>
    </w:p>
    <w:p ns2:paraId="437091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ns2:paraId="5099DEA0" ns2: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ns2:paraId="39FE7133" ns2: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ns2:paraId="71497988" ns2: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ns2:paraId="2AC8459A" ns2: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ns2:paraId="6022EDB3" ns2: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ns2:paraId="3705D42E" ns2:textId="77777777" w:rsidR="001F7233" w:rsidRDefault="001F7233">
      <w:pPr>
        <w:spacing w:line="120" w:lineRule="exact"/>
      </w:pPr>
    </w:p>
    <w:p ns2:paraId="75A9AE9E" ns2: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ns2:paraId="099CCF4C" ns2: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ns2:paraId="5FC95FAA" ns2: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ns2:paraId="4B67DA6B" ns2:textId="77777777" w:rsidR="001F7233" w:rsidRDefault="00000000">
      <w:r>
        <w:rPr>
          <w:b/>
        </w:rPr>
        <w:t xml:space="preserve">MERKE: </w:t>
      </w:r>
    </w:p>
    <w:p ns2:paraId="6A3316A8" ns2: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ns2:paraId="44F9186D" ns2:textId="77777777" w:rsidR="001F7233" w:rsidRDefault="001F7233">
      <w:pPr>
        <w:spacing w:line="220" w:lineRule="exact"/>
      </w:pPr>
    </w:p>
    <w:p ns2:paraId="232AEE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ns2:paraId="411CF86D" ns2:textId="77777777" w:rsidR="001F7233" w:rsidRDefault="00000000">
      <w:pPr>
        <w:spacing w:after="140"/>
      </w:pPr>
      <w:r>
        <w:t>Der Weg ist in fast allen Staaten gleich; Namen, Tests und Schwellenwerte unterscheiden sich.</w:t>
      </w:r>
    </w:p>
    <w:p ns2:paraId="0F7350E2" ns2: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ns2:paraId="55F29510" ns2: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ns2:paraId="564D7209" ns2: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ns2:paraId="741C9A55" ns2: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ns2:paraId="0859B1A2" ns2: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ns2:paraId="740045FA" ns2: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ns2:paraId="49897584" ns2:textId="77777777" w:rsidR="001F7233" w:rsidRDefault="001F7233">
      <w:pPr>
        <w:spacing w:line="120" w:lineRule="exact"/>
      </w:pPr>
    </w:p>
    <w:p ns2:paraId="396E1FCC" ns2: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ns2:paraId="50C69C97" ns2:textId="77777777" w:rsidR="001F7233" w:rsidRDefault="00000000">
      <w:r>
        <w:rPr>
          <w:b/>
        </w:rPr>
        <w:t xml:space="preserve">ACHTUNG: </w:t>
      </w:r>
    </w:p>
    <w:p ns2:paraId="6E7231A2" ns2:textId="77777777" w:rsidR="001F7233" w:rsidRDefault="00000000">
      <w:r>
        <w:t>• Beantworte den Home Language Survey wahrheitsgemäß. Die Angabe „English“, um dem Etikett zu entgehen, verhindert die Einstufung, nicht den Förderbedarf: Das Kind müsste dann ohne Hilfe im Unterricht zurechtkommen.</w:t>
      </w:r>
    </w:p>
    <w:p ns2:paraId="2DE6F975" ns2:textId="77777777" w:rsidR="001F7233" w:rsidRDefault="001F7233">
      <w:pPr>
        <w:spacing w:line="220" w:lineRule="exact"/>
      </w:pPr>
    </w:p>
    <w:p ns2:paraId="10FCB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ns2:paraId="4ADECAAE" ns2: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ns2:paraId="601257E4" ns2:textId="77777777" w:rsidR="001F7233" w:rsidRDefault="00000000">
      <w:r>
        <w:rPr>
          <w:b/>
        </w:rPr>
        <w:lastRenderedPageBreak/>
        <w:t>Pull-out</w:t>
      </w:r>
    </w:p>
    <w:p ns2:paraId="3AC2A822" ns2:textId="77777777" w:rsidR="001F7233" w:rsidRDefault="00000000">
      <w:r>
        <w:rPr>
          <w:b/>
        </w:rPr>
        <w:t xml:space="preserve">So läuft es: </w:t>
      </w:r>
      <w:r>
        <w:t>Das Kind verlässt die Klasse für Extra-Englisch, meist einige Stunden pro Woche</w:t>
      </w:r>
    </w:p>
    <w:p ns2:paraId="58B9062E" ns2:textId="77777777" w:rsidR="001F7233" w:rsidRDefault="00000000">
      <w:r>
        <w:rPr>
          <w:b/>
        </w:rPr>
        <w:t xml:space="preserve">Typisch für: </w:t>
      </w:r>
      <w:r>
        <w:t>Grundschule</w:t>
      </w:r>
    </w:p>
    <w:p ns2:paraId="4D2EE6C8" ns2:textId="77777777" w:rsidR="001F7233" w:rsidRDefault="00000000">
      <w:r>
        <w:rPr>
          <w:b/>
        </w:rPr>
        <w:t xml:space="preserve">Worauf achten: </w:t>
      </w:r>
      <w:r>
        <w:t>Welche Fächer fallen aus?</w:t>
      </w:r>
    </w:p>
    <w:p ns2:paraId="1B5858DB" ns2:textId="77777777" w:rsidR="001F7233" w:rsidRDefault="00000000">
      <w:r>
        <w:rPr>
          <w:b/>
        </w:rPr>
        <w:t>Push-in</w:t>
      </w:r>
    </w:p>
    <w:p ns2:paraId="27558700" ns2:textId="77777777" w:rsidR="001F7233" w:rsidRDefault="00000000">
      <w:r>
        <w:rPr>
          <w:b/>
        </w:rPr>
        <w:t xml:space="preserve">So läuft es: </w:t>
      </w:r>
      <w:r>
        <w:t>Die Sprachlehrkraft hilft im Klassenzimmer</w:t>
      </w:r>
    </w:p>
    <w:p ns2:paraId="1728E2BE" ns2:textId="77777777" w:rsidR="001F7233" w:rsidRDefault="00000000">
      <w:r>
        <w:rPr>
          <w:b/>
        </w:rPr>
        <w:t xml:space="preserve">Typisch für: </w:t>
      </w:r>
      <w:r>
        <w:t>Kindergarten, Grundschule</w:t>
      </w:r>
    </w:p>
    <w:p ns2:paraId="168F6167" ns2:textId="77777777" w:rsidR="001F7233" w:rsidRDefault="00000000">
      <w:r>
        <w:rPr>
          <w:b/>
        </w:rPr>
        <w:t xml:space="preserve">Worauf achten: </w:t>
      </w:r>
      <w:r>
        <w:t>Wie viel Einzelzeit bleibt?</w:t>
      </w:r>
    </w:p>
    <w:p ns2:paraId="15985FBF" ns2:textId="77777777" w:rsidR="001F7233" w:rsidRDefault="00000000">
      <w:r>
        <w:rPr>
          <w:b/>
        </w:rPr>
        <w:t>Sheltered Instruction</w:t>
      </w:r>
    </w:p>
    <w:p ns2:paraId="119DE620" ns2:textId="77777777" w:rsidR="001F7233" w:rsidRDefault="00000000">
      <w:r>
        <w:rPr>
          <w:b/>
        </w:rPr>
        <w:t xml:space="preserve">So läuft es: </w:t>
      </w:r>
      <w:r>
        <w:t>Fachunterricht mit Bildern, Sprachstützen und einfacher Sprache, oft in reinen EL-Klassen</w:t>
      </w:r>
    </w:p>
    <w:p ns2:paraId="719214E4" ns2:textId="77777777" w:rsidR="001F7233" w:rsidRDefault="00000000">
      <w:r>
        <w:rPr>
          <w:b/>
        </w:rPr>
        <w:t xml:space="preserve">Typisch für: </w:t>
      </w:r>
      <w:r>
        <w:t>Middle und High School</w:t>
      </w:r>
    </w:p>
    <w:p ns2:paraId="0C3862AC" ns2:textId="77777777" w:rsidR="001F7233" w:rsidRDefault="00000000">
      <w:r>
        <w:rPr>
          <w:b/>
        </w:rPr>
        <w:t xml:space="preserve">Worauf achten: </w:t>
      </w:r>
      <w:r>
        <w:t>Bleibt das Fachniveau erhalten?</w:t>
      </w:r>
    </w:p>
    <w:p ns2:paraId="6A2E0D11" ns2:textId="77777777" w:rsidR="001F7233" w:rsidRDefault="00000000">
      <w:r>
        <w:rPr>
          <w:b/>
        </w:rPr>
        <w:t>Newcomer-Programm</w:t>
      </w:r>
    </w:p>
    <w:p ns2:paraId="03B821F1" ns2:textId="77777777" w:rsidR="001F7233" w:rsidRDefault="00000000">
      <w:r>
        <w:rPr>
          <w:b/>
        </w:rPr>
        <w:t xml:space="preserve">So läuft es: </w:t>
      </w:r>
      <w:r>
        <w:t>Intensivklassen für neu Zugewanderte, zeitlich begrenzt</w:t>
      </w:r>
    </w:p>
    <w:p ns2:paraId="49FAC915" ns2:textId="77777777" w:rsidR="001F7233" w:rsidRDefault="00000000">
      <w:r>
        <w:rPr>
          <w:b/>
        </w:rPr>
        <w:t xml:space="preserve">Typisch für: </w:t>
      </w:r>
      <w:r>
        <w:t>Späte Zuzüge, Jugendliche</w:t>
      </w:r>
    </w:p>
    <w:p ns2:paraId="3500FCC0" ns2:textId="77777777" w:rsidR="001F7233" w:rsidRDefault="00000000">
      <w:r>
        <w:rPr>
          <w:b/>
        </w:rPr>
        <w:t xml:space="preserve">Worauf achten: </w:t>
      </w:r>
      <w:r>
        <w:t>Nicht überall vorhanden</w:t>
      </w:r>
    </w:p>
    <w:p ns2:paraId="01ED2E97" ns2:textId="77777777" w:rsidR="001F7233" w:rsidRDefault="00000000">
      <w:r>
        <w:rPr>
          <w:b/>
        </w:rPr>
        <w:t>Transitional Bilingual</w:t>
      </w:r>
    </w:p>
    <w:p ns2:paraId="03210C5C" ns2:textId="77777777" w:rsidR="001F7233" w:rsidRDefault="00000000">
      <w:r>
        <w:rPr>
          <w:b/>
        </w:rPr>
        <w:t xml:space="preserve">So läuft es: </w:t>
      </w:r>
      <w:r>
        <w:t>Die Erstsprache dient als Brücke, dann Wechsel ins Englische</w:t>
      </w:r>
    </w:p>
    <w:p ns2:paraId="25E3CD10" ns2:textId="77777777" w:rsidR="001F7233" w:rsidRDefault="00000000">
      <w:r>
        <w:rPr>
          <w:b/>
        </w:rPr>
        <w:t xml:space="preserve">Typisch für: </w:t>
      </w:r>
      <w:r>
        <w:t>Große Sprachgruppen</w:t>
      </w:r>
    </w:p>
    <w:p ns2:paraId="2F3EACA9" ns2:textId="77777777" w:rsidR="001F7233" w:rsidRDefault="00000000">
      <w:r>
        <w:rPr>
          <w:b/>
        </w:rPr>
        <w:t xml:space="preserve">Worauf achten: </w:t>
      </w:r>
      <w:r>
        <w:t>Für Deutsch kaum angeboten</w:t>
      </w:r>
    </w:p>
    <w:p ns2:paraId="12729707" ns2:textId="77777777" w:rsidR="001F7233" w:rsidRDefault="00000000">
      <w:r>
        <w:rPr>
          <w:b/>
        </w:rPr>
        <w:t>Dual Language (Two-Way Immersion)</w:t>
      </w:r>
    </w:p>
    <w:p ns2:paraId="5118B3E5" ns2:textId="77777777" w:rsidR="001F7233" w:rsidRDefault="00000000">
      <w:r>
        <w:rPr>
          <w:b/>
        </w:rPr>
        <w:t xml:space="preserve">So läuft es: </w:t>
      </w:r>
      <w:r>
        <w:t>Unterricht in zwei Sprachen, Kinder beider Sprachgruppen lernen gemeinsam</w:t>
      </w:r>
    </w:p>
    <w:p ns2:paraId="3BBA358D" ns2:textId="77777777" w:rsidR="001F7233" w:rsidRDefault="00000000">
      <w:r>
        <w:rPr>
          <w:b/>
        </w:rPr>
        <w:t xml:space="preserve">Typisch für: </w:t>
      </w:r>
      <w:r>
        <w:t>Wenige Schulen, oft Charter</w:t>
      </w:r>
    </w:p>
    <w:p ns2:paraId="71A5487F" ns2:textId="77777777" w:rsidR="001F7233" w:rsidRDefault="00000000">
      <w:r>
        <w:rPr>
          <w:b/>
        </w:rPr>
        <w:t xml:space="preserve">Worauf achten: </w:t>
      </w:r>
      <w:r>
        <w:t>Für Deutsch selten</w:t>
      </w:r>
    </w:p>
    <w:p ns2:paraId="6CDB2E04" ns2:textId="77777777" w:rsidR="001F7233" w:rsidRDefault="001F7233">
      <w:pPr>
        <w:spacing w:line="180" w:lineRule="exact"/>
      </w:pPr>
    </w:p>
    <w:p ns2:paraId="2F812F4A" ns2:textId="77777777" w:rsidR="001F7233" w:rsidRDefault="00000000">
      <w:r>
        <w:rPr>
          <w:b/>
        </w:rPr>
        <w:t xml:space="preserve">ACHTUNG: </w:t>
      </w:r>
    </w:p>
    <w:p ns2:paraId="09FFE9A7" ns2: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ns2:paraId="39B34EE3" ns2:textId="77777777" w:rsidR="001F7233" w:rsidRDefault="001F7233">
      <w:pPr>
        <w:spacing w:line="220" w:lineRule="exact"/>
      </w:pPr>
    </w:p>
    <w:p ns2:paraId="2EE61C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ns2:paraId="4CD3CFA6" ns2:textId="77777777" w:rsidR="001F7233" w:rsidRDefault="00000000">
      <w:pPr>
        <w:spacing w:after="140"/>
      </w:pPr>
      <w:r>
        <w:t>Du hast vier Rechte:</w:t>
      </w:r>
    </w:p>
    <w:p ns2:paraId="74D20352" ns2: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ns2:paraId="37D64FD5" ns2: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ns2:paraId="33C17FB6" ns2: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ns2:paraId="214D4116" ns2: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ns2:paraId="2BC6A5E9" ns2:textId="77777777" w:rsidR="001F7233" w:rsidRDefault="001F7233">
      <w:pPr>
        <w:spacing w:line="120" w:lineRule="exact"/>
      </w:pPr>
    </w:p>
    <w:p ns2:paraId="7ED7A8F8" ns2:textId="77777777" w:rsidR="001F7233" w:rsidRDefault="00000000">
      <w:r>
        <w:rPr>
          <w:b/>
        </w:rPr>
        <w:t xml:space="preserve">ACHTUNG: </w:t>
      </w:r>
    </w:p>
    <w:p ns2:paraId="327A1D51" ns2: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ns2:paraId="11C38392" ns2:textId="77777777" w:rsidR="001F7233" w:rsidRDefault="001F7233">
      <w:pPr>
        <w:spacing w:line="220" w:lineRule="exact"/>
      </w:pPr>
    </w:p>
    <w:p ns2:paraId="149B3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ns2:paraId="214E4834" ns2: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ns2:paraId="5334B3A1" ns2:textId="77777777" w:rsidR="001F7233" w:rsidRDefault="00000000">
      <w:r>
        <w:rPr>
          <w:b/>
        </w:rPr>
        <w:t xml:space="preserve">MERKE: </w:t>
      </w:r>
    </w:p>
    <w:p ns2:paraId="27DBFEEE" ns2:textId="77777777" w:rsidR="001F7233" w:rsidRDefault="00000000">
      <w:r>
        <w:t>• Fließend plaudern heißt nicht „fertig“. Schulsprache, Lesen und Schreiben brauchen oft noch Jahre Unterstützung, auch wenn niemand mehr einen Akzent bemerkt.</w:t>
      </w:r>
    </w:p>
    <w:p ns2:paraId="3DCFC954" ns2:textId="77777777" w:rsidR="001F7233" w:rsidRDefault="001F7233">
      <w:pPr>
        <w:spacing w:line="220" w:lineRule="exact"/>
      </w:pPr>
    </w:p>
    <w:p ns2:paraId="676B5F53" ns2: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ns2:paraId="1D34DBC1" ns2: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ns2:paraId="0FDF44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ns2:paraId="035282C5" ns2: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ns2:paraId="0F6F6482" ns2: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ns2:paraId="3F6F97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ns2:paraId="371DD7BA" ns2: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ns2:paraId="0EE9C3C7" ns2: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ns2:paraId="39086E87" ns2: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ns2:paraId="13850497" ns2: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ns2:paraId="710DDCA2" ns2: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ns2:paraId="3BD63381" ns2:textId="77777777" w:rsidR="001F7233" w:rsidRDefault="001F7233">
      <w:pPr>
        <w:spacing w:line="120" w:lineRule="exact"/>
      </w:pPr>
    </w:p>
    <w:p ns2:paraId="2382B10F" ns2:textId="77777777" w:rsidR="001F7233" w:rsidRDefault="001F7233">
      <w:pPr>
        <w:spacing w:line="220" w:lineRule="exact"/>
      </w:pPr>
    </w:p>
    <w:p ns2:paraId="67CF54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17D975FC" ns2: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ns2:paraId="0C8FFB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ns2:paraId="0AB1E9C7" ns2: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ns2:paraId="66622872" ns2: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ns2:paraId="5EB67D3F" ns2: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ns2:paraId="19EFBFF1" ns2: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ns2:paraId="1DA3432A" ns2: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ns2:paraId="1B546818" ns2: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ns2:paraId="102A1F4A" ns2:textId="77777777" w:rsidR="001F7233" w:rsidRDefault="001F7233">
      <w:pPr>
        <w:spacing w:line="120" w:lineRule="exact"/>
      </w:pPr>
    </w:p>
    <w:p ns2:paraId="3AFF0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ns2:paraId="63CA89F3" ns2: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ns2:paraId="6C1B0E95" ns2: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ns2:paraId="650B6C21" ns2: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ns2:paraId="02400D87" ns2:textId="77777777" w:rsidR="001F7233" w:rsidRDefault="001F7233">
      <w:pPr>
        <w:spacing w:line="220" w:lineRule="exact"/>
      </w:pPr>
    </w:p>
    <w:p ns2:paraId="6E5397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ns2:paraId="17F5A606" ns2:textId="77777777" w:rsidR="001F7233" w:rsidRDefault="00000000">
      <w:r>
        <w:rPr>
          <w:b/>
        </w:rPr>
        <w:t>Plus: Kinder sprechen mit Großeltern, Verwandten und Freunden in Deutschland</w:t>
      </w:r>
    </w:p>
    <w:p ns2:paraId="45EEE927" ns2:textId="77777777" w:rsidR="001F7233" w:rsidRDefault="00000000">
      <w:r>
        <w:rPr>
          <w:b/>
        </w:rPr>
        <w:t xml:space="preserve">Minus: </w:t>
      </w:r>
      <w:r>
        <w:t>Jahre konsequenter Elternarbeit; Nachlassen fällt erst spät auf</w:t>
      </w:r>
    </w:p>
    <w:p ns2:paraId="7973671D" ns2:textId="77777777" w:rsidR="001F7233" w:rsidRDefault="00000000">
      <w:r>
        <w:rPr>
          <w:b/>
        </w:rPr>
        <w:t>Plus: Rückkehr, Studium oder Arbeit in Deutschland bleiben offen</w:t>
      </w:r>
    </w:p>
    <w:p ns2:paraId="5B47BD98" ns2:textId="77777777" w:rsidR="001F7233" w:rsidRDefault="00000000">
      <w:r>
        <w:rPr>
          <w:b/>
        </w:rPr>
        <w:t xml:space="preserve">Minus: </w:t>
      </w:r>
      <w:r>
        <w:t>Deutsche Schriftsprache bleibt meist hinter dem Englischen zurück</w:t>
      </w:r>
    </w:p>
    <w:p ns2:paraId="6A414602" ns2:textId="77777777" w:rsidR="001F7233" w:rsidRDefault="00000000">
      <w:r>
        <w:rPr>
          <w:b/>
        </w:rPr>
        <w:t>Plus: Seal of Biliteracy, DSD oder Goethe-Zertifikat stärken Bewerbungen</w:t>
      </w:r>
    </w:p>
    <w:p ns2:paraId="6527BA1A" ns2:textId="77777777" w:rsidR="001F7233" w:rsidRDefault="00000000">
      <w:r>
        <w:rPr>
          <w:b/>
        </w:rPr>
        <w:t xml:space="preserve">Minus: </w:t>
      </w:r>
      <w:r>
        <w:t>Samstagsschule kostet Wochenenden, Fahrzeit und Geld</w:t>
      </w:r>
    </w:p>
    <w:p ns2:paraId="401B6F8E" ns2:textId="77777777" w:rsidR="001F7233" w:rsidRDefault="00000000">
      <w:r>
        <w:rPr>
          <w:b/>
        </w:rPr>
        <w:t>Plus: Immersionsschulen sind kostenlos, wo es sie gibt</w:t>
      </w:r>
    </w:p>
    <w:p ns2:paraId="77937AF1" ns2:textId="77777777" w:rsidR="001F7233" w:rsidRDefault="00000000">
      <w:r>
        <w:rPr>
          <w:b/>
        </w:rPr>
        <w:t xml:space="preserve">Minus: </w:t>
      </w:r>
      <w:r>
        <w:t>Solche Schulen gibt es nur an wenigen Orten; Plätze werden oft verlost</w:t>
      </w:r>
    </w:p>
    <w:p ns2:paraId="6FE06004" ns2:textId="77777777" w:rsidR="001F7233" w:rsidRDefault="00000000">
      <w:r>
        <w:rPr>
          <w:b/>
        </w:rPr>
        <w:t>Plus: Wer zwei Sprachen beherrscht, lernt weitere oft leichter</w:t>
      </w:r>
    </w:p>
    <w:p ns2:paraId="0DD06C06" ns2:textId="77777777" w:rsidR="001F7233" w:rsidRDefault="00000000">
      <w:r>
        <w:rPr>
          <w:b/>
        </w:rPr>
        <w:t xml:space="preserve">Minus: </w:t>
      </w:r>
      <w:r>
        <w:t>Jugendliche wehren sich, wenn Deutsch als peinlich gilt</w:t>
      </w:r>
    </w:p>
    <w:p ns2:paraId="0FCCCB52" ns2:textId="77777777" w:rsidR="001F7233" w:rsidRDefault="001F7233">
      <w:pPr>
        <w:spacing w:line="180" w:lineRule="exact"/>
      </w:pPr>
    </w:p>
    <w:p ns2:paraId="3EA0B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ns2:paraId="35C840DF" ns2: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ns2:paraId="5E6D6BE6" ns2: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ns2:paraId="26D13BEF" ns2: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ns2:paraId="43F51072" ns2: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ns2:paraId="2B84D057" ns2: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ns2:paraId="213954CD" ns2:textId="77777777" w:rsidR="001F7233" w:rsidRDefault="001F7233">
      <w:pPr>
        <w:spacing w:line="120" w:lineRule="exact"/>
      </w:pPr>
    </w:p>
    <w:p ns2:paraId="2F7702FB" ns2:textId="77777777" w:rsidR="001F7233" w:rsidRDefault="00000000">
      <w:r>
        <w:rPr>
          <w:b/>
        </w:rPr>
        <w:t>TOEFL iBT</w:t>
      </w:r>
    </w:p>
    <w:p ns2:paraId="03BA2E1B" ns2: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ns2:paraId="188769E6" ns2:textId="77777777" w:rsidR="001F7233" w:rsidRDefault="00000000">
      <w:r>
        <w:rPr>
          <w:b/>
        </w:rPr>
        <w:t xml:space="preserve">Hinweis: </w:t>
      </w:r>
      <w:r>
        <w:t>2026 überarbeitet; Gebühr, Aufbau und Skala auf ets.org/toefl prüfen</w:t>
      </w:r>
    </w:p>
    <w:p ns2:paraId="1DF656DA" ns2:textId="77777777" w:rsidR="001F7233" w:rsidRDefault="00000000">
      <w:r>
        <w:rPr>
          <w:b/>
        </w:rPr>
        <w:t>IELTS Academic</w:t>
      </w:r>
    </w:p>
    <w:p ns2:paraId="0E6EA8D0" ns2:textId="77777777" w:rsidR="001F7233" w:rsidRDefault="00000000">
      <w:r>
        <w:rPr>
          <w:b/>
        </w:rPr>
        <w:t xml:space="preserve">Wofür meist gebraucht: </w:t>
      </w:r>
      <w:r>
        <w:t>Hochschulzulassung, manche Berufszulassungen</w:t>
      </w:r>
    </w:p>
    <w:p ns2:paraId="464EEF35" ns2:textId="77777777" w:rsidR="001F7233" w:rsidRDefault="00000000">
      <w:r>
        <w:rPr>
          <w:b/>
        </w:rPr>
        <w:t xml:space="preserve">Hinweis: </w:t>
      </w:r>
      <w:r>
        <w:t>Gebühr und Termine auf ielts.org</w:t>
      </w:r>
    </w:p>
    <w:p ns2:paraId="5D3B8E35" ns2:textId="77777777" w:rsidR="001F7233" w:rsidRDefault="00000000">
      <w:r>
        <w:rPr>
          <w:b/>
        </w:rPr>
        <w:t>Duolingo English Test</w:t>
      </w:r>
    </w:p>
    <w:p ns2:paraId="50CB6BCF" ns2:textId="77777777" w:rsidR="001F7233" w:rsidRDefault="00000000">
      <w:r>
        <w:rPr>
          <w:b/>
        </w:rPr>
        <w:t xml:space="preserve">Wofür meist gebraucht: </w:t>
      </w:r>
      <w:r>
        <w:t>Hochschulzulassung, online von zu Hause</w:t>
      </w:r>
    </w:p>
    <w:p ns2:paraId="26F3B4E6" ns2:textId="77777777" w:rsidR="001F7233" w:rsidRDefault="00000000">
      <w:r>
        <w:rPr>
          <w:b/>
        </w:rPr>
        <w:t xml:space="preserve">Hinweis: </w:t>
      </w:r>
      <w:r>
        <w:t>Günstiger, aber nicht überall anerkannt</w:t>
      </w:r>
    </w:p>
    <w:p ns2:paraId="6E6FA714" ns2:textId="77777777" w:rsidR="001F7233" w:rsidRDefault="001F7233">
      <w:pPr>
        <w:spacing w:line="180" w:lineRule="exact"/>
      </w:pPr>
    </w:p>
    <w:p ns2:paraId="4C69AE10" ns2:textId="77777777" w:rsidR="001F7233" w:rsidRDefault="00000000">
      <w:r>
        <w:rPr>
          <w:b/>
        </w:rPr>
        <w:t xml:space="preserve">SPARTIPP: </w:t>
      </w:r>
    </w:p>
    <w:p ns2:paraId="0D478923" ns2: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ns2:paraId="0C64B7B8" ns2:textId="77777777" w:rsidR="001F7233" w:rsidRDefault="001F7233">
      <w:pPr>
        <w:spacing w:line="220" w:lineRule="exact"/>
      </w:pPr>
    </w:p>
    <w:p ns2:paraId="0EE8C3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ns2:paraId="12A37496" ns2: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ns2:paraId="23BC48FB" ns2:textId="77777777" w:rsidR="001F7233" w:rsidRDefault="00000000">
      <w:r>
        <w:rPr>
          <w:b/>
        </w:rPr>
        <w:t>„I want a coffee.“</w:t>
      </w:r>
    </w:p>
    <w:p ns2:paraId="0948784A" ns2:textId="77777777" w:rsidR="001F7233" w:rsidRDefault="00000000">
      <w:r>
        <w:rPr>
          <w:b/>
        </w:rPr>
        <w:t xml:space="preserve">Klingt kollegial: </w:t>
      </w:r>
      <w:r>
        <w:t>„I’d like a coffee, please.“</w:t>
      </w:r>
    </w:p>
    <w:p ns2:paraId="3C3B5DB7" ns2:textId="77777777" w:rsidR="001F7233" w:rsidRDefault="00000000">
      <w:r>
        <w:rPr>
          <w:b/>
        </w:rPr>
        <w:t>„Send me the report.“</w:t>
      </w:r>
    </w:p>
    <w:p ns2:paraId="4C86FD1D" ns2:textId="77777777" w:rsidR="001F7233" w:rsidRDefault="00000000">
      <w:r>
        <w:rPr>
          <w:b/>
        </w:rPr>
        <w:t xml:space="preserve">Klingt kollegial: </w:t>
      </w:r>
      <w:r>
        <w:t>„Could you send me the report by Friday?“</w:t>
      </w:r>
    </w:p>
    <w:p ns2:paraId="71A90DE2" ns2:textId="77777777" w:rsidR="001F7233" w:rsidRDefault="00000000">
      <w:r>
        <w:rPr>
          <w:b/>
        </w:rPr>
        <w:t>„That is wrong.“</w:t>
      </w:r>
    </w:p>
    <w:p ns2:paraId="7D869AD2" ns2:textId="77777777" w:rsidR="001F7233" w:rsidRDefault="00000000">
      <w:r>
        <w:rPr>
          <w:b/>
        </w:rPr>
        <w:t xml:space="preserve">Klingt kollegial: </w:t>
      </w:r>
      <w:r>
        <w:t>„I see it a bit differently.“</w:t>
      </w:r>
    </w:p>
    <w:p ns2:paraId="2FEE7715" ns2:textId="77777777" w:rsidR="001F7233" w:rsidRDefault="00000000">
      <w:r>
        <w:rPr>
          <w:b/>
        </w:rPr>
        <w:t>„That doesn’t work.“</w:t>
      </w:r>
    </w:p>
    <w:p ns2:paraId="6A5B1FCB" ns2:textId="77777777" w:rsidR="001F7233" w:rsidRDefault="00000000">
      <w:r>
        <w:rPr>
          <w:b/>
        </w:rPr>
        <w:t xml:space="preserve">Klingt kollegial: </w:t>
      </w:r>
      <w:r>
        <w:t>„I’m afraid that won’t work for me. Could we try Thursday?“</w:t>
      </w:r>
    </w:p>
    <w:p ns2:paraId="44DF8D4E" ns2:textId="77777777" w:rsidR="001F7233" w:rsidRDefault="001F7233">
      <w:pPr>
        <w:spacing w:line="180" w:lineRule="exact"/>
      </w:pPr>
    </w:p>
    <w:p ns2:paraId="4F3CCC04" ns2:textId="77777777" w:rsidR="001F7233" w:rsidRDefault="00000000">
      <w:pPr>
        <w:spacing w:after="140"/>
      </w:pPr>
      <w:r>
        <w:t>Im Büro begegnen dir Wendungen, die kein Wörterbuch erklärt:</w:t>
      </w:r>
    </w:p>
    <w:p ns2:paraId="6A6B97C2" ns2:textId="77777777" w:rsidR="001F7233" w:rsidRDefault="00000000">
      <w:r>
        <w:rPr>
          <w:b/>
        </w:rPr>
        <w:t>touch base</w:t>
      </w:r>
    </w:p>
    <w:p ns2:paraId="3CA9D34E" ns2:textId="77777777" w:rsidR="001F7233" w:rsidRDefault="00000000">
      <w:r>
        <w:rPr>
          <w:b/>
        </w:rPr>
        <w:t xml:space="preserve">Bedeutung: </w:t>
      </w:r>
      <w:r>
        <w:t>sich kurz abstimmen</w:t>
      </w:r>
    </w:p>
    <w:p ns2:paraId="5A1C2B67" ns2:textId="77777777" w:rsidR="001F7233" w:rsidRDefault="00000000">
      <w:r>
        <w:rPr>
          <w:b/>
        </w:rPr>
        <w:t>circle back</w:t>
      </w:r>
    </w:p>
    <w:p ns2:paraId="05BA06FB" ns2:textId="77777777" w:rsidR="001F7233" w:rsidRDefault="00000000">
      <w:r>
        <w:rPr>
          <w:b/>
        </w:rPr>
        <w:t xml:space="preserve">Bedeutung: </w:t>
      </w:r>
      <w:r>
        <w:t>später noch einmal darauf zurückkommen</w:t>
      </w:r>
    </w:p>
    <w:p ns2:paraId="4CAA88A0" ns2:textId="77777777" w:rsidR="001F7233" w:rsidRDefault="00000000">
      <w:r>
        <w:rPr>
          <w:b/>
        </w:rPr>
        <w:t>ballpark figure</w:t>
      </w:r>
    </w:p>
    <w:p ns2:paraId="454839DE" ns2:textId="77777777" w:rsidR="001F7233" w:rsidRDefault="00000000">
      <w:r>
        <w:rPr>
          <w:b/>
        </w:rPr>
        <w:t xml:space="preserve">Bedeutung: </w:t>
      </w:r>
      <w:r>
        <w:t>grobe Schätzung</w:t>
      </w:r>
    </w:p>
    <w:p ns2:paraId="7EE0C805" ns2:textId="77777777" w:rsidR="001F7233" w:rsidRDefault="00000000">
      <w:r>
        <w:rPr>
          <w:b/>
        </w:rPr>
        <w:t>heads-up</w:t>
      </w:r>
    </w:p>
    <w:p ns2:paraId="106667DF" ns2:textId="77777777" w:rsidR="001F7233" w:rsidRDefault="00000000">
      <w:r>
        <w:rPr>
          <w:b/>
        </w:rPr>
        <w:t xml:space="preserve">Bedeutung: </w:t>
      </w:r>
      <w:r>
        <w:t>Vorwarnung, kurzer Hinweis</w:t>
      </w:r>
    </w:p>
    <w:p ns2:paraId="43AB99D2" ns2:textId="77777777" w:rsidR="001F7233" w:rsidRDefault="00000000">
      <w:r>
        <w:rPr>
          <w:b/>
        </w:rPr>
        <w:t>on the same page</w:t>
      </w:r>
    </w:p>
    <w:p ns2:paraId="2938F5E4" ns2:textId="77777777" w:rsidR="001F7233" w:rsidRDefault="00000000">
      <w:r>
        <w:rPr>
          <w:b/>
        </w:rPr>
        <w:t xml:space="preserve">Bedeutung: </w:t>
      </w:r>
      <w:r>
        <w:t>gleicher Kenntnisstand</w:t>
      </w:r>
    </w:p>
    <w:p ns2:paraId="093DF530" ns2:textId="77777777" w:rsidR="001F7233" w:rsidRDefault="00000000">
      <w:r>
        <w:rPr>
          <w:b/>
        </w:rPr>
        <w:t>EOD</w:t>
      </w:r>
    </w:p>
    <w:p ns2:paraId="28F3DF3F" ns2:textId="77777777" w:rsidR="001F7233" w:rsidRDefault="00000000">
      <w:r>
        <w:rPr>
          <w:b/>
        </w:rPr>
        <w:t xml:space="preserve">Bedeutung: </w:t>
      </w:r>
      <w:r>
        <w:t>end of day, bis Feierabend</w:t>
      </w:r>
    </w:p>
    <w:p ns2:paraId="2EC83F31" ns2:textId="77777777" w:rsidR="001F7233" w:rsidRDefault="001F7233">
      <w:pPr>
        <w:spacing w:line="180" w:lineRule="exact"/>
      </w:pPr>
    </w:p>
    <w:p ns2:paraId="532D0355" ns2: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ns2:paraId="00E5A7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ns2:paraId="054948E6" ns2:textId="77777777" w:rsidR="001F7233" w:rsidRDefault="00000000">
      <w:pPr>
        <w:spacing w:after="140"/>
      </w:pPr>
      <w:r>
        <w:t>Diese Wörter klingen deutsch, bedeuten aber etwas anderes:</w:t>
      </w:r>
    </w:p>
    <w:p ns2:paraId="677E63F7" ns2:textId="77777777" w:rsidR="001F7233" w:rsidRDefault="00000000">
      <w:r>
        <w:rPr>
          <w:b/>
        </w:rPr>
        <w:t>gift</w:t>
      </w:r>
    </w:p>
    <w:p ns2:paraId="76CDD9D8" ns2:textId="77777777" w:rsidR="001F7233" w:rsidRDefault="00000000">
      <w:r>
        <w:rPr>
          <w:b/>
        </w:rPr>
        <w:t xml:space="preserve">Klingt wie: </w:t>
      </w:r>
      <w:r>
        <w:t>Gift</w:t>
      </w:r>
    </w:p>
    <w:p ns2:paraId="522B2FA0" ns2:textId="77777777" w:rsidR="001F7233" w:rsidRDefault="00000000">
      <w:r>
        <w:rPr>
          <w:b/>
        </w:rPr>
        <w:t xml:space="preserve">Bedeutet: </w:t>
      </w:r>
      <w:r>
        <w:t>Geschenk</w:t>
      </w:r>
    </w:p>
    <w:p ns2:paraId="5DCEE637" ns2:textId="77777777" w:rsidR="001F7233" w:rsidRDefault="00000000">
      <w:r>
        <w:rPr>
          <w:b/>
        </w:rPr>
        <w:t xml:space="preserve">Das deutsche Wort heißt: </w:t>
      </w:r>
      <w:r>
        <w:t>poison</w:t>
      </w:r>
    </w:p>
    <w:p ns2:paraId="6562A4B2" ns2:textId="77777777" w:rsidR="001F7233" w:rsidRDefault="00000000">
      <w:r>
        <w:rPr>
          <w:b/>
        </w:rPr>
        <w:t>become</w:t>
      </w:r>
    </w:p>
    <w:p ns2:paraId="14551CE7" ns2:textId="77777777" w:rsidR="001F7233" w:rsidRDefault="00000000">
      <w:r>
        <w:rPr>
          <w:b/>
        </w:rPr>
        <w:t xml:space="preserve">Klingt wie: </w:t>
      </w:r>
      <w:r>
        <w:t>bekommen</w:t>
      </w:r>
    </w:p>
    <w:p ns2:paraId="20429466" ns2:textId="77777777" w:rsidR="001F7233" w:rsidRDefault="00000000">
      <w:r>
        <w:rPr>
          <w:b/>
        </w:rPr>
        <w:t xml:space="preserve">Bedeutet: </w:t>
      </w:r>
      <w:r>
        <w:t>werden</w:t>
      </w:r>
    </w:p>
    <w:p ns2:paraId="3543D5A9" ns2:textId="77777777" w:rsidR="001F7233" w:rsidRDefault="00000000">
      <w:r>
        <w:rPr>
          <w:b/>
        </w:rPr>
        <w:lastRenderedPageBreak/>
        <w:t xml:space="preserve">Das deutsche Wort heißt: </w:t>
      </w:r>
      <w:r>
        <w:t>bekommen = get, receive</w:t>
      </w:r>
    </w:p>
    <w:p ns2:paraId="06688E9D" ns2:textId="77777777" w:rsidR="001F7233" w:rsidRDefault="00000000">
      <w:r>
        <w:rPr>
          <w:b/>
        </w:rPr>
        <w:t>actually</w:t>
      </w:r>
    </w:p>
    <w:p ns2:paraId="7433C4D2" ns2:textId="77777777" w:rsidR="001F7233" w:rsidRDefault="00000000">
      <w:r>
        <w:rPr>
          <w:b/>
        </w:rPr>
        <w:t xml:space="preserve">Klingt wie: </w:t>
      </w:r>
      <w:r>
        <w:t>aktuell</w:t>
      </w:r>
    </w:p>
    <w:p ns2:paraId="01129771" ns2:textId="77777777" w:rsidR="001F7233" w:rsidRDefault="00000000">
      <w:r>
        <w:rPr>
          <w:b/>
        </w:rPr>
        <w:t xml:space="preserve">Bedeutet: </w:t>
      </w:r>
      <w:r>
        <w:t>tatsächlich, eigentlich</w:t>
      </w:r>
    </w:p>
    <w:p ns2:paraId="414873F0" ns2:textId="77777777" w:rsidR="001F7233" w:rsidRDefault="00000000">
      <w:r>
        <w:rPr>
          <w:b/>
        </w:rPr>
        <w:t xml:space="preserve">Das deutsche Wort heißt: </w:t>
      </w:r>
      <w:r>
        <w:t>aktuell = current</w:t>
      </w:r>
    </w:p>
    <w:p ns2:paraId="13948646" ns2:textId="77777777" w:rsidR="001F7233" w:rsidRDefault="00000000">
      <w:r>
        <w:rPr>
          <w:b/>
        </w:rPr>
        <w:t>eventually</w:t>
      </w:r>
    </w:p>
    <w:p ns2:paraId="43EFE054" ns2:textId="77777777" w:rsidR="001F7233" w:rsidRDefault="00000000">
      <w:r>
        <w:rPr>
          <w:b/>
        </w:rPr>
        <w:t xml:space="preserve">Klingt wie: </w:t>
      </w:r>
      <w:r>
        <w:t>eventuell</w:t>
      </w:r>
    </w:p>
    <w:p ns2:paraId="647DD97E" ns2:textId="77777777" w:rsidR="001F7233" w:rsidRDefault="00000000">
      <w:r>
        <w:rPr>
          <w:b/>
        </w:rPr>
        <w:t xml:space="preserve">Bedeutet: </w:t>
      </w:r>
      <w:r>
        <w:t>schließlich</w:t>
      </w:r>
    </w:p>
    <w:p ns2:paraId="4B0DB4F4" ns2:textId="77777777" w:rsidR="001F7233" w:rsidRDefault="00000000">
      <w:r>
        <w:rPr>
          <w:b/>
        </w:rPr>
        <w:t xml:space="preserve">Das deutsche Wort heißt: </w:t>
      </w:r>
      <w:r>
        <w:t>eventuell = possibly</w:t>
      </w:r>
    </w:p>
    <w:p ns2:paraId="67E3C9FB" ns2:textId="77777777" w:rsidR="001F7233" w:rsidRDefault="00000000">
      <w:r>
        <w:rPr>
          <w:b/>
        </w:rPr>
        <w:t>sensible</w:t>
      </w:r>
    </w:p>
    <w:p ns2:paraId="28C89E1E" ns2:textId="77777777" w:rsidR="001F7233" w:rsidRDefault="00000000">
      <w:r>
        <w:rPr>
          <w:b/>
        </w:rPr>
        <w:t xml:space="preserve">Klingt wie: </w:t>
      </w:r>
      <w:r>
        <w:t>sensibel</w:t>
      </w:r>
    </w:p>
    <w:p ns2:paraId="3366A902" ns2:textId="77777777" w:rsidR="001F7233" w:rsidRDefault="00000000">
      <w:r>
        <w:rPr>
          <w:b/>
        </w:rPr>
        <w:t xml:space="preserve">Bedeutet: </w:t>
      </w:r>
      <w:r>
        <w:t>vernünftig</w:t>
      </w:r>
    </w:p>
    <w:p ns2:paraId="046E8FD7" ns2:textId="77777777" w:rsidR="001F7233" w:rsidRDefault="00000000">
      <w:r>
        <w:rPr>
          <w:b/>
        </w:rPr>
        <w:t xml:space="preserve">Das deutsche Wort heißt: </w:t>
      </w:r>
      <w:r>
        <w:t>sensibel = sensitive</w:t>
      </w:r>
    </w:p>
    <w:p ns2:paraId="2090E3FA" ns2:textId="77777777" w:rsidR="001F7233" w:rsidRDefault="00000000">
      <w:r>
        <w:rPr>
          <w:b/>
        </w:rPr>
        <w:t>brief</w:t>
      </w:r>
    </w:p>
    <w:p ns2:paraId="7186C27D" ns2:textId="77777777" w:rsidR="001F7233" w:rsidRDefault="00000000">
      <w:r>
        <w:rPr>
          <w:b/>
        </w:rPr>
        <w:t xml:space="preserve">Klingt wie: </w:t>
      </w:r>
      <w:r>
        <w:t>Brief</w:t>
      </w:r>
    </w:p>
    <w:p ns2:paraId="59E018FD" ns2:textId="77777777" w:rsidR="001F7233" w:rsidRDefault="00000000">
      <w:r>
        <w:rPr>
          <w:b/>
        </w:rPr>
        <w:t xml:space="preserve">Bedeutet: </w:t>
      </w:r>
      <w:r>
        <w:t>kurz</w:t>
      </w:r>
    </w:p>
    <w:p ns2:paraId="052B8B30" ns2:textId="77777777" w:rsidR="001F7233" w:rsidRDefault="00000000">
      <w:r>
        <w:rPr>
          <w:b/>
        </w:rPr>
        <w:t xml:space="preserve">Das deutsche Wort heißt: </w:t>
      </w:r>
      <w:r>
        <w:t>Brief = letter</w:t>
      </w:r>
    </w:p>
    <w:p ns2:paraId="72876BC7" ns2:textId="77777777" w:rsidR="001F7233" w:rsidRDefault="00000000">
      <w:r>
        <w:rPr>
          <w:b/>
        </w:rPr>
        <w:t>chef</w:t>
      </w:r>
    </w:p>
    <w:p ns2:paraId="503EAC1A" ns2:textId="77777777" w:rsidR="001F7233" w:rsidRDefault="00000000">
      <w:r>
        <w:rPr>
          <w:b/>
        </w:rPr>
        <w:t xml:space="preserve">Klingt wie: </w:t>
      </w:r>
      <w:r>
        <w:t>Chef</w:t>
      </w:r>
    </w:p>
    <w:p ns2:paraId="0F5D3033" ns2:textId="77777777" w:rsidR="001F7233" w:rsidRDefault="00000000">
      <w:r>
        <w:rPr>
          <w:b/>
        </w:rPr>
        <w:t xml:space="preserve">Bedeutet: </w:t>
      </w:r>
      <w:r>
        <w:t>Küchenchef</w:t>
      </w:r>
    </w:p>
    <w:p ns2:paraId="050EC456" ns2:textId="77777777" w:rsidR="001F7233" w:rsidRDefault="00000000">
      <w:r>
        <w:rPr>
          <w:b/>
        </w:rPr>
        <w:t xml:space="preserve">Das deutsche Wort heißt: </w:t>
      </w:r>
      <w:r>
        <w:t>Chef = boss</w:t>
      </w:r>
    </w:p>
    <w:p ns2:paraId="228EC660" ns2:textId="77777777" w:rsidR="001F7233" w:rsidRDefault="00000000">
      <w:r>
        <w:rPr>
          <w:b/>
        </w:rPr>
        <w:t>résumé</w:t>
      </w:r>
    </w:p>
    <w:p ns2:paraId="5A5D0E04" ns2:textId="77777777" w:rsidR="001F7233" w:rsidRDefault="00000000">
      <w:r>
        <w:rPr>
          <w:b/>
        </w:rPr>
        <w:t xml:space="preserve">Klingt wie: </w:t>
      </w:r>
      <w:r>
        <w:t>Resümee</w:t>
      </w:r>
    </w:p>
    <w:p ns2:paraId="3EEF91AF" ns2:textId="77777777" w:rsidR="001F7233" w:rsidRDefault="00000000">
      <w:r>
        <w:rPr>
          <w:b/>
        </w:rPr>
        <w:t xml:space="preserve">Bedeutet: </w:t>
      </w:r>
      <w:r>
        <w:t>Lebenslauf (US)</w:t>
      </w:r>
    </w:p>
    <w:p ns2:paraId="07B4C570" ns2:textId="77777777" w:rsidR="001F7233" w:rsidRDefault="00000000">
      <w:r>
        <w:rPr>
          <w:b/>
        </w:rPr>
        <w:t xml:space="preserve">Das deutsche Wort heißt: </w:t>
      </w:r>
      <w:r>
        <w:t>Resümee = summary</w:t>
      </w:r>
    </w:p>
    <w:p ns2:paraId="3D070B84" ns2:textId="77777777" w:rsidR="001F7233" w:rsidRDefault="00000000">
      <w:r>
        <w:rPr>
          <w:b/>
        </w:rPr>
        <w:t>promotion</w:t>
      </w:r>
    </w:p>
    <w:p ns2:paraId="525198C6" ns2:textId="77777777" w:rsidR="001F7233" w:rsidRDefault="00000000">
      <w:r>
        <w:rPr>
          <w:b/>
        </w:rPr>
        <w:t xml:space="preserve">Klingt wie: </w:t>
      </w:r>
      <w:r>
        <w:t>Promotion</w:t>
      </w:r>
    </w:p>
    <w:p ns2:paraId="1F5ECB42" ns2:textId="77777777" w:rsidR="001F7233" w:rsidRDefault="00000000">
      <w:r>
        <w:rPr>
          <w:b/>
        </w:rPr>
        <w:t xml:space="preserve">Bedeutet: </w:t>
      </w:r>
      <w:r>
        <w:t>Beförderung</w:t>
      </w:r>
    </w:p>
    <w:p ns2:paraId="12A868F6" ns2:textId="77777777" w:rsidR="001F7233" w:rsidRDefault="00000000">
      <w:r>
        <w:rPr>
          <w:b/>
        </w:rPr>
        <w:t xml:space="preserve">Das deutsche Wort heißt: </w:t>
      </w:r>
      <w:r>
        <w:t>Promotion = doctorate</w:t>
      </w:r>
    </w:p>
    <w:p ns2:paraId="61CF71DE" ns2:textId="77777777" w:rsidR="001F7233" w:rsidRDefault="00000000">
      <w:r>
        <w:rPr>
          <w:b/>
        </w:rPr>
        <w:t>physician</w:t>
      </w:r>
    </w:p>
    <w:p ns2:paraId="6E503CF1" ns2:textId="77777777" w:rsidR="001F7233" w:rsidRDefault="00000000">
      <w:r>
        <w:rPr>
          <w:b/>
        </w:rPr>
        <w:t xml:space="preserve">Klingt wie: </w:t>
      </w:r>
      <w:r>
        <w:t>Physiker</w:t>
      </w:r>
    </w:p>
    <w:p ns2:paraId="173EEDF4" ns2:textId="77777777" w:rsidR="001F7233" w:rsidRDefault="00000000">
      <w:r>
        <w:rPr>
          <w:b/>
        </w:rPr>
        <w:t xml:space="preserve">Bedeutet: </w:t>
      </w:r>
      <w:r>
        <w:t>Arzt</w:t>
      </w:r>
    </w:p>
    <w:p ns2:paraId="643B5B9E" ns2:textId="77777777" w:rsidR="001F7233" w:rsidRDefault="00000000">
      <w:r>
        <w:rPr>
          <w:b/>
        </w:rPr>
        <w:t xml:space="preserve">Das deutsche Wort heißt: </w:t>
      </w:r>
      <w:r>
        <w:t>Physiker = physicist</w:t>
      </w:r>
    </w:p>
    <w:p ns2:paraId="54369C28" ns2:textId="77777777" w:rsidR="001F7233" w:rsidRDefault="001F7233">
      <w:pPr>
        <w:spacing w:line="180" w:lineRule="exact"/>
      </w:pPr>
    </w:p>
    <w:p ns2:paraId="4E11899D" ns2: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ns2:paraId="11D93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ns2:paraId="557192CF" ns2: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ns2:paraId="0119F7A7" ns2:textId="77777777" w:rsidR="001F7233" w:rsidRDefault="00000000">
      <w:r>
        <w:rPr>
          <w:b/>
        </w:rPr>
        <w:t>Wohnung</w:t>
      </w:r>
    </w:p>
    <w:p ns2:paraId="5C3E7D16" ns2:textId="77777777" w:rsidR="001F7233" w:rsidRDefault="00000000">
      <w:r>
        <w:rPr>
          <w:b/>
        </w:rPr>
        <w:t xml:space="preserve">US: </w:t>
      </w:r>
      <w:r>
        <w:t>apartment</w:t>
      </w:r>
    </w:p>
    <w:p ns2:paraId="64519067" ns2:textId="77777777" w:rsidR="001F7233" w:rsidRDefault="00000000">
      <w:r>
        <w:rPr>
          <w:b/>
        </w:rPr>
        <w:t xml:space="preserve">UK: </w:t>
      </w:r>
      <w:r>
        <w:t>flat</w:t>
      </w:r>
    </w:p>
    <w:p ns2:paraId="281DBBCD" ns2:textId="77777777" w:rsidR="001F7233" w:rsidRDefault="00000000">
      <w:r>
        <w:rPr>
          <w:b/>
        </w:rPr>
        <w:t>Aufzug</w:t>
      </w:r>
    </w:p>
    <w:p ns2:paraId="17BA6F08" ns2:textId="77777777" w:rsidR="001F7233" w:rsidRDefault="00000000">
      <w:r>
        <w:rPr>
          <w:b/>
        </w:rPr>
        <w:t xml:space="preserve">US: </w:t>
      </w:r>
      <w:r>
        <w:t>elevator</w:t>
      </w:r>
    </w:p>
    <w:p ns2:paraId="66424B4A" ns2:textId="77777777" w:rsidR="001F7233" w:rsidRDefault="00000000">
      <w:r>
        <w:rPr>
          <w:b/>
        </w:rPr>
        <w:t xml:space="preserve">UK: </w:t>
      </w:r>
      <w:r>
        <w:t>lift</w:t>
      </w:r>
    </w:p>
    <w:p ns2:paraId="184F375E" ns2:textId="77777777" w:rsidR="001F7233" w:rsidRDefault="00000000">
      <w:r>
        <w:rPr>
          <w:b/>
        </w:rPr>
        <w:t>Erdgeschoss</w:t>
      </w:r>
    </w:p>
    <w:p ns2:paraId="320BD0B0" ns2:textId="77777777" w:rsidR="001F7233" w:rsidRDefault="00000000">
      <w:r>
        <w:rPr>
          <w:b/>
        </w:rPr>
        <w:t xml:space="preserve">US: </w:t>
      </w:r>
      <w:r>
        <w:t>first floor</w:t>
      </w:r>
    </w:p>
    <w:p ns2:paraId="0A51CAFB" ns2:textId="77777777" w:rsidR="001F7233" w:rsidRDefault="00000000">
      <w:r>
        <w:rPr>
          <w:b/>
        </w:rPr>
        <w:t xml:space="preserve">UK: </w:t>
      </w:r>
      <w:r>
        <w:t>ground floor</w:t>
      </w:r>
    </w:p>
    <w:p ns2:paraId="7EE4A6E4" ns2:textId="77777777" w:rsidR="001F7233" w:rsidRDefault="00000000">
      <w:r>
        <w:rPr>
          <w:b/>
        </w:rPr>
        <w:t>Benzin</w:t>
      </w:r>
    </w:p>
    <w:p ns2:paraId="24E3835F" ns2:textId="77777777" w:rsidR="001F7233" w:rsidRDefault="00000000">
      <w:r>
        <w:rPr>
          <w:b/>
        </w:rPr>
        <w:t xml:space="preserve">US: </w:t>
      </w:r>
      <w:r>
        <w:t>gas</w:t>
      </w:r>
    </w:p>
    <w:p ns2:paraId="4733A7CE" ns2:textId="77777777" w:rsidR="001F7233" w:rsidRDefault="00000000">
      <w:r>
        <w:rPr>
          <w:b/>
        </w:rPr>
        <w:t xml:space="preserve">UK: </w:t>
      </w:r>
      <w:r>
        <w:t>petrol</w:t>
      </w:r>
    </w:p>
    <w:p ns2:paraId="23B970F0" ns2:textId="77777777" w:rsidR="001F7233" w:rsidRDefault="00000000">
      <w:r>
        <w:rPr>
          <w:b/>
        </w:rPr>
        <w:t>Gehweg</w:t>
      </w:r>
    </w:p>
    <w:p ns2:paraId="1C2E7EA2" ns2:textId="77777777" w:rsidR="001F7233" w:rsidRDefault="00000000">
      <w:r>
        <w:rPr>
          <w:b/>
        </w:rPr>
        <w:t xml:space="preserve">US: </w:t>
      </w:r>
      <w:r>
        <w:t>sidewalk</w:t>
      </w:r>
    </w:p>
    <w:p ns2:paraId="3EBCBF5B" ns2:textId="77777777" w:rsidR="001F7233" w:rsidRDefault="00000000">
      <w:r>
        <w:rPr>
          <w:b/>
        </w:rPr>
        <w:t xml:space="preserve">UK: </w:t>
      </w:r>
      <w:r>
        <w:t>pavement</w:t>
      </w:r>
    </w:p>
    <w:p ns2:paraId="6A05C9DE" ns2:textId="77777777" w:rsidR="001F7233" w:rsidRDefault="00000000">
      <w:r>
        <w:rPr>
          <w:b/>
        </w:rPr>
        <w:t>Mülleimer</w:t>
      </w:r>
    </w:p>
    <w:p ns2:paraId="7B1E323F" ns2:textId="77777777" w:rsidR="001F7233" w:rsidRDefault="00000000">
      <w:r>
        <w:rPr>
          <w:b/>
        </w:rPr>
        <w:t xml:space="preserve">US: </w:t>
      </w:r>
      <w:r>
        <w:t>trash can</w:t>
      </w:r>
    </w:p>
    <w:p ns2:paraId="507A8A9B" ns2:textId="77777777" w:rsidR="001F7233" w:rsidRDefault="00000000">
      <w:r>
        <w:rPr>
          <w:b/>
        </w:rPr>
        <w:t xml:space="preserve">UK: </w:t>
      </w:r>
      <w:r>
        <w:t>bin</w:t>
      </w:r>
    </w:p>
    <w:p ns2:paraId="08242F8F" ns2:textId="77777777" w:rsidR="001F7233" w:rsidRDefault="00000000">
      <w:r>
        <w:rPr>
          <w:b/>
        </w:rPr>
        <w:t>Urlaub</w:t>
      </w:r>
    </w:p>
    <w:p ns2:paraId="6F412CDB" ns2:textId="77777777" w:rsidR="001F7233" w:rsidRDefault="00000000">
      <w:r>
        <w:rPr>
          <w:b/>
        </w:rPr>
        <w:t xml:space="preserve">US: </w:t>
      </w:r>
      <w:r>
        <w:t>vacation</w:t>
      </w:r>
    </w:p>
    <w:p ns2:paraId="3262B855" ns2:textId="77777777" w:rsidR="001F7233" w:rsidRDefault="00000000">
      <w:r>
        <w:rPr>
          <w:b/>
        </w:rPr>
        <w:t xml:space="preserve">UK: </w:t>
      </w:r>
      <w:r>
        <w:t>holiday</w:t>
      </w:r>
    </w:p>
    <w:p ns2:paraId="10466894" ns2:textId="77777777" w:rsidR="001F7233" w:rsidRDefault="00000000">
      <w:r>
        <w:rPr>
          <w:b/>
        </w:rPr>
        <w:t>Grundschule</w:t>
      </w:r>
    </w:p>
    <w:p ns2:paraId="7826A51E" ns2:textId="77777777" w:rsidR="001F7233" w:rsidRDefault="00000000">
      <w:r>
        <w:rPr>
          <w:b/>
        </w:rPr>
        <w:lastRenderedPageBreak/>
        <w:t xml:space="preserve">US: </w:t>
      </w:r>
      <w:r>
        <w:t>elementary school</w:t>
      </w:r>
    </w:p>
    <w:p ns2:paraId="7D99684E" ns2:textId="77777777" w:rsidR="001F7233" w:rsidRDefault="00000000">
      <w:r>
        <w:rPr>
          <w:b/>
        </w:rPr>
        <w:t xml:space="preserve">UK: </w:t>
      </w:r>
      <w:r>
        <w:t>primary school</w:t>
      </w:r>
    </w:p>
    <w:p ns2:paraId="014374A5" ns2:textId="77777777" w:rsidR="001F7233" w:rsidRDefault="00000000">
      <w:r>
        <w:rPr>
          <w:b/>
        </w:rPr>
        <w:t>Schulnote</w:t>
      </w:r>
    </w:p>
    <w:p ns2:paraId="13DE9E9C" ns2:textId="77777777" w:rsidR="001F7233" w:rsidRDefault="00000000">
      <w:r>
        <w:rPr>
          <w:b/>
        </w:rPr>
        <w:t xml:space="preserve">US: </w:t>
      </w:r>
      <w:r>
        <w:t>grade</w:t>
      </w:r>
    </w:p>
    <w:p ns2:paraId="5E7770C8" ns2:textId="77777777" w:rsidR="001F7233" w:rsidRDefault="00000000">
      <w:r>
        <w:rPr>
          <w:b/>
        </w:rPr>
        <w:t xml:space="preserve">UK: </w:t>
      </w:r>
      <w:r>
        <w:t>mark</w:t>
      </w:r>
    </w:p>
    <w:p ns2:paraId="272E9125" ns2:textId="77777777" w:rsidR="001F7233" w:rsidRDefault="001F7233">
      <w:pPr>
        <w:spacing w:line="180" w:lineRule="exact"/>
      </w:pPr>
    </w:p>
    <w:p ns2:paraId="40830A90" ns2: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ns2:paraId="7E391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A074AA" ns2: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ns2:paraId="1CA89246" ns2: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ns2:paraId="0A004C4B" ns2:textId="77777777" w:rsidR="001F7233" w:rsidRDefault="00000000">
      <w:r>
        <w:t>• Website des Wunschdistrikts nach English Learner Program oder ESL durchsuchen, den EL-Koordinator anschreiben</w:t>
      </w:r>
    </w:p>
    <w:p ns2:paraId="487B89F3" ns2:textId="77777777" w:rsidR="001F7233" w:rsidRDefault="00000000">
      <w:r>
        <w:t>• Home Language Survey wahrheitsgemäß ausfüllen</w:t>
      </w:r>
    </w:p>
    <w:p ns2:paraId="46680BAA" ns2:textId="77777777" w:rsidR="001F7233" w:rsidRDefault="00000000">
      <w:r>
        <w:t>• Elternbrief erwarten (30 Tage nach Schuljahresbeginn, später Eintretende zwei Wochen); fehlt er, nachfragen</w:t>
      </w:r>
    </w:p>
    <w:p ns2:paraId="2094512D" ns2:textId="77777777" w:rsidR="001F7233" w:rsidRDefault="00000000">
      <w:r>
        <w:t>• Gespräch mit der EL-Lehrkraft führen: Stunden, Modell, Umstufungskriterien, Dolmetscher</w:t>
      </w:r>
    </w:p>
    <w:p ns2:paraId="74FAEBB5" ns2:textId="77777777" w:rsidR="001F7233" w:rsidRDefault="00000000">
      <w:r>
        <w:t>• Stundenplan prüfen: Verdrängt der Extra-Unterricht Kernfächer?</w:t>
      </w:r>
    </w:p>
    <w:p ns2:paraId="59318014" ns2:textId="77777777" w:rsidR="001F7233" w:rsidRDefault="00000000">
      <w:r>
        <w:t>• Bibliotheksausweis holen und Leseprogramme für die Kinder nutzen</w:t>
      </w:r>
    </w:p>
    <w:p ns2:paraId="5B0B6CE2" ns2:textId="77777777" w:rsidR="001F7233" w:rsidRDefault="00000000">
      <w:r>
        <w:t>• Familienregel für Deutsch und ein tägliches Vorleseritual festlegen</w:t>
      </w:r>
    </w:p>
    <w:p ns2:paraId="605D1056" ns2:textId="77777777" w:rsidR="001F7233" w:rsidRDefault="00000000">
      <w:r>
        <w:t>• Samstagsschule, Immersionsschule oder Sommerlager recherchieren, Fristen notieren</w:t>
      </w:r>
    </w:p>
    <w:p ns2:paraId="6D48A535" ns2:textId="77777777" w:rsidR="001F7233" w:rsidRDefault="00000000">
      <w:r>
        <w:t>• Für dich selbst einen Kurs wählen; Englischtest nur buchen, wenn er verlangt wird</w:t>
      </w:r>
    </w:p>
    <w:p ns2:paraId="16F6C6A9" ns2:textId="77777777" w:rsidR="001F7233" w:rsidRDefault="001F7233">
      <w:pPr>
        <w:spacing w:line="220" w:lineRule="exact"/>
      </w:pPr>
    </w:p>
    <w:p ns2:paraId="143004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111C464E" ns2: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ns2:paraId="04C1D4AA" ns2: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ns2:paraId="1B082553" ns2: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ns2:paraId="228C9109" ns2: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ns2:paraId="05A4BC5F" ns2: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ns2:paraId="1BDB4189" ns2: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ns2:paraId="456DE103" ns2: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ns2:paraId="235E0B6E" ns2: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ns2:paraId="69E93E8B" ns2:textId="77777777" w:rsidR="001F7233" w:rsidRDefault="001F7233">
      <w:pPr>
        <w:spacing w:line="120" w:lineRule="exact"/>
      </w:pPr>
    </w:p>
    <w:p ns2:paraId="3411548E" ns2: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ns2:paraId="17E5A14F" ns2:textId="77777777" w:rsidR="001F7233" w:rsidRDefault="00000000">
      <w:pPr>
        <w:spacing w:line="220" w:lineRule="exact"/>
      </w:pPr>
      <w:r>
        <w:br w:type="page"/>
      </w:r>
    </w:p>
    <w:p ns2:paraId="5F69FF61" ns2: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ns2:paraId="00772879" ns2: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ns2:paraId="76586393" ns2:textId="77777777" w:rsidR="001F7233" w:rsidRDefault="00000000">
      <w:r>
        <w:rPr>
          <w:b/>
        </w:rPr>
        <w:t xml:space="preserve">KURZ GESAGT: </w:t>
      </w:r>
    </w:p>
    <w:p ns2:paraId="37F0F265" ns2:textId="77777777" w:rsidR="001F7233" w:rsidRDefault="00000000">
      <w:r>
        <w:t>• Ein in den USA geborenes Kind ist mit der Geburt US-Bürger, auch bei Eltern mit Arbeitsvisum (Supreme Court, 30. Juni 2026). Ist ein Elternteil Deutscher, ist das Kind zugleich deutsch.</w:t>
      </w:r>
    </w:p>
    <w:p ns2:paraId="318FD29A" ns2:textId="77777777" w:rsidR="001F7233" w:rsidRDefault="00000000">
      <w:r>
        <w:t>• Eine Geburt kostet mit Arbeitgeberversicherung im Schnitt 2.743 $ Eigenanteil bei rund 20.400 $ Gesamtrechnung. Das Baby musst du meist binnen 30 Tagen im Plan anmelden.</w:t>
      </w:r>
    </w:p>
    <w:p ns2:paraId="758F237A" ns2:textId="77777777" w:rsidR="001F7233" w:rsidRDefault="00000000">
      <w:r>
        <w:t>• Bezahlten Familienurlaub gibt es nur in zwölf Staaten und im District of Columbia. Bundesweit gelten zwölf unbezahlte Wochen, und erst nach zwölf Monaten im Betrieb.</w:t>
      </w:r>
    </w:p>
    <w:p ns2:paraId="0F50EEBE" ns2:textId="77777777" w:rsidR="001F7233" w:rsidRDefault="00000000">
      <w:r>
        <w:t>• Kinderbetreuung kostet im Schnitt 13.184 $ im Jahr. Für Familien mit H-1B, L-1 oder E-2 sind Au-pairs ausgeschlossen.</w:t>
      </w:r>
    </w:p>
    <w:p ns2:paraId="2EE3A666" ns2:textId="77777777" w:rsidR="001F7233" w:rsidRDefault="00000000">
      <w:r>
        <w:t>• Wie lange Kinder allein bleiben dürfen, regelt jeder Staat anders. Prüfe die örtliche Lage, bevor du deutsche Maßstäbe anlegst.</w:t>
      </w:r>
    </w:p>
    <w:p ns2:paraId="6E735372" ns2:textId="77777777" w:rsidR="001F7233" w:rsidRDefault="00000000">
      <w:r>
        <w:t>• Bundes-Studienhilfe erhalten nur US-Bürger und Green-Card-Inhaber, und der H-4-Status eines Kindes endet mit 21.</w:t>
      </w:r>
    </w:p>
    <w:p ns2:paraId="595525B0" ns2:textId="77777777" w:rsidR="001F7233" w:rsidRDefault="001F7233">
      <w:pPr>
        <w:spacing w:line="220" w:lineRule="exact"/>
      </w:pPr>
    </w:p>
    <w:p ns2:paraId="3293B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ns2:paraId="673C1841" ns2: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ns2:paraId="077B6689" ns2:textId="77777777" w:rsidR="001F7233" w:rsidRDefault="00000000">
      <w:pPr>
        <w:spacing w:after="140"/>
      </w:pPr>
      <w:r>
        <w:t>Was eine Geburt kostet, zeigt die Auswertung von Peterson-KFF für Arbeitgeberpläne (Daten 2021–23):</w:t>
      </w:r>
    </w:p>
    <w:p ns2:paraId="24193EFB" ns2:textId="77777777" w:rsidR="001F7233" w:rsidRDefault="00000000">
      <w:r>
        <w:rPr>
          <w:b/>
        </w:rPr>
        <w:t>Geburt, Durchschnitt</w:t>
      </w:r>
    </w:p>
    <w:p ns2:paraId="7791F946" ns2:textId="77777777" w:rsidR="001F7233" w:rsidRDefault="00000000">
      <w:r>
        <w:rPr>
          <w:b/>
        </w:rPr>
        <w:t xml:space="preserve">Gesamtrechnung: </w:t>
      </w:r>
      <w:r>
        <w:t>20.416 $</w:t>
      </w:r>
    </w:p>
    <w:p ns2:paraId="3614E752" ns2:textId="77777777" w:rsidR="001F7233" w:rsidRDefault="00000000">
      <w:r>
        <w:rPr>
          <w:b/>
        </w:rPr>
        <w:t xml:space="preserve">Eigenanteil: </w:t>
      </w:r>
      <w:r>
        <w:t>2.743 $</w:t>
      </w:r>
    </w:p>
    <w:p ns2:paraId="5AFAF60D" ns2:textId="77777777" w:rsidR="001F7233" w:rsidRDefault="00000000">
      <w:r>
        <w:rPr>
          <w:b/>
        </w:rPr>
        <w:t>Vaginale Geburt</w:t>
      </w:r>
    </w:p>
    <w:p ns2:paraId="68BE3294" ns2:textId="77777777" w:rsidR="001F7233" w:rsidRDefault="00000000">
      <w:r>
        <w:rPr>
          <w:b/>
        </w:rPr>
        <w:t xml:space="preserve">Gesamtrechnung: </w:t>
      </w:r>
      <w:r>
        <w:t>15.712 $</w:t>
      </w:r>
    </w:p>
    <w:p ns2:paraId="63A73A25" ns2:textId="77777777" w:rsidR="001F7233" w:rsidRDefault="00000000">
      <w:r>
        <w:rPr>
          <w:b/>
        </w:rPr>
        <w:t xml:space="preserve">Eigenanteil: </w:t>
      </w:r>
      <w:r>
        <w:t>2.563 $</w:t>
      </w:r>
    </w:p>
    <w:p ns2:paraId="216E8A3D" ns2:textId="77777777" w:rsidR="001F7233" w:rsidRDefault="00000000">
      <w:r>
        <w:rPr>
          <w:b/>
        </w:rPr>
        <w:t>Kaiserschnitt</w:t>
      </w:r>
    </w:p>
    <w:p ns2:paraId="28BA161C" ns2:textId="77777777" w:rsidR="001F7233" w:rsidRDefault="00000000">
      <w:r>
        <w:rPr>
          <w:b/>
        </w:rPr>
        <w:t xml:space="preserve">Gesamtrechnung: </w:t>
      </w:r>
      <w:r>
        <w:t>28.998 $</w:t>
      </w:r>
    </w:p>
    <w:p ns2:paraId="05EF02BF" ns2:textId="77777777" w:rsidR="001F7233" w:rsidRDefault="00000000">
      <w:r>
        <w:rPr>
          <w:b/>
        </w:rPr>
        <w:t xml:space="preserve">Eigenanteil: </w:t>
      </w:r>
      <w:r>
        <w:t>3.071 $</w:t>
      </w:r>
    </w:p>
    <w:p ns2:paraId="3D49134F" ns2:textId="77777777" w:rsidR="001F7233" w:rsidRDefault="00000000">
      <w:r>
        <w:rPr>
          <w:b/>
        </w:rPr>
        <w:t>Neugeborenes, erstes Quartal</w:t>
      </w:r>
    </w:p>
    <w:p ns2:paraId="377680D6" ns2:textId="77777777" w:rsidR="001F7233" w:rsidRDefault="00000000">
      <w:r>
        <w:rPr>
          <w:b/>
        </w:rPr>
        <w:t xml:space="preserve">Gesamtrechnung: </w:t>
      </w:r>
      <w:r>
        <w:t>5.820 $</w:t>
      </w:r>
    </w:p>
    <w:p ns2:paraId="583961FD" ns2:textId="77777777" w:rsidR="001F7233" w:rsidRDefault="00000000">
      <w:r>
        <w:rPr>
          <w:b/>
        </w:rPr>
        <w:t xml:space="preserve">Eigenanteil: </w:t>
      </w:r>
      <w:r>
        <w:t>475 $</w:t>
      </w:r>
    </w:p>
    <w:p ns2:paraId="2C71155B" ns2:textId="77777777" w:rsidR="001F7233" w:rsidRDefault="001F7233">
      <w:pPr>
        <w:spacing w:line="180" w:lineRule="exact"/>
      </w:pPr>
    </w:p>
    <w:p ns2:paraId="094D13DC" ns2: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ns2:paraId="6CFFA38E" ns2: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ns2:paraId="2632671D" ns2:textId="77777777" w:rsidR="001F7233" w:rsidRDefault="00000000">
      <w:r>
        <w:rPr>
          <w:b/>
        </w:rPr>
        <w:t xml:space="preserve">ACHTUNG: </w:t>
      </w:r>
    </w:p>
    <w:p ns2:paraId="76AA85FE" ns2: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ns2:paraId="06E365E6" ns2:textId="77777777" w:rsidR="001F7233" w:rsidRDefault="001F7233">
      <w:pPr>
        <w:spacing w:line="220" w:lineRule="exact"/>
      </w:pPr>
    </w:p>
    <w:p ns2:paraId="5CC8EF83" ns2:textId="77777777" w:rsidR="001F7233" w:rsidRDefault="00000000">
      <w:r>
        <w:rPr>
          <w:b/>
        </w:rPr>
        <w:t xml:space="preserve">SPARTIPP: </w:t>
      </w:r>
    </w:p>
    <w:p ns2:paraId="23994EF5" ns2: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ns2:paraId="4B76C2BA" ns2:textId="77777777" w:rsidR="001F7233" w:rsidRDefault="001F7233">
      <w:pPr>
        <w:spacing w:line="220" w:lineRule="exact"/>
      </w:pPr>
    </w:p>
    <w:p ns2:paraId="26193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ns2:paraId="3131E52B" ns2: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ns2:paraId="62317C15" ns2: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ns2:paraId="1F722D30" ns2: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ns2:paraId="7A3C5211" ns2: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ns2:paraId="772548E3" ns2:textId="77777777" w:rsidR="001F7233" w:rsidRDefault="001F7233">
      <w:pPr>
        <w:spacing w:line="120" w:lineRule="exact"/>
      </w:pPr>
    </w:p>
    <w:p ns2:paraId="6C6A30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ns2:paraId="40CA67A9" ns2:textId="77777777" w:rsidR="001F7233" w:rsidRDefault="00000000">
      <w:pPr>
        <w:spacing w:after="140"/>
      </w:pPr>
      <w:r>
        <w:t>Verbreiteter Irrtum: Die Geburt eines Kindes in den USA verschafft den Eltern kein Bleiberecht. Das Kind selbst erwirbt grundsätzlich die US-Staatsbürgerschaft bei der Geburt; die aktuellen Voraussetzungen und Rechtslage stehen in Kapitel 38.</w:t>
      </w:r>
    </w:p>
    <w:p ns2:paraId="2FF798D6" ns2: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ns2:paraId="48AF066F" ns2:textId="77777777" w:rsidR="001F7233" w:rsidRDefault="00000000">
      <w:r>
        <w:rPr>
          <w:b/>
        </w:rPr>
        <w:t xml:space="preserve">MERKE: </w:t>
      </w:r>
    </w:p>
    <w:p ns2:paraId="7D96AF1B" ns2: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ns2:paraId="18C89666" ns2:textId="77777777" w:rsidR="001F7233" w:rsidRDefault="001F7233">
      <w:pPr>
        <w:spacing w:line="220" w:lineRule="exact"/>
      </w:pPr>
    </w:p>
    <w:p ns2:paraId="623E76A2" ns2: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ns2:paraId="115A0BCE" ns2: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ns2:paraId="4683A757" ns2: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ns2:paraId="43B795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ns2:paraId="74F7508A" ns2: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ns2:paraId="4ED9ADC7" ns2: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ns2:paraId="0FEC77A6" ns2:textId="77777777" w:rsidR="001F7233" w:rsidRDefault="00000000">
      <w:r>
        <w:rPr>
          <w:b/>
        </w:rPr>
        <w:t>Kalifornien</w:t>
      </w:r>
    </w:p>
    <w:p ns2:paraId="7DB6D24C" ns2:textId="77777777" w:rsidR="001F7233" w:rsidRDefault="00000000">
      <w:r>
        <w:rPr>
          <w:b/>
        </w:rPr>
        <w:t xml:space="preserve">Dauer: </w:t>
      </w:r>
      <w:r>
        <w:t>8 Wochen</w:t>
      </w:r>
    </w:p>
    <w:p ns2:paraId="69AEBA3F" ns2:textId="77777777" w:rsidR="001F7233" w:rsidRDefault="00000000">
      <w:r>
        <w:rPr>
          <w:b/>
        </w:rPr>
        <w:t xml:space="preserve">Lohnersatz: </w:t>
      </w:r>
      <w:r>
        <w:t>70–90 %</w:t>
      </w:r>
    </w:p>
    <w:p ns2:paraId="6F2C00D7" ns2:textId="77777777" w:rsidR="001F7233" w:rsidRDefault="00000000">
      <w:r>
        <w:rPr>
          <w:b/>
        </w:rPr>
        <w:t xml:space="preserve">Höchstsatz je Woche: </w:t>
      </w:r>
      <w:r>
        <w:t>1.765 $</w:t>
      </w:r>
    </w:p>
    <w:p ns2:paraId="06291EE9" ns2:textId="77777777" w:rsidR="001F7233" w:rsidRDefault="00000000">
      <w:r>
        <w:rPr>
          <w:b/>
        </w:rPr>
        <w:t>New York</w:t>
      </w:r>
    </w:p>
    <w:p ns2:paraId="72938C36" ns2:textId="77777777" w:rsidR="001F7233" w:rsidRDefault="00000000">
      <w:r>
        <w:rPr>
          <w:b/>
        </w:rPr>
        <w:t xml:space="preserve">Dauer: </w:t>
      </w:r>
      <w:r>
        <w:t>12 Wochen</w:t>
      </w:r>
    </w:p>
    <w:p ns2:paraId="2176DCF8" ns2:textId="77777777" w:rsidR="001F7233" w:rsidRDefault="00000000">
      <w:r>
        <w:rPr>
          <w:b/>
        </w:rPr>
        <w:t xml:space="preserve">Lohnersatz: </w:t>
      </w:r>
      <w:r>
        <w:t>67 %</w:t>
      </w:r>
    </w:p>
    <w:p ns2:paraId="6807D88E" ns2:textId="77777777" w:rsidR="001F7233" w:rsidRDefault="00000000">
      <w:r>
        <w:rPr>
          <w:b/>
        </w:rPr>
        <w:t xml:space="preserve">Höchstsatz je Woche: </w:t>
      </w:r>
      <w:r>
        <w:t>1.228,53 $</w:t>
      </w:r>
    </w:p>
    <w:p ns2:paraId="100B9DD9" ns2:textId="77777777" w:rsidR="001F7233" w:rsidRDefault="00000000">
      <w:r>
        <w:rPr>
          <w:b/>
        </w:rPr>
        <w:t>New Jersey</w:t>
      </w:r>
    </w:p>
    <w:p ns2:paraId="28B354A4" ns2:textId="77777777" w:rsidR="001F7233" w:rsidRDefault="00000000">
      <w:r>
        <w:rPr>
          <w:b/>
        </w:rPr>
        <w:t xml:space="preserve">Dauer: </w:t>
      </w:r>
      <w:r>
        <w:t>bis 12 Wochen</w:t>
      </w:r>
    </w:p>
    <w:p ns2:paraId="02C2E402" ns2:textId="77777777" w:rsidR="001F7233" w:rsidRDefault="00000000">
      <w:r>
        <w:rPr>
          <w:b/>
        </w:rPr>
        <w:t xml:space="preserve">Lohnersatz: </w:t>
      </w:r>
      <w:r>
        <w:t>bis 85 %</w:t>
      </w:r>
    </w:p>
    <w:p ns2:paraId="09B1DEB2" ns2:textId="77777777" w:rsidR="001F7233" w:rsidRDefault="00000000">
      <w:r>
        <w:rPr>
          <w:b/>
        </w:rPr>
        <w:t xml:space="preserve">Höchstsatz je Woche: </w:t>
      </w:r>
      <w:r>
        <w:t>1.119 $</w:t>
      </w:r>
    </w:p>
    <w:p ns2:paraId="07B90E77" ns2:textId="77777777" w:rsidR="001F7233" w:rsidRDefault="00000000">
      <w:r>
        <w:rPr>
          <w:b/>
        </w:rPr>
        <w:t>Washington</w:t>
      </w:r>
    </w:p>
    <w:p ns2:paraId="616C8D63" ns2:textId="77777777" w:rsidR="001F7233" w:rsidRDefault="00000000">
      <w:r>
        <w:rPr>
          <w:b/>
        </w:rPr>
        <w:t xml:space="preserve">Dauer: </w:t>
      </w:r>
      <w:r>
        <w:t>bis 12 Wochen</w:t>
      </w:r>
    </w:p>
    <w:p ns2:paraId="1C78F952" ns2:textId="77777777" w:rsidR="001F7233" w:rsidRDefault="00000000">
      <w:r>
        <w:rPr>
          <w:b/>
        </w:rPr>
        <w:lastRenderedPageBreak/>
        <w:t xml:space="preserve">Lohnersatz: </w:t>
      </w:r>
      <w:r>
        <w:t>bis 90 %</w:t>
      </w:r>
    </w:p>
    <w:p ns2:paraId="68017004" ns2:textId="77777777" w:rsidR="001F7233" w:rsidRDefault="00000000">
      <w:r>
        <w:rPr>
          <w:b/>
        </w:rPr>
        <w:t xml:space="preserve">Höchstsatz je Woche: </w:t>
      </w:r>
      <w:r>
        <w:t>1.647 $</w:t>
      </w:r>
    </w:p>
    <w:p ns2:paraId="1A333042" ns2:textId="77777777" w:rsidR="001F7233" w:rsidRDefault="00000000">
      <w:r>
        <w:rPr>
          <w:b/>
        </w:rPr>
        <w:t>Massachusetts</w:t>
      </w:r>
    </w:p>
    <w:p ns2:paraId="38CF0F8C" ns2:textId="77777777" w:rsidR="001F7233" w:rsidRDefault="00000000">
      <w:r>
        <w:rPr>
          <w:b/>
        </w:rPr>
        <w:t xml:space="preserve">Dauer: </w:t>
      </w:r>
      <w:r>
        <w:t>12 Wochen</w:t>
      </w:r>
    </w:p>
    <w:p ns2:paraId="7A9430D8" ns2:textId="77777777" w:rsidR="001F7233" w:rsidRDefault="00000000">
      <w:r>
        <w:rPr>
          <w:b/>
        </w:rPr>
        <w:t xml:space="preserve">Lohnersatz: </w:t>
      </w:r>
      <w:r>
        <w:t>50–80 %</w:t>
      </w:r>
    </w:p>
    <w:p ns2:paraId="2222B725" ns2:textId="77777777" w:rsidR="001F7233" w:rsidRDefault="00000000">
      <w:r>
        <w:rPr>
          <w:b/>
        </w:rPr>
        <w:t xml:space="preserve">Höchstsatz je Woche: </w:t>
      </w:r>
      <w:r>
        <w:t>rund 1.230 $</w:t>
      </w:r>
    </w:p>
    <w:p ns2:paraId="28D8D6D7" ns2:textId="77777777" w:rsidR="001F7233" w:rsidRDefault="001F7233">
      <w:pPr>
        <w:spacing w:line="180" w:lineRule="exact"/>
      </w:pPr>
    </w:p>
    <w:p ns2:paraId="21B6CC20" ns2: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ns2:paraId="7CC1A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ns2:paraId="2D6A6376" ns2: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ns2:paraId="65766122" ns2:textId="77777777" w:rsidR="001F7233" w:rsidRDefault="00000000">
      <w:r>
        <w:rPr>
          <w:b/>
        </w:rPr>
        <w:t>Betreuungszentrum</w:t>
      </w:r>
    </w:p>
    <w:p ns2:paraId="09794932" ns2:textId="77777777" w:rsidR="001F7233" w:rsidRDefault="00000000">
      <w:r>
        <w:rPr>
          <w:b/>
        </w:rPr>
        <w:t xml:space="preserve">Kosten (2025/26): </w:t>
      </w:r>
      <w:r>
        <w:t>Ø 13.184 $ pro Jahr</w:t>
      </w:r>
    </w:p>
    <w:p ns2:paraId="0CF9AF9A" ns2:textId="77777777" w:rsidR="001F7233" w:rsidRDefault="00000000">
      <w:r>
        <w:rPr>
          <w:b/>
        </w:rPr>
        <w:t xml:space="preserve">Bemerkung: </w:t>
      </w:r>
      <w:r>
        <w:t>Angebot schrumpft, Wartelisten</w:t>
      </w:r>
    </w:p>
    <w:p ns2:paraId="61D24F68" ns2:textId="77777777" w:rsidR="001F7233" w:rsidRDefault="00000000">
      <w:r>
        <w:rPr>
          <w:b/>
        </w:rPr>
        <w:t>Tagesmutter im Privathaus (Family Child Care)</w:t>
      </w:r>
    </w:p>
    <w:p ns2:paraId="5C3D25EA" ns2:textId="77777777" w:rsidR="001F7233" w:rsidRDefault="00000000">
      <w:r>
        <w:rPr>
          <w:b/>
        </w:rPr>
        <w:t xml:space="preserve">Kosten (2025/26): </w:t>
      </w:r>
      <w:r>
        <w:t>meist günstiger als Zentrum</w:t>
      </w:r>
    </w:p>
    <w:p ns2:paraId="30E479BF" ns2:textId="77777777" w:rsidR="001F7233" w:rsidRDefault="00000000">
      <w:r>
        <w:rPr>
          <w:b/>
        </w:rPr>
        <w:t xml:space="preserve">Bemerkung: </w:t>
      </w:r>
      <w:r>
        <w:t>Angebot wächst leicht (+1,4 % 2025)</w:t>
      </w:r>
    </w:p>
    <w:p ns2:paraId="481F51E7" ns2:textId="77777777" w:rsidR="001F7233" w:rsidRDefault="00000000">
      <w:r>
        <w:rPr>
          <w:b/>
        </w:rPr>
        <w:t>Nanny</w:t>
      </w:r>
    </w:p>
    <w:p ns2:paraId="7495E9A0" ns2:textId="77777777" w:rsidR="001F7233" w:rsidRDefault="00000000">
      <w:r>
        <w:rPr>
          <w:b/>
        </w:rPr>
        <w:t xml:space="preserve">Kosten (2025/26): </w:t>
      </w:r>
      <w:r>
        <w:t>Ø 21,75 $ pro Stunde, ca. 870 $ pro Woche</w:t>
      </w:r>
    </w:p>
    <w:p ns2:paraId="36308FBE" ns2:textId="77777777" w:rsidR="001F7233" w:rsidRDefault="00000000">
      <w:r>
        <w:rPr>
          <w:b/>
        </w:rPr>
        <w:t xml:space="preserve">Bemerkung: </w:t>
      </w:r>
      <w:r>
        <w:t>San Francisco 30,20 $, San Antonio 18,71 $</w:t>
      </w:r>
    </w:p>
    <w:p ns2:paraId="0007462B" ns2:textId="77777777" w:rsidR="001F7233" w:rsidRDefault="00000000">
      <w:r>
        <w:rPr>
          <w:b/>
        </w:rPr>
        <w:t>Au-pair</w:t>
      </w:r>
    </w:p>
    <w:p ns2:paraId="321B8071" ns2:textId="77777777" w:rsidR="001F7233" w:rsidRDefault="00000000">
      <w:r>
        <w:rPr>
          <w:b/>
        </w:rPr>
        <w:t xml:space="preserve">Kosten (2025/26): </w:t>
      </w:r>
      <w:r>
        <w:t>ca. 1.785 $ pro Monat plus Kost und Logis</w:t>
      </w:r>
    </w:p>
    <w:p ns2:paraId="641B37F5" ns2:textId="77777777" w:rsidR="001F7233" w:rsidRDefault="00000000">
      <w:r>
        <w:rPr>
          <w:b/>
        </w:rPr>
        <w:t xml:space="preserve">Bemerkung: </w:t>
      </w:r>
      <w:r>
        <w:t>Nur für Familien mit US-Pass oder Green Card</w:t>
      </w:r>
    </w:p>
    <w:p ns2:paraId="033E8F5E" ns2:textId="77777777" w:rsidR="001F7233" w:rsidRDefault="00000000">
      <w:r>
        <w:rPr>
          <w:b/>
        </w:rPr>
        <w:t>After-School</w:t>
      </w:r>
    </w:p>
    <w:p ns2:paraId="120EC911" ns2:textId="77777777" w:rsidR="001F7233" w:rsidRDefault="00000000">
      <w:r>
        <w:rPr>
          <w:b/>
        </w:rPr>
        <w:t xml:space="preserve">Kosten (2025/26): </w:t>
      </w:r>
      <w:r>
        <w:t>grob 200–450 $ pro Monat</w:t>
      </w:r>
    </w:p>
    <w:p ns2:paraId="5C444254" ns2:textId="77777777" w:rsidR="001F7233" w:rsidRDefault="00000000">
      <w:r>
        <w:rPr>
          <w:b/>
        </w:rPr>
        <w:t xml:space="preserve">Bemerkung: </w:t>
      </w:r>
      <w:r>
        <w:t>Schulische Programme meist günstiger</w:t>
      </w:r>
    </w:p>
    <w:p ns2:paraId="41B1875A" ns2:textId="77777777" w:rsidR="001F7233" w:rsidRDefault="00000000">
      <w:r>
        <w:rPr>
          <w:b/>
        </w:rPr>
        <w:t>Sommercamp (Tagescamp)</w:t>
      </w:r>
    </w:p>
    <w:p ns2:paraId="52A264AE" ns2:textId="77777777" w:rsidR="001F7233" w:rsidRDefault="00000000">
      <w:r>
        <w:rPr>
          <w:b/>
        </w:rPr>
        <w:t xml:space="preserve">Kosten (2025/26): </w:t>
      </w:r>
      <w:r>
        <w:t>grob 200–500 $ pro Woche</w:t>
      </w:r>
    </w:p>
    <w:p ns2:paraId="3AFD5103" ns2:textId="77777777" w:rsidR="001F7233" w:rsidRDefault="00000000">
      <w:r>
        <w:rPr>
          <w:b/>
        </w:rPr>
        <w:t xml:space="preserve">Bemerkung: </w:t>
      </w:r>
      <w:r>
        <w:t>YMCA und Gemeindeprogramme günstiger</w:t>
      </w:r>
    </w:p>
    <w:p ns2:paraId="2319A5DA" ns2:textId="77777777" w:rsidR="001F7233" w:rsidRDefault="001F7233">
      <w:pPr>
        <w:spacing w:line="180" w:lineRule="exact"/>
      </w:pPr>
    </w:p>
    <w:p ns2:paraId="29FC53CB" ns2: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ns2:paraId="5027640B" ns2: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ns2:paraId="1235D6E9" ns2:textId="77777777" w:rsidR="001F7233" w:rsidRDefault="00000000">
      <w:r>
        <w:rPr>
          <w:b/>
        </w:rPr>
        <w:t xml:space="preserve">ACHTUNG: </w:t>
      </w:r>
    </w:p>
    <w:p ns2:paraId="3682651D" ns2: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ns2:paraId="436DD36A" ns2:textId="77777777" w:rsidR="001F7233" w:rsidRDefault="001F7233">
      <w:pPr>
        <w:spacing w:line="220" w:lineRule="exact"/>
      </w:pPr>
    </w:p>
    <w:p ns2:paraId="67546717" ns2:textId="77777777" w:rsidR="001F7233" w:rsidRDefault="00000000">
      <w:r>
        <w:rPr>
          <w:b/>
        </w:rPr>
        <w:t xml:space="preserve">SPARTIPP: </w:t>
      </w:r>
    </w:p>
    <w:p ns2:paraId="2C03D88A" ns2: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ns2:paraId="2A96F14A" ns2:textId="77777777" w:rsidR="001F7233" w:rsidRDefault="001F7233">
      <w:pPr>
        <w:spacing w:line="220" w:lineRule="exact"/>
      </w:pPr>
    </w:p>
    <w:p ns2:paraId="7BB35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ns2:paraId="2B3C49CF" ns2: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ns2:paraId="42E85BCC" ns2:textId="77777777" w:rsidR="001F7233" w:rsidRDefault="00000000">
      <w:pPr>
        <w:spacing w:after="140"/>
      </w:pPr>
      <w:r>
        <w:t>Amerikanische Kindheit ist stärker organisiert als deutsche. Vier Beobachtungen aus dem Alltag:</w:t>
      </w:r>
    </w:p>
    <w:p ns2:paraId="67167387" ns2: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ns2:paraId="635AFAC0" ns2: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ns2:paraId="3452897E" ns2:textId="77777777" w:rsidR="001F7233" w:rsidRDefault="00000000">
      <w:pPr>
        <w:pStyle w:val="ListParagraph"/>
        <w:numPr>
          <w:ilvl w:val="0"/>
          <w:numId w:val="1"/>
        </w:numPr>
        <w:spacing w:after="60"/>
      </w:pPr>
      <w:r>
        <w:t>Sport, Musik und Ferienprogramme werden saisonweise gebucht und bezahlt.</w:t>
      </w:r>
    </w:p>
    <w:p ns2:paraId="5D717645" ns2: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ns2:paraId="64D32A8D" ns2:textId="77777777" w:rsidR="001F7233" w:rsidRDefault="001F7233">
      <w:pPr>
        <w:spacing w:line="120" w:lineRule="exact"/>
      </w:pPr>
    </w:p>
    <w:p ns2:paraId="14145C3C" ns2:textId="77777777" w:rsidR="001F7233" w:rsidRDefault="00000000">
      <w:pPr>
        <w:spacing w:after="140"/>
      </w:pPr>
      <w:r>
        <w:t>Bei der Sicherheit unterscheiden sich vor allem vier Punkte:</w:t>
      </w:r>
    </w:p>
    <w:p ns2:paraId="6C232AAF" ns2: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ns2:paraId="1C2960F4" ns2: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ns2:paraId="7A794156" ns2: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ns2:paraId="18CC7223" ns2: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ns2:paraId="76435FC9" ns2:textId="77777777" w:rsidR="001F7233" w:rsidRDefault="001F7233">
      <w:pPr>
        <w:spacing w:line="120" w:lineRule="exact"/>
      </w:pPr>
    </w:p>
    <w:p ns2:paraId="11BE8F45" ns2:textId="77777777" w:rsidR="001F7233" w:rsidRDefault="00000000">
      <w:pPr>
        <w:spacing w:after="140"/>
      </w:pPr>
      <w:r>
        <w:t>Wie du das Thema Waffen im Haushalt bei Verabredungen ansprichst, steht in Kapitel </w:t>
      </w:r>
      <w:hyperlink w:anchor="k40">
        <w:r w:rsidR="001F7233">
          <w:t>40</w:t>
        </w:r>
      </w:hyperlink>
      <w:r>
        <w:t>.</w:t>
      </w:r>
    </w:p>
    <w:p ns2:paraId="568AF7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ns2:paraId="2C3C1A08" ns2: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ns2:paraId="18BF7F33" ns2: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ns2:paraId="057F7649" ns2:textId="77777777" w:rsidR="001F7233" w:rsidRDefault="001F7233">
      <w:pPr>
        <w:spacing w:line="220" w:lineRule="exact"/>
      </w:pPr>
    </w:p>
    <w:p ns2:paraId="05E98F30" ns2:textId="77777777" w:rsidR="001F7233" w:rsidRDefault="00000000">
      <w:r>
        <w:rPr>
          <w:b/>
        </w:rPr>
        <w:t xml:space="preserve">MERKE: </w:t>
      </w:r>
    </w:p>
    <w:p ns2:paraId="6C26CE8B" ns2:textId="77777777" w:rsidR="001F7233" w:rsidRDefault="00000000">
      <w:r>
        <w:t>• Es gibt keine bundesweite Altersgrenze. Wichtig sind Staat, Lebensjahr, Reife und Umstände. Wähle bis zum Kennenlernen der örtlichen Gepflogenheiten die vorsichtigere Variante und sprich mit Nachbarn und Schule.</w:t>
      </w:r>
    </w:p>
    <w:p ns2:paraId="27CEADD9" ns2:textId="77777777" w:rsidR="001F7233" w:rsidRDefault="001F7233">
      <w:pPr>
        <w:spacing w:line="220" w:lineRule="exact"/>
      </w:pPr>
    </w:p>
    <w:p ns2:paraId="3EF021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ns2:paraId="1D3BF9B3" ns2: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ns2:paraId="20E6FB81" ns2: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ns2:paraId="584B5589" ns2:textId="77777777" w:rsidR="001F7233" w:rsidRDefault="00000000">
      <w:pPr>
        <w:spacing w:after="140"/>
      </w:pPr>
      <w:r>
        <w:rPr>
          <w:b/>
          <w:bCs/>
        </w:rPr>
        <w:t>Alkohol ab 21.</w:t>
      </w:r>
      <w:r>
        <w:t xml:space="preserve"> Bier und Wein mit 16 sind in Deutschland erlaubt, in den USA gilt bundesweit die Grenze 21.</w:t>
      </w:r>
    </w:p>
    <w:p ns2:paraId="5D1D4228" ns2:textId="77777777" w:rsidR="001F7233" w:rsidRDefault="00000000">
      <w:r>
        <w:rPr>
          <w:b/>
        </w:rPr>
        <w:t xml:space="preserve">ACHTUNG: </w:t>
      </w:r>
    </w:p>
    <w:p ns2:paraId="467FED1F" ns2: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ns2:paraId="34B88A04" ns2:textId="77777777" w:rsidR="001F7233" w:rsidRDefault="001F7233">
      <w:pPr>
        <w:spacing w:line="220" w:lineRule="exact"/>
      </w:pPr>
    </w:p>
    <w:p ns2:paraId="2693876F" ns2: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ns2:paraId="04BF6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ns2:paraId="3DFF9DFD" ns2: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ns2:paraId="125CC8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ns2:paraId="0C86BAAB" ns2: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ns2:paraId="27B3E5C0" ns2:textId="77777777" w:rsidR="001F7233" w:rsidRDefault="00000000">
      <w:pPr>
        <w:spacing w:after="140"/>
      </w:pPr>
      <w:r>
        <w:rPr>
          <w:b/>
          <w:bCs/>
        </w:rPr>
        <w:t>Kosten.</w:t>
      </w:r>
      <w:r>
        <w:t xml:space="preserve"> Die Tabelle zeigt die Listenpreise (</w:t>
      </w:r>
      <w:r>
        <w:rPr>
          <w:i/>
          <w:iCs/>
        </w:rPr>
        <w:t>Sticker Price</w:t>
      </w:r>
      <w:r>
        <w:t>) des Studienjahrs 2025–26 (College Board):</w:t>
      </w:r>
    </w:p>
    <w:p ns2:paraId="3B81AFFF" ns2:textId="77777777" w:rsidR="001F7233" w:rsidRDefault="00000000">
      <w:r>
        <w:rPr>
          <w:b/>
        </w:rPr>
        <w:t>Community College (Bezirk, Pendler)</w:t>
      </w:r>
    </w:p>
    <w:p ns2:paraId="79499AC8" ns2:textId="77777777" w:rsidR="001F7233" w:rsidRDefault="00000000">
      <w:r>
        <w:rPr>
          <w:b/>
        </w:rPr>
        <w:t xml:space="preserve">Gebühren: </w:t>
      </w:r>
      <w:r>
        <w:t>4.150 $</w:t>
      </w:r>
    </w:p>
    <w:p ns2:paraId="17C3DFFF" ns2:textId="77777777" w:rsidR="001F7233" w:rsidRDefault="00000000">
      <w:r>
        <w:rPr>
          <w:b/>
        </w:rPr>
        <w:t xml:space="preserve">Wohnen und Essen: </w:t>
      </w:r>
      <w:r>
        <w:t>10.850 $</w:t>
      </w:r>
    </w:p>
    <w:p ns2:paraId="5074FE7F" ns2:textId="77777777" w:rsidR="001F7233" w:rsidRDefault="00000000">
      <w:r>
        <w:rPr>
          <w:b/>
        </w:rPr>
        <w:t xml:space="preserve">Gesamtbudget: </w:t>
      </w:r>
      <w:r>
        <w:t>21.320 $</w:t>
      </w:r>
    </w:p>
    <w:p ns2:paraId="33542534" ns2:textId="77777777" w:rsidR="001F7233" w:rsidRDefault="00000000">
      <w:r>
        <w:rPr>
          <w:b/>
        </w:rPr>
        <w:t>Staatliche Hochschule, Landeskind</w:t>
      </w:r>
    </w:p>
    <w:p ns2:paraId="3E241847" ns2:textId="77777777" w:rsidR="001F7233" w:rsidRDefault="00000000">
      <w:r>
        <w:rPr>
          <w:b/>
        </w:rPr>
        <w:t xml:space="preserve">Gebühren: </w:t>
      </w:r>
      <w:r>
        <w:t>11.950 $</w:t>
      </w:r>
    </w:p>
    <w:p ns2:paraId="09C43436" ns2:textId="77777777" w:rsidR="001F7233" w:rsidRDefault="00000000">
      <w:r>
        <w:rPr>
          <w:b/>
        </w:rPr>
        <w:t xml:space="preserve">Wohnen und Essen: </w:t>
      </w:r>
      <w:r>
        <w:t>13.900 $</w:t>
      </w:r>
    </w:p>
    <w:p ns2:paraId="4713BBFB" ns2:textId="77777777" w:rsidR="001F7233" w:rsidRDefault="00000000">
      <w:r>
        <w:rPr>
          <w:b/>
        </w:rPr>
        <w:t xml:space="preserve">Gesamtbudget: </w:t>
      </w:r>
      <w:r>
        <w:t>30.990 $</w:t>
      </w:r>
    </w:p>
    <w:p ns2:paraId="5B1F6725" ns2:textId="77777777" w:rsidR="001F7233" w:rsidRDefault="00000000">
      <w:r>
        <w:rPr>
          <w:b/>
        </w:rPr>
        <w:t>Staatliche Hochschule, von außerhalb</w:t>
      </w:r>
    </w:p>
    <w:p ns2:paraId="5EC4E3E9" ns2:textId="77777777" w:rsidR="001F7233" w:rsidRDefault="00000000">
      <w:r>
        <w:rPr>
          <w:b/>
        </w:rPr>
        <w:t xml:space="preserve">Gebühren: </w:t>
      </w:r>
      <w:r>
        <w:t>31.880 $</w:t>
      </w:r>
    </w:p>
    <w:p ns2:paraId="426849F2" ns2:textId="77777777" w:rsidR="001F7233" w:rsidRDefault="00000000">
      <w:r>
        <w:rPr>
          <w:b/>
        </w:rPr>
        <w:t xml:space="preserve">Wohnen und Essen: </w:t>
      </w:r>
      <w:r>
        <w:t>13.900 $</w:t>
      </w:r>
    </w:p>
    <w:p ns2:paraId="35E99CC2" ns2:textId="77777777" w:rsidR="001F7233" w:rsidRDefault="00000000">
      <w:r>
        <w:rPr>
          <w:b/>
        </w:rPr>
        <w:t xml:space="preserve">Gesamtbudget: </w:t>
      </w:r>
      <w:r>
        <w:t>50.920 $</w:t>
      </w:r>
    </w:p>
    <w:p ns2:paraId="5E2FA221" ns2:textId="77777777" w:rsidR="001F7233" w:rsidRDefault="00000000">
      <w:r>
        <w:rPr>
          <w:b/>
        </w:rPr>
        <w:t>Private gemeinnützige Hochschule</w:t>
      </w:r>
    </w:p>
    <w:p ns2:paraId="646BBC27" ns2:textId="77777777" w:rsidR="001F7233" w:rsidRDefault="00000000">
      <w:r>
        <w:rPr>
          <w:b/>
        </w:rPr>
        <w:t xml:space="preserve">Gebühren: </w:t>
      </w:r>
      <w:r>
        <w:t>45.000 $</w:t>
      </w:r>
    </w:p>
    <w:p ns2:paraId="141E2127" ns2:textId="77777777" w:rsidR="001F7233" w:rsidRDefault="00000000">
      <w:r>
        <w:rPr>
          <w:b/>
        </w:rPr>
        <w:t xml:space="preserve">Wohnen und Essen: </w:t>
      </w:r>
      <w:r>
        <w:t>15.920 $</w:t>
      </w:r>
    </w:p>
    <w:p ns2:paraId="62EA87BE" ns2:textId="77777777" w:rsidR="001F7233" w:rsidRDefault="00000000">
      <w:r>
        <w:rPr>
          <w:b/>
        </w:rPr>
        <w:t xml:space="preserve">Gesamtbudget: </w:t>
      </w:r>
      <w:r>
        <w:t>65.470 $</w:t>
      </w:r>
    </w:p>
    <w:p ns2:paraId="5A66752A" ns2:textId="77777777" w:rsidR="001F7233" w:rsidRDefault="001F7233">
      <w:pPr>
        <w:spacing w:line="180" w:lineRule="exact"/>
      </w:pPr>
    </w:p>
    <w:p ns2:paraId="27A9B0BD" ns2: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ns2:paraId="33EE0C64" ns2:textId="77777777" w:rsidR="001F7233" w:rsidRDefault="00000000">
      <w:r>
        <w:rPr>
          <w:b/>
        </w:rPr>
        <w:t xml:space="preserve">SPARTIPP: </w:t>
      </w:r>
    </w:p>
    <w:p ns2:paraId="4E5E27FA" ns2: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ns2:paraId="0D307EE2" ns2:textId="77777777" w:rsidR="001F7233" w:rsidRDefault="001F7233">
      <w:pPr>
        <w:spacing w:line="220" w:lineRule="exact"/>
      </w:pPr>
    </w:p>
    <w:p ns2:paraId="18806E82" ns2: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ns2:paraId="121C32DE" ns2:textId="77777777" w:rsidR="001F7233" w:rsidRDefault="00000000">
      <w:r>
        <w:rPr>
          <w:b/>
        </w:rPr>
        <w:t xml:space="preserve">ACHTUNG: </w:t>
      </w:r>
    </w:p>
    <w:p ns2:paraId="5ED8269E" ns2: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ns2:paraId="254E6F8A" ns2:textId="77777777" w:rsidR="001F7233" w:rsidRDefault="001F7233">
      <w:pPr>
        <w:spacing w:line="220" w:lineRule="exact"/>
      </w:pPr>
    </w:p>
    <w:p ns2:paraId="4D19C970" ns2: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ns2:paraId="7151B2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ns2:paraId="663584F6" ns2: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ns2:paraId="2E3ABB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ns2:paraId="1E284683" ns2:textId="77777777" w:rsidR="001F7233" w:rsidRDefault="00000000">
      <w:r>
        <w:rPr>
          <w:b/>
        </w:rPr>
        <w:t>Plus: In den USA geborene Kinder erhalten mit US-Pass und deutschem Pass zwei Staatsangehörigkeiten</w:t>
      </w:r>
    </w:p>
    <w:p ns2:paraId="0A25CB50" ns2:textId="77777777" w:rsidR="001F7233" w:rsidRDefault="00000000">
      <w:r>
        <w:rPr>
          <w:b/>
        </w:rPr>
        <w:t xml:space="preserve">Minus: </w:t>
      </w:r>
      <w:r>
        <w:t>Geburt: Eigenanteil im Schnitt 2.743 $, Gesamtrechnung über 20.000 $</w:t>
      </w:r>
    </w:p>
    <w:p ns2:paraId="66F5669F" ns2:textId="77777777" w:rsidR="001F7233" w:rsidRDefault="00000000">
      <w:r>
        <w:rPr>
          <w:b/>
        </w:rPr>
        <w:t>Plus: Bezahlter Familienurlaub in zwölf Staaten und DC</w:t>
      </w:r>
    </w:p>
    <w:p ns2:paraId="6F6EC231" ns2:textId="77777777" w:rsidR="001F7233" w:rsidRDefault="00000000">
      <w:r>
        <w:rPr>
          <w:b/>
        </w:rPr>
        <w:t xml:space="preserve">Minus: </w:t>
      </w:r>
      <w:r>
        <w:t>Bundesweit nur zwölf unbezahlte Wochen, erst nach zwölf Monaten im Betrieb</w:t>
      </w:r>
    </w:p>
    <w:p ns2:paraId="071CC93E" ns2:textId="77777777" w:rsidR="001F7233" w:rsidRDefault="00000000">
      <w:r>
        <w:rPr>
          <w:b/>
        </w:rPr>
        <w:t>Plus: Führerschein mit 16 bringt früh Selbständigkeit</w:t>
      </w:r>
    </w:p>
    <w:p ns2:paraId="7660F150" ns2:textId="77777777" w:rsidR="001F7233" w:rsidRDefault="00000000">
      <w:r>
        <w:rPr>
          <w:b/>
        </w:rPr>
        <w:t xml:space="preserve">Minus: </w:t>
      </w:r>
      <w:r>
        <w:t>Betreuung im Schnitt 13.184 $ im Jahr, Wartelisten</w:t>
      </w:r>
    </w:p>
    <w:p ns2:paraId="00168732" ns2:textId="77777777" w:rsidR="001F7233" w:rsidRDefault="00000000">
      <w:r>
        <w:rPr>
          <w:b/>
        </w:rPr>
        <w:lastRenderedPageBreak/>
        <w:t>Plus: Vielfältiges Sportangebot an den Schulen</w:t>
      </w:r>
    </w:p>
    <w:p ns2:paraId="7B4D49D3" ns2:textId="77777777" w:rsidR="001F7233" w:rsidRDefault="00000000">
      <w:r>
        <w:rPr>
          <w:b/>
        </w:rPr>
        <w:t xml:space="preserve">Minus: </w:t>
      </w:r>
      <w:r>
        <w:t>Au-pair für Visa-Familien ausgeschlossen</w:t>
      </w:r>
    </w:p>
    <w:p ns2:paraId="5F161A7D" ns2:textId="77777777" w:rsidR="001F7233" w:rsidRDefault="00000000">
      <w:r>
        <w:rPr>
          <w:b/>
        </w:rPr>
        <w:t>Plus: Community College als günstiger Einstieg ins Studium</w:t>
      </w:r>
    </w:p>
    <w:p ns2:paraId="6E03182E" ns2:textId="77777777" w:rsidR="001F7233" w:rsidRDefault="00000000">
      <w:r>
        <w:rPr>
          <w:b/>
        </w:rPr>
        <w:t xml:space="preserve">Minus: </w:t>
      </w:r>
      <w:r>
        <w:t>Unklare Rechtslage, wenn Kinder allein bleiben; Meldungen durch Nachbarn möglich</w:t>
      </w:r>
    </w:p>
    <w:p ns2:paraId="07C396B3" ns2:textId="77777777" w:rsidR="001F7233" w:rsidRDefault="00000000">
      <w:r>
        <w:rPr>
          <w:b/>
        </w:rPr>
        <w:t>Plus: Kinder lernen Englisch früh und meist rasch</w:t>
      </w:r>
    </w:p>
    <w:p ns2:paraId="7578F969" ns2:textId="77777777" w:rsidR="001F7233" w:rsidRDefault="00000000">
      <w:r>
        <w:rPr>
          <w:b/>
        </w:rPr>
        <w:t xml:space="preserve">Minus: </w:t>
      </w:r>
      <w:r>
        <w:t>College 31.000–65.000 $ im Jahr, keine Bundeshilfe mit H-4</w:t>
      </w:r>
    </w:p>
    <w:p ns2:paraId="3D052DAD" ns2:textId="77777777" w:rsidR="001F7233" w:rsidRDefault="00000000">
      <w:r>
        <w:rPr>
          <w:b/>
        </w:rPr>
        <w:t>Plus: Kinder mit deutschem Pass können in Deutschland ohne Visum studieren</w:t>
      </w:r>
    </w:p>
    <w:p ns2:paraId="0AB61B7F" ns2:textId="77777777" w:rsidR="001F7233" w:rsidRDefault="00000000">
      <w:r>
        <w:rPr>
          <w:b/>
        </w:rPr>
        <w:t xml:space="preserve">Minus: </w:t>
      </w:r>
      <w:r>
        <w:t>H-4-Status endet mit 21</w:t>
      </w:r>
    </w:p>
    <w:p ns2:paraId="07497BDB" ns2:textId="77777777" w:rsidR="001F7233" w:rsidRDefault="001F7233">
      <w:pPr>
        <w:spacing w:line="180" w:lineRule="exact"/>
      </w:pPr>
    </w:p>
    <w:p ns2:paraId="292134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ns2:paraId="79DBCEAE" ns2:textId="77777777" w:rsidR="001F7233" w:rsidRDefault="00000000">
      <w:r>
        <w:rPr>
          <w:b/>
        </w:rPr>
        <w:t>ZUM ABHAKEN</w:t>
      </w:r>
    </w:p>
    <w:p ns2:paraId="0094E0BA" ns2:textId="77777777" w:rsidR="001F7233" w:rsidRDefault="00000000">
      <w:r>
        <w:t>• Vor der Geburt: Deckungsbeginn und Wartefrist beim Arbeitgeber klären, Frauenarzt, Klinik und Kinderarzt im Netzwerk prüfen.</w:t>
      </w:r>
    </w:p>
    <w:p ns2:paraId="6A7DE841" ns2:textId="77777777" w:rsidR="001F7233" w:rsidRDefault="00000000">
      <w:r>
        <w:t>• Nach der Geburt: Baby innerhalb von 30 Tagen im Arbeitgeberplan anmelden (Marktplatz: 60 Tage).</w:t>
      </w:r>
    </w:p>
    <w:p ns2:paraId="7B43F7A7" ns2:textId="77777777" w:rsidR="001F7233" w:rsidRDefault="00000000">
      <w:r>
        <w:t>• Mehrere beglaubigte Geburtsurkunden bestellen und den Eingang der SSN-Karte kontrollieren.</w:t>
      </w:r>
    </w:p>
    <w:p ns2:paraId="7980B880" ns2:textId="77777777" w:rsidR="001F7233" w:rsidRDefault="00000000">
      <w:r>
        <w:t>• US-Pass und deutschen Kinder-ePass beantragen, die Beurkundung der Geburt beim Konsulat einleiten.</w:t>
      </w:r>
    </w:p>
    <w:p ns2:paraId="5A3309FF" ns2:textId="77777777" w:rsidR="001F7233" w:rsidRDefault="00000000">
      <w:r>
        <w:t>• FMLA-Anspruch und das Programm für bezahlten Familienurlaub deines Staates bei Arbeitgeber und Landesbehörde prüfen.</w:t>
      </w:r>
    </w:p>
    <w:p ns2:paraId="73137372" ns2:textId="77777777" w:rsidR="001F7233" w:rsidRDefault="00000000">
      <w:r>
        <w:t>• Betreuungsplatz früh suchen (Warteliste) und ein Dependent Care FSA erfragen.</w:t>
      </w:r>
    </w:p>
    <w:p ns2:paraId="4C40C743" ns2:textId="77777777" w:rsidR="001F7233" w:rsidRDefault="00000000">
      <w:r>
        <w:t>• Autositz in den USA kaufen, Pool sichern, Helmregeln am Wohnort prüfen.</w:t>
      </w:r>
    </w:p>
    <w:p ns2:paraId="6C293013" ns2:textId="77777777" w:rsidR="001F7233" w:rsidRDefault="00000000">
      <w:r>
        <w:t>• Regeln des Staates und des Schuldistrikts zum Alleinlassen und zum Schulweg nachlesen.</w:t>
      </w:r>
    </w:p>
    <w:p ns2:paraId="032647D6" ns2:textId="77777777" w:rsidR="001F7233" w:rsidRDefault="00000000">
      <w:r>
        <w:t>• Vor dem 16. Geburtstag Führerscheinregeln des Staates und ein Versicherungsangebot einholen.</w:t>
      </w:r>
    </w:p>
    <w:p ns2:paraId="6E9E84D4" ns2:textId="77777777" w:rsidR="001F7233" w:rsidRDefault="00000000">
      <w:r>
        <w:t>• Ab Klasse 9 mit dem Counselor Credits, GPA und Tests besprechen und Wege für ein Studium in Deutschland klären.</w:t>
      </w:r>
    </w:p>
    <w:p ns2:paraId="525A99AD" ns2:textId="77777777" w:rsidR="001F7233" w:rsidRDefault="00000000">
      <w:r>
        <w:lastRenderedPageBreak/>
        <w:t>• Spätestens mit 18 In-State-Tuition und FAFSA-Berechtigung schriftlich klären und den Statuswechsel vor dem 21. Geburtstag planen.</w:t>
      </w:r>
    </w:p>
    <w:p ns2:paraId="78C65889" ns2:textId="77777777" w:rsidR="001F7233" w:rsidRDefault="001F7233">
      <w:pPr>
        <w:spacing w:line="220" w:lineRule="exact"/>
      </w:pPr>
    </w:p>
    <w:p ns2:paraId="6C3F86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061AA7" ns2:textId="77777777" w:rsidR="001F7233" w:rsidRDefault="00000000">
      <w:pPr>
        <w:pStyle w:val="ListParagraph"/>
        <w:numPr>
          <w:ilvl w:val="0"/>
          <w:numId w:val="1"/>
        </w:numPr>
        <w:spacing w:after="60"/>
      </w:pPr>
      <w:r>
        <w:t>Supreme Court of the United States – opinion in case No. 25-365 (</w:t>
      </w:r>
      <w:hyperlink r:id="rId501">
        <w:r w:rsidR="001F7233">
          <w:rPr>
            <w:color w:val="0563C1"/>
            <w:u w:val="single"/>
          </w:rPr>
          <w:t>supremecourt.gov/opinions/25pdf/25-365_4hdj.pdf</w:t>
        </w:r>
      </w:hyperlink>
      <w:r>
        <w:t>)</w:t>
      </w:r>
    </w:p>
    <w:p ns2:paraId="71395D98" ns2: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ns2:paraId="40C883C2" ns2: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ns2:paraId="677386E9" ns2: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ns2:paraId="560B85E4" ns2: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ns2:paraId="131C4F3A" ns2: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ns2:paraId="40181DEA" ns2: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ns2:paraId="78407C89" ns2: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ns2:paraId="5CF68E80" ns2:textId="77777777" w:rsidR="001F7233" w:rsidRDefault="001F7233">
      <w:pPr>
        <w:spacing w:line="120" w:lineRule="exact"/>
      </w:pPr>
    </w:p>
    <w:p ns2:paraId="79C5B2B7" ns2: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ns2:paraId="30661E1A" ns2:textId="77777777" w:rsidR="001F7233" w:rsidRDefault="001F7233">
      <w:pPr>
        <w:spacing w:line="220" w:lineRule="exact"/>
      </w:pPr>
    </w:p>
    <w:p ns2:paraId="589D9C97" ns2:textId="77777777" w:rsidR="001F7233" w:rsidRDefault="00000000">
      <w:r>
        <w:br w:type="page"/>
      </w:r>
    </w:p>
    <w:p ns2:paraId="318D4232" ns2: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ns2:paraId="13313CE0" ns2: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ns2:paraId="62F92681" ns2:textId="77777777" w:rsidR="001F7233" w:rsidRDefault="00000000">
      <w:r>
        <w:br w:type="page"/>
      </w:r>
    </w:p>
    <w:p ns2:paraId="0B47077F" ns2: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ns2:paraId="3EF74471" ns2: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ns2:paraId="2F096A75" ns2:textId="77777777" w:rsidR="001F7233" w:rsidRDefault="00000000">
      <w:r>
        <w:rPr>
          <w:b/>
        </w:rPr>
        <w:t xml:space="preserve">KURZ GESAGT: </w:t>
      </w:r>
    </w:p>
    <w:p ns2:paraId="1745E851" ns2: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ns2:paraId="6FEE2EC9" ns2:textId="77777777" w:rsidR="001F7233" w:rsidRDefault="00000000">
      <w:r>
        <w:t>• Medicare kommt erst mit 65 Jahren und setzt Staatsbürgerschaft, Green Card oder bestimmte Aufenthaltsjahre voraus.</w:t>
      </w:r>
    </w:p>
    <w:p ns2:paraId="1F85BA2D" ns2:textId="77777777" w:rsidR="001F7233" w:rsidRDefault="00000000">
      <w:r>
        <w:t>• 401(k), IRA/Roth IRA und HSA sind die drei wichtigsten Sparkonten. Nimm mindestens den Arbeitgeber-Match mit.</w:t>
      </w:r>
    </w:p>
    <w:p ns2:paraId="68440C37" ns2:textId="77777777" w:rsidR="001F7233" w:rsidRDefault="00000000">
      <w:r>
        <w:t>• Deutsche Fonds und ETFs werden in den USA zur Steuerfalle (PFIC). Kaufe nach dem Zuzug nur US-Fonds.</w:t>
      </w:r>
    </w:p>
    <w:p ns2:paraId="159578D8" ns2:textId="77777777" w:rsidR="001F7233" w:rsidRDefault="00000000">
      <w:r>
        <w:t>• Ohne Testament, Vollmacht und Patientenverfügung nach US-Recht entscheidet im Ernstfall ein Gericht oder der Bundesstaat, nicht die Familie.</w:t>
      </w:r>
    </w:p>
    <w:p ns2:paraId="2249A84C" ns2:textId="77777777" w:rsidR="001F7233" w:rsidRDefault="00000000">
      <w:r>
        <w:t>• US-Nachlasssteuer und deutsche Erbschaftsteuer können gleichzeitig zuschlagen. Wer auswandert, bleibt bis zu fünf Jahre in Deutschland erbschaftsteuerpflichtig.</w:t>
      </w:r>
    </w:p>
    <w:p ns2:paraId="7ECA3D6D" ns2:textId="77777777" w:rsidR="001F7233" w:rsidRDefault="001F7233">
      <w:pPr>
        <w:spacing w:line="220" w:lineRule="exact"/>
      </w:pPr>
    </w:p>
    <w:p ns2:paraId="2FA38C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ns2:paraId="3049B8F1" ns2: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ns2:paraId="1748C9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ns2:paraId="5E54ABFE" ns2: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ns2:paraId="71570DAE" ns2: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ns2:paraId="33B4C752" ns2: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ns2:paraId="394F590D" ns2:textId="77777777" w:rsidR="001F7233" w:rsidRDefault="00000000">
      <w:r>
        <w:rPr>
          <w:b/>
        </w:rPr>
        <w:t xml:space="preserve">MERKE: </w:t>
      </w:r>
    </w:p>
    <w:p ns2:paraId="34180D68" ns2:textId="77777777" w:rsidR="001F7233" w:rsidRDefault="00000000">
      <w:r>
        <w:t>• Die Rente aus zwei Ländern ist keine gemeinsame Rechnung. Jedes Land zahlt nur, was du dort erarbeitet hast. Das Abkommen hilft lediglich, die Mindestzeiten zu erreichen.</w:t>
      </w:r>
    </w:p>
    <w:p ns2:paraId="19C725C7" ns2:textId="77777777" w:rsidR="001F7233" w:rsidRDefault="001F7233">
      <w:pPr>
        <w:spacing w:line="220" w:lineRule="exact"/>
      </w:pPr>
    </w:p>
    <w:p ns2:paraId="0800F2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ns2:paraId="275E1CDF" ns2: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ns2:paraId="60865700" ns2:textId="77777777" w:rsidR="001F7233" w:rsidRDefault="00000000">
      <w:r>
        <w:rPr>
          <w:b/>
        </w:rPr>
        <w:lastRenderedPageBreak/>
        <w:t xml:space="preserve">ACHTUNG: </w:t>
      </w:r>
    </w:p>
    <w:p ns2:paraId="1CC4797D" ns2: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ns2:paraId="387565C3" ns2:textId="77777777" w:rsidR="001F7233" w:rsidRDefault="001F7233">
      <w:pPr>
        <w:spacing w:line="220" w:lineRule="exact"/>
      </w:pPr>
    </w:p>
    <w:p ns2:paraId="0ACDA9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ns2:paraId="0EFBE860" ns2:textId="77777777" w:rsidR="001F7233" w:rsidRDefault="00000000">
      <w:r>
        <w:rPr>
          <w:b/>
        </w:rPr>
        <w:t>401(k)</w:t>
      </w:r>
    </w:p>
    <w:p ns2:paraId="710E5C1A" ns2:textId="77777777" w:rsidR="001F7233" w:rsidRDefault="00000000">
      <w:r>
        <w:rPr>
          <w:b/>
        </w:rPr>
        <w:t xml:space="preserve">Grenze 2026: </w:t>
      </w:r>
      <w:r>
        <w:t>24.500 $ (ab 50: +8.000 $; 60–63: +11.250 $)</w:t>
      </w:r>
    </w:p>
    <w:p ns2:paraId="4EF0383F" ns2:textId="77777777" w:rsidR="001F7233" w:rsidRDefault="00000000">
      <w:r>
        <w:rPr>
          <w:b/>
        </w:rPr>
        <w:t xml:space="preserve">Steuerlogik: </w:t>
      </w:r>
      <w:r>
        <w:t>Vor Steuer eingezahlt, Auszahlung im Ruhestand versteuert</w:t>
      </w:r>
    </w:p>
    <w:p ns2:paraId="70AAAAD1" ns2:textId="77777777" w:rsidR="001F7233" w:rsidRDefault="00000000">
      <w:r>
        <w:rPr>
          <w:b/>
        </w:rPr>
        <w:t xml:space="preserve">Praxis: </w:t>
      </w:r>
      <w:r>
        <w:t>Arbeitgeber-Match zuerst mitnehmen</w:t>
      </w:r>
    </w:p>
    <w:p ns2:paraId="5E67FD46" ns2:textId="77777777" w:rsidR="001F7233" w:rsidRDefault="00000000">
      <w:r>
        <w:rPr>
          <w:b/>
        </w:rPr>
        <w:t>Traditional IRA</w:t>
      </w:r>
    </w:p>
    <w:p ns2:paraId="566C4F41" ns2:textId="77777777" w:rsidR="001F7233" w:rsidRDefault="00000000">
      <w:r>
        <w:rPr>
          <w:b/>
        </w:rPr>
        <w:t xml:space="preserve">Grenze 2026: </w:t>
      </w:r>
      <w:r>
        <w:t>7.500 $ (ab 50: +1.100 $)</w:t>
      </w:r>
    </w:p>
    <w:p ns2:paraId="14294EE0" ns2:textId="77777777" w:rsidR="001F7233" w:rsidRDefault="00000000">
      <w:r>
        <w:rPr>
          <w:b/>
        </w:rPr>
        <w:t xml:space="preserve">Steuerlogik: </w:t>
      </w:r>
      <w:r>
        <w:t>Beitrag oft absetzbar, Auszahlung versteuert</w:t>
      </w:r>
    </w:p>
    <w:p ns2:paraId="0FC3AE2F" ns2:textId="77777777" w:rsidR="001F7233" w:rsidRDefault="00000000">
      <w:r>
        <w:rPr>
          <w:b/>
        </w:rPr>
        <w:t xml:space="preserve">Praxis: </w:t>
      </w:r>
      <w:r>
        <w:t>Abzug entfällt bei hohem Einkommen mit Betriebsplan</w:t>
      </w:r>
    </w:p>
    <w:p ns2:paraId="60FE0D80" ns2:textId="77777777" w:rsidR="001F7233" w:rsidRDefault="00000000">
      <w:r>
        <w:rPr>
          <w:b/>
        </w:rPr>
        <w:t>Roth IRA</w:t>
      </w:r>
    </w:p>
    <w:p ns2:paraId="0D58CBD5" ns2:textId="77777777" w:rsidR="001F7233" w:rsidRDefault="00000000">
      <w:r>
        <w:rPr>
          <w:b/>
        </w:rPr>
        <w:t xml:space="preserve">Grenze 2026: </w:t>
      </w:r>
      <w:r>
        <w:t>gemeinsame Grenze mit IRA</w:t>
      </w:r>
    </w:p>
    <w:p ns2:paraId="2290662C" ns2:textId="77777777" w:rsidR="001F7233" w:rsidRDefault="00000000">
      <w:r>
        <w:rPr>
          <w:b/>
        </w:rPr>
        <w:t xml:space="preserve">Steuerlogik: </w:t>
      </w:r>
      <w:r>
        <w:t>Beitrag aus versteuertem Geld, Auszahlung steuerfrei</w:t>
      </w:r>
    </w:p>
    <w:p ns2:paraId="18AC7DE1" ns2:textId="77777777" w:rsidR="001F7233" w:rsidRDefault="00000000">
      <w:r>
        <w:rPr>
          <w:b/>
        </w:rPr>
        <w:t xml:space="preserve">Praxis: </w:t>
      </w:r>
      <w:r>
        <w:t>Einkommensgrenze: Einzelperson 153.000–168.000 $, Ehepaar 242.000–252.000 $</w:t>
      </w:r>
    </w:p>
    <w:p ns2:paraId="2C65D6B0" ns2:textId="77777777" w:rsidR="001F7233" w:rsidRDefault="00000000">
      <w:r>
        <w:rPr>
          <w:b/>
        </w:rPr>
        <w:t>HSA</w:t>
      </w:r>
    </w:p>
    <w:p ns2:paraId="59E9EF62" ns2:textId="77777777" w:rsidR="001F7233" w:rsidRDefault="00000000">
      <w:r>
        <w:rPr>
          <w:b/>
        </w:rPr>
        <w:t xml:space="preserve">Grenze 2026: </w:t>
      </w:r>
      <w:r>
        <w:t>4.400 $ Einzelperson / 8.750 $ Familie (ab 55: +1.000 $)</w:t>
      </w:r>
    </w:p>
    <w:p ns2:paraId="7E916D72" ns2:textId="77777777" w:rsidR="001F7233" w:rsidRDefault="00000000">
      <w:r>
        <w:rPr>
          <w:b/>
        </w:rPr>
        <w:t xml:space="preserve">Steuerlogik: </w:t>
      </w:r>
      <w:r>
        <w:t>Dreifach steuerbegünstigt</w:t>
      </w:r>
    </w:p>
    <w:p ns2:paraId="2C20AF5E" ns2:textId="77777777" w:rsidR="001F7233" w:rsidRDefault="00000000">
      <w:r>
        <w:rPr>
          <w:b/>
        </w:rPr>
        <w:t xml:space="preserve">Praxis: </w:t>
      </w:r>
      <w:r>
        <w:t xml:space="preserve">Nur mit Hochselbstbehalt-Tarif (HDHP); Details </w:t>
      </w:r>
      <w:hyperlink w:anchor="k26">
        <w:r w:rsidR="001F7233">
          <w:rPr>
            <w:rStyle w:val="Hyperlink"/>
          </w:rPr>
          <w:t>Kapitel 26</w:t>
        </w:r>
      </w:hyperlink>
    </w:p>
    <w:p ns2:paraId="7CF473D9" ns2:textId="77777777" w:rsidR="001F7233" w:rsidRDefault="001F7233">
      <w:pPr>
        <w:spacing w:line="180" w:lineRule="exact"/>
      </w:pPr>
    </w:p>
    <w:p ns2:paraId="490D4FB5" ns2: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ns2:paraId="1EB7A09B" ns2:textId="77777777" w:rsidR="001F7233" w:rsidRDefault="00000000">
      <w:r>
        <w:rPr>
          <w:b/>
        </w:rPr>
        <w:t xml:space="preserve">SPARTIPP: </w:t>
      </w:r>
    </w:p>
    <w:p ns2:paraId="05992996" ns2:textId="77777777" w:rsidR="001F7233" w:rsidRDefault="00000000">
      <w:r>
        <w:t>• Zahle immer mindestens so viel ins 401(k) ein, wie der Arbeitgeber-Match ausschöpft. Das ist sofortige Rendite von häufig 50 bis 100 %, die sonst verschenkt wird.</w:t>
      </w:r>
    </w:p>
    <w:p ns2:paraId="5FDD19B6" ns2:textId="77777777" w:rsidR="001F7233" w:rsidRDefault="001F7233">
      <w:pPr>
        <w:spacing w:line="220" w:lineRule="exact"/>
      </w:pPr>
    </w:p>
    <w:p ns2:paraId="40303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ns2:paraId="1532C3C1" ns2: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ns2:paraId="578C8CB1" ns2:textId="77777777" w:rsidR="001F7233" w:rsidRDefault="00000000">
      <w:pPr>
        <w:spacing w:after="140"/>
      </w:pPr>
      <w:r>
        <w:t xml:space="preserve">Die IRS unterscheidet zwei Typen von Optionen. NSOs (nicht qualifizierte Optionen) werden bei Ausübung wie Lohn versteuert; ISOs (Incentive Stock Options) lösen dabei keine reguläre Steuer aus, können aber die Alternative Minimum Tax auslösen. Die günstige Kapitalgewinnbesteuerung greift nur bei Haltefristen von zwei Jahren ab Gewährung und einem Jahr ab Ausübung (siehe Kapitel </w:t>
      </w:r>
      <w:hyperlink w:anchor="k29">
        <w:r w:rsidR="001F7233">
          <w:t>29</w:t>
        </w:r>
      </w:hyperlink>
      <w:r>
        <w:t>).</w:t>
      </w:r>
    </w:p>
    <w:p ns2:paraId="45FE4A60" ns2:textId="77777777" w:rsidR="001F7233" w:rsidRDefault="001F7233">
      <w:pPr>
        <w:spacing w:line="220" w:lineRule="exact"/>
      </w:pPr>
    </w:p>
    <w:p ns2:paraId="47782A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ns2:paraId="67F6F05D" ns2: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ns2:paraId="07700ED5" ns2:textId="77777777" w:rsidR="001F7233" w:rsidRDefault="00000000">
      <w:r>
        <w:rPr>
          <w:b/>
        </w:rPr>
        <w:t xml:space="preserve">ACHTUNG: </w:t>
      </w:r>
    </w:p>
    <w:p ns2:paraId="70F5BC32" ns2: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ns2:paraId="1E41BA8F" ns2:textId="77777777" w:rsidR="001F7233" w:rsidRDefault="001F7233">
      <w:pPr>
        <w:spacing w:line="220" w:lineRule="exact"/>
      </w:pPr>
    </w:p>
    <w:p ns2:paraId="5A9EC5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ns2:paraId="17FC8FC0" ns2: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ns2:paraId="4F2384A7" ns2: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ns2:paraId="20A4D496" ns2: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ns2:paraId="6E7C30C4" ns2: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ns2:paraId="2D67CAD6" ns2: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ns2:paraId="01DD427F" ns2:textId="77777777" w:rsidR="001F7233" w:rsidRDefault="001F7233">
      <w:pPr>
        <w:spacing w:line="120" w:lineRule="exact"/>
      </w:pPr>
    </w:p>
    <w:p ns2:paraId="204CB1F1" ns2:textId="77777777" w:rsidR="001F7233" w:rsidRDefault="00000000">
      <w:r>
        <w:rPr>
          <w:b/>
        </w:rPr>
        <w:t xml:space="preserve">SPARTIPP: </w:t>
      </w:r>
    </w:p>
    <w:p ns2:paraId="3953400C" ns2:textId="77777777" w:rsidR="001F7233" w:rsidRDefault="00000000">
      <w:r>
        <w:t>• Lass Riester-, Rürup- und bAV-Verträge vor dem Umzug von einem Berater bewerten, der beide Länder kennt. Oft lohnt sich das Weiterführen der bAV, während Riester in der Auszahlungsphase zum Problem werden kann.</w:t>
      </w:r>
    </w:p>
    <w:p ns2:paraId="49CCE081" ns2:textId="77777777" w:rsidR="001F7233" w:rsidRDefault="001F7233">
      <w:pPr>
        <w:spacing w:line="220" w:lineRule="exact"/>
      </w:pPr>
    </w:p>
    <w:p ns2:paraId="53CD8E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ns2:paraId="0FCE823B" ns2: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ns2:paraId="0066C331" ns2: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ns2:paraId="015AD34C" ns2:textId="77777777" w:rsidR="001F7233" w:rsidRDefault="001F7233">
      <w:pPr>
        <w:spacing w:line="220" w:lineRule="exact"/>
      </w:pPr>
    </w:p>
    <w:p ns2:paraId="1468A956" ns2:textId="77777777" w:rsidR="001F7233" w:rsidRDefault="00000000">
      <w:r>
        <w:rPr>
          <w:b/>
        </w:rPr>
        <w:t xml:space="preserve">ACHTUNG: </w:t>
      </w:r>
    </w:p>
    <w:p ns2:paraId="0E34F5DD" ns2: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ns2:paraId="20C8DF20" ns2:textId="77777777" w:rsidR="001F7233" w:rsidRDefault="001F7233">
      <w:pPr>
        <w:spacing w:line="220" w:lineRule="exact"/>
      </w:pPr>
    </w:p>
    <w:p ns2:paraId="55249F2C" ns2: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ns2:paraId="78FB3EF0" ns2:textId="77777777" w:rsidR="001F7233" w:rsidRDefault="001F7233">
      <w:pPr>
        <w:spacing w:line="220" w:lineRule="exact"/>
      </w:pPr>
    </w:p>
    <w:p ns2:paraId="59AA62DD" ns2:textId="77777777" w:rsidR="001F7233" w:rsidRDefault="00000000">
      <w:pPr>
        <w:pStyle w:val="Heading3"/>
      </w:pPr>
      <w:r>
        <w:t>Ein Todesfall in den USA: erst Bestattung oder Überführung klären</w:t>
      </w:r>
    </w:p>
    <w:p ns2:paraId="789FA4DA" ns2: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ns2:paraId="1F8446F8" ns2: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ns2:paraId="30A35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ns2:paraId="045A68EC" ns2: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ns2:paraId="1B77CD13" ns2:textId="77777777" w:rsidR="001F7233" w:rsidRDefault="00000000">
      <w:r>
        <w:rPr>
          <w:b/>
        </w:rPr>
        <w:t xml:space="preserve">ACHTUNG: </w:t>
      </w:r>
    </w:p>
    <w:p ns2:paraId="5E03133D" ns2: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ns2:paraId="3705F3FC" ns2:textId="77777777" w:rsidR="001F7233" w:rsidRDefault="001F7233">
      <w:pPr>
        <w:spacing w:line="220" w:lineRule="exact"/>
      </w:pPr>
    </w:p>
    <w:p ns2:paraId="7A6DE8CE" ns2: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ns2:paraId="65891401" ns2:textId="77777777" w:rsidR="001F7233" w:rsidRDefault="00000000">
      <w:pPr>
        <w:pStyle w:val="Heading3"/>
      </w:pPr>
      <w:r>
        <w:t>Form 706: Erklärung des Nachlasses</w:t>
      </w:r>
    </w:p>
    <w:p ns2:paraId="56D15D3A" ns2: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ns2:paraId="38F2655E" ns2:textId="77777777" w:rsidR="001F7233" w:rsidRDefault="00000000">
      <w:pPr>
        <w:pStyle w:val="Heading3"/>
      </w:pPr>
      <w:r>
        <w:t>Form 709: Schenkungen zu Lebzeiten</w:t>
      </w:r>
    </w:p>
    <w:p ns2:paraId="4627A52F" ns2: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ns2:paraId="79F8D456" ns2: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ns2:paraId="59F6E6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ns2:paraId="6FF193F8" ns2: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ns2:paraId="21C684C9" ns2: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ns2:paraId="57E0D7E1" ns2:textId="77777777" w:rsidR="001F7233" w:rsidRDefault="00000000">
      <w:r>
        <w:rPr>
          <w:b/>
        </w:rPr>
        <w:t xml:space="preserve">ACHTUNG: </w:t>
      </w:r>
    </w:p>
    <w:p ns2:paraId="67C6A9CE" ns2: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ns2:paraId="4B6D2039" ns2:textId="77777777" w:rsidR="001F7233" w:rsidRDefault="001F7233">
      <w:pPr>
        <w:spacing w:line="220" w:lineRule="exact"/>
      </w:pPr>
    </w:p>
    <w:p ns2:paraId="347A03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ns2:paraId="47D6A2FD" ns2: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ns2:paraId="10379EE0" ns2:textId="77777777" w:rsidR="001F7233" w:rsidRDefault="00000000">
      <w:r>
        <w:rPr>
          <w:b/>
        </w:rPr>
        <w:t xml:space="preserve">SPARTIPP: </w:t>
      </w:r>
    </w:p>
    <w:p ns2:paraId="40D6BE7B" ns2: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ns2:paraId="09565CFD" ns2:textId="77777777" w:rsidR="001F7233" w:rsidRDefault="001F7233">
      <w:pPr>
        <w:spacing w:line="220" w:lineRule="exact"/>
      </w:pPr>
    </w:p>
    <w:p ns2:paraId="513A03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ns2:paraId="39A0F6FC" ns2: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ns2:paraId="6F2FEB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ns2:paraId="1C64B251" ns2:textId="77777777" w:rsidR="001F7233" w:rsidRDefault="00000000">
      <w:r>
        <w:rPr>
          <w:b/>
        </w:rPr>
        <w:t>Plus: Hohe Beitragsgrenzen bei 401(k) und IRA erlauben schnellen Vermögensaufbau mit Steuervorteil</w:t>
      </w:r>
    </w:p>
    <w:p ns2:paraId="5E198000" ns2:textId="77777777" w:rsidR="001F7233" w:rsidRDefault="00000000">
      <w:r>
        <w:rPr>
          <w:b/>
        </w:rPr>
        <w:t xml:space="preserve">Minus: </w:t>
      </w:r>
      <w:r>
        <w:t>Zwei Rentensysteme, zwei Steuerpflichten fürs Erbe – die Planung wird komplizierter</w:t>
      </w:r>
    </w:p>
    <w:p ns2:paraId="13507125" ns2:textId="77777777" w:rsidR="001F7233" w:rsidRDefault="00000000">
      <w:r>
        <w:rPr>
          <w:b/>
        </w:rPr>
        <w:t>Plus: Das Sozialversicherungsabkommen sichert die Wartezeit für die US-Rente; WEP/GPO kürzen seit 2025 nicht mehr</w:t>
      </w:r>
    </w:p>
    <w:p ns2:paraId="1011568F" ns2:textId="77777777" w:rsidR="001F7233" w:rsidRDefault="00000000">
      <w:r>
        <w:rPr>
          <w:b/>
        </w:rPr>
        <w:t xml:space="preserve">Minus: </w:t>
      </w:r>
      <w:r>
        <w:t>Deutsche Fonds werden zur PFIC-Falle; Umschichten kostet Zeit und oft deutsche Steuer</w:t>
      </w:r>
    </w:p>
    <w:p ns2:paraId="043275AF" ns2:textId="77777777" w:rsidR="001F7233" w:rsidRDefault="00000000">
      <w:r>
        <w:rPr>
          <w:b/>
        </w:rPr>
        <w:t>Plus: Die HSA bietet einen in Deutschland unbekannten dreifachen Steuervorteil</w:t>
      </w:r>
    </w:p>
    <w:p ns2:paraId="1ED963DD" ns2:textId="77777777" w:rsidR="001F7233" w:rsidRDefault="00000000">
      <w:r>
        <w:rPr>
          <w:b/>
        </w:rPr>
        <w:t xml:space="preserve">Minus: </w:t>
      </w:r>
      <w:r>
        <w:t>Deutsche Vorsorgeverträge (Riester, Lebensversicherung) sind aus den USA schwer zu bewerten</w:t>
      </w:r>
    </w:p>
    <w:p ns2:paraId="14D8CBFC" ns2:textId="77777777" w:rsidR="001F7233" w:rsidRDefault="00000000">
      <w:r>
        <w:rPr>
          <w:b/>
        </w:rPr>
        <w:t>Plus: Trusts und Begünstigtenbenennungen vermeiden ein langwieriges Nachlassverfahren</w:t>
      </w:r>
    </w:p>
    <w:p ns2:paraId="5C164CF3" ns2:textId="77777777" w:rsidR="001F7233" w:rsidRDefault="00000000">
      <w:r>
        <w:rPr>
          <w:b/>
        </w:rPr>
        <w:lastRenderedPageBreak/>
        <w:t xml:space="preserve">Minus: </w:t>
      </w:r>
      <w:r>
        <w:t>Ohne US-Testament entscheidet im Ernstfall ein fremdes Gericht über die Kinder</w:t>
      </w:r>
    </w:p>
    <w:p ns2:paraId="5E92EE47" ns2:textId="77777777" w:rsidR="001F7233" w:rsidRDefault="00000000">
      <w:r>
        <w:rPr>
          <w:b/>
        </w:rPr>
        <w:t>Plus: Der Freibetrag für US-Domizilierte bei der Nachlasssteuer ist mit 15 Mio. $ hoch</w:t>
      </w:r>
    </w:p>
    <w:p ns2:paraId="45CBF821" ns2:textId="77777777" w:rsidR="001F7233" w:rsidRDefault="00000000">
      <w:r>
        <w:t>Minus: Bei US-Vermögen ohne US-domizil kann schon die 60.000-$-Meldeschwelle relevant werden; das Steuerabkommen ist mitzudenken.</w:t>
      </w:r>
    </w:p>
    <w:p ns2:paraId="3CFAD7C4" ns2:textId="77777777" w:rsidR="001F7233" w:rsidRDefault="001F7233">
      <w:pPr>
        <w:spacing w:line="180" w:lineRule="exact"/>
      </w:pPr>
    </w:p>
    <w:p ns2:paraId="7E3442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5E859EE" ns2: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ns2:paraId="2DCEDE19" ns2:textId="77777777" w:rsidR="001F7233" w:rsidRDefault="00000000">
      <w:r>
        <w:t>• Arbeitgeber-Match beim 401(k) vollständig mitnehmen, danach IRA oder Roth IRA prüfen.</w:t>
      </w:r>
    </w:p>
    <w:p ns2:paraId="742B285D" ns2:textId="77777777" w:rsidR="001F7233" w:rsidRDefault="00000000">
      <w:r>
        <w:t>• HSA eröffnen, falls ein Hochselbstbehalt-Tarif (HDHP) vorliegt.</w:t>
      </w:r>
    </w:p>
    <w:p ns2:paraId="36B87C56" ns2: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ns2:paraId="5E86AF28" ns2:textId="77777777" w:rsidR="001F7233" w:rsidRDefault="00000000">
      <w:r>
        <w:t>• Deutsche Rentenversicherung informieren, Versicherungsverlauf klären, freiwillige Beiträge prüfen.</w:t>
      </w:r>
    </w:p>
    <w:p ns2:paraId="6FFA690B" ns2:textId="77777777" w:rsidR="001F7233" w:rsidRDefault="00000000">
      <w:r>
        <w:t>• GKV- oder PKV-Anwartschaft vor der Ausreise klären, falls eine Rückkehr denkbar ist.</w:t>
      </w:r>
    </w:p>
    <w:p ns2:paraId="749CD131" ns2:textId="77777777" w:rsidR="001F7233" w:rsidRDefault="00000000">
      <w:r>
        <w:t>• Riester-, Rürup- und bAV-Verträge auf Wegzugsfolgen prüfen lassen.</w:t>
      </w:r>
    </w:p>
    <w:p ns2:paraId="3F122AEE" ns2:textId="77777777" w:rsidR="001F7233" w:rsidRDefault="00000000">
      <w:r>
        <w:lastRenderedPageBreak/>
        <w:t>• US-Testament mit Vormundschaftsklausel, finanzielle Vollmacht und Patientenverfügung nach dem Recht deines Bundesstaats aufsetzen.</w:t>
      </w:r>
    </w:p>
    <w:p ns2:paraId="3705B61E" ns2:textId="77777777" w:rsidR="001F7233" w:rsidRDefault="00000000">
      <w:r>
        <w:t>• Begünstigte bei Renten-, Bank- und Versicherungskonten eintragen und nach jedem Lebensereignis aktualisieren.</w:t>
      </w:r>
    </w:p>
    <w:p ns2:paraId="71286594" ns2:textId="77777777" w:rsidR="001F7233" w:rsidRDefault="00000000">
      <w:r>
        <w:t>• Bei größerem US-Vermögen vor Erreichen der Domizil-Schwelle die Nachlasssteuer-Freibeträge mit einem Steuerberater prüfen.</w:t>
      </w:r>
    </w:p>
    <w:p ns2:paraId="35CDBFF3" ns2:textId="77777777" w:rsidR="001F7233" w:rsidRDefault="00000000">
      <w:r>
        <w:t>• Erbschaften oder Schenkungen aus Deutschland über 100.000 $ mit Form 3520 melden.</w:t>
      </w:r>
    </w:p>
    <w:p ns2:paraId="31499762" ns2:textId="77777777" w:rsidR="001F7233" w:rsidRDefault="00000000">
      <w:r>
        <w:t>• Finanzberater nach Vergütung fragen und einen gebührenbasierten Fiduciary-Berater bevorzugen.</w:t>
      </w:r>
    </w:p>
    <w:p ns2:paraId="6F4156BA" ns2:textId="77777777" w:rsidR="001F7233" w:rsidRDefault="00000000">
      <w:r>
        <w:t>• Erwerbsunfähigkeitsschutz (LTD) und Term-Life-Versicherung unabhängig vom Arbeitgeber prüfen.</w:t>
      </w:r>
    </w:p>
    <w:p ns2:paraId="38A90C64" ns2:textId="77777777" w:rsidR="001F7233" w:rsidRDefault="001F7233">
      <w:pPr>
        <w:spacing w:line="220" w:lineRule="exact"/>
      </w:pPr>
    </w:p>
    <w:p ns2:paraId="484D24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850492" ns2: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ns2:paraId="540D3B51" ns2: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ns2:paraId="1AA969F2" ns2: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ns2:paraId="70522262" ns2: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ns2:paraId="19FDEFA8" ns2: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ns2:paraId="3DDFC2CB" ns2: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ns2:paraId="4C40B984" ns2: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ns2:paraId="6A19D9A3" ns2: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ns2:paraId="7CBF3680" ns2:textId="77777777" w:rsidR="001F7233" w:rsidRDefault="001F7233">
      <w:pPr>
        <w:spacing w:line="120" w:lineRule="exact"/>
      </w:pPr>
    </w:p>
    <w:p ns2:paraId="4E9AC91B" ns2:textId="77777777" w:rsidR="001F7233" w:rsidRDefault="00000000">
      <w:pPr>
        <w:pStyle w:val="ListParagraph"/>
      </w:pPr>
      <w:r>
        <w:t>IRS - Instructions for Form 706 (</w:t>
      </w:r>
      <w:hyperlink r:id="rId518">
        <w:r w:rsidR="001F7233">
          <w:rPr>
            <w:rStyle w:val="Hyperlink"/>
          </w:rPr>
          <w:t>irs.gov/instructions/i706</w:t>
        </w:r>
      </w:hyperlink>
      <w:r>
        <w:t>)</w:t>
      </w:r>
    </w:p>
    <w:p ns2:paraId="2321ED59" ns2: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ns2:paraId="679B2F52" ns2:textId="77777777" w:rsidR="001F7233" w:rsidRDefault="00000000">
      <w:pPr>
        <w:pStyle w:val="ListParagraph"/>
      </w:pPr>
      <w:r>
        <w:t>IRS - Instructions for Form 706-NA (</w:t>
      </w:r>
      <w:hyperlink r:id="rId520">
        <w:r w:rsidR="001F7233">
          <w:rPr>
            <w:rStyle w:val="Hyperlink"/>
          </w:rPr>
          <w:t>irs.gov/instructions/i706na</w:t>
        </w:r>
      </w:hyperlink>
      <w:r>
        <w:t>)</w:t>
      </w:r>
    </w:p>
    <w:p ns2:paraId="47733B46" ns2:textId="77777777" w:rsidR="001F7233" w:rsidRDefault="00000000">
      <w:pPr>
        <w:pStyle w:val="ListParagraph"/>
      </w:pPr>
      <w:r>
        <w:t>IRS - Instructions for Form 709 (</w:t>
      </w:r>
      <w:hyperlink r:id="rId521">
        <w:r w:rsidR="001F7233">
          <w:rPr>
            <w:rStyle w:val="Hyperlink"/>
          </w:rPr>
          <w:t>irs.gov/instructions/i709</w:t>
        </w:r>
      </w:hyperlink>
      <w:r>
        <w:t>)</w:t>
      </w:r>
    </w:p>
    <w:p ns2:paraId="2AB5C825" ns2: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ns2:paraId="1ACBF382" ns2:textId="77777777" w:rsidR="001F7233" w:rsidRDefault="00000000">
      <w:pPr>
        <w:pStyle w:val="ListParagraph"/>
      </w:pPr>
      <w:r>
        <w:t>BMF - Deutsch-amerikanisches Nachlass- und Erbschaftsteuerabkommen (bundesfinanzministerium.de; USA-Abkommen Erbschaftsteuer)</w:t>
      </w:r>
    </w:p>
    <w:p ns2:paraId="1D498152" ns2: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ns2:paraId="27F2D805" ns2:textId="77777777" w:rsidR="001F7233" w:rsidRDefault="00000000">
      <w:pPr>
        <w:pStyle w:val="ListParagraph"/>
      </w:pPr>
      <w:r>
        <w:t>Auswärtiges Amt - Hilfe in Todesfällen im Ausland (auswaertiges-amt.de/de/service/konsularinfo/hilfe-notfaelle)</w:t>
      </w:r>
    </w:p>
    <w:p ns2:paraId="2A55F842" ns2: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ns2:paraId="3F21B78C" ns2:textId="77777777" w:rsidR="001F7233" w:rsidRDefault="00000000">
      <w:pPr>
        <w:spacing w:line="220" w:lineRule="exact"/>
      </w:pPr>
      <w:r>
        <w:br w:type="page"/>
      </w:r>
    </w:p>
    <w:p ns2:paraId="0B8B38D9" ns2: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ns2:paraId="77109F24" ns2: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ns2:paraId="53B61EC3" ns2:textId="77777777" w:rsidR="001F7233" w:rsidRDefault="00000000">
      <w:r>
        <w:rPr>
          <w:b/>
        </w:rPr>
        <w:t xml:space="preserve">KURZ GESAGT: </w:t>
      </w:r>
    </w:p>
    <w:p ns2:paraId="0CC71442" ns2:textId="77777777" w:rsidR="001F7233" w:rsidRDefault="00000000">
      <w:r>
        <w:t>• Es gilt dasselbe Strafrecht wie für alle, aber Bagatellen können bei dir Visum, Green Card und Einbürgerung gefährden. Die größten Risiken: Trunkenheit am Steuer, Drogen (auch Cannabis), Diebstahl und Gewalt.</w:t>
      </w:r>
    </w:p>
    <w:p ns2:paraId="4C60CD4A" ns2:textId="77777777" w:rsidR="001F7233" w:rsidRDefault="00000000">
      <w:r>
        <w:t>• Bei Polizeikontakt: ruhig bleiben, Hände sichtbar, nichts unterschreiben, was du nicht verstehst. Das Recht zu schweigen und einen Anwalt zu verlangen gilt für alle, muss aber ausgesprochen werden.</w:t>
      </w:r>
    </w:p>
    <w:p ns2:paraId="38B07B41" ns2:textId="77777777" w:rsidR="001F7233" w:rsidRDefault="00000000">
      <w:r>
        <w:t>• Pflichten als Nichtstaatsbürger: Registrierungsnachweis bei dir tragen, jeden Umzug binnen 10 Tagen melden (AR-11), nie wählen. Männer von 18 bis 25 mit Green Card müssen sich beim Selective Service registrieren.</w:t>
      </w:r>
    </w:p>
    <w:p ns2:paraId="6575519D" ns2:textId="77777777" w:rsidR="001F7233" w:rsidRDefault="00000000">
      <w:r>
        <w:t>• Waffen: Inhabern eines Visums wie H-1B, L-1 oder F-1 sind Besitz und Erwerb bundesrechtlich verboten. Mit Green Card sind sie erlaubt, je nach Bundesstaat.</w:t>
      </w:r>
    </w:p>
    <w:p ns2:paraId="60C8EE8B" ns2:textId="77777777" w:rsidR="001F7233" w:rsidRDefault="00000000">
      <w:r>
        <w:t>• Notruf 911. Für Katastrophen brauchst du Warnungen aufs Handy, einen Notvorrat und getrennte Hochwasser- und Erdbebenversicherung.</w:t>
      </w:r>
    </w:p>
    <w:p ns2:paraId="177423AA" ns2:textId="77777777" w:rsidR="001F7233" w:rsidRDefault="00000000">
      <w:r>
        <w:t>• Betrug ist häufig; deutsche Vertretungen helfen bei Festnahme und Notlagen.</w:t>
      </w:r>
    </w:p>
    <w:p ns2:paraId="5D88EA14" ns2:textId="77777777" w:rsidR="001F7233" w:rsidRDefault="001F7233">
      <w:pPr>
        <w:spacing w:line="220" w:lineRule="exact"/>
      </w:pPr>
    </w:p>
    <w:p ns2:paraId="6888D9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ns2:paraId="65084F74" ns2: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ns2:paraId="0ADD0097" ns2: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ns2:paraId="5B6C6676" ns2: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ns2:paraId="68A3B340" ns2:textId="77777777" w:rsidR="001F7233" w:rsidRDefault="00000000">
      <w:r>
        <w:rPr>
          <w:b/>
        </w:rPr>
        <w:t xml:space="preserve">ACHTUNG: </w:t>
      </w:r>
    </w:p>
    <w:p ns2:paraId="6B209E26" ns2: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ns2:paraId="5D601A54" ns2:textId="77777777" w:rsidR="001F7233" w:rsidRDefault="001F7233">
      <w:pPr>
        <w:spacing w:line="220" w:lineRule="exact"/>
      </w:pPr>
    </w:p>
    <w:p ns2:paraId="4ADEF2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ns2:paraId="660B72CB" ns2: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ns2:paraId="603FCDB4" ns2: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ns2:paraId="0AC36B2E" ns2: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ns2:paraId="05F36FB3" ns2: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ns2:paraId="6710CB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ns2:paraId="0A4A3480" ns2: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ns2:paraId="5BCCBB42" ns2:textId="77777777" w:rsidR="001F7233" w:rsidRDefault="00000000">
      <w:r>
        <w:rPr>
          <w:b/>
        </w:rPr>
        <w:t>Trunkenheit am Steuer (DUI)</w:t>
      </w:r>
    </w:p>
    <w:p ns2:paraId="5838CBFC" ns2:textId="77777777" w:rsidR="001F7233" w:rsidRDefault="00000000">
      <w:r>
        <w:rPr>
          <w:b/>
        </w:rPr>
        <w:t>Risiko für deinen Status: Visum-Widerruf möglich; bei Verletzten, Kind im Auto, entzogenem Führerschein oder Wiederholung kann es zum Abschiebegrund werden. Nachfragen bei Green Card und Einbürgerung.</w:t>
      </w:r>
    </w:p>
    <w:p ns2:paraId="15F669CD" ns2:textId="77777777" w:rsidR="001F7233" w:rsidRDefault="00000000">
      <w:r>
        <w:rPr>
          <w:b/>
        </w:rPr>
        <w:t xml:space="preserve">Was du tun kannst: </w:t>
      </w:r>
      <w:r>
        <w:t>Nach Alkohol nie fahren; Fahrdienst nutzen</w:t>
      </w:r>
    </w:p>
    <w:p ns2:paraId="29459C7D" ns2:textId="77777777" w:rsidR="001F7233" w:rsidRDefault="00000000">
      <w:r>
        <w:rPr>
          <w:b/>
        </w:rPr>
        <w:t>Drogen, auch Cannabis</w:t>
      </w:r>
    </w:p>
    <w:p ns2:paraId="6E913808" ns2:textId="77777777" w:rsidR="001F7233" w:rsidRDefault="00000000">
      <w:r>
        <w:rPr>
          <w:b/>
        </w:rPr>
        <w:t>Risiko für deinen Status: Fast jede Verurteilung ist ein Abschiebegrund (Ausnahme: einmaliger Eigenbesitz bis 30 g Marihuana). Auch Geständnis oder Branchentätigkeit kann zur Unzulässigkeit führen.</w:t>
      </w:r>
    </w:p>
    <w:p ns2:paraId="541F75D4" ns2:textId="77777777" w:rsidR="001F7233" w:rsidRDefault="00000000">
      <w:r>
        <w:rPr>
          <w:b/>
        </w:rPr>
        <w:t xml:space="preserve">Was du tun kannst: </w:t>
      </w:r>
      <w:r>
        <w:t>Meiden, auch mit Landeserlaubnis</w:t>
      </w:r>
    </w:p>
    <w:p ns2:paraId="55F827A5" ns2:textId="77777777" w:rsidR="001F7233" w:rsidRDefault="00000000">
      <w:r>
        <w:rPr>
          <w:b/>
        </w:rPr>
        <w:t>Ladendiebstahl</w:t>
      </w:r>
    </w:p>
    <w:p ns2:paraId="2C15D8C8" ns2: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ns2:paraId="5D2A4373" ns2:textId="77777777" w:rsidR="001F7233" w:rsidRDefault="00000000">
      <w:r>
        <w:rPr>
          <w:b/>
        </w:rPr>
        <w:t xml:space="preserve">Was du tun kannst: </w:t>
      </w:r>
      <w:r>
        <w:t>Nie mitnehmen, was nicht bezahlt ist; Vorwürfe nie ohne Anwalt beantworten</w:t>
      </w:r>
    </w:p>
    <w:p ns2:paraId="396A87F7" ns2:textId="77777777" w:rsidR="001F7233" w:rsidRDefault="00000000">
      <w:r>
        <w:rPr>
          <w:b/>
        </w:rPr>
        <w:t>Körperverletzung, häusliche Gewalt</w:t>
      </w:r>
    </w:p>
    <w:p ns2:paraId="46EEEBDE" ns2:textId="77777777" w:rsidR="001F7233" w:rsidRDefault="00000000">
      <w:r>
        <w:rPr>
          <w:b/>
        </w:rPr>
        <w:lastRenderedPageBreak/>
        <w:t xml:space="preserve">Risiko für deinen Status: </w:t>
      </w:r>
      <w:r>
        <w:t>Abschiebegrund; in einigen Staaten führt ein Polizeieinsatz nach Streit zur Festnahme</w:t>
      </w:r>
    </w:p>
    <w:p ns2:paraId="56DB7505" ns2:textId="77777777" w:rsidR="001F7233" w:rsidRDefault="00000000">
      <w:r>
        <w:rPr>
          <w:b/>
        </w:rPr>
        <w:t xml:space="preserve">Was du tun kannst: </w:t>
      </w:r>
      <w:r>
        <w:t>Streit deeskalieren, Hilfe suchen (</w:t>
      </w:r>
      <w:hyperlink w:anchor="k33">
        <w:r w:rsidR="001F7233">
          <w:rPr>
            <w:rStyle w:val="Hyperlink"/>
          </w:rPr>
          <w:t>Kapitel 33</w:t>
        </w:r>
      </w:hyperlink>
      <w:r>
        <w:t>)</w:t>
      </w:r>
    </w:p>
    <w:p ns2:paraId="3C2524B2" ns2:textId="77777777" w:rsidR="001F7233" w:rsidRDefault="00000000">
      <w:r>
        <w:rPr>
          <w:b/>
        </w:rPr>
        <w:t>Verkehrsverstöße</w:t>
      </w:r>
    </w:p>
    <w:p ns2:paraId="77FD9F5F" ns2: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ns2:paraId="57D7F021" ns2:textId="77777777" w:rsidR="001F7233" w:rsidRDefault="00000000">
      <w:r>
        <w:rPr>
          <w:b/>
        </w:rPr>
        <w:t xml:space="preserve">Was du tun kannst: </w:t>
      </w:r>
      <w:r>
        <w:t>Zahlen oder anfechten, nie ignorieren</w:t>
      </w:r>
    </w:p>
    <w:p ns2:paraId="1223FC21" ns2:textId="77777777" w:rsidR="001F7233" w:rsidRDefault="001F7233">
      <w:pPr>
        <w:spacing w:line="180" w:lineRule="exact"/>
      </w:pPr>
    </w:p>
    <w:p ns2:paraId="098C452C" ns2: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ns2:paraId="654671E3" ns2: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ns2:paraId="5A8C078D" ns2:textId="77777777" w:rsidR="001F7233" w:rsidRDefault="001F7233">
      <w:pPr>
        <w:spacing w:line="220" w:lineRule="exact"/>
      </w:pPr>
    </w:p>
    <w:p ns2:paraId="490A9040" ns2:textId="77777777" w:rsidR="001F7233" w:rsidRDefault="00000000">
      <w:r>
        <w:rPr>
          <w:b/>
        </w:rPr>
        <w:t xml:space="preserve">ACHTUNG: </w:t>
      </w:r>
    </w:p>
    <w:p ns2:paraId="354CD3E6" ns2: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ns2:paraId="5F69E091" ns2:textId="77777777" w:rsidR="001F7233" w:rsidRDefault="001F7233">
      <w:pPr>
        <w:spacing w:line="220" w:lineRule="exact"/>
      </w:pPr>
    </w:p>
    <w:p ns2:paraId="7BD8F57C" ns2: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ns2:paraId="4D4E9BF1" ns2:textId="77777777" w:rsidR="001F7233" w:rsidRDefault="001F7233">
      <w:pPr>
        <w:spacing w:line="220" w:lineRule="exact"/>
      </w:pPr>
    </w:p>
    <w:p ns2:paraId="5BC15D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ns2:paraId="242014B0" ns2: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ns2:paraId="7DC66426" ns2: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ns2:paraId="3EFCF932" ns2: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ns2:paraId="09F0C284" ns2:textId="77777777" w:rsidR="001F7233" w:rsidRDefault="001F7233">
      <w:pPr>
        <w:spacing w:line="120" w:lineRule="exact"/>
      </w:pPr>
    </w:p>
    <w:p ns2:paraId="74630323" ns2: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ns2:paraId="157C56F8" ns2: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ns2:paraId="5E212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ns2:paraId="39142BBA" ns2: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ns2:paraId="55DE4DEB" ns2: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ns2:paraId="4C6017EC" ns2: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ns2:paraId="1D8293A0" ns2: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ns2:paraId="35662144" ns2:textId="77777777" w:rsidR="001F7233" w:rsidRDefault="00000000">
      <w:r>
        <w:rPr>
          <w:b/>
        </w:rPr>
        <w:t xml:space="preserve">ACHTUNG: </w:t>
      </w:r>
    </w:p>
    <w:p ns2:paraId="2A16F3C3" ns2: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ns2:paraId="4D92534F" ns2:textId="77777777" w:rsidR="001F7233" w:rsidRDefault="001F7233">
      <w:pPr>
        <w:spacing w:line="220" w:lineRule="exact"/>
      </w:pPr>
    </w:p>
    <w:p ns2:paraId="0192E4E1" ns2: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ns2:paraId="7B6343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ns2:paraId="2A2C4AC4" ns2: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ns2:paraId="003D1102" ns2: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ns2:paraId="41C217FF" ns2: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ns2:paraId="4E1F7A2A" ns2: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ns2:paraId="289E6E08" ns2: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ns2:paraId="60EFFB67" ns2: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ns2:paraId="718C77BB" ns2:textId="77777777" w:rsidR="001F7233" w:rsidRDefault="001F7233">
      <w:pPr>
        <w:spacing w:line="120" w:lineRule="exact"/>
      </w:pPr>
    </w:p>
    <w:p ns2:paraId="34DA2E8E" ns2: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ns2:paraId="3138CD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ns2:paraId="6B31D357" ns2: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ns2:paraId="718590E3" ns2: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ns2:paraId="2C143E0A" ns2: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ns2:paraId="1F9CDCED" ns2: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ns2:paraId="5FD43B06" ns2: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ns2:paraId="6BE94798" ns2:textId="77777777" w:rsidR="001F7233" w:rsidRDefault="001F7233">
      <w:pPr>
        <w:spacing w:line="120" w:lineRule="exact"/>
      </w:pPr>
    </w:p>
    <w:p ns2:paraId="6F6C7A11" ns2:textId="77777777" w:rsidR="001F7233" w:rsidRDefault="00000000">
      <w:pPr>
        <w:pStyle w:val="Heading4"/>
      </w:pPr>
      <w:r>
        <w:t>„Nigerianischer Prinz“: Vorschussbetrug</w:t>
      </w:r>
    </w:p>
    <w:p ns2:paraId="2F93D517" ns2: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ns2:paraId="55629105" ns2: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ns2:paraId="41625976" ns2:textId="77777777" w:rsidR="001F7233" w:rsidRDefault="00000000">
      <w:pPr>
        <w:pStyle w:val="Heading4"/>
      </w:pPr>
      <w:r>
        <w:t>Robocalls, gefälschte Nummern und Romance-Scams</w:t>
      </w:r>
    </w:p>
    <w:p ns2:paraId="750EEC3D" ns2: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ns2:paraId="5889E156" ns2: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ns2:paraId="3C967FC7" ns2:textId="77777777" w:rsidR="001F7233" w:rsidRDefault="00000000">
      <w:r>
        <w:rPr>
          <w:b/>
        </w:rPr>
        <w:t xml:space="preserve">SPARTIPP: </w:t>
      </w:r>
    </w:p>
    <w:p ns2:paraId="74B0BF78" ns2:textId="77777777" w:rsidR="001F7233" w:rsidRDefault="00000000">
      <w:r>
        <w:t>• Ein Kredit-Freeze bei Equifax, Experian und TransUnion kostet nichts und verhindert, dass Betrüger mit deiner SSN neue Kredite eröffnen. Du hebst ihn für eigene Anträge kurz auf.</w:t>
      </w:r>
    </w:p>
    <w:p ns2:paraId="3BAE580E" ns2:textId="77777777" w:rsidR="001F7233" w:rsidRDefault="001F7233">
      <w:pPr>
        <w:spacing w:line="220" w:lineRule="exact"/>
      </w:pPr>
    </w:p>
    <w:p ns2:paraId="2A74D5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ns2:paraId="5F2F3CC1" ns2: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ns2:paraId="323AAD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ns2:paraId="1014603E" ns2:textId="77777777" w:rsidR="001F7233" w:rsidRDefault="00000000">
      <w:pPr>
        <w:spacing w:after="140"/>
      </w:pPr>
      <w:r>
        <w:t>Welche Gefahr droht, hängt vom Wohnort ab (Orte: Kapitel </w:t>
      </w:r>
      <w:hyperlink w:anchor="k12">
        <w:r w:rsidR="001F7233">
          <w:t>12</w:t>
        </w:r>
      </w:hyperlink>
      <w:r>
        <w:t>):</w:t>
      </w:r>
    </w:p>
    <w:p ns2:paraId="78BCD9A6" ns2:textId="77777777" w:rsidR="001F7233" w:rsidRDefault="00000000">
      <w:r>
        <w:rPr>
          <w:b/>
        </w:rPr>
        <w:t>Atlantikküste, Carolinas (Raum Raleigh–Durham durch Restzyklone)</w:t>
      </w:r>
    </w:p>
    <w:p ns2:paraId="7FF6BF2B" ns2:textId="77777777" w:rsidR="001F7233" w:rsidRDefault="00000000">
      <w:r>
        <w:rPr>
          <w:b/>
        </w:rPr>
        <w:t xml:space="preserve">Typische Gefahr: </w:t>
      </w:r>
      <w:r>
        <w:t>Hurrikane, Überflutung; Saison 1. Juni bis 30. November</w:t>
      </w:r>
    </w:p>
    <w:p ns2:paraId="3810DD37" ns2:textId="77777777" w:rsidR="001F7233" w:rsidRDefault="00000000">
      <w:r>
        <w:rPr>
          <w:b/>
        </w:rPr>
        <w:t>Michigan, Mittlerer Westen</w:t>
      </w:r>
    </w:p>
    <w:p ns2:paraId="7A0365E9" ns2:textId="77777777" w:rsidR="001F7233" w:rsidRDefault="00000000">
      <w:r>
        <w:rPr>
          <w:b/>
        </w:rPr>
        <w:t xml:space="preserve">Typische Gefahr: </w:t>
      </w:r>
      <w:r>
        <w:t>Tornados (Frühjahr bis Sommer), Blizzards, Stromausfälle</w:t>
      </w:r>
    </w:p>
    <w:p ns2:paraId="6F69A12A" ns2:textId="77777777" w:rsidR="001F7233" w:rsidRDefault="00000000">
      <w:r>
        <w:rPr>
          <w:b/>
        </w:rPr>
        <w:t>Nordosten (Boston)</w:t>
      </w:r>
    </w:p>
    <w:p ns2:paraId="4258BC79" ns2:textId="77777777" w:rsidR="001F7233" w:rsidRDefault="00000000">
      <w:r>
        <w:rPr>
          <w:b/>
        </w:rPr>
        <w:lastRenderedPageBreak/>
        <w:t xml:space="preserve">Typische Gefahr: </w:t>
      </w:r>
      <w:r>
        <w:t>Nor’easter (Nordoststurm), Schneestürme, Küstenflut</w:t>
      </w:r>
    </w:p>
    <w:p ns2:paraId="61433D4E" ns2:textId="77777777" w:rsidR="001F7233" w:rsidRDefault="00000000">
      <w:r>
        <w:rPr>
          <w:b/>
        </w:rPr>
        <w:t>Westküste (Seattle)</w:t>
      </w:r>
    </w:p>
    <w:p ns2:paraId="6B93C0E2" ns2:textId="77777777" w:rsidR="001F7233" w:rsidRDefault="00000000">
      <w:r>
        <w:rPr>
          <w:b/>
        </w:rPr>
        <w:t xml:space="preserve">Typische Gefahr: </w:t>
      </w:r>
      <w:r>
        <w:t>Erdbeben, Waldbrände und Rauch im Sommer und Herbst</w:t>
      </w:r>
    </w:p>
    <w:p ns2:paraId="1E5B9F5B" ns2:textId="77777777" w:rsidR="001F7233" w:rsidRDefault="00000000">
      <w:r>
        <w:rPr>
          <w:b/>
        </w:rPr>
        <w:t>Südwesten (Phoenix)</w:t>
      </w:r>
    </w:p>
    <w:p ns2:paraId="3BFD2646" ns2:textId="77777777" w:rsidR="001F7233" w:rsidRDefault="00000000">
      <w:r>
        <w:rPr>
          <w:b/>
        </w:rPr>
        <w:t xml:space="preserve">Typische Gefahr: </w:t>
      </w:r>
      <w:r>
        <w:t>Extreme Hitze; Monsun vom 15. Juni bis 30. September mit Staubstürmen und Sturzfluten</w:t>
      </w:r>
    </w:p>
    <w:p ns2:paraId="79B21874" ns2:textId="77777777" w:rsidR="001F7233" w:rsidRDefault="001F7233">
      <w:pPr>
        <w:spacing w:line="180" w:lineRule="exact"/>
      </w:pPr>
    </w:p>
    <w:p ns2:paraId="40610FDA" ns2: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ns2:paraId="66AA05D2" ns2:textId="77777777" w:rsidR="001F7233" w:rsidRDefault="00000000">
      <w:r>
        <w:rPr>
          <w:b/>
        </w:rPr>
        <w:t xml:space="preserve">ACHTUNG: </w:t>
      </w:r>
    </w:p>
    <w:p ns2:paraId="23AE2B26" ns2: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ns2:paraId="6BBA0CD2" ns2:textId="77777777" w:rsidR="001F7233" w:rsidRDefault="001F7233">
      <w:pPr>
        <w:spacing w:line="220" w:lineRule="exact"/>
      </w:pPr>
    </w:p>
    <w:p ns2:paraId="5B8AC115" ns2: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ns2:paraId="751E38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ns2:paraId="237B4820" ns2: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ns2:paraId="4B8AAD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ns2:paraId="223656BD" ns2:textId="77777777" w:rsidR="001F7233" w:rsidRDefault="00000000">
      <w:pPr>
        <w:spacing w:after="140"/>
      </w:pPr>
      <w:r>
        <w:t>Als Nichtstaatsbürger unterliegst du einigen Pflichten, die es in Deutschland so nicht gibt. Die wichtigsten im Überblick:</w:t>
      </w:r>
    </w:p>
    <w:p ns2:paraId="19AA58AB" ns2:textId="77777777" w:rsidR="001F7233" w:rsidRDefault="00000000">
      <w:r>
        <w:rPr>
          <w:b/>
        </w:rPr>
        <w:t>Registrierungsnachweis mitführen (8 U.S.C. § 1304(e))</w:t>
      </w:r>
    </w:p>
    <w:p ns2:paraId="371860F4" ns2:textId="77777777" w:rsidR="001F7233" w:rsidRDefault="00000000">
      <w:r>
        <w:rPr>
          <w:b/>
        </w:rPr>
        <w:t xml:space="preserve">Gilt für: </w:t>
      </w:r>
      <w:r>
        <w:t>Ab 18 Jahren</w:t>
      </w:r>
    </w:p>
    <w:p ns2:paraId="3D4C3966" ns2:textId="77777777" w:rsidR="001F7233" w:rsidRDefault="00000000">
      <w:r>
        <w:rPr>
          <w:b/>
        </w:rPr>
        <w:t>Was du tun musst: Green Card im Original. Sonst I-94 (Ausdruck oder Handy) mit Pass und Visum bzw. Bescheid I-797A oder EAD</w:t>
      </w:r>
    </w:p>
    <w:p ns2:paraId="3042BFD8" ns2:textId="77777777" w:rsidR="001F7233" w:rsidRDefault="00000000">
      <w:r>
        <w:rPr>
          <w:b/>
        </w:rPr>
        <w:t xml:space="preserve">Folge bei Verstoß: </w:t>
      </w:r>
      <w:r>
        <w:t>Vergehen; nach USCIS bis 5.000 $ und/oder 30 Tage Haft</w:t>
      </w:r>
    </w:p>
    <w:p ns2:paraId="0BC68761" ns2:textId="77777777" w:rsidR="001F7233" w:rsidRDefault="00000000">
      <w:r>
        <w:rPr>
          <w:b/>
        </w:rPr>
        <w:t>Registrierung (Form G-325R)</w:t>
      </w:r>
    </w:p>
    <w:p ns2:paraId="5A4459C5" ns2:textId="77777777" w:rsidR="001F7233" w:rsidRDefault="00000000">
      <w:r>
        <w:rPr>
          <w:b/>
        </w:rPr>
        <w:t xml:space="preserve">Gilt für: </w:t>
      </w:r>
      <w:r>
        <w:t>Ab 14 Jahren, wenn noch nicht registriert</w:t>
      </w:r>
    </w:p>
    <w:p ns2:paraId="0B34C9FD" ns2:textId="77777777" w:rsidR="001F7233" w:rsidRDefault="00000000">
      <w:r>
        <w:rPr>
          <w:b/>
        </w:rPr>
        <w:t>Was du tun musst: Wer mit Visum eingereist ist oder Green Card oder EAD hat, gilt als registriert; sonst online mit Biometrie.</w:t>
      </w:r>
    </w:p>
    <w:p ns2:paraId="0335A636" ns2:textId="77777777" w:rsidR="001F7233" w:rsidRDefault="00000000">
      <w:r>
        <w:rPr>
          <w:b/>
        </w:rPr>
        <w:t xml:space="preserve">Folge bei Verstoß: </w:t>
      </w:r>
      <w:r>
        <w:t>Vorsätzliches Unterlassen: bis 5.000 $ und/oder 6 Monate Haft</w:t>
      </w:r>
    </w:p>
    <w:p ns2:paraId="3C361B0B" ns2:textId="77777777" w:rsidR="001F7233" w:rsidRDefault="00000000">
      <w:r>
        <w:rPr>
          <w:b/>
        </w:rPr>
        <w:t>Adressänderung (AR-11)</w:t>
      </w:r>
    </w:p>
    <w:p ns2:paraId="02B83C09" ns2:textId="77777777" w:rsidR="001F7233" w:rsidRDefault="00000000">
      <w:r>
        <w:rPr>
          <w:b/>
        </w:rPr>
        <w:t xml:space="preserve">Gilt für: </w:t>
      </w:r>
      <w:r>
        <w:t>Fast alle Nichtstaatsbürger</w:t>
      </w:r>
    </w:p>
    <w:p ns2:paraId="70E3D0E0" ns2: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ns2:paraId="6ED116A3" ns2:textId="77777777" w:rsidR="001F7233" w:rsidRDefault="00000000">
      <w:r>
        <w:rPr>
          <w:b/>
        </w:rPr>
        <w:t xml:space="preserve">Folge bei Verstoß: </w:t>
      </w:r>
      <w:r>
        <w:t>Nach USCIS bis 5.000 $ und/oder 30 Tage Haft; kann Abschiebeverfahren auslösen</w:t>
      </w:r>
    </w:p>
    <w:p ns2:paraId="665E6652" ns2:textId="77777777" w:rsidR="001F7233" w:rsidRDefault="00000000">
      <w:r>
        <w:rPr>
          <w:b/>
        </w:rPr>
        <w:t>Wahlverbot</w:t>
      </w:r>
    </w:p>
    <w:p ns2:paraId="4E884269" ns2:textId="77777777" w:rsidR="001F7233" w:rsidRDefault="00000000">
      <w:r>
        <w:rPr>
          <w:b/>
        </w:rPr>
        <w:t xml:space="preserve">Gilt für: </w:t>
      </w:r>
      <w:r>
        <w:t>Alle</w:t>
      </w:r>
    </w:p>
    <w:p ns2:paraId="5C68A231" ns2:textId="77777777" w:rsidR="001F7233" w:rsidRDefault="00000000">
      <w:r>
        <w:rPr>
          <w:b/>
        </w:rPr>
        <w:t xml:space="preserve">Was du tun musst: </w:t>
      </w:r>
      <w:r>
        <w:t>Nicht wählen, dich nicht registrieren lassen, dich nie als Staatsbürger ausgeben</w:t>
      </w:r>
    </w:p>
    <w:p ns2:paraId="352308CB" ns2:textId="77777777" w:rsidR="001F7233" w:rsidRDefault="00000000">
      <w:r>
        <w:rPr>
          <w:b/>
        </w:rPr>
        <w:t xml:space="preserve">Folge bei Verstoß: </w:t>
      </w:r>
      <w:r>
        <w:t>Strafbar; kann Abschiebung und Einreisesperre bedeuten</w:t>
      </w:r>
    </w:p>
    <w:p ns2:paraId="1C15292B" ns2:textId="77777777" w:rsidR="001F7233" w:rsidRDefault="00000000">
      <w:r>
        <w:rPr>
          <w:b/>
        </w:rPr>
        <w:t>Selective Service</w:t>
      </w:r>
    </w:p>
    <w:p ns2:paraId="72D90CCB" ns2:textId="77777777" w:rsidR="001F7233" w:rsidRDefault="00000000">
      <w:r>
        <w:rPr>
          <w:b/>
        </w:rPr>
        <w:t xml:space="preserve">Gilt für: </w:t>
      </w:r>
      <w:r>
        <w:t>Männer von 18 bis 25 mit Green Card</w:t>
      </w:r>
    </w:p>
    <w:p ns2:paraId="0BCCAE1A" ns2:textId="77777777" w:rsidR="001F7233" w:rsidRDefault="00000000">
      <w:r>
        <w:rPr>
          <w:b/>
        </w:rPr>
        <w:t xml:space="preserve">Was du tun musst: </w:t>
      </w:r>
      <w:r>
        <w:t>Binnen 30 Tagen nach Einreise oder 18. Geburtstag registrieren</w:t>
      </w:r>
    </w:p>
    <w:p ns2:paraId="463FD3B7" ns2:textId="77777777" w:rsidR="001F7233" w:rsidRDefault="00000000">
      <w:r>
        <w:rPr>
          <w:b/>
        </w:rPr>
        <w:t xml:space="preserve">Folge bei Verstoß: </w:t>
      </w:r>
      <w:r>
        <w:t>Nachteile bei Einbürgerung, Bundesjobs, staatlicher Studienhilfe</w:t>
      </w:r>
    </w:p>
    <w:p ns2:paraId="19A9FD22" ns2:textId="77777777" w:rsidR="001F7233" w:rsidRDefault="001F7233">
      <w:pPr>
        <w:spacing w:line="180" w:lineRule="exact"/>
      </w:pPr>
    </w:p>
    <w:p ns2:paraId="2960B92D" ns2: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ns2:paraId="7EACB32F" ns2: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ns2:paraId="426308FC" ns2:textId="77777777" w:rsidR="001F7233" w:rsidRDefault="00000000">
      <w:r>
        <w:rPr>
          <w:b/>
        </w:rPr>
        <w:t xml:space="preserve">ACHTUNG: </w:t>
      </w:r>
    </w:p>
    <w:p ns2:paraId="6C5C8F93" ns2: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ns2:paraId="35FCE70D" ns2:textId="77777777" w:rsidR="001F7233" w:rsidRDefault="001F7233">
      <w:pPr>
        <w:spacing w:line="220" w:lineRule="exact"/>
      </w:pPr>
    </w:p>
    <w:p ns2:paraId="42389FE2" ns2: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ns2:paraId="115A89DB" ns2: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ns2:paraId="596747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ns2:paraId="6A2E5156" ns2: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ns2:paraId="0DF342A9" ns2: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ns2:paraId="48510EE2" ns2: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ns2:paraId="68B4C47F" ns2: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ns2:paraId="79E33884" ns2: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ns2:paraId="1CFC0DE0" ns2:textId="77777777" w:rsidR="001F7233" w:rsidRDefault="001F7233">
      <w:pPr>
        <w:spacing w:line="120" w:lineRule="exact"/>
      </w:pPr>
    </w:p>
    <w:p ns2:paraId="0CAD0F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664546D4" ns2: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ns2:paraId="0ABB14CD" ns2: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ns2:paraId="4619B186" ns2:textId="77777777" w:rsidR="001F7233" w:rsidRDefault="00000000">
      <w:pPr>
        <w:pStyle w:val="Heading3"/>
      </w:pPr>
      <w:r>
        <w:t>Todesstrafe: wichtiger Rechtsunterschied</w:t>
      </w:r>
    </w:p>
    <w:p ns2:paraId="62BC2C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ns2:paraId="67F9C95E" ns2:textId="77777777" w:rsidR="001F7233" w:rsidRDefault="00000000">
      <w:r>
        <w:rPr>
          <w:b/>
        </w:rPr>
        <w:t>Plus: Grundrechte (Schweigen, Anwalt, Durchsuchungsschutz) gelten für alle im Land</w:t>
      </w:r>
    </w:p>
    <w:p ns2:paraId="74AF179A" ns2:textId="77777777" w:rsidR="001F7233" w:rsidRDefault="00000000">
      <w:r>
        <w:rPr>
          <w:b/>
        </w:rPr>
        <w:t xml:space="preserve">Minus: </w:t>
      </w:r>
      <w:r>
        <w:t>Strafen treffen Nichtstaatsbürger härter, weil der Aufenthalt mitentschieden wird</w:t>
      </w:r>
    </w:p>
    <w:p ns2:paraId="7C2963D5" ns2:textId="77777777" w:rsidR="001F7233" w:rsidRDefault="00000000">
      <w:r>
        <w:rPr>
          <w:b/>
        </w:rPr>
        <w:t>Plus: Kostenloser Pflichtverteidiger im Strafverfahren</w:t>
      </w:r>
    </w:p>
    <w:p ns2:paraId="5AE7CA01" ns2:textId="77777777" w:rsidR="001F7233" w:rsidRDefault="00000000">
      <w:r>
        <w:rPr>
          <w:b/>
        </w:rPr>
        <w:t xml:space="preserve">Minus: </w:t>
      </w:r>
      <w:r>
        <w:t>Zivilprozesse sind teuer: jede Seite zahlt ihre Anwälte selbst</w:t>
      </w:r>
    </w:p>
    <w:p ns2:paraId="093D6A4C" ns2:textId="77777777" w:rsidR="001F7233" w:rsidRDefault="00000000">
      <w:r>
        <w:rPr>
          <w:b/>
        </w:rPr>
        <w:t>Plus: Small Claims: günstiger Weg zum Recht, meist ohne Anwalt</w:t>
      </w:r>
    </w:p>
    <w:p ns2:paraId="1423A899" ns2:textId="77777777" w:rsidR="001F7233" w:rsidRDefault="00000000">
      <w:r>
        <w:rPr>
          <w:b/>
        </w:rPr>
        <w:t xml:space="preserve">Minus: </w:t>
      </w:r>
      <w:r>
        <w:t>Bund plus 50 Staaten: Waffen, Cannabis und Streitwertgrenzen unterscheiden sich</w:t>
      </w:r>
    </w:p>
    <w:p ns2:paraId="3707B7E5" ns2:textId="77777777" w:rsidR="001F7233" w:rsidRDefault="00000000">
      <w:r>
        <w:rPr>
          <w:b/>
        </w:rPr>
        <w:t>Plus: Einheitlicher Notruf 911, Warnungen aufs Handy</w:t>
      </w:r>
    </w:p>
    <w:p ns2:paraId="3E269C84" ns2:textId="77777777" w:rsidR="001F7233" w:rsidRDefault="00000000">
      <w:r>
        <w:rPr>
          <w:b/>
        </w:rPr>
        <w:t xml:space="preserve">Minus: </w:t>
      </w:r>
      <w:r>
        <w:t>Krankenwagen und Katastrophenschäden können teuer werden, Hochwasser und Erdbeben sind extra zu versichern</w:t>
      </w:r>
    </w:p>
    <w:p ns2:paraId="6A4F4300" ns2:textId="77777777" w:rsidR="001F7233" w:rsidRDefault="00000000">
      <w:r>
        <w:rPr>
          <w:b/>
        </w:rPr>
        <w:t>Plus: Kreditkarten und Kredit-Freeze schützen gut vor Missbrauch</w:t>
      </w:r>
    </w:p>
    <w:p ns2:paraId="7DCA490A" ns2:textId="77777777" w:rsidR="001F7233" w:rsidRDefault="00000000">
      <w:r>
        <w:rPr>
          <w:b/>
        </w:rPr>
        <w:t xml:space="preserve">Minus: </w:t>
      </w:r>
      <w:r>
        <w:t>Betrug ist häufig, Überweisungen lassen sich kaum zurückholen</w:t>
      </w:r>
    </w:p>
    <w:p ns2:paraId="5460F001" ns2:textId="77777777" w:rsidR="001F7233" w:rsidRDefault="00000000">
      <w:r>
        <w:rPr>
          <w:b/>
        </w:rPr>
        <w:t>Plus: Deutsche Vertretungen helfen bei Festnahme und Notlage</w:t>
      </w:r>
    </w:p>
    <w:p ns2:paraId="25E43B72" ns2:textId="77777777" w:rsidR="001F7233" w:rsidRDefault="00000000">
      <w:r>
        <w:rPr>
          <w:b/>
        </w:rPr>
        <w:t xml:space="preserve">Minus: </w:t>
      </w:r>
      <w:r>
        <w:t>Melde- und Mitführpflichten lassen wenig Spielraum</w:t>
      </w:r>
    </w:p>
    <w:p ns2:paraId="3FC9392A" ns2:textId="77777777" w:rsidR="001F7233" w:rsidRDefault="001F7233">
      <w:pPr>
        <w:spacing w:line="180" w:lineRule="exact"/>
      </w:pPr>
    </w:p>
    <w:p ns2:paraId="25A2D5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2DDCB07" ns2: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ns2:paraId="41C2C680" ns2: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ns2:paraId="6845F92F" ns2:textId="77777777" w:rsidR="001F7233" w:rsidRDefault="00000000">
      <w:r>
        <w:t>• Nach jedem Umzug binnen 10 Tagen AR-11 einreichen und die Bestätigung speichern</w:t>
      </w:r>
    </w:p>
    <w:p ns2:paraId="5F75745D" ns2:textId="77777777" w:rsidR="001F7233" w:rsidRDefault="00000000">
      <w:r>
        <w:t>• Nummer eines Einwanderungsanwalts im Handy und in der Brieftasche haben</w:t>
      </w:r>
    </w:p>
    <w:p ns2:paraId="37FDEA07" ns2:textId="77777777" w:rsidR="001F7233" w:rsidRDefault="00000000">
      <w:r>
        <w:t>• Beim Führerscheinantrag nicht als Wähler registrieren lassen und nie „Staatsbürger“ ankreuzen</w:t>
      </w:r>
    </w:p>
    <w:p ns2:paraId="2307EB02" ns2:textId="77777777" w:rsidR="001F7233" w:rsidRDefault="00000000">
      <w:r>
        <w:t>• Cannabis und Waffen meiden; als Visum-Inhaber keine Waffe leihen, halten oder aufbewahren</w:t>
      </w:r>
    </w:p>
    <w:p ns2:paraId="01CF64C0" ns2:textId="77777777" w:rsidR="001F7233" w:rsidRDefault="00000000">
      <w:r>
        <w:t>• Verhalten bei der Verkehrskontrolle und den Anwaltssatz mit Familie üben</w:t>
      </w:r>
    </w:p>
    <w:p ns2:paraId="0C58D5FF" ns2:textId="77777777" w:rsidR="001F7233" w:rsidRDefault="00000000">
      <w:r>
        <w:t>• Kredit-Freeze bei Equifax, Experian und TransUnion einrichten</w:t>
      </w:r>
    </w:p>
    <w:p ns2:paraId="47164C9D" ns2:textId="77777777" w:rsidR="001F7233" w:rsidRDefault="00000000">
      <w:r>
        <w:t>• Mit den Eltern in Deutschland ein Codewort gegen Schockanrufe vereinbaren</w:t>
      </w:r>
    </w:p>
    <w:p ns2:paraId="3D85FD9D" ns2:textId="77777777" w:rsidR="001F7233" w:rsidRDefault="00000000">
      <w:r>
        <w:t>• Wetterwarnungen (Wireless Emergency Alerts) aktivieren, Notvorrat und Familienplan anlegen</w:t>
      </w:r>
    </w:p>
    <w:p ns2:paraId="585F51BE" ns2:textId="77777777" w:rsidR="001F7233" w:rsidRDefault="00000000">
      <w:r>
        <w:t>• Flut- und Erdbebenversicherung prüfen; Wartefrist von 30 Tagen beachten</w:t>
      </w:r>
    </w:p>
    <w:p ns2:paraId="5BCFBA77" ns2:textId="77777777" w:rsidR="001F7233" w:rsidRDefault="00000000">
      <w:r>
        <w:t>• Notdienstnummer der Botschaft (+1 202 298 4000) speichern und dich in die Krisenvorsorgeliste eintragen</w:t>
      </w:r>
    </w:p>
    <w:p ns2:paraId="4B315C45" ns2:textId="77777777" w:rsidR="001F7233" w:rsidRDefault="00000000">
      <w:r>
        <w:t>• Bei Söhnen mit Green Card ab 18 Selective Service prüfen (</w:t>
      </w:r>
      <w:hyperlink r:id="rId536">
        <w:r w:rsidR="001F7233">
          <w:rPr>
            <w:color w:val="0563C1"/>
            <w:u w:val="single"/>
          </w:rPr>
          <w:t>sss.gov</w:t>
        </w:r>
      </w:hyperlink>
      <w:r>
        <w:t>)</w:t>
      </w:r>
    </w:p>
    <w:p ns2:paraId="3FAD9244" ns2:textId="77777777" w:rsidR="001F7233" w:rsidRDefault="001F7233">
      <w:pPr>
        <w:spacing w:line="220" w:lineRule="exact"/>
      </w:pPr>
    </w:p>
    <w:p ns2:paraId="00D11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0054A8E" ns2: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ns2:paraId="160A0F58" ns2: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ns2:paraId="1AFB5540" ns2: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ns2:paraId="37022728" ns2: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ns2:paraId="68A4F821" ns2: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ns2:paraId="1BCFF896" ns2: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ns2:paraId="148049DE" ns2: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ns2:paraId="189E860B" ns2: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ns2:paraId="148916E9" ns2: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ns2:paraId="6A40A3FC" ns2: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ns2:paraId="4CDFF55B" ns2:textId="77777777" w:rsidR="001F7233" w:rsidRDefault="001F7233">
      <w:pPr>
        <w:spacing w:line="120" w:lineRule="exact"/>
      </w:pPr>
    </w:p>
    <w:p ns2:paraId="46D472BC" ns2: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ns2:paraId="5F42657F" ns2:textId="77777777" w:rsidR="001F7233" w:rsidRDefault="001F7233">
      <w:pPr>
        <w:spacing w:line="220" w:lineRule="exact"/>
      </w:pPr>
    </w:p>
    <w:p ns2:paraId="113C92C1" ns2:textId="77777777" w:rsidR="001F7233" w:rsidRDefault="00000000">
      <w:pPr>
        <w:pStyle w:val="Heading3"/>
      </w:pPr>
      <w:r>
        <w:t>Waffen und Selbstschutz</w:t>
      </w:r>
    </w:p>
    <w:p ns2:paraId="5BD6B2E1" ns2: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ns2:paraId="5699477D" ns2:textId="77777777" w:rsidR="001F7233" w:rsidRDefault="00000000">
      <w:pPr>
        <w:pStyle w:val="Heading3"/>
      </w:pPr>
      <w:r>
        <w:t>Wildtiere, Haustiere und Alltagssicherheit</w:t>
      </w:r>
    </w:p>
    <w:p ns2:paraId="515879E0" ns2: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ns2:paraId="4A485CB1" ns2:textId="77777777" w:rsidR="001F7233" w:rsidRDefault="00000000">
      <w:pPr>
        <w:pStyle w:val="Heading3"/>
      </w:pPr>
      <w:r>
        <w:t>Coast Guard, Seenotrettung und Strandwachen</w:t>
      </w:r>
    </w:p>
    <w:p ns2:paraId="5518D5BB" ns2: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ns2:paraId="34CC4232" ns2:textId="77777777" w:rsidR="001F7233" w:rsidRDefault="00000000">
      <w:pPr>
        <w:pStyle w:val="Heading3"/>
      </w:pPr>
      <w:r>
        <w:t>Sheriff, U.S. Marshals und ICE: Zuständigkeiten unterscheiden</w:t>
      </w:r>
    </w:p>
    <w:p ns2:paraId="1B145B26" ns2: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ns2:paraId="76F97241" ns2: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ns2:paraId="5AA12352" ns2:textId="77777777" w:rsidR="001F7233" w:rsidRDefault="00000000">
      <w:pPr>
        <w:pStyle w:val="Heading3"/>
      </w:pPr>
      <w:r>
        <w:t>Mafia und organisierte Kriminalität: betrifft mich das?</w:t>
      </w:r>
    </w:p>
    <w:p ns2:paraId="72D4D66E" ns2: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ns2:paraId="6A332B66" ns2: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ns2:paraId="4814E88E" ns2: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ns2:paraId="652A7D21" ns2:textId="77777777" w:rsidR="001F7233" w:rsidRDefault="00000000">
      <w:r>
        <w:rPr>
          <w:b/>
        </w:rPr>
        <w:t xml:space="preserve">KURZ GESAGT: </w:t>
      </w:r>
    </w:p>
    <w:p ns2:paraId="2A0F4A42" ns2: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ns2:paraId="27A095B4" ns2:textId="77777777" w:rsidR="001F7233" w:rsidRDefault="00000000">
      <w:r>
        <w:t>• Neu seit Oktober 2025 und August 2026: ein schwererer Staatskundetest (Civics Test, 128 Fragen) und Nachbarschaftsermittlungen (Neighborhood Investigations).</w:t>
      </w:r>
    </w:p>
    <w:p ns2:paraId="569BD80E" ns2:textId="77777777" w:rsidR="001F7233" w:rsidRDefault="00000000">
      <w:r>
        <w:t>• Deutschland erlaubt den Doppelpass seit dem 27. Juni 2024: Du behältst die deutsche Staatsangehörigkeit ohne Genehmigung.</w:t>
      </w:r>
    </w:p>
    <w:p ns2:paraId="33BC7DBC" ns2:textId="77777777" w:rsidR="001F7233" w:rsidRDefault="00000000">
      <w:r>
        <w:t>• Der Preis: lebenslange US-Steuerpflicht, auch in Deutschland. Der Verzicht kostet seit dem 13. April 2026 nur noch 450 $, kann aber die Exit Tax auslösen.</w:t>
      </w:r>
    </w:p>
    <w:p ns2:paraId="6130574F" ns2:textId="77777777" w:rsidR="001F7233" w:rsidRDefault="00000000">
      <w:r>
        <w:t>• Kinder unter 18 mit Green Card werden automatisch US-Bürger, in den USA geborene sind es von Geburt. Deutsche sind sie zugleich, wenn ein Elternteil Deutscher ist.</w:t>
      </w:r>
    </w:p>
    <w:p ns2:paraId="16924C84" ns2:textId="77777777" w:rsidR="001F7233" w:rsidRDefault="00000000">
      <w:r>
        <w:t>• In die USA reist du mit dem US-Pass, nach Deutschland mit dem deutschen.</w:t>
      </w:r>
    </w:p>
    <w:p ns2:paraId="058E1D21" ns2:textId="77777777" w:rsidR="001F7233" w:rsidRDefault="001F7233">
      <w:pPr>
        <w:spacing w:line="220" w:lineRule="exact"/>
      </w:pPr>
    </w:p>
    <w:p ns2:paraId="38001E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ns2:paraId="77AA97EE" ns2: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ns2:paraId="66937028" ns2:textId="77777777" w:rsidR="001F7233" w:rsidRDefault="00000000">
      <w:pPr>
        <w:spacing w:after="140"/>
      </w:pPr>
      <w:r>
        <w:t>Die Kriterien im Überblick (Datenstand September 2026; geprüft im Oktober 2026):</w:t>
      </w:r>
    </w:p>
    <w:p ns2:paraId="4142A18C" ns2: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ns2:paraId="343C4ABB" ns2: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ns2:paraId="080BBDBB" ns2: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ns2:paraId="457A6196" ns2: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ns2:paraId="02FE893E" ns2: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ns2:paraId="79E3C984" ns2: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ns2:paraId="32B6BD6D" ns2:textId="77777777" w:rsidR="001F7233" w:rsidRDefault="001F7233">
      <w:pPr>
        <w:spacing w:line="120" w:lineRule="exact"/>
      </w:pPr>
    </w:p>
    <w:p ns2:paraId="278DBB5E" ns2: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ns2:paraId="0359C48B" ns2:textId="77777777" w:rsidR="001F7233" w:rsidRDefault="00000000">
      <w:r>
        <w:rPr>
          <w:b/>
        </w:rPr>
        <w:t xml:space="preserve">ACHTUNG: </w:t>
      </w:r>
    </w:p>
    <w:p ns2:paraId="25D5AF3C" ns2: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ns2:paraId="11B0671E" ns2:textId="77777777" w:rsidR="001F7233" w:rsidRDefault="001F7233">
      <w:pPr>
        <w:spacing w:line="220" w:lineRule="exact"/>
      </w:pPr>
    </w:p>
    <w:p ns2:paraId="3770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ns2:paraId="77C22CFD" ns2:textId="77777777" w:rsidR="001F7233" w:rsidRDefault="00000000">
      <w:pPr>
        <w:spacing w:after="140"/>
      </w:pPr>
      <w:r>
        <w:t>Der Weg vom Entschluss bis zum Pass hat sechs Schritte:</w:t>
      </w:r>
    </w:p>
    <w:p ns2:paraId="6F44EF40" ns2: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ns2:paraId="429B6881" ns2: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ns2:paraId="5F04F940" ns2:textId="77777777" w:rsidR="001F7233" w:rsidRDefault="00000000">
      <w:pPr>
        <w:pStyle w:val="ListParagraph"/>
        <w:numPr>
          <w:ilvl w:val="0"/>
          <w:numId w:val="2"/>
        </w:numPr>
        <w:spacing w:after="60"/>
      </w:pPr>
      <w:r>
        <w:rPr>
          <w:b/>
          <w:bCs/>
        </w:rPr>
        <w:t>Biometrie-Termin:</w:t>
      </w:r>
      <w:r>
        <w:t xml:space="preserve"> Fingerabdrücke und Foto.</w:t>
      </w:r>
    </w:p>
    <w:p ns2:paraId="5CDAE4AA" ns2: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ns2:paraId="5483347C" ns2: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ns2:paraId="48815402" ns2: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ns2:paraId="2480BE33" ns2:textId="77777777" w:rsidR="001F7233" w:rsidRDefault="001F7233">
      <w:pPr>
        <w:spacing w:line="120" w:lineRule="exact"/>
      </w:pPr>
    </w:p>
    <w:p ns2:paraId="7A0D6C76" ns2: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ns2:paraId="7006E513" ns2:textId="77777777" w:rsidR="001F7233" w:rsidRDefault="00000000">
      <w:r>
        <w:rPr>
          <w:b/>
        </w:rPr>
        <w:t xml:space="preserve">SPARTIPP: </w:t>
      </w:r>
    </w:p>
    <w:p ns2:paraId="538EEDA2" ns2:textId="77777777" w:rsidR="001F7233" w:rsidRDefault="00000000">
      <w:r>
        <w:t>• Online zahlst du 50 $ weniger als auf Papier. Prüfe vor dem Absenden, ob dir die ermäßigte Gebühr von 380 $ oder eine Gebührenbefreiung zusteht.</w:t>
      </w:r>
    </w:p>
    <w:p ns2:paraId="2D3F30B3" ns2:textId="77777777" w:rsidR="001F7233" w:rsidRDefault="001F7233">
      <w:pPr>
        <w:spacing w:line="220" w:lineRule="exact"/>
      </w:pPr>
    </w:p>
    <w:p ns2:paraId="6C3C1C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ns2:paraId="591DE2F7" ns2: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ns2:paraId="6A990BCC" ns2: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ns2:paraId="0C668ACC" ns2:textId="77777777" w:rsidR="001F7233" w:rsidRDefault="00000000">
      <w:r>
        <w:rPr>
          <w:b/>
        </w:rPr>
        <w:t xml:space="preserve">ACHTUNG: </w:t>
      </w:r>
    </w:p>
    <w:p ns2:paraId="54E766FC" ns2: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ns2:paraId="4C66B833" ns2:textId="77777777" w:rsidR="001F7233" w:rsidRDefault="001F7233">
      <w:pPr>
        <w:spacing w:line="220" w:lineRule="exact"/>
      </w:pPr>
    </w:p>
    <w:p ns2:paraId="1BB550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ns2:paraId="15DEEFE9" ns2:textId="77777777" w:rsidR="001F7233" w:rsidRDefault="00000000">
      <w:r>
        <w:rPr>
          <w:b/>
        </w:rPr>
        <w:t>Aufenthalt</w:t>
      </w:r>
    </w:p>
    <w:p ns2:paraId="24A67F35" ns2:textId="77777777" w:rsidR="001F7233" w:rsidRDefault="00000000">
      <w:r>
        <w:rPr>
          <w:b/>
        </w:rPr>
        <w:t xml:space="preserve">Green Card: </w:t>
      </w:r>
      <w:r>
        <w:t>unbefristet, aber verlierbar (Aufgabe, lange Abwesenheit)</w:t>
      </w:r>
    </w:p>
    <w:p ns2:paraId="226AEB9F" ns2:textId="77777777" w:rsidR="001F7233" w:rsidRDefault="00000000">
      <w:r>
        <w:rPr>
          <w:b/>
        </w:rPr>
        <w:t xml:space="preserve">US-Staatsbürgerschaft: </w:t>
      </w:r>
      <w:r>
        <w:t>gesichert; Verlust praktisch nur durch Verzicht oder Betrug bei der Einbürgerung</w:t>
      </w:r>
    </w:p>
    <w:p ns2:paraId="7ADE04A8" ns2:textId="77777777" w:rsidR="001F7233" w:rsidRDefault="00000000">
      <w:r>
        <w:rPr>
          <w:b/>
        </w:rPr>
        <w:t>Auslandsaufenthalt</w:t>
      </w:r>
    </w:p>
    <w:p ns2:paraId="32658F54" ns2:textId="77777777" w:rsidR="001F7233" w:rsidRDefault="00000000">
      <w:r>
        <w:rPr>
          <w:b/>
        </w:rPr>
        <w:t xml:space="preserve">Green Card: </w:t>
      </w:r>
      <w:r>
        <w:t>über 6 Monate: Prüfung bei Einreise; ab 1 Jahr Wiedereinreisegenehmigung (Reentry Permit, 630 $) nötig</w:t>
      </w:r>
    </w:p>
    <w:p ns2:paraId="7D384B60" ns2:textId="77777777" w:rsidR="001F7233" w:rsidRDefault="00000000">
      <w:r>
        <w:rPr>
          <w:b/>
        </w:rPr>
        <w:t xml:space="preserve">US-Staatsbürgerschaft: </w:t>
      </w:r>
      <w:r>
        <w:t>unbegrenzt möglich</w:t>
      </w:r>
    </w:p>
    <w:p ns2:paraId="73B0951D" ns2:textId="77777777" w:rsidR="001F7233" w:rsidRDefault="00000000">
      <w:r>
        <w:rPr>
          <w:b/>
        </w:rPr>
        <w:t>Wählen</w:t>
      </w:r>
    </w:p>
    <w:p ns2:paraId="58556176" ns2:textId="77777777" w:rsidR="001F7233" w:rsidRDefault="00000000">
      <w:r>
        <w:rPr>
          <w:b/>
        </w:rPr>
        <w:t xml:space="preserve">Green Card: </w:t>
      </w:r>
      <w:r>
        <w:t>nein</w:t>
      </w:r>
    </w:p>
    <w:p ns2:paraId="5E88C34F" ns2:textId="77777777" w:rsidR="001F7233" w:rsidRDefault="00000000">
      <w:r>
        <w:rPr>
          <w:b/>
        </w:rPr>
        <w:t xml:space="preserve">US-Staatsbürgerschaft: </w:t>
      </w:r>
      <w:r>
        <w:t>ja, in Bund, Bundesstaat und Kommune</w:t>
      </w:r>
    </w:p>
    <w:p ns2:paraId="3FB98691" ns2:textId="77777777" w:rsidR="001F7233" w:rsidRDefault="00000000">
      <w:r>
        <w:rPr>
          <w:b/>
        </w:rPr>
        <w:t>Berufe</w:t>
      </w:r>
    </w:p>
    <w:p ns2:paraId="4B6C2C7C" ns2:textId="77777777" w:rsidR="001F7233" w:rsidRDefault="00000000">
      <w:r>
        <w:rPr>
          <w:b/>
        </w:rPr>
        <w:t xml:space="preserve">Green Card: </w:t>
      </w:r>
      <w:r>
        <w:t>fast alle</w:t>
      </w:r>
    </w:p>
    <w:p ns2:paraId="0FF379A6" ns2:textId="77777777" w:rsidR="001F7233" w:rsidRDefault="00000000">
      <w:r>
        <w:rPr>
          <w:b/>
        </w:rPr>
        <w:t xml:space="preserve">US-Staatsbürgerschaft: </w:t>
      </w:r>
      <w:r>
        <w:t>alle; auch Stellen mit Staatsbürgerschaftserfordernis (viele Bundesjobs)</w:t>
      </w:r>
    </w:p>
    <w:p ns2:paraId="0A8E9EAA" ns2:textId="77777777" w:rsidR="001F7233" w:rsidRDefault="00000000">
      <w:r>
        <w:rPr>
          <w:b/>
        </w:rPr>
        <w:t>Steuern</w:t>
      </w:r>
    </w:p>
    <w:p ns2:paraId="1C698C91" ns2:textId="77777777" w:rsidR="001F7233" w:rsidRDefault="00000000">
      <w:r>
        <w:rPr>
          <w:b/>
        </w:rPr>
        <w:t xml:space="preserve">Green Card: </w:t>
      </w:r>
      <w:r>
        <w:t>weltweit steuerpflichtig, solange du LPR bist</w:t>
      </w:r>
    </w:p>
    <w:p ns2:paraId="184261FB" ns2:textId="77777777" w:rsidR="001F7233" w:rsidRDefault="00000000">
      <w:r>
        <w:rPr>
          <w:b/>
        </w:rPr>
        <w:t xml:space="preserve">US-Staatsbürgerschaft: </w:t>
      </w:r>
      <w:r>
        <w:t>weltweit, lebenslang, auch im Ausland</w:t>
      </w:r>
    </w:p>
    <w:p ns2:paraId="45B5A2B7" ns2:textId="77777777" w:rsidR="001F7233" w:rsidRDefault="00000000">
      <w:r>
        <w:rPr>
          <w:b/>
        </w:rPr>
        <w:t>Pflichten</w:t>
      </w:r>
    </w:p>
    <w:p ns2:paraId="643019B9" ns2:textId="77777777" w:rsidR="001F7233" w:rsidRDefault="00000000">
      <w:r>
        <w:rPr>
          <w:b/>
        </w:rPr>
        <w:t xml:space="preserve">Green Card: </w:t>
      </w:r>
      <w:r>
        <w:t>Adressmeldung (AR-11), Karte mitführen, Wehrerfassung (Selective Service) für Männer 18–25</w:t>
      </w:r>
    </w:p>
    <w:p ns2:paraId="2457C6D8" ns2:textId="77777777" w:rsidR="001F7233" w:rsidRDefault="00000000">
      <w:r>
        <w:rPr>
          <w:b/>
        </w:rPr>
        <w:t xml:space="preserve">US-Staatsbürgerschaft: </w:t>
      </w:r>
      <w:r>
        <w:t>Selective Service, Geschworenendienst (Jury Duty)</w:t>
      </w:r>
    </w:p>
    <w:p ns2:paraId="567410E1" ns2:textId="77777777" w:rsidR="001F7233" w:rsidRDefault="00000000">
      <w:r>
        <w:rPr>
          <w:b/>
        </w:rPr>
        <w:t>Reisen</w:t>
      </w:r>
    </w:p>
    <w:p ns2:paraId="3DB85B5C" ns2:textId="77777777" w:rsidR="001F7233" w:rsidRDefault="00000000">
      <w:r>
        <w:rPr>
          <w:b/>
        </w:rPr>
        <w:lastRenderedPageBreak/>
        <w:t xml:space="preserve">Green Card: </w:t>
      </w:r>
      <w:r>
        <w:t>deutscher Pass plus Green Card</w:t>
      </w:r>
    </w:p>
    <w:p ns2:paraId="6495A72B" ns2:textId="77777777" w:rsidR="001F7233" w:rsidRDefault="00000000">
      <w:r>
        <w:rPr>
          <w:b/>
        </w:rPr>
        <w:t xml:space="preserve">US-Staatsbürgerschaft: </w:t>
      </w:r>
      <w:r>
        <w:t>US-Pass für Ein- und Ausreise USA</w:t>
      </w:r>
    </w:p>
    <w:p ns2:paraId="5C3B1927" ns2:textId="77777777" w:rsidR="001F7233" w:rsidRDefault="00000000">
      <w:r>
        <w:rPr>
          <w:b/>
        </w:rPr>
        <w:t>Gebühren</w:t>
      </w:r>
    </w:p>
    <w:p ns2:paraId="6240C2A9" ns2:textId="77777777" w:rsidR="001F7233" w:rsidRDefault="00000000">
      <w:r>
        <w:rPr>
          <w:b/>
        </w:rPr>
        <w:t xml:space="preserve">Green Card: </w:t>
      </w:r>
      <w:r>
        <w:t>Erneuerung alle 10 Jahre: 465 $ / 415 $ (I-90)</w:t>
      </w:r>
    </w:p>
    <w:p ns2:paraId="6978B0E6" ns2:textId="77777777" w:rsidR="001F7233" w:rsidRDefault="00000000">
      <w:r>
        <w:rPr>
          <w:b/>
        </w:rPr>
        <w:t xml:space="preserve">US-Staatsbürgerschaft: </w:t>
      </w:r>
      <w:r>
        <w:t>einmalig 760 $ / 710 $</w:t>
      </w:r>
    </w:p>
    <w:p ns2:paraId="562749C9" ns2:textId="77777777" w:rsidR="001F7233" w:rsidRDefault="001F7233">
      <w:pPr>
        <w:spacing w:line="180" w:lineRule="exact"/>
      </w:pPr>
    </w:p>
    <w:p ns2:paraId="3C4682E1" ns2: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ns2:paraId="7817C9ED" ns2:textId="77777777" w:rsidR="001F7233" w:rsidRDefault="00000000">
      <w:r>
        <w:rPr>
          <w:b/>
        </w:rPr>
        <w:t xml:space="preserve">MERKE: </w:t>
      </w:r>
    </w:p>
    <w:p ns2:paraId="43AA8148" ns2:textId="77777777" w:rsidR="001F7233" w:rsidRDefault="00000000">
      <w:r>
        <w:t>• Die US-Staatsbürgerschaft ist der einzige Status, den Jahre im Ausland dir nicht nehmen. Zugleich ist sie der einzige, aus dem du dich nur gegen Gebühr und nach einer Steuerprüfung wieder verabschieden kannst.</w:t>
      </w:r>
    </w:p>
    <w:p ns2:paraId="7F2E8E7B" ns2:textId="77777777" w:rsidR="001F7233" w:rsidRDefault="001F7233">
      <w:pPr>
        <w:spacing w:line="220" w:lineRule="exact"/>
      </w:pPr>
    </w:p>
    <w:p ns2:paraId="381CF10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ns2:paraId="49578C8F" ns2: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ns2:paraId="3EB81CD2" ns2: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ns2:paraId="38367A15" ns2:textId="77777777" w:rsidR="001F7233" w:rsidRDefault="00000000">
      <w:pPr>
        <w:pStyle w:val="ListParagraph"/>
        <w:numPr>
          <w:ilvl w:val="0"/>
          <w:numId w:val="1"/>
        </w:numPr>
        <w:spacing w:after="60"/>
      </w:pPr>
      <w:r>
        <w:t>Die durchschnittliche Einkommensteuer der letzten fünf Jahre liegt über 211.000 $.</w:t>
      </w:r>
    </w:p>
    <w:p ns2:paraId="1CF650A5" ns2:textId="77777777" w:rsidR="001F7233" w:rsidRDefault="00000000">
      <w:pPr>
        <w:pStyle w:val="ListParagraph"/>
        <w:numPr>
          <w:ilvl w:val="0"/>
          <w:numId w:val="1"/>
        </w:numPr>
        <w:spacing w:after="60"/>
      </w:pPr>
      <w:r>
        <w:t>Das Nettovermögen beträgt mindestens 2 Mio. $.</w:t>
      </w:r>
    </w:p>
    <w:p ns2:paraId="30809BB0" ns2:textId="77777777" w:rsidR="001F7233" w:rsidRDefault="00000000">
      <w:pPr>
        <w:pStyle w:val="ListParagraph"/>
        <w:numPr>
          <w:ilvl w:val="0"/>
          <w:numId w:val="1"/>
        </w:numPr>
        <w:spacing w:after="60"/>
      </w:pPr>
      <w:r>
        <w:t>Du kannst nicht nachweisen, dass du in den fünf Vorjahren steuerlich korrekt warst (Form 8854).</w:t>
      </w:r>
    </w:p>
    <w:p ns2:paraId="50E18F4B" ns2:textId="77777777" w:rsidR="001F7233" w:rsidRDefault="001F7233">
      <w:pPr>
        <w:spacing w:line="120" w:lineRule="exact"/>
      </w:pPr>
    </w:p>
    <w:p ns2:paraId="784320B6" ns2: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ns2:paraId="424AD89C" ns2:textId="77777777" w:rsidR="001F7233" w:rsidRDefault="00000000">
      <w:r>
        <w:rPr>
          <w:b/>
        </w:rPr>
        <w:t xml:space="preserve">ACHTUNG: </w:t>
      </w:r>
    </w:p>
    <w:p ns2:paraId="4C64A121" ns2: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ns2:paraId="4B863B44" ns2:textId="77777777" w:rsidR="001F7233" w:rsidRDefault="001F7233">
      <w:pPr>
        <w:spacing w:line="220" w:lineRule="exact"/>
      </w:pPr>
    </w:p>
    <w:p ns2:paraId="779C7618" ns2: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ns2:paraId="486B611E" ns2:textId="77777777" w:rsidR="001F7233" w:rsidRDefault="001F7233">
      <w:pPr>
        <w:spacing w:line="220" w:lineRule="exact"/>
      </w:pPr>
    </w:p>
    <w:p ns2:paraId="5A7993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ns2:paraId="050AC9FE" ns2:textId="77777777" w:rsidR="001F7233" w:rsidRDefault="00000000">
      <w:pPr>
        <w:spacing w:after="140"/>
      </w:pPr>
      <w:r>
        <w:t xml:space="preserve">Geburt in den USA. Nach dem Vierzehnten Zusatzartikel sind Kinder, die in den USA zur Welt kommen, grundsätzlich US-Bürger von Geburt; die wesentlichen Ausnahmen betreffen Kinder von Diplomaten und Personen, die nicht der US-Gerichtsbarkeit unterstehen. Am 30. Juni 2026 bestätigte der Supreme Court in Entscheidung Nr. 25-365, dass Kinder von Personen, die sich rechtswidrig oder vorübergehend in den USA aufhalten, ebenfalls unter die Citizenship Clause fallen. Die Executive Order 14160 kann dieses Ergebnis nicht ändern. Zwei weitere Erlasse vom 6. August 2026 nennen eng umrissene Kategorien, darunter Kinder ausländischer Regierungsbediensteter und Fälle kommerziell arrangierter Geburten. Ihre Umsetzung wurde am 2. September 2026 für die geschützte Klägergruppe durch ein Bundesgericht in Maryland vorläufig untersagt; das Verfahren läuft. Die Einzelheiten stehen in Kapitel </w:t>
      </w:r>
      <w:hyperlink w:anchor="k38">
        <w:r w:rsidR="001F7233">
          <w:t>38</w:t>
        </w:r>
      </w:hyperlink>
      <w:r>
        <w:t>.</w:t>
      </w:r>
    </w:p>
    <w:p ns2:paraId="09F3C335" ns2: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ns2:paraId="679488FD" ns2: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ns2:paraId="48584FB7" ns2: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ns2:paraId="7EF6F858" ns2:textId="77777777" w:rsidR="001F7233" w:rsidRDefault="00000000">
      <w:r>
        <w:rPr>
          <w:b/>
        </w:rPr>
        <w:t xml:space="preserve">SPARTIPP: </w:t>
      </w:r>
    </w:p>
    <w:p ns2:paraId="63A23224" ns2:textId="77777777" w:rsidR="001F7233" w:rsidRDefault="00000000">
      <w:r>
        <w:t>• Für Kinder, die automatisch Bürger geworden sind, ist die Bescheinigung N-600 (1.385 $ auf Papier, 1.335 $ online) nicht immer nötig: Ein US-Pass belegt die Staatsbürgerschaft ebenfalls.</w:t>
      </w:r>
    </w:p>
    <w:p ns2:paraId="606A77C0" ns2:textId="77777777" w:rsidR="001F7233" w:rsidRDefault="001F7233">
      <w:pPr>
        <w:spacing w:line="220" w:lineRule="exact"/>
      </w:pPr>
    </w:p>
    <w:p ns2:paraId="6F80F76F" ns2:textId="77777777" w:rsidR="001F7233" w:rsidRDefault="001F7233">
      <w:pPr>
        <w:spacing w:line="220" w:lineRule="exact"/>
      </w:pPr>
    </w:p>
    <w:p ns2:paraId="41A152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ns2:paraId="64EFE869" ns2: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ns2:paraId="62B3F67C" ns2: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ns2:paraId="2D03D3EE" ns2: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ns2:paraId="06E62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ns2:paraId="464BE3D4" ns2:textId="77777777" w:rsidR="001F7233" w:rsidRDefault="00000000">
      <w:r>
        <w:rPr>
          <w:b/>
        </w:rPr>
        <w:t>Ein- und Ausreise USA</w:t>
      </w:r>
    </w:p>
    <w:p ns2:paraId="68700717" ns2:textId="77777777" w:rsidR="001F7233" w:rsidRDefault="00000000">
      <w:r>
        <w:rPr>
          <w:b/>
        </w:rPr>
        <w:t xml:space="preserve">Pass: </w:t>
      </w:r>
      <w:r>
        <w:t>US-Pass</w:t>
      </w:r>
    </w:p>
    <w:p ns2:paraId="2CCCFDB6" ns2:textId="77777777" w:rsidR="001F7233" w:rsidRDefault="00000000">
      <w:r>
        <w:rPr>
          <w:b/>
        </w:rPr>
        <w:t xml:space="preserve">Grund: </w:t>
      </w:r>
      <w:r>
        <w:t>Pflicht für US-Bürger (8 U.S.C. § 1185(b)); Airlines prüfen es</w:t>
      </w:r>
    </w:p>
    <w:p ns2:paraId="4F2DE85D" ns2:textId="77777777" w:rsidR="001F7233" w:rsidRDefault="00000000">
      <w:r>
        <w:rPr>
          <w:b/>
        </w:rPr>
        <w:t>Einreise nach Deutschland und Schengen</w:t>
      </w:r>
    </w:p>
    <w:p ns2:paraId="2F3808EF" ns2:textId="77777777" w:rsidR="001F7233" w:rsidRDefault="00000000">
      <w:r>
        <w:rPr>
          <w:b/>
        </w:rPr>
        <w:t xml:space="preserve">Pass: </w:t>
      </w:r>
      <w:r>
        <w:t>deutscher Pass oder Personalausweis</w:t>
      </w:r>
    </w:p>
    <w:p ns2:paraId="13BB87CD" ns2:textId="77777777" w:rsidR="001F7233" w:rsidRDefault="00000000">
      <w:r>
        <w:rPr>
          <w:b/>
        </w:rPr>
        <w:t xml:space="preserve">Grund: </w:t>
      </w:r>
      <w:r>
        <w:t>Als Deutscher brauchst du weder Visum noch Reisegenehmigung</w:t>
      </w:r>
    </w:p>
    <w:p ns2:paraId="1C55882F" ns2:textId="77777777" w:rsidR="001F7233" w:rsidRDefault="00000000">
      <w:r>
        <w:rPr>
          <w:b/>
        </w:rPr>
        <w:t>Drittländer</w:t>
      </w:r>
    </w:p>
    <w:p ns2:paraId="18563C35" ns2:textId="77777777" w:rsidR="001F7233" w:rsidRDefault="00000000">
      <w:r>
        <w:rPr>
          <w:b/>
        </w:rPr>
        <w:lastRenderedPageBreak/>
        <w:t xml:space="preserve">Pass: </w:t>
      </w:r>
      <w:r>
        <w:t>Einreiseregeln beider Pässe prüfen</w:t>
      </w:r>
    </w:p>
    <w:p ns2:paraId="3F507B85" ns2:textId="77777777" w:rsidR="001F7233" w:rsidRDefault="00000000">
      <w:r>
        <w:rPr>
          <w:b/>
        </w:rPr>
        <w:t xml:space="preserve">Grund: </w:t>
      </w:r>
      <w:r>
        <w:t>Visumfreiheit und Gebühren unterscheiden sich</w:t>
      </w:r>
    </w:p>
    <w:p ns2:paraId="0D9F74FC" ns2:textId="77777777" w:rsidR="001F7233" w:rsidRDefault="00000000">
      <w:r>
        <w:rPr>
          <w:b/>
        </w:rPr>
        <w:t>Behörden vor Ort</w:t>
      </w:r>
    </w:p>
    <w:p ns2:paraId="3957AEF4" ns2:textId="77777777" w:rsidR="001F7233" w:rsidRDefault="00000000">
      <w:r>
        <w:rPr>
          <w:b/>
        </w:rPr>
        <w:t xml:space="preserve">Pass: </w:t>
      </w:r>
      <w:r>
        <w:t>Papiere des jeweiligen Staates</w:t>
      </w:r>
    </w:p>
    <w:p ns2:paraId="73DFA473" ns2:textId="77777777" w:rsidR="001F7233" w:rsidRDefault="00000000">
      <w:r>
        <w:rPr>
          <w:b/>
        </w:rPr>
        <w:t xml:space="preserve">Grund: </w:t>
      </w:r>
      <w:r>
        <w:t>Meldeamt, Rente, US-Führerschein</w:t>
      </w:r>
    </w:p>
    <w:p ns2:paraId="65B4B980" ns2:textId="77777777" w:rsidR="001F7233" w:rsidRDefault="001F7233">
      <w:pPr>
        <w:spacing w:line="180" w:lineRule="exact"/>
      </w:pPr>
    </w:p>
    <w:p ns2:paraId="613D48BA" ns2: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ns2:paraId="071BF0A0" ns2: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ns2:paraId="55EAD090" ns2:textId="77777777" w:rsidR="001F7233" w:rsidRDefault="00000000">
      <w:r>
        <w:rPr>
          <w:b/>
        </w:rPr>
        <w:t xml:space="preserve">ACHTUNG: </w:t>
      </w:r>
    </w:p>
    <w:p ns2:paraId="2C50051F" ns2: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ns2:paraId="14E143D1" ns2:textId="77777777" w:rsidR="001F7233" w:rsidRDefault="001F7233">
      <w:pPr>
        <w:spacing w:line="220" w:lineRule="exact"/>
      </w:pPr>
    </w:p>
    <w:p ns2:paraId="20F35C54" ns2:textId="77777777" w:rsidR="001F7233" w:rsidRDefault="00000000">
      <w:r>
        <w:rPr>
          <w:b/>
        </w:rPr>
        <w:t xml:space="preserve">MERKE: </w:t>
      </w:r>
    </w:p>
    <w:p ns2:paraId="3329CD38" ns2:textId="77777777" w:rsidR="001F7233" w:rsidRDefault="00000000">
      <w:r>
        <w:t>• In die USA mit dem US-Pass, nach Deutschland mit dem deutschen. Halte beide gültig.</w:t>
      </w:r>
    </w:p>
    <w:p ns2:paraId="65B2BADA" ns2:textId="77777777" w:rsidR="001F7233" w:rsidRDefault="001F7233">
      <w:pPr>
        <w:spacing w:line="220" w:lineRule="exact"/>
      </w:pPr>
    </w:p>
    <w:p ns2:paraId="14B731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ns2:paraId="52EF586B" ns2: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ns2:paraId="431FE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ns2:paraId="3918FE27" ns2:textId="77777777" w:rsidR="001F7233" w:rsidRDefault="00000000">
      <w:r>
        <w:rPr>
          <w:b/>
        </w:rPr>
        <w:t>Plus: Aufenthalt gesichert, keine Abwesenheitsrechnerei mehr</w:t>
      </w:r>
    </w:p>
    <w:p ns2:paraId="0EDADDEF" ns2:textId="77777777" w:rsidR="001F7233" w:rsidRDefault="00000000">
      <w:r>
        <w:rPr>
          <w:b/>
        </w:rPr>
        <w:t xml:space="preserve">Minus: </w:t>
      </w:r>
      <w:r>
        <w:t>US-Steuerpflicht lebenslang, auch aus Deutschland</w:t>
      </w:r>
    </w:p>
    <w:p ns2:paraId="7D80E366" ns2:textId="77777777" w:rsidR="001F7233" w:rsidRDefault="00000000">
      <w:r>
        <w:rPr>
          <w:b/>
        </w:rPr>
        <w:t>Plus: Wahlrecht in den USA</w:t>
      </w:r>
    </w:p>
    <w:p ns2:paraId="54A0CE7E" ns2:textId="77777777" w:rsidR="001F7233" w:rsidRDefault="00000000">
      <w:r>
        <w:rPr>
          <w:b/>
        </w:rPr>
        <w:t xml:space="preserve">Minus: </w:t>
      </w:r>
      <w:r>
        <w:t>Ausstieg kostet 450 $ Gebühr, Formalitäten und ggf. Exit Tax</w:t>
      </w:r>
    </w:p>
    <w:p ns2:paraId="381E9D27" ns2:textId="77777777" w:rsidR="001F7233" w:rsidRDefault="00000000">
      <w:r>
        <w:rPr>
          <w:b/>
        </w:rPr>
        <w:t>Plus: Kein I-90 alle zehn Jahre, keine Reentry Permits</w:t>
      </w:r>
    </w:p>
    <w:p ns2:paraId="097FB1CB" ns2:textId="77777777" w:rsidR="001F7233" w:rsidRDefault="00000000">
      <w:r>
        <w:rPr>
          <w:b/>
        </w:rPr>
        <w:t xml:space="preserve">Minus: </w:t>
      </w:r>
      <w:r>
        <w:t>Strengere Prüfung: Civics Test, Nachbarschaftsermittlungen, 8–17,5 Monate Wartezeit</w:t>
      </w:r>
    </w:p>
    <w:p ns2:paraId="02D47D4F" ns2:textId="77777777" w:rsidR="001F7233" w:rsidRDefault="00000000">
      <w:r>
        <w:rPr>
          <w:b/>
        </w:rPr>
        <w:t>Plus: Eltern und Geschwister nachholen (mit Wartezeit)</w:t>
      </w:r>
    </w:p>
    <w:p ns2:paraId="2CD7FAE5" ns2:textId="77777777" w:rsidR="001F7233" w:rsidRDefault="00000000">
      <w:r>
        <w:rPr>
          <w:b/>
        </w:rPr>
        <w:t xml:space="preserve">Minus: </w:t>
      </w:r>
      <w:r>
        <w:t>Geschworenendienst und Selective Service für Männer</w:t>
      </w:r>
    </w:p>
    <w:p ns2:paraId="74C0E9B3" ns2:textId="77777777" w:rsidR="001F7233" w:rsidRDefault="00000000">
      <w:r>
        <w:rPr>
          <w:b/>
        </w:rPr>
        <w:t>Plus: Kinder werden automatisch Bürger, Pass für die ganze Familie</w:t>
      </w:r>
    </w:p>
    <w:p ns2:paraId="27D265F3" ns2:textId="77777777" w:rsidR="001F7233" w:rsidRDefault="00000000">
      <w:r>
        <w:rPr>
          <w:b/>
        </w:rPr>
        <w:lastRenderedPageBreak/>
        <w:t xml:space="preserve">Minus: </w:t>
      </w:r>
      <w:r>
        <w:t>Entzug möglich bei Betrug im Verfahren (selten, aber priorisiert)</w:t>
      </w:r>
    </w:p>
    <w:p ns2:paraId="4D9DE0BC" ns2:textId="77777777" w:rsidR="001F7233" w:rsidRDefault="00000000">
      <w:r>
        <w:rPr>
          <w:b/>
        </w:rPr>
        <w:t>Plus: Deutscher Pass bleibt erhalten (seit 27. Juni 2024)</w:t>
      </w:r>
    </w:p>
    <w:p ns2:paraId="3CC374BF" ns2:textId="77777777" w:rsidR="001F7233" w:rsidRDefault="00000000">
      <w:r>
        <w:rPr>
          <w:b/>
        </w:rPr>
        <w:t xml:space="preserve">Minus: </w:t>
      </w:r>
      <w:r>
        <w:t>Zwei Pässe, zwei Verwaltungen, zwei Fristenkalender</w:t>
      </w:r>
    </w:p>
    <w:p ns2:paraId="3162A52B" ns2:textId="77777777" w:rsidR="001F7233" w:rsidRDefault="001F7233">
      <w:pPr>
        <w:spacing w:line="180" w:lineRule="exact"/>
      </w:pPr>
    </w:p>
    <w:p ns2:paraId="30673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C3A9D4" ns2: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ns2:paraId="0456D33B" ns2:textId="77777777" w:rsidR="001F7233" w:rsidRDefault="00000000">
      <w:r>
        <w:t>• Datum Resident Since auf der Green Card notieren und den frühesten Antragstermin berechnen (90 Tage vor Ablauf der Frist).</w:t>
      </w:r>
    </w:p>
    <w:p ns2:paraId="11F22E2B" ns2:textId="77777777" w:rsidR="001F7233" w:rsidRDefault="00000000">
      <w:r>
        <w:t>• Reiseprotokoll aller Ein- und Ausreisen führen; Abwesenheiten über sechs Monate markieren.</w:t>
      </w:r>
    </w:p>
    <w:p ns2:paraId="12E1CFC9" ns2:textId="77777777" w:rsidR="001F7233" w:rsidRDefault="00000000">
      <w:r>
        <w:t>• Steuererklärungen der letzten fünf Jahre lückenlos ablegen; nie als Nichteinwanderer erklären.</w:t>
      </w:r>
    </w:p>
    <w:p ns2:paraId="7BED1347" ns2:textId="77777777" w:rsidR="001F7233" w:rsidRDefault="00000000">
      <w:r>
        <w:t>• Festnahmen, Anzeigen oder Verkehrsdelikte vor dem Antrag mit einem Einwanderungsanwalt klären.</w:t>
      </w:r>
    </w:p>
    <w:p ns2:paraId="51099303" ns2: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ns2:paraId="7759BC9E" ns2:textId="77777777" w:rsidR="001F7233" w:rsidRDefault="00000000">
      <w:r>
        <w:t>• Leumundsschreiben von US-Bürgern außerhalb der Familie sammeln (Nachbarschaftsermittlung).</w:t>
      </w:r>
    </w:p>
    <w:p ns2:paraId="48A5F421" ns2:textId="77777777" w:rsidR="001F7233" w:rsidRDefault="00000000">
      <w:r>
        <w:t>• Bei möglicher Rückkehr vorab mit einer Steuerfachperson die Exit-Tax-Werte durchrechnen.</w:t>
      </w:r>
    </w:p>
    <w:p ns2:paraId="21938436" ns2:textId="77777777" w:rsidR="001F7233" w:rsidRDefault="00000000">
      <w:r>
        <w:t>• Geburten im Ausland innerhalb eines Jahres beim deutschen Konsulat zur Beurkundung anmelden.</w:t>
      </w:r>
    </w:p>
    <w:p ns2:paraId="3343C683" ns2:textId="77777777" w:rsidR="001F7233" w:rsidRDefault="00000000">
      <w:r>
        <w:t>• Deutschen und US-Pass sowie die Pässe der Kinder rechtzeitig auf Gültigkeit prüfen.</w:t>
      </w:r>
    </w:p>
    <w:p ns2:paraId="4A236096" ns2:textId="77777777" w:rsidR="001F7233" w:rsidRDefault="00000000">
      <w:r>
        <w:lastRenderedPageBreak/>
        <w:t>• Vor der Bundestagswahl den Antrag auf Eintragung ins Wählerverzeichnis stellen (spätestens 21 Tage vorher).</w:t>
      </w:r>
    </w:p>
    <w:p ns2:paraId="4A3D41E5" ns2:textId="77777777" w:rsidR="001F7233" w:rsidRDefault="001F7233">
      <w:pPr>
        <w:spacing w:line="220" w:lineRule="exact"/>
      </w:pPr>
    </w:p>
    <w:p ns2:paraId="2B15BB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B942D2" ns2: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ns2:paraId="0D455DF7" ns2: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ns2:paraId="393280F5" ns2: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ns2:paraId="618A01A1" ns2: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ns2:paraId="066D7A66" ns2: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ns2:paraId="30FD46AA" ns2: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ns2:paraId="7F8CB6A7" ns2: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ns2:paraId="54482F22" ns2:textId="77777777" w:rsidR="001F7233" w:rsidRDefault="00000000">
      <w:pPr>
        <w:pStyle w:val="ListParagraph"/>
        <w:numPr>
          <w:ilvl w:val="0"/>
          <w:numId w:val="1"/>
        </w:numPr>
        <w:spacing w:after="60"/>
      </w:pPr>
      <w:r>
        <w:t>Oberster Gerichtshof – Entscheidung Nr. 25-365 (</w:t>
      </w:r>
      <w:hyperlink r:id="rId570">
        <w:r w:rsidR="001F7233">
          <w:rPr>
            <w:color w:val="0563C1"/>
            <w:u w:val="single"/>
          </w:rPr>
          <w:t>supremecourt.gov/opinions/25pdf/25-365_4hdj.pdf</w:t>
        </w:r>
      </w:hyperlink>
      <w:r>
        <w:t>)</w:t>
      </w:r>
    </w:p>
    <w:p ns2:paraId="70451EF7" ns2:textId="77777777" w:rsidR="001F7233" w:rsidRDefault="001F7233">
      <w:pPr>
        <w:spacing w:line="120" w:lineRule="exact"/>
      </w:pPr>
    </w:p>
    <w:p ns2:paraId="26C1CDFD" ns2: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ns2:paraId="740817E2" ns2:textId="77777777" w:rsidR="001F7233" w:rsidRDefault="00000000">
      <w:pPr>
        <w:spacing w:line="220" w:lineRule="exact"/>
      </w:pPr>
      <w:r>
        <w:br w:type="page"/>
      </w:r>
    </w:p>
    <w:p ns2:paraId="7589230C" ns2: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ns2:paraId="29127D92" ns2:textId="77777777" w:rsidR="001F7233" w:rsidRDefault="00000000">
      <w:pPr>
        <w:spacing w:after="140"/>
      </w:pPr>
      <w:r>
        <w:t xml:space="preserve">Der USA-Pfad behandelt hier nur den Green-Card-Status, die letzte US-Steuererklärung und die betriebliche Altersvorsorge. Prüfe Beträge in den zuständigen Behördenquellen kurz vor jedem Schritt. Die deutsche Seite – Krankenkasse, Anmeldung, Kindergeld, Schule, Rente, Konto und Zoll – ist im Kapitel </w:t>
      </w:r>
      <w:hyperlink w:anchor="t0004">
        <w:r w:rsidR="001F7233">
          <w:rPr>
            <w:color w:val="0563C1"/>
            <w:u w:val="single"/>
          </w:rPr>
          <w:t>Die Rückkehr nach Deutschland</w:t>
        </w:r>
      </w:hyperlink>
      <w:r>
        <w:t>.</w:t>
      </w:r>
    </w:p>
    <w:p ns2:paraId="45680768" ns2: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ns2:paraId="42F0F18E" ns2:textId="77777777" w:rsidR="001F7233" w:rsidRDefault="00000000">
      <w:r>
        <w:rPr>
          <w:b/>
        </w:rPr>
        <w:t xml:space="preserve">KURZ GESAGT: </w:t>
      </w:r>
    </w:p>
    <w:p ns2:paraId="306FA715" ns2:textId="77777777" w:rsidR="001F7233" w:rsidRDefault="00000000">
      <w:r>
        <w:t>• Eine Rückkehr ist normal: Verträge enden, Firmen bauen ab, Familien verändern sich. Sie ist kein Beleg dafür, dass die Auswanderung falsch war.</w:t>
      </w:r>
    </w:p>
    <w:p ns2:paraId="4669A9F2" ns2:textId="77777777" w:rsidR="001F7233" w:rsidRDefault="00000000">
      <w:r>
        <w:t>• Krankenversicherung, letzte US-Steuererklärung und der Umgang mit der Green Card brauchen drei bis sechs Monate Vorlauf.</w:t>
      </w:r>
    </w:p>
    <w:p ns2:paraId="5EA9702B" ns2:textId="77777777" w:rsidR="001F7233" w:rsidRDefault="00000000">
      <w:r>
        <w:t>• Wer die Green Card acht Jahre oder länger hatte, muss die Exit Tax prüfen (lassen). Bei kürzerer Zeit betrifft sie dich in aller Regel nicht.</w:t>
      </w:r>
    </w:p>
    <w:p ns2:paraId="254117DC" ns2:textId="77777777" w:rsidR="001F7233" w:rsidRDefault="00000000">
      <w:r>
        <w:t>• Krankenversicherung, Wohnungssuche und Bankkonto ohne aktuelle Schufa-Historie sind die am meisten unterschätzten Themen der Rückkehr.</w:t>
      </w:r>
    </w:p>
    <w:p ns2:paraId="4D3D1E86" ns2:textId="77777777" w:rsidR="001F7233" w:rsidRDefault="00000000">
      <w:r>
        <w:t>• Der umgekehrte Kulturschock trifft viele härter als erwartet: Man rechnet nicht damit, sich in der eigenen Heimat fremd zu fühlen.</w:t>
      </w:r>
    </w:p>
    <w:p ns2:paraId="3CC8DF16" ns2:textId="77777777" w:rsidR="001F7233" w:rsidRDefault="001F7233">
      <w:pPr>
        <w:spacing w:line="220" w:lineRule="exact"/>
      </w:pPr>
    </w:p>
    <w:p ns2:paraId="012311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ns2:paraId="396CECE2" ns2: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ns2:paraId="22C876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ns2:paraId="7F81FCC5" ns2: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ns2:paraId="38CB0628" ns2:textId="77777777" w:rsidR="001F7233" w:rsidRDefault="00000000">
      <w:r>
        <w:rPr>
          <w:b/>
        </w:rPr>
        <w:t xml:space="preserve">ACHTUNG: </w:t>
      </w:r>
    </w:p>
    <w:p ns2:paraId="5FB7F848" ns2: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ns2:paraId="2FBCD480" ns2:textId="77777777" w:rsidR="001F7233" w:rsidRDefault="001F7233">
      <w:pPr>
        <w:spacing w:line="220" w:lineRule="exact"/>
      </w:pPr>
    </w:p>
    <w:p ns2:paraId="7A30ED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ns2:paraId="4201AD56" ns2:textId="77777777" w:rsidR="001F7233" w:rsidRDefault="00000000">
      <w:r>
        <w:rPr>
          <w:b/>
        </w:rPr>
        <w:t>T–6 Monate</w:t>
      </w:r>
    </w:p>
    <w:p ns2:paraId="556391E2" ns2:textId="77777777" w:rsidR="001F7233" w:rsidRDefault="00000000">
      <w:r>
        <w:rPr>
          <w:b/>
        </w:rPr>
        <w:t xml:space="preserve">Aufgabe: </w:t>
      </w:r>
      <w:r>
        <w:t>Entscheidung mit Familie treffen, Zeitpunkt am deutschen Schuljahr ausrichten</w:t>
      </w:r>
    </w:p>
    <w:p ns2:paraId="67E07C8A" ns2:textId="77777777" w:rsidR="001F7233" w:rsidRDefault="00000000">
      <w:r>
        <w:rPr>
          <w:b/>
        </w:rPr>
        <w:t xml:space="preserve">Warum: </w:t>
      </w:r>
      <w:r>
        <w:t>Schulwechsel im August/September ist deutlich leichter als mitten im Halbjahr</w:t>
      </w:r>
    </w:p>
    <w:p ns2:paraId="2A16BA7D" ns2:textId="77777777" w:rsidR="001F7233" w:rsidRDefault="00000000">
      <w:r>
        <w:rPr>
          <w:b/>
        </w:rPr>
        <w:t>T–6 Monate</w:t>
      </w:r>
    </w:p>
    <w:p ns2:paraId="44FD06A8" ns2:textId="77777777" w:rsidR="001F7233" w:rsidRDefault="00000000">
      <w:r>
        <w:rPr>
          <w:b/>
        </w:rPr>
        <w:t xml:space="preserve">Aufgabe: </w:t>
      </w:r>
      <w:r>
        <w:t>GKV-/PKV-Anwartschaft prüfen und ggf. abschließen</w:t>
      </w:r>
    </w:p>
    <w:p ns2:paraId="39F52C2E" ns2:textId="77777777" w:rsidR="001F7233" w:rsidRDefault="00000000">
      <w:r>
        <w:rPr>
          <w:b/>
        </w:rPr>
        <w:t xml:space="preserve">Warum: </w:t>
      </w:r>
      <w:r>
        <w:t>sichert die Rückkehr ohne neue Gesundheitsprüfung</w:t>
      </w:r>
    </w:p>
    <w:p ns2:paraId="0DACAFB0" ns2:textId="77777777" w:rsidR="001F7233" w:rsidRDefault="00000000">
      <w:r>
        <w:rPr>
          <w:b/>
        </w:rPr>
        <w:t>T–5 Monate</w:t>
      </w:r>
    </w:p>
    <w:p ns2:paraId="34DCB7A6" ns2:textId="77777777" w:rsidR="001F7233" w:rsidRDefault="00000000">
      <w:r>
        <w:rPr>
          <w:b/>
        </w:rPr>
        <w:t xml:space="preserve">Aufgabe: </w:t>
      </w:r>
      <w:r>
        <w:t>Deutsche Rentenversicherung informieren, Green-Card-Weg entscheiden (I-407 oder Reentry Permit)</w:t>
      </w:r>
    </w:p>
    <w:p ns2:paraId="127E2470" ns2:textId="77777777" w:rsidR="001F7233" w:rsidRDefault="00000000">
      <w:r>
        <w:rPr>
          <w:b/>
        </w:rPr>
        <w:t xml:space="preserve">Warum: </w:t>
      </w:r>
      <w:r>
        <w:t>Vorlauf für Antrag und Biometrie</w:t>
      </w:r>
    </w:p>
    <w:p ns2:paraId="0C489AF5" ns2:textId="77777777" w:rsidR="001F7233" w:rsidRDefault="00000000">
      <w:r>
        <w:rPr>
          <w:b/>
        </w:rPr>
        <w:t>T–4 Monate</w:t>
      </w:r>
    </w:p>
    <w:p ns2:paraId="586D5A4E" ns2:textId="77777777" w:rsidR="001F7233" w:rsidRDefault="00000000">
      <w:r>
        <w:rPr>
          <w:b/>
        </w:rPr>
        <w:t xml:space="preserve">Aufgabe: </w:t>
      </w:r>
      <w:r>
        <w:t>Haus/Wohnung und Auto in den USA zum Verkauf anbieten</w:t>
      </w:r>
    </w:p>
    <w:p ns2:paraId="762E501A" ns2:textId="77777777" w:rsidR="001F7233" w:rsidRDefault="00000000">
      <w:r>
        <w:rPr>
          <w:b/>
        </w:rPr>
        <w:t xml:space="preserve">Warum: </w:t>
      </w:r>
      <w:r>
        <w:t>Verkauf als Resident ist steuerlich meist einfacher</w:t>
      </w:r>
    </w:p>
    <w:p ns2:paraId="69C3F99E" ns2:textId="77777777" w:rsidR="001F7233" w:rsidRDefault="00000000">
      <w:r>
        <w:rPr>
          <w:b/>
        </w:rPr>
        <w:t>T–3 Monate</w:t>
      </w:r>
    </w:p>
    <w:p ns2:paraId="1E4C0C20" ns2:textId="77777777" w:rsidR="001F7233" w:rsidRDefault="00000000">
      <w:r>
        <w:rPr>
          <w:b/>
        </w:rPr>
        <w:t xml:space="preserve">Aufgabe: </w:t>
      </w:r>
      <w:r>
        <w:t>Schule/Kita in Deutschland kontaktieren, Zeugnisse übersetzen lassen</w:t>
      </w:r>
    </w:p>
    <w:p ns2:paraId="6679E66A" ns2:textId="77777777" w:rsidR="001F7233" w:rsidRDefault="00000000">
      <w:r>
        <w:rPr>
          <w:b/>
        </w:rPr>
        <w:t xml:space="preserve">Warum: </w:t>
      </w:r>
      <w:r>
        <w:t>Einstufung und Platzvergabe brauchen Vorlauf</w:t>
      </w:r>
    </w:p>
    <w:p ns2:paraId="6D895296" ns2:textId="77777777" w:rsidR="001F7233" w:rsidRDefault="00000000">
      <w:r>
        <w:rPr>
          <w:b/>
        </w:rPr>
        <w:t>T–2 Monate</w:t>
      </w:r>
    </w:p>
    <w:p ns2:paraId="48323BC7" ns2: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ns2:paraId="4A2C21BA" ns2:textId="77777777" w:rsidR="001F7233" w:rsidRDefault="00000000">
      <w:r>
        <w:rPr>
          <w:b/>
        </w:rPr>
        <w:t xml:space="preserve">Warum: </w:t>
      </w:r>
      <w:r>
        <w:t>Zollfreiheit setzt Nachweise voraus</w:t>
      </w:r>
    </w:p>
    <w:p ns2:paraId="1A16ADA5" ns2:textId="77777777" w:rsidR="001F7233" w:rsidRDefault="00000000">
      <w:r>
        <w:rPr>
          <w:b/>
        </w:rPr>
        <w:t>T–1 Monat</w:t>
      </w:r>
    </w:p>
    <w:p ns2:paraId="73105AF2" ns2:textId="77777777" w:rsidR="001F7233" w:rsidRDefault="00000000">
      <w:r>
        <w:rPr>
          <w:b/>
        </w:rPr>
        <w:t xml:space="preserve">Aufgabe: </w:t>
      </w:r>
      <w:r>
        <w:t>US-Konten, Verträge, Mietvertrag kündigen; SCHUFA-Auskunft in Deutschland anfordern</w:t>
      </w:r>
    </w:p>
    <w:p ns2:paraId="557DE51B" ns2:textId="77777777" w:rsidR="001F7233" w:rsidRDefault="00000000">
      <w:r>
        <w:rPr>
          <w:b/>
        </w:rPr>
        <w:t xml:space="preserve">Warum: </w:t>
      </w:r>
      <w:r>
        <w:t>Fristen laufen unabhängig vom Flugdatum</w:t>
      </w:r>
    </w:p>
    <w:p ns2:paraId="59CB2BED" ns2:textId="77777777" w:rsidR="001F7233" w:rsidRDefault="00000000">
      <w:r>
        <w:rPr>
          <w:b/>
        </w:rPr>
        <w:t>Ankunft</w:t>
      </w:r>
    </w:p>
    <w:p ns2:paraId="62610B3F" ns2:textId="77777777" w:rsidR="001F7233" w:rsidRDefault="00000000">
      <w:r>
        <w:rPr>
          <w:b/>
        </w:rPr>
        <w:lastRenderedPageBreak/>
        <w:t xml:space="preserve">Aufgabe: </w:t>
      </w:r>
      <w:r>
        <w:t>Anmeldung, GKV/PKV aktivieren, Bankkonto reaktivieren, Kinder einschulen</w:t>
      </w:r>
    </w:p>
    <w:p ns2:paraId="3FF95C29" ns2:textId="77777777" w:rsidR="001F7233" w:rsidRDefault="00000000">
      <w:r>
        <w:rPr>
          <w:b/>
        </w:rPr>
        <w:t xml:space="preserve">Warum: </w:t>
      </w:r>
      <w:r>
        <w:t>gesetzliche Fristen beginnen mit dem Einzug</w:t>
      </w:r>
    </w:p>
    <w:p ns2:paraId="5C51566D" ns2:textId="77777777" w:rsidR="001F7233" w:rsidRDefault="00000000">
      <w:r>
        <w:rPr>
          <w:b/>
        </w:rPr>
        <w:t>Folgejahr</w:t>
      </w:r>
    </w:p>
    <w:p ns2:paraId="376D8304" ns2:textId="77777777" w:rsidR="001F7233" w:rsidRDefault="00000000">
      <w:r>
        <w:rPr>
          <w:b/>
        </w:rPr>
        <w:t xml:space="preserve">Aufgabe: </w:t>
      </w:r>
      <w:r>
        <w:t>Letzte US-Steuererklärung einreichen</w:t>
      </w:r>
    </w:p>
    <w:p ns2:paraId="7F480E1C" ns2:textId="77777777" w:rsidR="001F7233" w:rsidRDefault="00000000">
      <w:r>
        <w:rPr>
          <w:b/>
        </w:rPr>
        <w:t xml:space="preserve">Warum: </w:t>
      </w:r>
      <w:r>
        <w:t>Frist 15. April, mit Verlängerung 15. Oktober</w:t>
      </w:r>
    </w:p>
    <w:p ns2:paraId="0A524A53" ns2:textId="77777777" w:rsidR="001F7233" w:rsidRDefault="001F7233">
      <w:pPr>
        <w:spacing w:line="180" w:lineRule="exact"/>
      </w:pPr>
    </w:p>
    <w:p ns2:paraId="11FA1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42A7E147" ns2: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ns2:paraId="3D7A34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ns2:paraId="144234DF" ns2: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ns2:paraId="4AF318D1" ns2: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ns2:paraId="6B0BE08A" ns2:textId="77777777" w:rsidR="001F7233" w:rsidRDefault="00000000">
      <w:pPr>
        <w:spacing w:after="140"/>
      </w:pPr>
      <w:r>
        <w:t xml:space="preserve">Auf deutscher Seite entfällt eine bereits ausgelöste Wegzugsteuer für Unternehmensanteile (§ 6 AStG; relevant für Gründer und Gesellschafter mit mindestens 1 % Beteiligung) rückwirkend, wenn du innerhalb von sieben Jahren nach dem Wegzug wieder unbeschränkt steuerpflichtig in Deutschland wirst. Voraussetzung ist, dass du die Anteile in der Zwischenzeit weder verkauft noch übertragen hast. Bei glaubhafter Rückkehrabsicht kann die Frist um bis zu fünf weitere Jahre verlängert werden. Einzelheiten dazu stehen in Kapitel </w:t>
      </w:r>
      <w:hyperlink w:anchor="k17">
        <w:r w:rsidR="001F7233">
          <w:t>17</w:t>
        </w:r>
      </w:hyperlink>
      <w:r/>
      <w:r>
        <w:t>.</w:t>
      </w:r>
    </w:p>
    <w:p ns2:paraId="41B20D70" ns2: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ns2:paraId="66BA4C8A" ns2:textId="77777777" w:rsidR="001F7233" w:rsidRDefault="001F7233">
      <w:pPr>
        <w:spacing w:line="220" w:lineRule="exact"/>
      </w:pPr>
    </w:p>
    <w:p ns2:paraId="141735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ns2:paraId="596F5ABC" ns2: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ns2:paraId="1FF8D4B0" ns2:textId="77777777" w:rsidR="001F7233" w:rsidRDefault="00000000">
      <w:r>
        <w:rPr>
          <w:b/>
        </w:rPr>
        <w:t xml:space="preserve">ACHTUNG: </w:t>
      </w:r>
    </w:p>
    <w:p ns2:paraId="2804171E" ns2: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ns2:paraId="3FF78FB3" ns2:textId="77777777" w:rsidR="001F7233" w:rsidRDefault="001F7233">
      <w:pPr>
        <w:spacing w:line="220" w:lineRule="exact"/>
      </w:pPr>
    </w:p>
    <w:p ns2:paraId="1750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ns2:paraId="07B93FDD" ns2:textId="77777777" w:rsidR="001F7233" w:rsidRDefault="00000000">
      <w:pPr>
        <w:spacing w:after="140"/>
      </w:pPr>
      <w:r>
        <w:t xml:space="preserve">Bist du steuerlich nicht mehr in den USA ansässig, weist das Doppelbesteuerungsabkommen private Renten und Auszahlungen aus Altersvorsorgeplänen grundsätzlich dem Wohnsitzstaat zu (Art. 18 Abs. 1–2) – in diesem Beispiel Deutschland. Die US-Vorabsteuer fällt dadurch nicht automatisch weg. Die depotführende Bank braucht die richtigen Formulare (Kapitel </w:t>
      </w:r>
      <w:hyperlink w:anchor="k39">
        <w:r w:rsidR="001F7233">
          <w:t>39</w:t>
        </w:r>
      </w:hyperlink>
      <w:r>
        <w:t>).</w:t>
      </w:r>
    </w:p>
    <w:p ns2:paraId="68D3B4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ns2:paraId="1CCA6E84" ns2: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ns2:paraId="1CFE70FB" ns2:textId="77777777" w:rsidR="001F7233" w:rsidRDefault="00000000">
      <w:pPr>
        <w:spacing w:after="140"/>
      </w:pPr>
      <w:r>
        <w:t xml:space="preserve">Die Logistik des Transports aus den USA steht in Kapitel </w:t>
      </w:r>
      <w:hyperlink w:anchor="k20">
        <w:r w:rsidR="001F7233">
          <w:t>20</w:t>
        </w:r>
      </w:hyperlink>
    </w:p>
    <w:p ns2:paraId="68411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ns2:paraId="24C556E6" ns2: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ns2:paraId="41A38188" ns2:textId="77777777" w:rsidR="001F7233" w:rsidRDefault="001F7233">
      <w:pPr>
        <w:spacing w:line="220" w:lineRule="exact"/>
      </w:pPr>
    </w:p>
    <w:p ns2:paraId="38AD1F4A" ns2:textId="77777777" w:rsidR="001F7233" w:rsidRDefault="001F7233">
      <w:pPr>
        <w:spacing w:line="180" w:lineRule="exact"/>
      </w:pPr>
    </w:p>
    <w:p ns2:paraId="64962E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7EFB0F" ns2: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ns2:paraId="52725FE4" ns2:textId="77777777" w:rsidR="001F7233" w:rsidRDefault="00000000">
      <w:r>
        <w:lastRenderedPageBreak/>
        <w:t>• Entscheidung mit der Familie treffen, Zeitpunkt am deutschen Schuljahr ausrichten.</w:t>
      </w:r>
    </w:p>
    <w:p ns2:paraId="08D587F8" ns2:textId="77777777" w:rsidR="001F7233" w:rsidRDefault="00000000">
      <w:r>
        <w:t>• Entscheidung Green Card treffen: Form I-407 (endgültig) oder Reentry Permit (Option offenhalten).</w:t>
      </w:r>
    </w:p>
    <w:p ns2:paraId="02CDFC48" ns2:textId="77777777" w:rsidR="001F7233" w:rsidRDefault="00000000">
      <w:r>
        <w:t>• Letzte US-Steuererklärung mit einer grenzüberschreitend erfahrenen Steuerfachperson planen. Bei Green Card ab acht Jahren die Exit Tax prüfen lassen.</w:t>
      </w:r>
    </w:p>
    <w:p ns2:paraId="3353F8B3" ns2:textId="77777777" w:rsidR="001F7233" w:rsidRDefault="00000000">
      <w:r>
        <w:t>• Strategie für 401(k)/IRA festlegen: liegen lassen, übertragen oder auszahlen.</w:t>
      </w:r>
    </w:p>
    <w:p ns2:paraId="3778BAC1" ns2:textId="77777777" w:rsidR="001F7233" w:rsidRDefault="00000000">
      <w:r>
        <w:t>• Haus/Wohnung und Auto in den USA rechtzeitig verkaufen oder Vermietung klären.</w:t>
      </w:r>
    </w:p>
    <w:p ns2:paraId="2DA152C9" ns2:textId="77777777" w:rsidR="001F7233" w:rsidRDefault="001F7233">
      <w:pPr>
        <w:spacing w:line="220" w:lineRule="exact"/>
      </w:pPr>
    </w:p>
    <w:p ns2:paraId="20F1A6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18334FE" ns2: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ns2:paraId="5194F560" ns2: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ns2:paraId="5A963C84" ns2: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ns2:paraId="509C6939" ns2: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ns2:paraId="1B7D7E4F" ns2: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ns2:paraId="386364EE" ns2: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ns2:paraId="5823DC32" ns2: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ns2:paraId="72C34CEB" ns2: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ns2:paraId="496ABCA5" ns2:textId="77777777" w:rsidR="001F7233" w:rsidRDefault="001F7233">
      <w:pPr>
        <w:spacing w:line="120" w:lineRule="exact"/>
      </w:pPr>
    </w:p>
    <w:p ns2:paraId="1ED3E7BA" ns2: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ns2:paraId="426D7F9F" ns2:textId="77777777" w:rsidR="001F7233" w:rsidRDefault="001F7233">
      <w:pPr>
        <w:spacing w:line="220" w:lineRule="exact"/>
      </w:pPr>
    </w:p>
    <w:p ns2:paraId="7DC5C150" ns2:textId="77777777" w:rsidR="001F7233" w:rsidRDefault="00000000">
      <w:r>
        <w:br w:type="page"/>
      </w:r>
    </w:p>
    <w:p ns2:paraId="26961000" ns2: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ns2:paraId="65F0A63E" ns2:textId="77777777" w:rsidR="001F7233" w:rsidRDefault="00000000">
      <w:pPr>
        <w:pStyle w:val="Heading3"/>
      </w:pPr>
      <w:r>
        <w:t>Australien gewählt? Dein direkter Lesepfad</w:t>
      </w:r>
    </w:p>
    <w:p ns2:paraId="5C2674FC" ns2: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ns2:paraId="4A62C6EE"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ns2:paraId="4A767B11" ns2:textId="77777777" w:rsidR="001F7233" w:rsidRDefault="00000000">
      <w:r>
        <w:br w:type="page"/>
      </w:r>
    </w:p>
    <w:p ns2:paraId="3E5C1684" ns2: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ns2:paraId="6DD88989" ns2:textId="77777777" w:rsidR="001F7233" w:rsidRDefault="00000000">
      <w:r>
        <w:rPr>
          <w:b/>
        </w:rPr>
        <w:t xml:space="preserve">KURZ GESAGT: </w:t>
      </w:r>
    </w:p>
    <w:p ns2:paraId="272146D4" ns2: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ns2:paraId="42A708CF" ns2: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ns2:paraId="1D09C637" ns2:textId="77777777" w:rsidR="001F7233" w:rsidRDefault="00000000">
      <w:r>
        <w:t>• Melbourne und Sydney liegen bei den Lebenshaltungskosten in ähnlichen Regionen wie München, mit spürbaren Unterschieden bei Miete und Gesundheitskosten.</w:t>
      </w:r>
    </w:p>
    <w:p ns2:paraId="1B05FDBB" ns2:textId="77777777" w:rsidR="001F7233" w:rsidRDefault="00000000">
      <w:r>
        <w:t>• Superannuation ersetzt die gesetzliche Rente nur teilweise: 12 % vom Arbeitgeber, aber wer als befristeter Visuminhaber wieder auswandert, zahlt beim Auszahlen bis zu 65 % Steuern auf das Ersparte.</w:t>
      </w:r>
    </w:p>
    <w:p ns2:paraId="4FE3A8ED" ns2:textId="77777777" w:rsidR="001F7233" w:rsidRDefault="00000000">
      <w:r>
        <w:t>• Schon der Antrag kostet: Ein Skilled-Visum schlägt allein an Behördengebühren mit rund 6.135 AUD pro Hauptantragsteller zu Buche, dazu kommen Tests, Gutachten und oft ein Migrationsberater.</w:t>
      </w:r>
    </w:p>
    <w:p ns2:paraId="6BD47C90" ns2:textId="77777777" w:rsidR="001F7233" w:rsidRDefault="00000000">
      <w:r>
        <w:t>• Am stärksten vermissen Auswanderer die Nähe zur Familie: Zwischen Deutschland und Australien gibt es keinen Direktflug und fast 20 Stunden Reisezeit.</w:t>
      </w:r>
    </w:p>
    <w:p ns2:paraId="51BB92CD" ns2:textId="77777777" w:rsidR="001F7233" w:rsidRDefault="001F7233">
      <w:pPr>
        <w:spacing w:line="220" w:lineRule="exact"/>
      </w:pPr>
    </w:p>
    <w:p ns2:paraId="23FBB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ns2:paraId="09CD5687" ns2: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ns2:paraId="257D2913" ns2: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ns2:paraId="4D9D81F0" ns2:textId="77777777" w:rsidR="001F7233" w:rsidRDefault="00000000">
      <w:r>
        <w:rPr>
          <w:b/>
        </w:rPr>
        <w:t xml:space="preserve">ACHTUNG: </w:t>
      </w:r>
    </w:p>
    <w:p ns2:paraId="2E8EAB55" ns2: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ns2:paraId="324F98DF" ns2:textId="77777777" w:rsidR="001F7233" w:rsidRDefault="001F7233">
      <w:pPr>
        <w:spacing w:line="220" w:lineRule="exact"/>
      </w:pPr>
    </w:p>
    <w:p ns2:paraId="32A8774F" ns2: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ns2:paraId="03F5D271" ns2:textId="77777777" w:rsidR="001F7233" w:rsidRDefault="00000000">
      <w:r>
        <w:rPr>
          <w:b/>
        </w:rPr>
        <w:t xml:space="preserve">SPARTIPP: </w:t>
      </w:r>
    </w:p>
    <w:p ns2:paraId="0896EA22" ns2: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ns2:paraId="20A0CCDB" ns2:textId="77777777" w:rsidR="001F7233" w:rsidRDefault="001F7233">
      <w:pPr>
        <w:spacing w:line="220" w:lineRule="exact"/>
      </w:pPr>
    </w:p>
    <w:p ns2:paraId="53DFB1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ns2:paraId="47A44BC0" ns2: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ns2:paraId="04FAC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ns2:paraId="24C1B4FB" ns2: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Gegenseitigkeitsabkommen zur Gesundheitsversorgung mit nur elf Ländern, darunter Großbritannien, Irland, die Niederlande, Belgien und Italien. Deutschland gehört nicht dazu. Als deutsche Staatsangehörige erhältst du mit einem befristeten Visum deshalb keinen Zugang zu Medicare. Du musst dich privat absichern, bis du Anspruch auf Medicare hast.</w:t>
      </w:r>
      <w:r>
        <w:rPr>
          <w:i/>
          <w:iCs/>
        </w:rPr>
        <w:lastRenderedPageBreak/>
        <w:t/>
      </w:r>
    </w:p>
    <w:p ns2:paraId="3648CC7D" ns2: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ns2:paraId="21D99FF1" ns2:textId="77777777" w:rsidR="001F7233" w:rsidRDefault="00000000">
      <w:r>
        <w:rPr>
          <w:b/>
        </w:rPr>
        <w:t xml:space="preserve">MERKE: </w:t>
      </w:r>
    </w:p>
    <w:p ns2:paraId="34D9B3CC" ns2: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ns2:paraId="1ED36B62" ns2:textId="77777777" w:rsidR="001F7233" w:rsidRDefault="001F7233">
      <w:pPr>
        <w:spacing w:line="220" w:lineRule="exact"/>
      </w:pPr>
    </w:p>
    <w:p ns2:paraId="2FCB53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ns2:paraId="263C6DB6" ns2: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ns2:paraId="7749ADDD" ns2:textId="77777777" w:rsidR="001F7233" w:rsidRDefault="00000000">
      <w:pPr>
        <w:spacing w:line="220" w:lineRule="exact"/>
      </w:pPr>
      <w:r>
        <w:t xml:space="preserve"> Die DASP-Steuer bei Ausreise folgt im späteren Abschnitt zur Auszahlung.</w:t>
      </w:r>
    </w:p>
    <w:p ns2:paraId="609FF3D0" ns2: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ns2:paraId="73596E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48F3A21E" ns2: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ns2:paraId="459F330A" ns2: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ns2:paraId="0775CDD2" ns2: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ns2:paraId="4D6593D5" ns2:textId="77777777" w:rsidR="001F7233" w:rsidRDefault="001F7233">
      <w:pPr>
        <w:spacing w:line="220" w:lineRule="exact"/>
      </w:pPr>
    </w:p>
    <w:p ns2:paraId="4CE522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ns2:paraId="0D5A237A" ns2: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ns2:paraId="560FC5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361C8D52" ns2: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ns2:paraId="00665D9B" ns2:textId="77777777" w:rsidR="001F7233" w:rsidRDefault="001F7233">
      <w:pPr>
        <w:spacing w:line="220" w:lineRule="exact"/>
      </w:pPr>
    </w:p>
    <w:p ns2:paraId="7221BC7A" ns2: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ns2:paraId="134884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ns2:paraId="601DF3C4" ns2:textId="77777777" w:rsidR="001F7233" w:rsidRDefault="00000000">
      <w:r>
        <w:rPr>
          <w:b/>
        </w:rPr>
        <w:t>Plus: Niedrigerer Steuerkeil als in Deutschland (rund 29,6 % vs. 49,3 %)</w:t>
      </w:r>
    </w:p>
    <w:p ns2:paraId="781D8C1A" ns2:textId="77777777" w:rsidR="001F7233" w:rsidRDefault="00000000">
      <w:r>
        <w:rPr>
          <w:b/>
        </w:rPr>
        <w:t xml:space="preserve">Minus: </w:t>
      </w:r>
      <w:r>
        <w:t>Vorabkosten von mehreren Tausend AUD schon vor dem ersten Gehalt</w:t>
      </w:r>
    </w:p>
    <w:p ns2:paraId="2094C2D9" ns2:textId="77777777" w:rsidR="001F7233" w:rsidRDefault="00000000">
      <w:r>
        <w:rPr>
          <w:b/>
        </w:rPr>
        <w:t>Plus: Melbourne und Sydney bei Lebenshaltungskosten nahe an München</w:t>
      </w:r>
    </w:p>
    <w:p ns2:paraId="0603CCFC" ns2:textId="77777777" w:rsidR="001F7233" w:rsidRDefault="00000000">
      <w:r>
        <w:rPr>
          <w:b/>
        </w:rPr>
        <w:t xml:space="preserve">Minus: </w:t>
      </w:r>
      <w:r>
        <w:t>Miete und Gesundheitskosten regional sehr unterschiedlich</w:t>
      </w:r>
    </w:p>
    <w:p ns2:paraId="5ADBA454" ns2:textId="77777777" w:rsidR="001F7233" w:rsidRDefault="00000000">
      <w:r>
        <w:rPr>
          <w:b/>
        </w:rPr>
        <w:lastRenderedPageBreak/>
        <w:t>Plus: Medicare sofort bei permanentem Visum, gute Grundversorgung</w:t>
      </w:r>
    </w:p>
    <w:p ns2:paraId="373C20FA" ns2:textId="77777777" w:rsidR="001F7233" w:rsidRDefault="00000000">
      <w:r>
        <w:rPr>
          <w:b/>
        </w:rPr>
        <w:t xml:space="preserve">Minus: </w:t>
      </w:r>
      <w:r>
        <w:t>Ohne Gegenseitigkeitsabkommen: private Zusatzversicherung bis zur PR nötig</w:t>
      </w:r>
    </w:p>
    <w:p ns2:paraId="18C9F755" ns2:textId="77777777" w:rsidR="001F7233" w:rsidRDefault="00000000">
      <w:r>
        <w:rPr>
          <w:b/>
        </w:rPr>
        <w:t>Plus: Superannuation wächst arbeitgeberfinanziert und portabel mit</w:t>
      </w:r>
    </w:p>
    <w:p ns2:paraId="1722298F" ns2:textId="77777777" w:rsidR="001F7233" w:rsidRDefault="00000000">
      <w:r>
        <w:rPr>
          <w:b/>
        </w:rPr>
        <w:t xml:space="preserve">Minus: </w:t>
      </w:r>
      <w:r>
        <w:t>Bei vorzeitiger Ausreise bis zu 65 % Steuer auf das Ersparte</w:t>
      </w:r>
    </w:p>
    <w:p ns2:paraId="14A116D6" ns2:textId="77777777" w:rsidR="001F7233" w:rsidRDefault="00000000">
      <w:r>
        <w:rPr>
          <w:b/>
        </w:rPr>
        <w:t>Plus: Planbares Punktesystem statt Losverfahren</w:t>
      </w:r>
    </w:p>
    <w:p ns2:paraId="02F5D8F4" ns2:textId="77777777" w:rsidR="001F7233" w:rsidRDefault="00000000">
      <w:r>
        <w:rPr>
          <w:b/>
        </w:rPr>
        <w:t xml:space="preserve">Minus: </w:t>
      </w:r>
      <w:r>
        <w:t>Ab 45 Jahren kein punktebasierter Weg mehr möglich</w:t>
      </w:r>
    </w:p>
    <w:p ns2:paraId="2C90A783" ns2:textId="77777777" w:rsidR="001F7233" w:rsidRDefault="00000000">
      <w:r>
        <w:rPr>
          <w:b/>
        </w:rPr>
        <w:t>Plus: Keine Einbahnstraße: Working Holiday als risikoarmer erster Schritt</w:t>
      </w:r>
    </w:p>
    <w:p ns2:paraId="44772023" ns2:textId="77777777" w:rsidR="001F7233" w:rsidRDefault="00000000">
      <w:r>
        <w:rPr>
          <w:b/>
        </w:rPr>
        <w:t xml:space="preserve">Minus: </w:t>
      </w:r>
      <w:r>
        <w:t>20 Stunden Reisezeit und keine Direktflüge nach Deutschland</w:t>
      </w:r>
    </w:p>
    <w:p ns2:paraId="2918BD80" ns2:textId="77777777" w:rsidR="001F7233" w:rsidRDefault="001F7233">
      <w:pPr>
        <w:spacing w:line="180" w:lineRule="exact"/>
      </w:pPr>
    </w:p>
    <w:p ns2:paraId="352AA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0979726" ns2: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für das Punktesystem infrage kommt und wie viele Punkte du realistisch erreichst. Das nächste Kapitel erklärt die einzelnen Wege. Plane die Vorlaufkosten – Antrag, Gesundheitscheck, Skills Assessment und Führungszeugnisse – als eigenen Posten ein, getrennt vom eigentlichen Umzugsbudget.</w:t>
      </w:r>
    </w:p>
    <w:p ns2:paraId="128E73C2" ns2:textId="77777777" w:rsidR="001F7233" w:rsidRDefault="00000000">
      <w:r>
        <w:t>• Eigenes Bruttogehalt in die australische Steuerstaffel eingetragen und mit der deutschen Nettoabrechnung verglichen</w:t>
      </w:r>
    </w:p>
    <w:p ns2:paraId="7DFBA2FA" ns2:textId="77777777" w:rsidR="001F7233" w:rsidRDefault="00000000">
      <w:r>
        <w:t>• Geprüft, ob der Beruf für einen Punktetest-Weg (189/190/491) infrage kommt oder ob nur der Arbeitgeberweg bleibt</w:t>
      </w:r>
    </w:p>
    <w:p ns2:paraId="39A8584B" ns2:textId="77777777" w:rsidR="001F7233" w:rsidRDefault="00000000">
      <w:r>
        <w:t>• Kosten für Antrag, Gesundheitsuntersuchung, Skills Assessment und Führungszeugnisse überschlägig zusammengerechnet</w:t>
      </w:r>
    </w:p>
    <w:p ns2:paraId="0A4FF84F" ns2:textId="77777777" w:rsidR="001F7233" w:rsidRDefault="00000000">
      <w:r>
        <w:lastRenderedPageBreak/>
        <w:t>• Geklärt, ob und wie lange eine private Zusatzversicherung bis zum Medicare-Zugang nötig ist</w:t>
      </w:r>
    </w:p>
    <w:p ns2:paraId="38F5B7FB" ns2:textId="77777777" w:rsidR="001F7233" w:rsidRDefault="00000000">
      <w:r>
        <w:t>• Lebenshaltungskosten am konkreten Zielort, nicht nur den Landesdurchschnitt, recherchiert</w:t>
      </w:r>
    </w:p>
    <w:p ns2:paraId="459FE463" ns2:textId="77777777" w:rsidR="001F7233" w:rsidRDefault="00000000">
      <w:r>
        <w:t>• Überlegt, wie die Superannuation im Fall einer späteren Rückkehr nach Deutschland zu bewerten ist</w:t>
      </w:r>
    </w:p>
    <w:p ns2:paraId="22097964" ns2:textId="77777777" w:rsidR="001F7233" w:rsidRDefault="00000000">
      <w:r>
        <w:t>• Bei Hund oder Katze den halben Jahr Vorlauf und die Quarantäne in Mickleham als eigenen Posten eingeplant, nicht als Nachgedanke zum Flug.</w:t>
      </w:r>
    </w:p>
    <w:p ns2:paraId="6082B97B" ns2:textId="77777777" w:rsidR="001F7233" w:rsidRDefault="001F7233">
      <w:pPr>
        <w:spacing w:line="220" w:lineRule="exact"/>
      </w:pPr>
    </w:p>
    <w:p ns2:paraId="1212A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B03270" ns2: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ns2:paraId="558BDB96" ns2: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ns2:paraId="7173EEB8" ns2: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ns2:paraId="0799F1E6" ns2: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ns2:paraId="37E1AB25" ns2: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ns2:paraId="676F72D2" ns2: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ns2:paraId="3994CDF6" ns2: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ns2:paraId="1CAE30E2" ns2:textId="77777777" w:rsidR="001F7233" w:rsidRDefault="001F7233">
      <w:pPr>
        <w:spacing w:line="120" w:lineRule="exact"/>
      </w:pPr>
    </w:p>
    <w:p ns2:paraId="619611C3" ns2:textId="77777777" w:rsidR="001F7233" w:rsidRDefault="00000000">
      <w:r>
        <w:t>• 13.10.2026.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p ns2:paraId="55344081" ns2:textId="77777777" w:rsidR="001F7233" w:rsidRDefault="00000000">
      <w:pPr>
        <w:spacing w:line="220" w:lineRule="exact"/>
      </w:pPr>
      <w:r>
        <w:br w:type="page"/>
      </w:r>
    </w:p>
    <w:p ns2:paraId="509B6676" ns2: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ns2:paraId="74B68F49" ns2:textId="77777777" w:rsidR="001F7233" w:rsidRDefault="00000000">
      <w:r>
        <w:rPr>
          <w:b/>
        </w:rPr>
        <w:t xml:space="preserve">KURZ GESAGT: </w:t>
      </w:r>
    </w:p>
    <w:p ns2:paraId="1AA3DC3B" ns2: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ns2:paraId="1B448EE4" ns2:textId="77777777" w:rsidR="001F7233" w:rsidRDefault="00000000">
      <w:r>
        <w:t>• Drei punktebasierte Visa greifen auf dieselbe Logik zurück: Subclass 189 (unabhängig, dauerhaft), 190 (mit Bundesstaat-Nominierung, dauerhaft) und 491 (mit Regional-Bindung, zunächst befristet).</w:t>
      </w:r>
    </w:p>
    <w:p ns2:paraId="302A70EF" ns2:textId="77777777" w:rsidR="001F7233" w:rsidRDefault="00000000">
      <w:r>
        <w:t>• Arbeitgeber-Sponsoring (Subclass 482, mit Weiterweg über 186) braucht keinen einzigen Punkt. Dafür einen Job und ein Unternehmen, das dich sponsert.</w:t>
      </w:r>
    </w:p>
    <w:p ns2:paraId="673B4BD3" ns2:textId="77777777" w:rsidR="001F7233" w:rsidRDefault="00000000">
      <w:r>
        <w:t>• Working Holiday (417) und Studienvisum (500) sind selbst keine Daueraufenthaltswege, aber für viele der Seiteneingang, über den sich die anderen Türen erst öffnen.</w:t>
      </w:r>
    </w:p>
    <w:p ns2:paraId="68D8D709" ns2:textId="77777777" w:rsidR="001F7233" w:rsidRDefault="00000000">
      <w:r>
        <w:t>• Ab 45 Jahren ist der Punktetest komplett verschlossen; für diese Altersgruppe bleibt praktisch nur das Arbeitgeber-Sponsoring.</w:t>
      </w:r>
    </w:p>
    <w:p ns2:paraId="61BE57FF" ns2:textId="77777777" w:rsidR="001F7233" w:rsidRDefault="00000000">
      <w:r>
        <w:t>• Welcher Weg passt, hängt weniger vom Wunschort ab als von Alter, Beruf, Englischniveau und der Frage, ob bereits ein Jobangebot vorliegt.</w:t>
      </w:r>
    </w:p>
    <w:p ns2:paraId="5E42C8C5" ns2:textId="77777777" w:rsidR="001F7233" w:rsidRDefault="001F7233">
      <w:pPr>
        <w:spacing w:line="220" w:lineRule="exact"/>
      </w:pPr>
    </w:p>
    <w:p ns2:paraId="431D266D" ns2:textId="77777777" w:rsidR="001F7233" w:rsidRDefault="001F7233">
      <w:pPr>
        <w:keepLines/>
        <w:spacing w:before="160" w:after="40"/>
        <w:jc w:val="center"/>
      </w:pPr>
    </w:p>
    <w:p ns2:paraId="5057FCE9" ns2:textId="77777777" w:rsidR="001F7233" w:rsidRDefault="00000000">
      <w:pPr>
        <w:keepLines/>
        <w:spacing w:after="200"/>
        <w:jc w:val="center"/>
      </w:pPr>
      <w:r>
        <w:t>Schaubild 6. Australien: Punkteweg und Arbeitgeber-Sponsoring.</w:t>
      </w:r>
    </w:p>
    <w:p ns2:paraId="5A8E6443" ns2:textId="77777777" w:rsidR="001F7233" w:rsidRDefault="00000000">
      <w:r>
        <w:rPr>
          <w:noProof/>
        </w:rPr>
        <w:lastRenderedPageBreak/>
        <w:drawing>
          <ns3:inline distT="0" distB="0" distL="0" distR="0" ns4:anchorId="152E5B07" ns4:editId="2E66C8A7">
            <ns3:extent cx="4114800" cy="2880360"/>
            <ns3:effectExtent l="0" t="0" r="0" b="0"/>
            <ns3:docPr id="6" name="Schaubild 7" descr="Australien: Punkteweg und Arbeitgeber-Sponsoring"/>
            <ns3:cNvGraphicFramePr>
              <ns5:graphicFrameLocks noChangeAspect="1"/>
            </ns3:cNvGraphicFramePr>
            <ns5:graphic>
              <ns5:graphicData uri="http://schemas.openxmlformats.org/drawingml/2006/picture">
                <ns6:pic>
                  <ns6:nvPicPr>
                    <ns6:cNvPr id="6" name="Schaubild 7" descr="Australien: Punkteweg und Arbeitgeber-Sponsoring"/>
                    <ns6:cNvPicPr>
                      <ns5:picLocks noChangeAspect="1" noChangeArrowheads="1"/>
                    </ns6:cNvPicPr>
                  </ns6:nvPicPr>
                  <ns6:blipFill>
                    <ns5:blip r:embed="rId588"/>
                    <ns5:stretch>
                      <ns5:fillRect/>
                    </ns5:stretch>
                  </ns6:blipFill>
                  <ns6:spPr bwMode="auto">
                    <ns5:xfrm>
                      <ns5:off x="0" y="0"/>
                      <ns5:ext cx="4114800" cy="2880360"/>
                    </ns5:xfrm>
                    <ns5:prstGeom prst="rect">
                      <ns5:avLst/>
                    </ns5:prstGeom>
                    <ns5:noFill/>
                  </ns6:spPr>
                </ns6:pic>
              </ns5:graphicData>
            </ns5:graphic>
          </ns3:inline>
        </w:drawing>
      </w:r>
    </w:p>
    <w:p ns2:paraId="23A95494"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ns2:paraId="321E7D5F" ns2: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ns2:paraId="56BC638D" ns2: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ns2:paraId="144401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ns2:paraId="0FF4871B" ns2:textId="77777777" w:rsidR="001F7233" w:rsidRDefault="00000000">
      <w:pPr>
        <w:spacing w:after="140"/>
      </w:pPr>
      <w:r>
        <w:rPr>
          <w:i/>
          <w:iCs/>
        </w:rPr>
        <w:t>Alle drei laufen über dieselbe Plattform, SkillSelect, und dieselbe Punktetabelle. Unterscheiden sich aber erheblich in Bindung und Freiheit:</w:t>
      </w:r>
    </w:p>
    <w:p ns2:paraId="32EFCD22" ns2: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ns2:paraId="349D5F47" ns2: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ns2:paraId="145CFD0A" ns2: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ns2:paraId="4E641EBB" ns2:textId="77777777" w:rsidR="001F7233" w:rsidRDefault="001F7233">
      <w:pPr>
        <w:spacing w:line="120" w:lineRule="exact"/>
      </w:pPr>
    </w:p>
    <w:p ns2:paraId="71FBCB51" ns2: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ns2:paraId="63B3C508" ns2:textId="77777777" w:rsidR="001F7233" w:rsidRDefault="001F7233">
      <w:pPr>
        <w:spacing w:line="220" w:lineRule="exact"/>
      </w:pPr>
    </w:p>
    <w:p ns2:paraId="029A9F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ns2:paraId="00DBF77A" ns2: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ns2:paraId="11B1B0A8" ns2: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ns2:paraId="68D2E362" ns2:textId="77777777" w:rsidR="001F7233" w:rsidRDefault="00000000">
      <w:r>
        <w:rPr>
          <w:b/>
        </w:rPr>
        <w:t xml:space="preserve">MERKE: </w:t>
      </w:r>
    </w:p>
    <w:p ns2:paraId="7D6A02D1" ns2: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ns2:paraId="66FB04A2" ns2:textId="77777777" w:rsidR="001F7233" w:rsidRDefault="001F7233">
      <w:pPr>
        <w:spacing w:line="220" w:lineRule="exact"/>
      </w:pPr>
    </w:p>
    <w:p ns2:paraId="46EDAC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ns2:paraId="2705F297" ns2: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ns2:paraId="2A3855DC" ns2: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ns2:paraId="4E42ABF1" ns2: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ns2:paraId="6ECB2047" ns2:textId="77777777" w:rsidR="001F7233" w:rsidRDefault="001F7233">
      <w:pPr>
        <w:spacing w:line="220" w:lineRule="exact"/>
      </w:pPr>
    </w:p>
    <w:p ns2:paraId="01A23A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ns2:paraId="47BB8F1B" ns2: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ns2:paraId="016DE611" ns2: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ns2:paraId="701FBE4A" ns2:textId="77777777" w:rsidR="001F7233" w:rsidRDefault="00000000">
      <w:r>
        <w:rPr>
          <w:b/>
        </w:rPr>
        <w:t xml:space="preserve">SPARTIPP: </w:t>
      </w:r>
    </w:p>
    <w:p ns2:paraId="0CD40BDB" ns2: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ns2:paraId="3DD79006" ns2:textId="77777777" w:rsidR="001F7233" w:rsidRDefault="001F7233">
      <w:pPr>
        <w:spacing w:line="220" w:lineRule="exact"/>
      </w:pPr>
    </w:p>
    <w:p ns2:paraId="11BD0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ns2:paraId="1C3F0B73" ns2: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ns2:paraId="39A6F838" ns2: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ns2:paraId="558D5415" ns2:textId="77777777" w:rsidR="001F7233" w:rsidRDefault="001F7233">
      <w:pPr>
        <w:spacing w:line="220" w:lineRule="exact"/>
      </w:pPr>
    </w:p>
    <w:p ns2:paraId="29DF9E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ns2:paraId="02CB55D7" ns2:textId="77777777" w:rsidR="001F7233" w:rsidRDefault="00000000">
      <w:pPr>
        <w:spacing w:after="140"/>
      </w:pPr>
      <w:r>
        <w:rPr>
          <w:i/>
          <w:iCs/>
        </w:rPr>
        <w:t xml:space="preserve">Das Studienvisum (Subclass 500) führt nicht direkt zum Daueraufenthalt. Es öffnet aber zwei Türen zugleich: Du erwirbst einen anerkannten australischen Abschluss, der dir zusätzliche Punkte im Punktetest bringen kann. Praktika oder andere Tätigkeiten neben dem Studium können erste Kontakte zu Arbeitgebern ermöglichen. Für den Antrag brauchst du den Genuine-Student-Nachweis, eine gültige Studienplatzbestätigung und einen Sprachnachweis. Beim Genuine-Student-Test musst du zeigen, dass das Studium der Hauptgrund für dein Visum ist. Eine spätere Absicht, einen Antrag auf Daueraufenthalt zu stellen, zählt laut australischer Behörde nicht gegen dich. Erforderlich sind außerdem ausreichende Mittel: 29.710 AUD im Jahr für die Hauptperson, 10.394 AUD für einen mitreisenden Partner und 4.449 AUD je Kind. Seit 1. Juli 2026 beträgt die Antragsgebühr 2.500 AUD, ein Viertel mehr als zuvor.</w:t>
      </w:r>
      <w:r>
        <w:rPr>
          <w:i/>
          <w:iCs/>
        </w:rPr>
        <w:lastRenderedPageBreak/>
        <w:t/>
      </w:r>
    </w:p>
    <w:p ns2:paraId="4DA8DCD7" ns2: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ns2:paraId="622D05BD" ns2: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ns2:paraId="74420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243F16CF" ns2:textId="77777777" w:rsidR="001F7233" w:rsidRDefault="00000000">
      <w:pPr>
        <w:spacing w:after="140"/>
      </w:pPr>
      <w:r>
        <w:t>Wer die Wege in diesem Kapitel zum ersten Mal vergleicht, tappt erfahrungsgemäß in immer dieselben Fallen:</w:t>
      </w:r>
    </w:p>
    <w:p ns2:paraId="235AD2DA" ns2: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ns2:paraId="6E57ABE4" ns2: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ns2:paraId="346A3A99" ns2: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ns2:paraId="6A56C14B" ns2: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ns2:paraId="1D423F8D" ns2: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ns2:paraId="118CCDE1" ns2:textId="77777777" w:rsidR="001F7233" w:rsidRDefault="001F7233">
      <w:pPr>
        <w:spacing w:line="120" w:lineRule="exact"/>
      </w:pPr>
    </w:p>
    <w:p ns2:paraId="61C2F9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0FE75F0E" ns2: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ns2:paraId="3A36661E" ns2:textId="77777777" w:rsidR="001F7233" w:rsidRDefault="00000000">
      <w:r>
        <w:rPr>
          <w:b/>
        </w:rPr>
        <w:t>25 bis 39 Jahre, Mangelberuf, guter Punktestand erwartbar</w:t>
      </w:r>
    </w:p>
    <w:p ns2:paraId="53F8520E" ns2:textId="77777777" w:rsidR="001F7233" w:rsidRDefault="00000000">
      <w:r>
        <w:rPr>
          <w:b/>
        </w:rPr>
        <w:t xml:space="preserve">Meist passender Weg: </w:t>
      </w:r>
      <w:r>
        <w:t>Subclass 189 (unabhängig)</w:t>
      </w:r>
    </w:p>
    <w:p ns2:paraId="7870D606" ns2:textId="77777777" w:rsidR="001F7233" w:rsidRDefault="00000000">
      <w:r>
        <w:rPr>
          <w:b/>
        </w:rPr>
        <w:lastRenderedPageBreak/>
        <w:t>Punktzahl knapp unter dem Cut-off, Bereitschaft zu zwei Jahren Bindung</w:t>
      </w:r>
    </w:p>
    <w:p ns2:paraId="1BCF9673" ns2:textId="77777777" w:rsidR="001F7233" w:rsidRDefault="00000000">
      <w:r>
        <w:rPr>
          <w:b/>
        </w:rPr>
        <w:t xml:space="preserve">Meist passender Weg: </w:t>
      </w:r>
      <w:r>
        <w:t>Subclass 190 (mit Bundesstaat)</w:t>
      </w:r>
    </w:p>
    <w:p ns2:paraId="05CB6D68" ns2:textId="77777777" w:rsidR="001F7233" w:rsidRDefault="00000000">
      <w:r>
        <w:rPr>
          <w:b/>
        </w:rPr>
        <w:t>Bereitschaft, außerhalb der Großstädte zu leben</w:t>
      </w:r>
    </w:p>
    <w:p ns2:paraId="6830E806" ns2:textId="77777777" w:rsidR="001F7233" w:rsidRDefault="00000000">
      <w:r>
        <w:rPr>
          <w:b/>
        </w:rPr>
        <w:t xml:space="preserve">Meist passender Weg: </w:t>
      </w:r>
      <w:r>
        <w:t>Subclass 491 (regional, Vorstufe zu 191)</w:t>
      </w:r>
    </w:p>
    <w:p ns2:paraId="374225B1" ns2:textId="77777777" w:rsidR="001F7233" w:rsidRDefault="00000000">
      <w:r>
        <w:rPr>
          <w:b/>
        </w:rPr>
        <w:t>Jobangebot eines australischen Arbeitgebers liegt vor</w:t>
      </w:r>
    </w:p>
    <w:p ns2:paraId="7FACC646" ns2:textId="77777777" w:rsidR="001F7233" w:rsidRDefault="00000000">
      <w:r>
        <w:rPr>
          <w:b/>
        </w:rPr>
        <w:t xml:space="preserve">Meist passender Weg: </w:t>
      </w:r>
      <w:r>
        <w:t>Subclass 482, später ggf. 186</w:t>
      </w:r>
    </w:p>
    <w:p ns2:paraId="223F5681" ns2:textId="77777777" w:rsidR="001F7233" w:rsidRDefault="00000000">
      <w:r>
        <w:rPr>
          <w:b/>
        </w:rPr>
        <w:t>Ab 45 Jahren oder punktebasiert nicht ausreichend</w:t>
      </w:r>
    </w:p>
    <w:p ns2:paraId="72E65C11" ns2:textId="77777777" w:rsidR="001F7233" w:rsidRDefault="00000000">
      <w:r>
        <w:rPr>
          <w:b/>
        </w:rPr>
        <w:t xml:space="preserve">Meist passender Weg: </w:t>
      </w:r>
      <w:r>
        <w:t>Nur noch Arbeitgeber-Sponsoring (482/186)</w:t>
      </w:r>
    </w:p>
    <w:p ns2:paraId="0A66E3C7" ns2:textId="77777777" w:rsidR="001F7233" w:rsidRDefault="00000000">
      <w:r>
        <w:rPr>
          <w:b/>
        </w:rPr>
        <w:t>18 bis 35 Jahre, noch unentschlossen, will erst reinschnuppern</w:t>
      </w:r>
    </w:p>
    <w:p ns2:paraId="283CF67A" ns2:textId="77777777" w:rsidR="001F7233" w:rsidRDefault="00000000">
      <w:r>
        <w:rPr>
          <w:b/>
        </w:rPr>
        <w:t xml:space="preserve">Meist passender Weg: </w:t>
      </w:r>
      <w:r>
        <w:t>Working Holiday (417)</w:t>
      </w:r>
    </w:p>
    <w:p ns2:paraId="45C86E1A" ns2:textId="77777777" w:rsidR="001F7233" w:rsidRDefault="00000000">
      <w:r>
        <w:rPr>
          <w:b/>
        </w:rPr>
        <w:t>Punktzahl oder Abschluss reichen noch nicht</w:t>
      </w:r>
    </w:p>
    <w:p ns2:paraId="3534B5BC" ns2:textId="77777777" w:rsidR="001F7233" w:rsidRDefault="00000000">
      <w:r>
        <w:rPr>
          <w:b/>
        </w:rPr>
        <w:t xml:space="preserve">Meist passender Weg: </w:t>
      </w:r>
      <w:r>
        <w:t>Studienvisum (500) als Zwischenschritt</w:t>
      </w:r>
    </w:p>
    <w:p ns2:paraId="422CC26A" ns2:textId="77777777" w:rsidR="001F7233" w:rsidRDefault="00000000">
      <w:r>
        <w:rPr>
          <w:b/>
        </w:rPr>
        <w:t>Kein eigener gefragter Beruf, aber Kind mit Aufenthaltstitel in Australien</w:t>
      </w:r>
    </w:p>
    <w:p ns2:paraId="4A2B4389" ns2:textId="77777777" w:rsidR="001F7233" w:rsidRDefault="00000000">
      <w:r>
        <w:rPr>
          <w:b/>
        </w:rPr>
        <w:t xml:space="preserve">Meist passender Weg: </w:t>
      </w:r>
      <w:r>
        <w:t>siehe Kapitel zu Familie, Investor und Ruhestand in diesem Teil</w:t>
      </w:r>
    </w:p>
    <w:p ns2:paraId="78CAAF3D" ns2:textId="77777777" w:rsidR="001F7233" w:rsidRDefault="001F7233">
      <w:pPr>
        <w:spacing w:line="180" w:lineRule="exact"/>
      </w:pPr>
    </w:p>
    <w:p ns2:paraId="12B1BA83" ns2:textId="77777777" w:rsidR="001F7233" w:rsidRDefault="00000000">
      <w:r>
        <w:rPr>
          <w:b/>
        </w:rPr>
        <w:t xml:space="preserve">ACHTUNG: </w:t>
      </w:r>
    </w:p>
    <w:p ns2:paraId="474CF71A" ns2: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ns2:paraId="6EB06D2B" ns2:textId="77777777" w:rsidR="001F7233" w:rsidRDefault="001F7233">
      <w:pPr>
        <w:spacing w:line="220" w:lineRule="exact"/>
      </w:pPr>
    </w:p>
    <w:p ns2:paraId="01590A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ns2:paraId="50011266" ns2:textId="77777777" w:rsidR="001F7233" w:rsidRDefault="00000000">
      <w:r>
        <w:rPr>
          <w:b/>
        </w:rPr>
        <w:t>Plus: Mehrere parallele Wege erhöhen die Gesamtchance</w:t>
      </w:r>
    </w:p>
    <w:p ns2:paraId="542BB36A" ns2:textId="77777777" w:rsidR="001F7233" w:rsidRDefault="00000000">
      <w:r>
        <w:rPr>
          <w:b/>
        </w:rPr>
        <w:t xml:space="preserve">Minus: </w:t>
      </w:r>
      <w:r>
        <w:t>Für fast jeden Weg ist ein Beruf auf einer Liste Voraussetzung</w:t>
      </w:r>
    </w:p>
    <w:p ns2:paraId="2B8EBF14" ns2:textId="77777777" w:rsidR="001F7233" w:rsidRDefault="00000000">
      <w:r>
        <w:rPr>
          <w:b/>
        </w:rPr>
        <w:lastRenderedPageBreak/>
        <w:t>Plus: Punktetest ist transparent und selbst überschlagbar</w:t>
      </w:r>
    </w:p>
    <w:p ns2:paraId="1E452661" ns2:textId="77777777" w:rsidR="001F7233" w:rsidRDefault="00000000">
      <w:r>
        <w:rPr>
          <w:b/>
        </w:rPr>
        <w:t xml:space="preserve">Minus: </w:t>
      </w:r>
      <w:r>
        <w:t>Berufslisten und Cut-offs ändern sich mehrfach im Jahr</w:t>
      </w:r>
    </w:p>
    <w:p ns2:paraId="5DDE0EFC" ns2:textId="77777777" w:rsidR="001F7233" w:rsidRDefault="00000000">
      <w:r>
        <w:rPr>
          <w:b/>
        </w:rPr>
        <w:t>Plus: Arbeitgeber-Sponsoring umgeht den Punktetest komplett</w:t>
      </w:r>
    </w:p>
    <w:p ns2:paraId="2AF1B8C8" ns2:textId="77777777" w:rsidR="001F7233" w:rsidRDefault="00000000">
      <w:r>
        <w:rPr>
          <w:b/>
        </w:rPr>
        <w:t xml:space="preserve">Minus: </w:t>
      </w:r>
      <w:r>
        <w:t>Subclass 482 bindet dich für Jahre an einen einzelnen Betrieb</w:t>
      </w:r>
    </w:p>
    <w:p ns2:paraId="164AA554" ns2:textId="77777777" w:rsidR="001F7233" w:rsidRDefault="00000000">
      <w:r>
        <w:rPr>
          <w:b/>
        </w:rPr>
        <w:t>Plus: Working Holiday erlaubt einen risikoarmen ersten Schritt</w:t>
      </w:r>
    </w:p>
    <w:p ns2:paraId="48B544BB" ns2:textId="77777777" w:rsidR="001F7233" w:rsidRDefault="00000000">
      <w:r>
        <w:rPr>
          <w:b/>
        </w:rPr>
        <w:t xml:space="preserve">Minus: </w:t>
      </w:r>
      <w:r>
        <w:t>Working Holiday ist selbst kein Daueraufenthaltsweg</w:t>
      </w:r>
    </w:p>
    <w:p ns2:paraId="6D1AA321" ns2:textId="77777777" w:rsidR="001F7233" w:rsidRDefault="00000000">
      <w:r>
        <w:rPr>
          <w:b/>
        </w:rPr>
        <w:t>Plus: Studium eröffnet zusätzliche Punkte und Kontakte</w:t>
      </w:r>
    </w:p>
    <w:p ns2:paraId="31F12A17" ns2:textId="77777777" w:rsidR="001F7233" w:rsidRDefault="00000000">
      <w:r>
        <w:rPr>
          <w:b/>
        </w:rPr>
        <w:t xml:space="preserve">Minus: </w:t>
      </w:r>
      <w:r>
        <w:t>Studienvisum ist die teuerste Variante ohne Jobgarantie</w:t>
      </w:r>
    </w:p>
    <w:p ns2:paraId="0BE88D00" ns2:textId="77777777" w:rsidR="001F7233" w:rsidRDefault="00000000">
      <w:r>
        <w:rPr>
          <w:b/>
        </w:rPr>
        <w:t>Plus: Family Stream bietet einen Weg unabhängig vom eigenen Beruf</w:t>
      </w:r>
    </w:p>
    <w:p ns2:paraId="7375E7E7" ns2:textId="77777777" w:rsidR="001F7233" w:rsidRDefault="00000000">
      <w:r>
        <w:rPr>
          <w:b/>
        </w:rPr>
        <w:t xml:space="preserve">Minus: </w:t>
      </w:r>
      <w:r>
        <w:t>Für Familienwege gelten oft jahrzehntelange Wartezeiten</w:t>
      </w:r>
    </w:p>
    <w:p ns2:paraId="0D4E7DE2" ns2:textId="77777777" w:rsidR="001F7233" w:rsidRDefault="001F7233">
      <w:pPr>
        <w:spacing w:line="180" w:lineRule="exact"/>
      </w:pPr>
    </w:p>
    <w:p ns2:paraId="17400F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9BED7D" ns2: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ns2:paraId="6BF28CAE" ns2:textId="77777777" w:rsidR="001F7233" w:rsidRDefault="00000000">
      <w:r>
        <w:t>• Beruf mit den aktuell gültigen Berufslisten abgeglichen (je nach Visum unterschiedlich)</w:t>
      </w:r>
    </w:p>
    <w:p ns2:paraId="530BD8DC" ns2:textId="77777777" w:rsidR="001F7233" w:rsidRDefault="00000000">
      <w:r>
        <w:t>• Eigenes Alter in die Punktetabelle eingeordnet und geprüft, ob der Punktetest-Weg überhaupt offensteht</w:t>
      </w:r>
    </w:p>
    <w:p ns2:paraId="088B4E43" ns2:textId="77777777" w:rsidR="001F7233" w:rsidRDefault="00000000">
      <w:r>
        <w:t>• Englischniveau realistisch eingeschätzt, ggf. Testtermin für IELTS oder einen gleichwertigen Test gebucht</w:t>
      </w:r>
    </w:p>
    <w:p ns2:paraId="634607C0" ns2:textId="77777777" w:rsidR="001F7233" w:rsidRDefault="00000000">
      <w:r>
        <w:t>• Geprüft, ob ein Jobangebot eines australischen Arbeitgebers realistisch erreichbar ist</w:t>
      </w:r>
    </w:p>
    <w:p ns2:paraId="10A43F6C" ns2: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ns2:paraId="0821D094" ns2:textId="77777777" w:rsidR="001F7233" w:rsidRDefault="00000000">
      <w:r>
        <w:t>• Studienvisum als Zwischenschritt geprüft, falls Punktzahl oder Abschluss noch nicht reichen</w:t>
      </w:r>
    </w:p>
    <w:p ns2:paraId="144B760A" ns2:textId="77777777" w:rsidR="001F7233" w:rsidRDefault="00000000">
      <w:r>
        <w:t>• Kapitel zu Familie, Investor und Ruhestand in diesem Teil gelesen, falls kein eigener gefragter Beruf vorliegt</w:t>
      </w:r>
    </w:p>
    <w:p ns2:paraId="2DFC20EB" ns2:textId="77777777" w:rsidR="001F7233" w:rsidRDefault="00000000">
      <w:r>
        <w:t>• Aktuelle Gebühren, Cut-offs und Bearbeitungszeiten direkt bei Home Affairs geprüft</w:t>
      </w:r>
    </w:p>
    <w:p ns2:paraId="3C87B58E" ns2:textId="77777777" w:rsidR="001F7233" w:rsidRDefault="001F7233">
      <w:pPr>
        <w:spacing w:line="220" w:lineRule="exact"/>
      </w:pPr>
    </w:p>
    <w:p ns2:paraId="3D4CEE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718BEE" ns2: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ns2:paraId="5E120D6A" ns2: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ns2:paraId="7599812F" ns2: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ns2:paraId="1CFDD493" ns2: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ns2:paraId="50D0BF7A" ns2: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ns2:paraId="734E8E5F" ns2: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ns2:paraId="27B8D7A9" ns2:textId="77777777" w:rsidR="001F7233" w:rsidRDefault="001F7233">
      <w:pPr>
        <w:spacing w:line="120" w:lineRule="exact"/>
      </w:pPr>
    </w:p>
    <w:p ns2:paraId="79363FB0" ns2: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ns2:paraId="31364637" ns2:textId="77777777" w:rsidR="001F7233" w:rsidRDefault="00000000">
      <w:pPr>
        <w:spacing w:line="220" w:lineRule="exact"/>
      </w:pPr>
      <w:r>
        <w:br w:type="page"/>
      </w:r>
    </w:p>
    <w:p ns2:paraId="0A306874" ns2: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ns2:paraId="7E23CDA7" ns2:textId="77777777" w:rsidR="001F7233" w:rsidRDefault="00000000">
      <w:r>
        <w:rPr>
          <w:b/>
        </w:rPr>
        <w:t xml:space="preserve">KURZ GESAGT: </w:t>
      </w:r>
    </w:p>
    <w:p ns2:paraId="3E95839E" ns2: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ns2:paraId="08E7194C" ns2:textId="77777777" w:rsidR="001F7233" w:rsidRDefault="00000000">
      <w:r>
        <w:t>• Die gesetzliche Mindestpunktzahl liegt bei 65. Eingeladen werden bei gefragten Berufen praktisch aber meist erst Bewerber mit 80 bis 95 oder mehr Punkten.</w:t>
      </w:r>
    </w:p>
    <w:p ns2:paraId="24C2245F" ns2:textId="77777777" w:rsidR="001F7233" w:rsidRDefault="00000000">
      <w:r>
        <w:t>• Alter, Englischniveau, Berufserfahrung und Bildungsabschluss bestimmen die Punktzahl. Ab 45 Jahren ist der Punktetest-Weg komplett verschlossen.</w:t>
      </w:r>
    </w:p>
    <w:p ns2:paraId="46FA06FC" ns2:textId="77777777" w:rsidR="001F7233" w:rsidRDefault="00000000">
      <w:r>
        <w:t>• Das Verfahren läuft über die Plattform SkillSelect: erst eine Interessenbekundung einreichen, dann warten, dann – vielleicht – eingeladen werden. Erst danach folgt der eigentliche Antrag.</w:t>
      </w:r>
    </w:p>
    <w:p ns2:paraId="00EACD6A" ns2:textId="77777777" w:rsidR="001F7233" w:rsidRDefault="00000000">
      <w:r>
        <w:t>• Ohne Arbeitgeber bleibt Subclass 482 verschlossen; mit Arbeitgeber entfällt der Punktetest komplett, dafür bindet dich der Job für mehrere Jahre.</w:t>
      </w:r>
    </w:p>
    <w:p ns2:paraId="4AD70325" ns2:textId="77777777" w:rsidR="001F7233" w:rsidRDefault="00000000">
      <w:r>
        <w:t>• Welche Berufsliste für welches Visum gilt, ist nicht in jeder Quelle eindeutig. Prüfe das vor jeder Kündigung in Deutschland direkt bei Home Affairs oder deiner Bewertungsstelle.</w:t>
      </w:r>
    </w:p>
    <w:p ns2:paraId="35A07FA8" ns2:textId="77777777" w:rsidR="001F7233" w:rsidRDefault="001F7233">
      <w:pPr>
        <w:spacing w:line="220" w:lineRule="exact"/>
      </w:pPr>
    </w:p>
    <w:p ns2:paraId="694E0D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ns2:paraId="7267B2B2" ns2: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ns2:paraId="0F3F4B68" ns2: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ns2:paraId="0A3C8843" ns2: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ns2:paraId="4F441DA6" ns2:textId="77777777" w:rsidR="001F7233" w:rsidRDefault="00000000">
      <w:r>
        <w:rPr>
          <w:b/>
        </w:rPr>
        <w:t xml:space="preserve">MERKE: </w:t>
      </w:r>
    </w:p>
    <w:p ns2:paraId="033242B3" ns2:textId="77777777" w:rsidR="001F7233" w:rsidRDefault="00000000">
      <w:r>
        <w:t>• Der Punktetest bewertet dich als Person; das Arbeitgeber-Sponsoring bewertet die Stelle. Beide Wege prüfen am Ende denselben Kern: Steht dein Beruf auf einer Liste und ist deine Qualifikation dafür anerkannt?</w:t>
      </w:r>
    </w:p>
    <w:p ns2:paraId="3A3574E4" ns2:textId="77777777" w:rsidR="001F7233" w:rsidRDefault="001F7233">
      <w:pPr>
        <w:spacing w:line="220" w:lineRule="exact"/>
      </w:pPr>
    </w:p>
    <w:p ns2:paraId="2FD21A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ns2:paraId="2A52A91C" ns2: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ns2:paraId="402E6EFD" ns2:textId="77777777" w:rsidR="001F7233" w:rsidRDefault="00000000">
      <w:r>
        <w:rPr>
          <w:b/>
        </w:rPr>
        <w:t>Alter</w:t>
      </w:r>
    </w:p>
    <w:p ns2:paraId="5064B541" ns2:textId="77777777" w:rsidR="001F7233" w:rsidRDefault="00000000">
      <w:r>
        <w:rPr>
          <w:b/>
        </w:rPr>
        <w:t xml:space="preserve">Ausprägung: </w:t>
      </w:r>
      <w:r>
        <w:t>25–32 Jahre</w:t>
      </w:r>
    </w:p>
    <w:p ns2:paraId="428A542E" ns2:textId="77777777" w:rsidR="001F7233" w:rsidRDefault="00000000">
      <w:r>
        <w:rPr>
          <w:b/>
        </w:rPr>
        <w:t xml:space="preserve">Punkte: </w:t>
      </w:r>
      <w:r>
        <w:t>30</w:t>
      </w:r>
    </w:p>
    <w:p ns2:paraId="4FCC532F" ns2:textId="77777777" w:rsidR="001F7233" w:rsidRDefault="00000000">
      <w:r>
        <w:rPr>
          <w:b/>
        </w:rPr>
        <w:lastRenderedPageBreak/>
        <w:t>Alter</w:t>
      </w:r>
    </w:p>
    <w:p ns2:paraId="6CA0102F" ns2:textId="77777777" w:rsidR="001F7233" w:rsidRDefault="00000000">
      <w:r>
        <w:rPr>
          <w:b/>
        </w:rPr>
        <w:t xml:space="preserve">Ausprägung: </w:t>
      </w:r>
      <w:r>
        <w:t>18–24 oder 33–39 Jahre</w:t>
      </w:r>
    </w:p>
    <w:p ns2:paraId="5399BA4F" ns2:textId="77777777" w:rsidR="001F7233" w:rsidRDefault="00000000">
      <w:r>
        <w:rPr>
          <w:b/>
        </w:rPr>
        <w:t xml:space="preserve">Punkte: </w:t>
      </w:r>
      <w:r>
        <w:t>25</w:t>
      </w:r>
    </w:p>
    <w:p ns2:paraId="4B8D3D71" ns2:textId="77777777" w:rsidR="001F7233" w:rsidRDefault="00000000">
      <w:r>
        <w:rPr>
          <w:b/>
        </w:rPr>
        <w:t>Alter</w:t>
      </w:r>
    </w:p>
    <w:p ns2:paraId="047B029A" ns2:textId="77777777" w:rsidR="001F7233" w:rsidRDefault="00000000">
      <w:r>
        <w:rPr>
          <w:b/>
        </w:rPr>
        <w:t xml:space="preserve">Ausprägung: </w:t>
      </w:r>
      <w:r>
        <w:t>40–44 Jahre</w:t>
      </w:r>
    </w:p>
    <w:p ns2:paraId="7E1F8CA8" ns2:textId="77777777" w:rsidR="001F7233" w:rsidRDefault="00000000">
      <w:r>
        <w:rPr>
          <w:b/>
        </w:rPr>
        <w:t xml:space="preserve">Punkte: </w:t>
      </w:r>
      <w:r>
        <w:t>15</w:t>
      </w:r>
    </w:p>
    <w:p ns2:paraId="1B640A83" ns2:textId="77777777" w:rsidR="001F7233" w:rsidRDefault="00000000">
      <w:r>
        <w:rPr>
          <w:b/>
        </w:rPr>
        <w:t>Alter</w:t>
      </w:r>
    </w:p>
    <w:p ns2:paraId="67F3F245" ns2:textId="77777777" w:rsidR="001F7233" w:rsidRDefault="00000000">
      <w:r>
        <w:rPr>
          <w:b/>
        </w:rPr>
        <w:t xml:space="preserve">Ausprägung: </w:t>
      </w:r>
      <w:r>
        <w:t>ab 45 Jahre</w:t>
      </w:r>
    </w:p>
    <w:p ns2:paraId="14A22121" ns2:textId="77777777" w:rsidR="001F7233" w:rsidRDefault="00000000">
      <w:r>
        <w:rPr>
          <w:b/>
        </w:rPr>
        <w:t xml:space="preserve">Punkte: </w:t>
      </w:r>
      <w:r>
        <w:t>0 (nicht mehr zulässig)</w:t>
      </w:r>
    </w:p>
    <w:p ns2:paraId="2ADD9D38" ns2:textId="77777777" w:rsidR="001F7233" w:rsidRDefault="00000000">
      <w:r>
        <w:rPr>
          <w:b/>
        </w:rPr>
        <w:t>Englisch</w:t>
      </w:r>
    </w:p>
    <w:p ns2:paraId="12E549F5" ns2:textId="77777777" w:rsidR="001F7233" w:rsidRDefault="00000000">
      <w:r>
        <w:rPr>
          <w:b/>
        </w:rPr>
        <w:t xml:space="preserve">Ausprägung: </w:t>
      </w:r>
      <w:r>
        <w:t>„Superior“ (IELTS ≥ 8 je Band oder gleichwertig)</w:t>
      </w:r>
    </w:p>
    <w:p ns2:paraId="015302F7" ns2:textId="77777777" w:rsidR="001F7233" w:rsidRDefault="00000000">
      <w:r>
        <w:rPr>
          <w:b/>
        </w:rPr>
        <w:t xml:space="preserve">Punkte: </w:t>
      </w:r>
      <w:r>
        <w:t>20</w:t>
      </w:r>
    </w:p>
    <w:p ns2:paraId="68A571BB" ns2:textId="77777777" w:rsidR="001F7233" w:rsidRDefault="00000000">
      <w:r>
        <w:rPr>
          <w:b/>
        </w:rPr>
        <w:t>Englisch</w:t>
      </w:r>
    </w:p>
    <w:p ns2:paraId="2E08EF06" ns2:textId="77777777" w:rsidR="001F7233" w:rsidRDefault="00000000">
      <w:r>
        <w:rPr>
          <w:b/>
        </w:rPr>
        <w:t xml:space="preserve">Ausprägung: </w:t>
      </w:r>
      <w:r>
        <w:t>„Proficient“ (IELTS ≥ 7 je Band)</w:t>
      </w:r>
    </w:p>
    <w:p ns2:paraId="27C68130" ns2:textId="77777777" w:rsidR="001F7233" w:rsidRDefault="00000000">
      <w:r>
        <w:rPr>
          <w:b/>
        </w:rPr>
        <w:t xml:space="preserve">Punkte: </w:t>
      </w:r>
      <w:r>
        <w:t>10</w:t>
      </w:r>
    </w:p>
    <w:p ns2:paraId="0556D746" ns2:textId="77777777" w:rsidR="001F7233" w:rsidRDefault="00000000">
      <w:r>
        <w:rPr>
          <w:b/>
        </w:rPr>
        <w:t>Englisch</w:t>
      </w:r>
    </w:p>
    <w:p ns2:paraId="6F8D3AD2" ns2:textId="77777777" w:rsidR="001F7233" w:rsidRDefault="00000000">
      <w:r>
        <w:rPr>
          <w:b/>
        </w:rPr>
        <w:t xml:space="preserve">Ausprägung: </w:t>
      </w:r>
      <w:r>
        <w:t>„Competent“ (IELTS ≥ 6 je Band, Mindestvoraussetzung)</w:t>
      </w:r>
    </w:p>
    <w:p ns2:paraId="18167271" ns2:textId="77777777" w:rsidR="001F7233" w:rsidRDefault="00000000">
      <w:r>
        <w:rPr>
          <w:b/>
        </w:rPr>
        <w:t xml:space="preserve">Punkte: </w:t>
      </w:r>
      <w:r>
        <w:t>0</w:t>
      </w:r>
    </w:p>
    <w:p ns2:paraId="30311F1C" ns2:textId="77777777" w:rsidR="001F7233" w:rsidRDefault="00000000">
      <w:r>
        <w:rPr>
          <w:b/>
        </w:rPr>
        <w:t>Berufserfahrung</w:t>
      </w:r>
    </w:p>
    <w:p ns2:paraId="678348A4" ns2:textId="77777777" w:rsidR="001F7233" w:rsidRDefault="00000000">
      <w:r>
        <w:rPr>
          <w:b/>
        </w:rPr>
        <w:t xml:space="preserve">Ausprägung: </w:t>
      </w:r>
      <w:r>
        <w:t>im In- und Ausland zusammengerechnet, gedeckelt</w:t>
      </w:r>
    </w:p>
    <w:p ns2:paraId="3286A2C1" ns2:textId="77777777" w:rsidR="001F7233" w:rsidRDefault="00000000">
      <w:r>
        <w:rPr>
          <w:b/>
        </w:rPr>
        <w:t xml:space="preserve">Punkte: </w:t>
      </w:r>
      <w:r>
        <w:t>bis 20</w:t>
      </w:r>
    </w:p>
    <w:p ns2:paraId="721EA485" ns2:textId="77777777" w:rsidR="001F7233" w:rsidRDefault="00000000">
      <w:r>
        <w:rPr>
          <w:b/>
        </w:rPr>
        <w:t>Bildung</w:t>
      </w:r>
    </w:p>
    <w:p ns2:paraId="1C9A7D6D" ns2:textId="77777777" w:rsidR="001F7233" w:rsidRDefault="00000000">
      <w:r>
        <w:rPr>
          <w:b/>
        </w:rPr>
        <w:t xml:space="preserve">Ausprägung: </w:t>
      </w:r>
      <w:r>
        <w:t>Bachelor oder Master (gleichrangig)</w:t>
      </w:r>
    </w:p>
    <w:p ns2:paraId="6DCA82DB" ns2:textId="77777777" w:rsidR="001F7233" w:rsidRDefault="00000000">
      <w:r>
        <w:rPr>
          <w:b/>
        </w:rPr>
        <w:t xml:space="preserve">Punkte: </w:t>
      </w:r>
      <w:r>
        <w:t>15</w:t>
      </w:r>
    </w:p>
    <w:p ns2:paraId="0D0AF79C" ns2:textId="77777777" w:rsidR="001F7233" w:rsidRDefault="00000000">
      <w:r>
        <w:rPr>
          <w:b/>
        </w:rPr>
        <w:t>Bildung</w:t>
      </w:r>
    </w:p>
    <w:p ns2:paraId="78C9CC72" ns2:textId="77777777" w:rsidR="001F7233" w:rsidRDefault="00000000">
      <w:r>
        <w:rPr>
          <w:b/>
        </w:rPr>
        <w:t xml:space="preserve">Ausprägung: </w:t>
      </w:r>
      <w:r>
        <w:t>Promotion</w:t>
      </w:r>
    </w:p>
    <w:p ns2:paraId="70B53B21" ns2:textId="77777777" w:rsidR="001F7233" w:rsidRDefault="00000000">
      <w:r>
        <w:rPr>
          <w:b/>
        </w:rPr>
        <w:t xml:space="preserve">Punkte: </w:t>
      </w:r>
      <w:r>
        <w:t>20</w:t>
      </w:r>
    </w:p>
    <w:p ns2:paraId="73AA5BCB" ns2:textId="77777777" w:rsidR="001F7233" w:rsidRDefault="001F7233">
      <w:pPr>
        <w:spacing w:line="180" w:lineRule="exact"/>
      </w:pPr>
    </w:p>
    <w:p ns2:paraId="69906FDB" ns2: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ns2:paraId="6520212A" ns2: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ns2:paraId="1CA524B9" ns2:textId="77777777" w:rsidR="001F7233" w:rsidRDefault="00000000">
      <w:r>
        <w:rPr>
          <w:b/>
        </w:rPr>
        <w:t xml:space="preserve">ACHTUNG: </w:t>
      </w:r>
    </w:p>
    <w:p ns2:paraId="067E863B" ns2: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ns2:paraId="3EF041AD" ns2:textId="77777777" w:rsidR="001F7233" w:rsidRDefault="001F7233">
      <w:pPr>
        <w:spacing w:line="220" w:lineRule="exact"/>
      </w:pPr>
    </w:p>
    <w:p ns2:paraId="22146530" ns2:textId="77777777" w:rsidR="001F7233" w:rsidRDefault="00000000">
      <w:r>
        <w:rPr>
          <w:b/>
        </w:rPr>
        <w:t xml:space="preserve">SPARTIPP: </w:t>
      </w:r>
    </w:p>
    <w:p ns2:paraId="037AA607" ns2: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ns2:paraId="134007E1" ns2:textId="77777777" w:rsidR="001F7233" w:rsidRDefault="001F7233">
      <w:pPr>
        <w:spacing w:line="220" w:lineRule="exact"/>
      </w:pPr>
    </w:p>
    <w:p ns2:paraId="1A7AF2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ns2:paraId="79A654C3" ns2: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ns2:paraId="7D0EB911" ns2: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ns2:paraId="38DEC7AC" ns2: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ns2:paraId="559EED1F" ns2:textId="77777777" w:rsidR="001F7233" w:rsidRDefault="00000000">
      <w:r>
        <w:rPr>
          <w:b/>
        </w:rPr>
        <w:t xml:space="preserve">ACHTUNG: </w:t>
      </w:r>
    </w:p>
    <w:p ns2:paraId="4CFB9DB8" ns2: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ns2:paraId="6BDE856A" ns2:textId="77777777" w:rsidR="001F7233" w:rsidRDefault="001F7233">
      <w:pPr>
        <w:spacing w:line="220" w:lineRule="exact"/>
      </w:pPr>
    </w:p>
    <w:p ns2:paraId="52B13116" ns2: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ns2:paraId="72B50350" ns2: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ns2:paraId="254D0A9A" ns2:textId="77777777" w:rsidR="001F7233" w:rsidRDefault="001F7233">
      <w:pPr>
        <w:spacing w:line="220" w:lineRule="exact"/>
      </w:pPr>
    </w:p>
    <w:p ns2:paraId="179C7736" ns2: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ns2:paraId="68960E1C" ns2: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ns2:paraId="5FA82A8D" ns2: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ns2:paraId="51755005" ns2:textId="77777777" w:rsidR="001F7233" w:rsidRDefault="00000000">
      <w:r>
        <w:rPr>
          <w:b/>
        </w:rPr>
        <w:t xml:space="preserve">MERKE: </w:t>
      </w:r>
    </w:p>
    <w:p ns2:paraId="1C8B9FC4" ns2: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ns2:paraId="337CF4C6" ns2:textId="77777777" w:rsidR="001F7233" w:rsidRDefault="001F7233">
      <w:pPr>
        <w:spacing w:line="220" w:lineRule="exact"/>
      </w:pPr>
    </w:p>
    <w:p ns2:paraId="5BC73036" ns2: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ns2:paraId="0391711F" ns2: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ns2:paraId="7DAD5C25" ns2: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ns2:paraId="7EB4E5E2" ns2: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ns2:paraId="7CE40569" ns2: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ns2:paraId="52B08627" ns2:textId="77777777" w:rsidR="001F7233" w:rsidRDefault="00000000">
      <w:r>
        <w:rPr>
          <w:b/>
        </w:rPr>
        <w:t xml:space="preserve">ACHTUNG: </w:t>
      </w:r>
    </w:p>
    <w:p ns2:paraId="59176D7E" ns2: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ns2:paraId="72D0671E" ns2:textId="77777777" w:rsidR="001F7233" w:rsidRDefault="001F7233">
      <w:pPr>
        <w:spacing w:line="220" w:lineRule="exact"/>
      </w:pPr>
    </w:p>
    <w:p ns2:paraId="4010DCC4" ns2:textId="77777777" w:rsidR="001F7233" w:rsidRDefault="001F7233">
      <w:pPr>
        <w:spacing w:line="220" w:lineRule="exact"/>
      </w:pPr>
    </w:p>
    <w:p ns2:paraId="61F210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ns2:paraId="1E64CC9F" ns2: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ns2:paraId="1C0AC3E9" ns2: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ns2:paraId="640A7472" ns2: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ns2:paraId="0022191A" ns2:textId="77777777" w:rsidR="001F7233" w:rsidRDefault="00000000">
      <w:r>
        <w:rPr>
          <w:b/>
        </w:rPr>
        <w:t xml:space="preserve">ACHTUNG: </w:t>
      </w:r>
    </w:p>
    <w:p ns2:paraId="3729AC33" ns2: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ns2:paraId="54BFEB62" ns2:textId="77777777" w:rsidR="001F7233" w:rsidRDefault="001F7233">
      <w:pPr>
        <w:spacing w:line="220" w:lineRule="exact"/>
      </w:pPr>
    </w:p>
    <w:p ns2:paraId="61B5E212" ns2: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ns2:paraId="19AEB3B8" ns2:textId="77777777" w:rsidR="001F7233" w:rsidRDefault="001F7233">
      <w:pPr>
        <w:spacing w:line="220" w:lineRule="exact"/>
      </w:pPr>
    </w:p>
    <w:p ns2:paraId="5E315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251F6C93" ns2: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ns2:paraId="41950796" ns2: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ns2:paraId="0D50EA93" ns2: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ns2:paraId="7443BE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ns2:paraId="65E2B336" ns2:textId="77777777" w:rsidR="001F7233" w:rsidRDefault="00000000">
      <w:r>
        <w:rPr>
          <w:b/>
        </w:rPr>
        <w:t>Plus: Drei parallele Wege (189, 190, 482/186) erhöhen die Chancen</w:t>
      </w:r>
    </w:p>
    <w:p ns2:paraId="4501FEC0" ns2:textId="77777777" w:rsidR="001F7233" w:rsidRDefault="00000000">
      <w:r>
        <w:rPr>
          <w:b/>
        </w:rPr>
        <w:t xml:space="preserve">Minus: </w:t>
      </w:r>
      <w:r>
        <w:t>Ab 45 Jahren ist der Punktetest komplett verschlossen</w:t>
      </w:r>
    </w:p>
    <w:p ns2:paraId="7896E74F" ns2:textId="77777777" w:rsidR="001F7233" w:rsidRDefault="00000000">
      <w:r>
        <w:rPr>
          <w:b/>
        </w:rPr>
        <w:t>Plus: Subclass 189 erlaubt freie Wohnortwahl ohne Sponsor</w:t>
      </w:r>
    </w:p>
    <w:p ns2:paraId="5034C08D" ns2:textId="77777777" w:rsidR="001F7233" w:rsidRDefault="00000000">
      <w:r>
        <w:rPr>
          <w:b/>
        </w:rPr>
        <w:t xml:space="preserve">Minus: </w:t>
      </w:r>
      <w:r>
        <w:t>Cut-offs bei gefragten Berufen liegen oft bei 80 bis 95 Punkten</w:t>
      </w:r>
    </w:p>
    <w:p ns2:paraId="12CBCEFF" ns2:textId="77777777" w:rsidR="001F7233" w:rsidRDefault="00000000">
      <w:r>
        <w:rPr>
          <w:b/>
        </w:rPr>
        <w:t>Plus: Arbeitgeber-Sponsoring umgeht den Punktetest ganz</w:t>
      </w:r>
    </w:p>
    <w:p ns2:paraId="2FD0C416" ns2:textId="77777777" w:rsidR="001F7233" w:rsidRDefault="00000000">
      <w:r>
        <w:rPr>
          <w:b/>
        </w:rPr>
        <w:t xml:space="preserve">Minus: </w:t>
      </w:r>
      <w:r>
        <w:t>482 bindet dich mehrere Jahre an einen Arbeitgeber</w:t>
      </w:r>
    </w:p>
    <w:p ns2:paraId="76FF435A" ns2:textId="77777777" w:rsidR="001F7233" w:rsidRDefault="00000000">
      <w:r>
        <w:rPr>
          <w:b/>
        </w:rPr>
        <w:t>Plus: SAF-Levy trägt allein der Arbeitgeber</w:t>
      </w:r>
    </w:p>
    <w:p ns2:paraId="39C7B8D9" ns2:textId="77777777" w:rsidR="001F7233" w:rsidRDefault="00000000">
      <w:r>
        <w:rPr>
          <w:b/>
        </w:rPr>
        <w:t xml:space="preserve">Minus: </w:t>
      </w:r>
      <w:r>
        <w:t>Berufslisten (CSOL/MLTSSL) sind nicht immer eindeutig zugeordnet</w:t>
      </w:r>
    </w:p>
    <w:p ns2:paraId="3E0B3F10" ns2:textId="77777777" w:rsidR="001F7233" w:rsidRDefault="00000000">
      <w:r>
        <w:rPr>
          <w:b/>
        </w:rPr>
        <w:t>Plus: Subclass 190 senkt den nötigen Cut-off deutlich</w:t>
      </w:r>
    </w:p>
    <w:p ns2:paraId="507F27AC" ns2:textId="77777777" w:rsidR="001F7233" w:rsidRDefault="00000000">
      <w:r>
        <w:rPr>
          <w:b/>
        </w:rPr>
        <w:t xml:space="preserve">Minus: </w:t>
      </w:r>
      <w:r>
        <w:t>190 verpflichtet meist zu zwei Jahren im nominierenden Bundesstaat</w:t>
      </w:r>
    </w:p>
    <w:p ns2:paraId="3921C9AD" ns2:textId="77777777" w:rsidR="001F7233" w:rsidRDefault="00000000">
      <w:r>
        <w:rPr>
          <w:b/>
        </w:rPr>
        <w:lastRenderedPageBreak/>
        <w:t>Plus: Übergang 482 zu 186 führt direkt zur Daueraufenthaltserlaubnis</w:t>
      </w:r>
    </w:p>
    <w:p ns2:paraId="6042C3AB" ns2:textId="77777777" w:rsidR="001F7233" w:rsidRDefault="00000000">
      <w:r>
        <w:rPr>
          <w:b/>
        </w:rPr>
        <w:t xml:space="preserve">Minus: </w:t>
      </w:r>
      <w:r>
        <w:t>Skills Assessment kann Monate dauern und ist oft der Flaschenhals</w:t>
      </w:r>
    </w:p>
    <w:p ns2:paraId="7C595E72" ns2:textId="77777777" w:rsidR="001F7233" w:rsidRDefault="001F7233">
      <w:pPr>
        <w:spacing w:line="180" w:lineRule="exact"/>
      </w:pPr>
    </w:p>
    <w:p ns2:paraId="0B8927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7C7307E" ns2: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ns2:paraId="1F9C24A5" ns2:textId="77777777" w:rsidR="001F7233" w:rsidRDefault="00000000">
      <w:r>
        <w:t>• Eigene Punktzahl nach der aktuellen Tabelle durchrechnen (Alter, Englisch, Bildung, Berufserfahrung).</w:t>
      </w:r>
    </w:p>
    <w:p ns2:paraId="4436A3BC" ns2:textId="77777777" w:rsidR="001F7233" w:rsidRDefault="00000000">
      <w:r>
        <w:t>• Prüfen, ob der eigene Beruf auf der für das jeweilige Visum gültigen Liste steht (CSOL oder ältere Listen je nach Subclass).</w:t>
      </w:r>
    </w:p>
    <w:p ns2:paraId="7F343C4F" ns2:textId="77777777" w:rsidR="001F7233" w:rsidRDefault="00000000">
      <w:r>
        <w:t>• Zuständige Bewertungsstelle für die Skills Assessment ermitteln und Verfahren früh starten.</w:t>
      </w:r>
    </w:p>
    <w:p ns2:paraId="11FA9AD0" ns2:textId="77777777" w:rsidR="001F7233" w:rsidRDefault="00000000">
      <w:r>
        <w:t>• Englischtest (IELTS, PTE oder gleichwertig) planen; bei knapper Punktzahl einen zweiten Anlauf für „Superior“ einkalkulieren.</w:t>
      </w:r>
    </w:p>
    <w:p ns2:paraId="5611D7A2" ns2:textId="77777777" w:rsidR="001F7233" w:rsidRDefault="00000000">
      <w:r>
        <w:t>• Entscheiden, ob 189 (unabhängig), 190 (mit Bundesstaat) oder Arbeitgeber-Sponsoring realistischer ist – auch mehrgleisig möglich.</w:t>
      </w:r>
    </w:p>
    <w:p ns2:paraId="058A32EE" ns2:textId="77777777" w:rsidR="001F7233" w:rsidRDefault="00000000">
      <w:r>
        <w:t>• Bei 190: Berufslisten und Fristen des gewünschten Bundesstaats prüfen, Wohnsitzpflicht einkalkulieren.</w:t>
      </w:r>
    </w:p>
    <w:p ns2:paraId="21D0761B" ns2:textId="77777777" w:rsidR="001F7233" w:rsidRDefault="00000000">
      <w:r>
        <w:t>• Bei Arbeitgeber-Sponsoring: Gehaltsschwelle (CSIT/AMSR) mit dem Jobangebot vergleichen, SAF-Levy-Regelung schriftlich festhalten.</w:t>
      </w:r>
    </w:p>
    <w:p ns2:paraId="554FB2A3" ns2:textId="77777777" w:rsidR="001F7233" w:rsidRDefault="00000000">
      <w:r>
        <w:t>• Finanzpuffer für eine Wartezeit von einem Jahr oder mehr einplanen.</w:t>
      </w:r>
    </w:p>
    <w:p ns2:paraId="6D850655" ns2:textId="77777777" w:rsidR="001F7233" w:rsidRDefault="00000000">
      <w:r>
        <w:t>• Führungszeugnisse für alle Länder mit mehr als 12 Monaten Aufenthalt seit dem 16. Geburtstag rechtzeitig beantragen.</w:t>
      </w:r>
    </w:p>
    <w:p ns2:paraId="2350D308" ns2:textId="77777777" w:rsidR="001F7233" w:rsidRDefault="00000000">
      <w:r>
        <w:lastRenderedPageBreak/>
        <w:t>• Vor jeder Kündigung in Deutschland aktuelle Gebühren, Fristen und Berufslisten direkt bei Home Affairs gegenprüfen.</w:t>
      </w:r>
    </w:p>
    <w:p ns2:paraId="6EBC9FF6" ns2:textId="77777777" w:rsidR="001F7233" w:rsidRDefault="00000000">
      <w:r>
        <w:t>• Anerkennung und Visum-Assessment als zwei Vorgänge gelesen: Anerkennung deutscher Berufsabschlüsse</w:t>
      </w:r>
    </w:p>
    <w:p ns2:paraId="55519A33" ns2:textId="77777777" w:rsidR="001F7233" w:rsidRDefault="00000000">
      <w:r>
        <w:t>• Abmeldung, Rente und Krankenkasse über Deutschland vor dem Abflug geplant, nicht über die USA-Kapitel</w:t>
      </w:r>
    </w:p>
    <w:p ns2:paraId="36957DDB" ns2:textId="77777777" w:rsidR="001F7233" w:rsidRDefault="001F7233">
      <w:pPr>
        <w:spacing w:line="220" w:lineRule="exact"/>
      </w:pPr>
    </w:p>
    <w:p ns2:paraId="200A0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AC3A100" ns2: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ns2:paraId="7E0441EE" ns2: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ns2:paraId="04624BDD" ns2: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ns2:paraId="4A050F43" ns2: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ns2:paraId="3F275D19" ns2: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ns2:paraId="642B672A" ns2: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ns2:paraId="7021A35A" ns2: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ns2:paraId="55849F84" ns2:textId="77777777" w:rsidR="001F7233" w:rsidRDefault="001F7233">
      <w:pPr>
        <w:spacing w:line="120" w:lineRule="exact"/>
      </w:pPr>
    </w:p>
    <w:p ns2:paraId="5BE8737A" ns2: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ns2:paraId="7FA2F811" ns2:textId="77777777" w:rsidR="001F7233" w:rsidRDefault="00000000">
      <w:pPr>
        <w:spacing w:line="220" w:lineRule="exact"/>
      </w:pPr>
      <w:r>
        <w:br w:type="page"/>
      </w:r>
    </w:p>
    <w:p ns2:paraId="2A13A1D5" ns2: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ns2:paraId="4E343362" ns2:textId="77777777" w:rsidR="001F7233" w:rsidRDefault="00000000">
      <w:r>
        <w:rPr>
          <w:b/>
        </w:rPr>
        <w:t xml:space="preserve">KURZ GESAGT: </w:t>
      </w:r>
    </w:p>
    <w:p ns2:paraId="43A4099F" ns2:textId="77777777" w:rsidR="001F7233" w:rsidRDefault="00000000">
      <w:r>
        <w:t>• Ein Skills Assessment für Subclass 189, 190, 491 oder ein Arbeitgebervisum ist keine Registrierung.</w:t>
      </w:r>
    </w:p>
    <w:p ns2:paraId="0711FC7F" ns2:textId="77777777" w:rsidR="001F7233" w:rsidRDefault="00000000">
      <w:r>
        <w:t>• Ärztinnen und Pflege laufen über Ahpra. Lehrkräfte über das Bundesland. Ingenieurinnen oft über Engineers Australia, plus manchmal eine staatliche Registrierung, wenn sie abzeichnen.</w:t>
      </w:r>
    </w:p>
    <w:p ns2:paraId="58103E8C" ns2:textId="77777777" w:rsidR="001F7233" w:rsidRDefault="00000000">
      <w:r>
        <w:t>• Handwerk: Trades Recognition Australia für viele Visabewertungen, die Lizenz danach beim Bundesstaat.</w:t>
      </w:r>
    </w:p>
    <w:p ns2:paraId="023C535C" ns2:textId="77777777" w:rsidR="001F7233" w:rsidRDefault="00000000">
      <w:r>
        <w:t>• Die deutsche Zulassung reist nicht mit.</w:t>
      </w:r>
    </w:p>
    <w:p ns2:paraId="5F56A35F" ns2:textId="77777777" w:rsidR="001F7233" w:rsidRDefault="00000000">
      <w:r>
        <w:t>• Wenn du den Titel in den ersten Monaten brauchst, ist der Weg oft der falsche Zeitpunkt, nicht das falsche Land an sich.</w:t>
      </w:r>
    </w:p>
    <w:p ns2:paraId="19C66123" ns2:textId="77777777" w:rsidR="001F7233" w:rsidRDefault="001F7233">
      <w:pPr>
        <w:spacing w:line="220" w:lineRule="exact"/>
      </w:pPr>
    </w:p>
    <w:p ns2:paraId="6A893C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ns2:paraId="2DD865F9" ns2: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ns2:paraId="61CCC052" ns2: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ns2:paraId="06FAF2D8" ns2:textId="77777777" w:rsidR="001F7233" w:rsidRDefault="00000000">
      <w:r>
        <w:rPr>
          <w:b/>
        </w:rPr>
        <w:t xml:space="preserve">ACHTUNG: </w:t>
      </w:r>
    </w:p>
    <w:p ns2:paraId="6442EEE8" ns2: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ns2:paraId="76D41B16" ns2:textId="77777777" w:rsidR="001F7233" w:rsidRDefault="001F7233">
      <w:pPr>
        <w:spacing w:line="220" w:lineRule="exact"/>
      </w:pPr>
    </w:p>
    <w:p ns2:paraId="42200E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62E8B41E" ns2:textId="77777777" w:rsidR="001F7233" w:rsidRDefault="00000000">
      <w:r>
        <w:rPr>
          <w:b/>
        </w:rPr>
        <w:t>Ärztin, Arzt</w:t>
      </w:r>
    </w:p>
    <w:p ns2:paraId="1452DAF0" ns2:textId="77777777" w:rsidR="001F7233" w:rsidRDefault="00000000">
      <w:r>
        <w:rPr>
          <w:b/>
        </w:rPr>
        <w:t xml:space="preserve">Stelle fürs Visum, typisch: </w:t>
      </w:r>
      <w:r>
        <w:t>Oft ein medizinisches Skills Assessment im Visumverfahren. Die aktuelle Liste der Behörden steht bei Home Affairs</w:t>
      </w:r>
    </w:p>
    <w:p ns2:paraId="49A5DC37" ns2:textId="77777777" w:rsidR="001F7233" w:rsidRDefault="00000000">
      <w:r>
        <w:rPr>
          <w:b/>
        </w:rPr>
        <w:t xml:space="preserve">Stelle fürs Arbeiten: </w:t>
      </w:r>
      <w:r>
        <w:t>Australian Medical Council und danach das Medical Board of Australia über Ahpra</w:t>
      </w:r>
    </w:p>
    <w:p ns2:paraId="7AFDF834" ns2:textId="77777777" w:rsidR="001F7233" w:rsidRDefault="00000000">
      <w:r>
        <w:rPr>
          <w:b/>
        </w:rPr>
        <w:t xml:space="preserve">Falle: </w:t>
      </w:r>
      <w:r>
        <w:t>Die Approbation ist keine australische Registrierung. Der Weg über Prüfungen und überwachte Praxis ist lang</w:t>
      </w:r>
    </w:p>
    <w:p ns2:paraId="7C27D501" ns2:textId="77777777" w:rsidR="001F7233" w:rsidRDefault="00000000">
      <w:r>
        <w:rPr>
          <w:b/>
        </w:rPr>
        <w:t>Pflege</w:t>
      </w:r>
    </w:p>
    <w:p ns2:paraId="1F2379C8" ns2:textId="77777777" w:rsidR="001F7233" w:rsidRDefault="00000000">
      <w:r>
        <w:rPr>
          <w:b/>
        </w:rPr>
        <w:t xml:space="preserve">Stelle fürs Visum, typisch: </w:t>
      </w:r>
      <w:r>
        <w:t>Für viele Fachkräftevisa Australian Nursing and Midwifery Accreditation Council (ANMAC) als Assessment</w:t>
      </w:r>
    </w:p>
    <w:p ns2:paraId="2F03AF38" ns2:textId="77777777" w:rsidR="001F7233" w:rsidRDefault="00000000">
      <w:r>
        <w:rPr>
          <w:b/>
        </w:rPr>
        <w:t xml:space="preserve">Stelle fürs Arbeiten: </w:t>
      </w:r>
      <w:r>
        <w:t>Nursing and Midwifery Board of Australia über Ahpra</w:t>
      </w:r>
    </w:p>
    <w:p ns2:paraId="3B65CEB6" ns2:textId="77777777" w:rsidR="001F7233" w:rsidRDefault="00000000">
      <w:r>
        <w:rPr>
          <w:b/>
        </w:rPr>
        <w:t xml:space="preserve">Falle: </w:t>
      </w:r>
      <w:r>
        <w:t>ANMAC und die Board werden ständig verwechselt. Assessment ist nicht die Erlaubnis, eine Schicht zu übernehmen</w:t>
      </w:r>
    </w:p>
    <w:p ns2:paraId="4BB7EE03" ns2:textId="77777777" w:rsidR="001F7233" w:rsidRDefault="00000000">
      <w:r>
        <w:rPr>
          <w:b/>
        </w:rPr>
        <w:t>Lehramt</w:t>
      </w:r>
    </w:p>
    <w:p ns2:paraId="6A32D762" ns2:textId="77777777" w:rsidR="001F7233" w:rsidRDefault="00000000">
      <w:r>
        <w:rPr>
          <w:b/>
        </w:rPr>
        <w:t xml:space="preserve">Stelle fürs Visum, typisch: </w:t>
      </w:r>
      <w:r>
        <w:t>Für viele Skilled-Visa Australian Institute for Teaching and School Leadership (AITSL)</w:t>
      </w:r>
    </w:p>
    <w:p ns2:paraId="3B7DB2D4" ns2:textId="77777777" w:rsidR="001F7233" w:rsidRDefault="00000000">
      <w:r>
        <w:rPr>
          <w:b/>
        </w:rPr>
        <w:t>Stelle fürs Arbeiten: Die Registrierung des Bundeslands oder Territoriums, etwa NESA in New South Wales oder VIT in Victoria.</w:t>
      </w:r>
    </w:p>
    <w:p ns2:paraId="60423BE4" ns2:textId="77777777" w:rsidR="001F7233" w:rsidRDefault="00000000">
      <w:r>
        <w:rPr>
          <w:b/>
        </w:rPr>
        <w:t xml:space="preserve">Falle: </w:t>
      </w:r>
      <w:r>
        <w:t>AITSL setzt dich nicht vor eine Klasse. Ein Wechsel des Bundeslands kann eine neue Registrierung bedeuten</w:t>
      </w:r>
    </w:p>
    <w:p ns2:paraId="6800819A" ns2:textId="77777777" w:rsidR="001F7233" w:rsidRDefault="00000000">
      <w:r>
        <w:rPr>
          <w:b/>
        </w:rPr>
        <w:t>Ingenieurin, Ingenieur</w:t>
      </w:r>
    </w:p>
    <w:p ns2:paraId="7678E0BC" ns2:textId="77777777" w:rsidR="001F7233" w:rsidRDefault="00000000">
      <w:r>
        <w:rPr>
          <w:b/>
        </w:rPr>
        <w:t xml:space="preserve">Stelle fürs Visum, typisch: </w:t>
      </w:r>
      <w:r>
        <w:t>Häufig Engineers Australia, auch für das Washington Accord</w:t>
      </w:r>
    </w:p>
    <w:p ns2:paraId="16528CCD" ns2: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ns2:paraId="77F05BBA" ns2:textId="77777777" w:rsidR="001F7233" w:rsidRDefault="00000000">
      <w:r>
        <w:rPr>
          <w:b/>
        </w:rPr>
        <w:t xml:space="preserve">Falle: </w:t>
      </w:r>
      <w:r>
        <w:t>Ein Job in einem Planungsteam ist nicht dasselbe wie die Befugnis, ein Tragwerk zu unterschreiben</w:t>
      </w:r>
    </w:p>
    <w:p ns2:paraId="5AFBE4CE" ns2:textId="77777777" w:rsidR="001F7233" w:rsidRDefault="00000000">
      <w:r>
        <w:rPr>
          <w:b/>
        </w:rPr>
        <w:t>Handwerk</w:t>
      </w:r>
    </w:p>
    <w:p ns2:paraId="0C85A4F5" ns2:textId="77777777" w:rsidR="001F7233" w:rsidRDefault="00000000">
      <w:r>
        <w:rPr>
          <w:b/>
        </w:rPr>
        <w:t xml:space="preserve">Stelle fürs Visum, typisch: </w:t>
      </w:r>
      <w:r>
        <w:t>Trades Recognition Australia für viele Bewertungen im Visum</w:t>
      </w:r>
    </w:p>
    <w:p ns2:paraId="7E15F09D" ns2:textId="77777777" w:rsidR="001F7233" w:rsidRDefault="00000000">
      <w:r>
        <w:rPr>
          <w:b/>
        </w:rPr>
        <w:t xml:space="preserve">Stelle fürs Arbeiten: </w:t>
      </w:r>
      <w:r>
        <w:t>Lizenz des Bundeslands für Elektro, Sanitär, Gas und ähnliche Gewerke</w:t>
      </w:r>
    </w:p>
    <w:p ns2:paraId="2ABCBE48" ns2:textId="77777777" w:rsidR="001F7233" w:rsidRDefault="00000000">
      <w:r>
        <w:rPr>
          <w:b/>
        </w:rPr>
        <w:t xml:space="preserve">Falle: </w:t>
      </w:r>
      <w:r>
        <w:t>Der Gesellenbrief ist ein Nachweis für TRA, nicht schon die Lizenz, den Schaltschrank freizugeben</w:t>
      </w:r>
    </w:p>
    <w:p ns2:paraId="25DCA4C1" ns2:textId="77777777" w:rsidR="001F7233" w:rsidRDefault="001F7233">
      <w:pPr>
        <w:spacing w:line="180" w:lineRule="exact"/>
      </w:pPr>
    </w:p>
    <w:p ns2:paraId="1CA9365D" ns2:textId="77777777" w:rsidR="001F7233" w:rsidRDefault="00000000">
      <w:pPr>
        <w:spacing w:after="140"/>
      </w:pPr>
      <w:r>
        <w:t>Ein Visum macht dich nicht zur Inhaberin eines geschützten Berufs. Die Tabelle trennt die Stelle fürs Visum von der Stelle, die dich arbeiten lässt.</w:t>
      </w:r>
    </w:p>
    <w:p ns2:paraId="229754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229AD764" ns2: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ns2:paraId="2945CD0E" ns2: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ns2:paraId="75D84EA0" ns2:textId="77777777" w:rsidR="001F7233" w:rsidRDefault="001F7233">
      <w:pPr>
        <w:spacing w:line="220" w:lineRule="exact"/>
      </w:pPr>
    </w:p>
    <w:p ns2:paraId="064D4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ns2:paraId="5DB687C8" ns2:textId="77777777" w:rsidR="001F7233" w:rsidRDefault="00000000">
      <w:r>
        <w:rPr>
          <w:b/>
        </w:rPr>
        <w:t>Plus: Die zuständigen Stellen sind öffentlich benannt</w:t>
      </w:r>
    </w:p>
    <w:p ns2:paraId="3E83DFD2" ns2:textId="77777777" w:rsidR="001F7233" w:rsidRDefault="00000000">
      <w:r>
        <w:rPr>
          <w:b/>
        </w:rPr>
        <w:t xml:space="preserve">Minus: </w:t>
      </w:r>
      <w:r>
        <w:t>Es sind fast immer zwei, nicht eine</w:t>
      </w:r>
    </w:p>
    <w:p ns2:paraId="642E3ECC" ns2:textId="77777777" w:rsidR="001F7233" w:rsidRDefault="00000000">
      <w:r>
        <w:rPr>
          <w:b/>
        </w:rPr>
        <w:t>Plus: Engineers Australia und Ahpra veröffentlichen den Ablauf</w:t>
      </w:r>
    </w:p>
    <w:p ns2:paraId="5D2C0B33" ns2:textId="77777777" w:rsidR="001F7233" w:rsidRDefault="00000000">
      <w:r>
        <w:rPr>
          <w:b/>
        </w:rPr>
        <w:t xml:space="preserve">Minus: </w:t>
      </w:r>
      <w:r>
        <w:t>Die deutsche Zulassung verkürzt ihn nicht von allein</w:t>
      </w:r>
    </w:p>
    <w:p ns2:paraId="7DB67D5D" ns2:textId="77777777" w:rsidR="001F7233" w:rsidRDefault="00000000">
      <w:r>
        <w:rPr>
          <w:b/>
        </w:rPr>
        <w:t>Plus: Nicht jeder Ingenieurjob braucht eine Unterschrift nach außen</w:t>
      </w:r>
    </w:p>
    <w:p ns2:paraId="5CF450D2" ns2:textId="77777777" w:rsidR="001F7233" w:rsidRDefault="00000000">
      <w:r>
        <w:rPr>
          <w:b/>
        </w:rPr>
        <w:t xml:space="preserve">Minus: </w:t>
      </w:r>
      <w:r>
        <w:t>Pflege, Medizin und viele Gewerke brauchen sie vor der ersten Schicht</w:t>
      </w:r>
    </w:p>
    <w:p ns2:paraId="23CD61D5" ns2:textId="77777777" w:rsidR="001F7233" w:rsidRDefault="00000000">
      <w:r>
        <w:rPr>
          <w:b/>
        </w:rPr>
        <w:t>Plus: Das Skills Assessment lässt sich aus Deutschland anstoßen</w:t>
      </w:r>
    </w:p>
    <w:p ns2:paraId="192EDE2E" ns2:textId="77777777" w:rsidR="001F7233" w:rsidRDefault="00000000">
      <w:r>
        <w:rPr>
          <w:b/>
        </w:rPr>
        <w:t xml:space="preserve">Minus: </w:t>
      </w:r>
      <w:r>
        <w:t>Die Registrierung verlangt oft Nachweise, die du erst vor Ort oder nach einer Prüfung hast</w:t>
      </w:r>
    </w:p>
    <w:p ns2:paraId="360E4E39" ns2:textId="77777777" w:rsidR="001F7233" w:rsidRDefault="001F7233">
      <w:pPr>
        <w:spacing w:line="180" w:lineRule="exact"/>
      </w:pPr>
    </w:p>
    <w:p ns2:paraId="5DDBAD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F99552A" ns2: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ns2:paraId="4864FDEE" ns2:textId="77777777" w:rsidR="001F7233" w:rsidRDefault="00000000">
      <w:r>
        <w:t>• Skills-Assessment-Behörde für genau diese Visum-Subclass auf der Home-Affairs-Seite identifiziert</w:t>
      </w:r>
    </w:p>
    <w:p ns2:paraId="656E6CD9" ns2: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ns2:paraId="5852B56B" ns2:textId="77777777" w:rsidR="001F7233" w:rsidRDefault="00000000">
      <w:r>
        <w:lastRenderedPageBreak/>
        <w:t>• Beide Verfahren beantragt oder der Fahrplan schriftlich notiert, bevor in Deutschland gekündigt wird</w:t>
      </w:r>
    </w:p>
    <w:p ns2:paraId="7806BBFC" ns2:textId="77777777" w:rsidR="001F7233" w:rsidRDefault="00000000">
      <w:r>
        <w:t>• Arbeitgeber gefragt, welche Aufgaben ohne Registrierung erlaubt sind</w:t>
      </w:r>
    </w:p>
    <w:p ns2:paraId="3566A4E3" ns2:textId="77777777" w:rsidR="001F7233" w:rsidRDefault="00000000">
      <w:r>
        <w:t>• Gebühren nur von der Behördenzeile übernommen</w:t>
      </w:r>
    </w:p>
    <w:p ns2:paraId="3DD0797F" ns2:textId="77777777" w:rsidR="001F7233" w:rsidRDefault="00000000">
      <w:r>
        <w:t>• Washington Accord nur für den konkreten Studiengang geprüft, nicht für „Ingenieurwesen“ allgemein</w:t>
      </w:r>
    </w:p>
    <w:p ns2:paraId="01D1DF99" ns2:textId="77777777" w:rsidR="001F7233" w:rsidRDefault="00000000">
      <w:r>
        <w:t>• Deutsches Führungszeugnis mit oder ohne Apostille nach dem Antragskapitel, nicht nach Hörensagen</w:t>
      </w:r>
    </w:p>
    <w:p ns2:paraId="6B7B979E" ns2:textId="77777777" w:rsidR="001F7233" w:rsidRDefault="001F7233">
      <w:pPr>
        <w:spacing w:line="220" w:lineRule="exact"/>
      </w:pPr>
    </w:p>
    <w:p ns2:paraId="7F747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8FDCE1" ns2: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ns2:paraId="54197E7A" ns2: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ns2:paraId="7115E6E2" ns2: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ns2:paraId="704760C3" ns2: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ns2:paraId="7D5811FF" ns2: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ns2:paraId="36B758E7" ns2: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ns2:paraId="32DA53BC" ns2: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ns2:paraId="7CCB2783" ns2:textId="77777777" w:rsidR="001F7233" w:rsidRDefault="001F7233">
      <w:pPr>
        <w:spacing w:line="120" w:lineRule="exact"/>
      </w:pPr>
    </w:p>
    <w:p ns2:paraId="18B7D317" ns2:textId="77777777" w:rsidR="001F7233" w:rsidRDefault="00000000">
      <w:r>
        <w:t>• 30.09.2026. Welche Behörde für welche Subclass benannt ist, ändert Home Affairs. Die Registrierung ändert die Board oder das Bundesland. Lies beide, bevor du kündigst.</w:t>
      </w:r>
    </w:p>
    <w:p ns2:paraId="5F29CEA1" ns2: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bookmarkStart w:id="174" w:name="tau04"/>
      <w:r>
        <w:t xml:space="preserve">Australien: Familie, Investor, Ruhestand</w:t>
      </w:r>
      <w:bookmarkEnd w:id="174"/>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49.900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6.300 AUD bei Antragstellung (Stand: 1. Juli 2026) und rund 43.600 AUD kurz vor der Erteilung. Zusammen sind das etwa 49.900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6.300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49.900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höchstens zehn Jahre. Ein Balance-of-Family-Test ist nicht nötig. Dafür gilt eine entscheidende Einschränkung: Schon wer ein Subclass-870-Visum beantragt hat, kann kein anderes Elternvisum beantragen; das gilt auch während des Aufenthalts. Die Wahl des Besuchervisums kann damit eine spätere dauerhafte Elternvisum-Strategie ausschließen. Medicare-Zugang besteht nicht; eine angemessene private Krankenversicherung ist Pflicht, und arbeiten darfst du mit diesem Visum nicht. Prüfe die Folgen vor dem Antrag direkt bei Home Affairs.</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nach Visumbedingung 8501 eine angemessene private Krankenversicherung (Overseas Visitor Health Cover, OVHC) unterhalten. Wer auf ein Parent-Visum wartet, hat vor der Erteilung meist ebenfalls keinen Medicare-Zugang und sollte eigene Absicherung einplanen; ob diese als Visumbedingung vorgeschrieben ist, hängt vom jeweiligen Status ab. Prämien, Leistungen und Anspruchsvoraussetzungen unterscheiden sich je nach Police; pauschale Monatsbeträge sind deshalb wenig aussagekräftig. Vergleiche mindestens drei Angebote für dieselbe Aufenthaltsdauer und prüfe Deckung, Selbstbehalt, Wartezeiten und Ausschlüsse – besonders bei Vorerkrankungen und Medikamenten. Home Affairs weist darauf hin, dass auch OVHC nicht zwangsläufig sämtliche Behandlungskosten übernimmt. Erst mit einem dauerhaften Eltern-Visum (103, 143 und die verwandten Kategorien) besteht regulärer Medicare-Zugang wie für jeden anderen Daueraufenthaltsberechtigten.</w:t>
      </w:r>
      <w:r>
        <w:t xml:space="preserve"/>
      </w:r>
      <w:r>
        <w:rPr>
          <w:i/>
          <w:iCs/>
        </w:rPr>
        <w:t xml:space="preserve"/>
      </w:r>
      <w:r>
        <w:t xml:space="preserve"/>
      </w:r>
      <w:r>
        <w:t xml:space="preserve"/>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ausländische Renten grundsätzlich in der australischen Steuererklärung angeben – auch wenn im Herkunftsland bereits Steuer einbehalten wurde. Das Doppelbesteuerungsabkommen von 2015 weist das Besteuerungsrecht für Renten und Sozialversicherungsleistungen grundsätzlich dem Wohnsitzstaat zu, enthält aber wichtige Ausnahmen: Bestimmte Renten mit mehr als 15 Jahren steuerbegünstigter Beiträge können bei erstmaliger Zahlung nach 2016 auch im Herkunftsland besteuert werden. Bei Sozialversicherungsleistungen, die erstmals ab 2017 gezahlt wurden, darf die Quellensteuer höchstens 15 % des Bruttobetrags betragen. Beamtenpensionen folgen eigenen Regeln. Für eine deutsche Rente verlangt die australische Steuerbehörde den Versicherungsverlauf, um den gegebenenfalls abziehbaren Anteil früherer, nicht steuerbegünstigter Beiträge (Undeducted Purchase Price, UPP) zu ermitteln. Eine Anrechnung ausländischer Steuer ist nur im Rahmen der geltenden Voraussetzungen möglich. Kläre Rentenart, Zahlungsbeginn, Beitragsjahre und Nachweise frühzeitig mit einer auf internationales Steuerrecht spezialisierten Fachperson.</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49.900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49.900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hyperlink r:id="rId1166">
        <w:r>
          <w:rPr>
            <w:rStyle w:val="Hyperlink"/>
          </w:rPr>
          <w:t xml:space="preserve">Subclass 143 fee page</w:t>
        </w:r>
      </w:hyperlink>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Australian Taxation Office — </w:t>
      </w:r>
      <w:hyperlink r:id="rId1167">
        <w:r>
          <w:rPr>
            <w:rStyle w:val="Hyperlink"/>
          </w:rPr>
          <w:t>Foreign pensions and annuities</w:t>
        </w:r>
      </w:hyperlink>
      <w:r>
        <w:t>; Australian Treasury — </w:t>
      </w:r>
      <w:hyperlink r:id="rId1184">
        <w:r>
          <w:rPr>
            <w:rStyle w:val="Hyperlink"/>
          </w:rPr>
          <w:t>treaty, Articles 17, 18 and 22</w:t>
        </w:r>
      </w:hyperlink>
    </w:p>
    <w:p>
      <w:pPr>
        <w:pStyle w:val="BlockText"/>
      </w:pPr>
      <w:r>
        <w:rPr>
          <w:b/>
          <w:bCs/>
        </w:rPr>
        <w:t xml:space="preserve">Stand:</w:t>
      </w:r>
      <w:r>
        <w:t xml:space="preserve"> </w:t>
      </w:r>
      <w:r>
        <w:t xml:space="preserve">13.10.2026.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ns2:paraId="60BA28D2" ns2: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ns2:paraId="60BCE2E5" ns2:textId="77777777" w:rsidR="001F7233" w:rsidRDefault="00000000">
      <w:r>
        <w:rPr>
          <w:b/>
        </w:rPr>
        <w:t xml:space="preserve">KURZ GESAGT: </w:t>
      </w:r>
    </w:p>
    <w:p ns2:paraId="49594687" ns2: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ns2:paraId="00F392FF" ns2:textId="77777777" w:rsidR="001F7233" w:rsidRDefault="00000000">
      <w:r>
        <w:t>• Punktebasierte Visa laufen über SkillSelect: erst die Expression of Interest (EOI, die Interessensbekundung), dann die Einladung, dann 60 Tage Zeit für den formellen Antrag.</w:t>
      </w:r>
    </w:p>
    <w:p ns2:paraId="1B5AEDF9" ns2: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ns2:paraId="0A6818D1" ns2:textId="77777777" w:rsidR="001F7233" w:rsidRDefault="00000000">
      <w:r>
        <w:t>• Gesundheitsuntersuchung und Charaktertest sind eigene Pflichtschritte mit eigenen Fristen – plane sie nicht als Fußnote ein.</w:t>
      </w:r>
    </w:p>
    <w:p ns2:paraId="568CC11C" ns2:textId="77777777" w:rsidR="001F7233" w:rsidRDefault="00000000">
      <w:r>
        <w:t>• Bearbeitungszeiten schwanken zwischen wenigen Wochen und über einem Jahr, je nach Subclass und aktueller Priorisierung.</w:t>
      </w:r>
    </w:p>
    <w:p ns2:paraId="70D933AF" ns2:textId="77777777" w:rsidR="001F7233" w:rsidRDefault="00000000">
      <w:r>
        <w:t>• Die deutsche Botschaft und die Konsulate in Australien helfen bei deutschen Dokumenten, aber nicht beim australischen Visumantrag selbst – das entscheidet nur Home Affairs.</w:t>
      </w:r>
    </w:p>
    <w:p ns2:paraId="57A0C74B" ns2:textId="77777777" w:rsidR="001F7233" w:rsidRDefault="001F7233">
      <w:pPr>
        <w:spacing w:line="220" w:lineRule="exact"/>
      </w:pPr>
    </w:p>
    <w:p ns2:paraId="4E0A78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ns2:paraId="02CB905A" ns2: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ns2:paraId="566D8CE8" ns2: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ns2:paraId="43C393AC" ns2: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ns2:paraId="410513D6" ns2:textId="77777777" w:rsidR="001F7233" w:rsidRDefault="00000000">
      <w:r>
        <w:rPr>
          <w:b/>
        </w:rPr>
        <w:t xml:space="preserve">MERKE: </w:t>
      </w:r>
    </w:p>
    <w:p ns2:paraId="7AD6D739" ns2: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ns2:paraId="1F0BA7C9" ns2:textId="77777777" w:rsidR="001F7233" w:rsidRDefault="001F7233">
      <w:pPr>
        <w:spacing w:line="220" w:lineRule="exact"/>
      </w:pPr>
    </w:p>
    <w:p ns2:paraId="1D308A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6A2E2D14" ns2: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ns2:paraId="08845639" ns2:textId="77777777" w:rsidR="001F7233" w:rsidRDefault="00000000">
      <w:r>
        <w:rPr>
          <w:b/>
        </w:rPr>
        <w:lastRenderedPageBreak/>
        <w:t>Working Holiday (417), erstes Jahr und Folgejahre</w:t>
      </w:r>
    </w:p>
    <w:p ns2:paraId="57EC8925" ns2:textId="77777777" w:rsidR="001F7233" w:rsidRDefault="00000000">
      <w:r>
        <w:rPr>
          <w:b/>
        </w:rPr>
        <w:t xml:space="preserve">Wo der Betrag steht: </w:t>
      </w:r>
      <w:r>
        <w:t>Home-Affairs-Gebührenseite</w:t>
      </w:r>
    </w:p>
    <w:p ns2:paraId="28563260" ns2:textId="77777777" w:rsidR="001F7233" w:rsidRDefault="00000000">
      <w:r>
        <w:rPr>
          <w:b/>
        </w:rPr>
        <w:t>Skilled Independent (189) und Skilled Nominated (190)</w:t>
      </w:r>
    </w:p>
    <w:p ns2:paraId="0DD74FDD" ns2:textId="77777777" w:rsidR="001F7233" w:rsidRDefault="00000000">
      <w:r>
        <w:rPr>
          <w:b/>
        </w:rPr>
        <w:t xml:space="preserve">Wo der Betrag steht: </w:t>
      </w:r>
      <w:r>
        <w:t>Home-Affairs-Gebührenseite, plus Nominierung des Bundesstaats</w:t>
      </w:r>
    </w:p>
    <w:p ns2:paraId="181F9399" ns2:textId="77777777" w:rsidR="001F7233" w:rsidRDefault="00000000">
      <w:r>
        <w:rPr>
          <w:b/>
        </w:rPr>
        <w:t>Skills in Demand (482)</w:t>
      </w:r>
    </w:p>
    <w:p ns2:paraId="0E6E24E9" ns2:textId="77777777" w:rsidR="001F7233" w:rsidRDefault="00000000">
      <w:r>
        <w:rPr>
          <w:b/>
        </w:rPr>
        <w:t xml:space="preserve">Wo der Betrag steht: </w:t>
      </w:r>
      <w:r>
        <w:t>Home-Affairs-Gebührenseite; die Nominierung trägt oft der Arbeitgeber</w:t>
      </w:r>
    </w:p>
    <w:p ns2:paraId="328AA755" ns2:textId="77777777" w:rsidR="001F7233" w:rsidRDefault="00000000">
      <w:r>
        <w:rPr>
          <w:b/>
        </w:rPr>
        <w:t>Student (500)</w:t>
      </w:r>
    </w:p>
    <w:p ns2:paraId="0C42338F" ns2:textId="77777777" w:rsidR="001F7233" w:rsidRDefault="00000000">
      <w:r>
        <w:rPr>
          <w:b/>
        </w:rPr>
        <w:t xml:space="preserve">Wo der Betrag steht: </w:t>
      </w:r>
      <w:r>
        <w:t>Home-Affairs-Gebührenseite; Overseas Student Health Cover ist zusätzlich Pflicht</w:t>
      </w:r>
    </w:p>
    <w:p ns2:paraId="62C0B9F5" ns2:textId="77777777" w:rsidR="001F7233" w:rsidRDefault="001F7233">
      <w:pPr>
        <w:spacing w:line="180" w:lineRule="exact"/>
      </w:pPr>
    </w:p>
    <w:p ns2:paraId="16AAD103" ns2: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ns2:paraId="32210DDF" ns2: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ns2:paraId="391DFD2D" ns2:textId="77777777" w:rsidR="001F7233" w:rsidRDefault="00000000">
      <w:r>
        <w:rPr>
          <w:b/>
        </w:rPr>
        <w:t xml:space="preserve">SPARTIPP: </w:t>
      </w:r>
    </w:p>
    <w:p ns2:paraId="4E868708" ns2: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ns2:paraId="19F71606" ns2:textId="77777777" w:rsidR="001F7233" w:rsidRDefault="001F7233">
      <w:pPr>
        <w:spacing w:line="220" w:lineRule="exact"/>
      </w:pPr>
    </w:p>
    <w:p ns2:paraId="3714AF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2F8BB15B" ns2: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ns2:paraId="1D1FB5AB" ns2: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ns2:paraId="64893125" ns2:textId="77777777" w:rsidR="001F7233" w:rsidRDefault="00000000">
      <w:r>
        <w:rPr>
          <w:b/>
        </w:rPr>
        <w:t xml:space="preserve">ACHTUNG: </w:t>
      </w:r>
    </w:p>
    <w:p ns2:paraId="7E2F31FA" ns2: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ns2:paraId="739D4658" ns2:textId="77777777" w:rsidR="001F7233" w:rsidRDefault="001F7233">
      <w:pPr>
        <w:spacing w:line="220" w:lineRule="exact"/>
      </w:pPr>
    </w:p>
    <w:p ns2:paraId="73A087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708DF602" ns2: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ns2:paraId="1123A9BC" ns2: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ns2:paraId="20334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ns2:paraId="6935B95C" ns2: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ns2:paraId="4D14E8E5" ns2: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ns2:paraId="3637774D" ns2:textId="77777777" w:rsidR="001F7233" w:rsidRDefault="00000000">
      <w:r>
        <w:rPr>
          <w:b/>
        </w:rPr>
        <w:t xml:space="preserve">ACHTUNG: </w:t>
      </w:r>
    </w:p>
    <w:p ns2:paraId="08E8A436" ns2: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ns2:paraId="5FF059EC" ns2:textId="77777777" w:rsidR="001F7233" w:rsidRDefault="001F7233">
      <w:pPr>
        <w:spacing w:line="220" w:lineRule="exact"/>
      </w:pPr>
    </w:p>
    <w:p ns2:paraId="22B69651" ns2: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ns2:paraId="51B164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ns2:paraId="1D603915" ns2: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ns2:paraId="0F7A8CD6" ns2: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ns2:paraId="6B7995AD" ns2: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ns2:paraId="327006EF"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ns2:paraId="0EC6C6AF" ns2:textId="77777777" w:rsidR="001F7233" w:rsidRDefault="001F7233">
      <w:pPr>
        <w:spacing w:line="220" w:lineRule="exact"/>
      </w:pPr>
    </w:p>
    <w:p ns2:paraId="7AC0E2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ns2:paraId="54BCE697" ns2:textId="77777777" w:rsidR="001F7233" w:rsidRDefault="00000000">
      <w:pPr>
        <w:spacing w:after="140"/>
      </w:pPr>
      <w:r>
        <w:t>Verbreiteter Irrtum: Viele Auswanderer erwarten, dass die deutsche Botschaft oder ein Konsulat beim australischen Visumantrag hilft oder vermittelt. Das ist nicht deren Aufgabe: Über australische Visa entscheidet Home Affairs. Die deutschen Vertretungen kümmern sich um deutsche Angelegenheiten wie Pässe, Personalausweise, Beglaubigungen und Notfallhilfe für deutsche Staatsangehörige; für australisches Verwaltungsrecht sind sie nicht zuständig.</w:t>
      </w:r>
    </w:p>
    <w:p ns2:paraId="6DE71654" ns2: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ns2:paraId="55508ECC" ns2:textId="77777777" w:rsidR="001F7233" w:rsidRDefault="00000000">
      <w:r>
        <w:rPr>
          <w:b/>
        </w:rPr>
        <w:t xml:space="preserve">MERKE: </w:t>
      </w:r>
    </w:p>
    <w:p ns2:paraId="0E8312BC" ns2: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ns2:paraId="55727BFB" ns2:textId="77777777" w:rsidR="001F7233" w:rsidRDefault="001F7233">
      <w:pPr>
        <w:spacing w:line="220" w:lineRule="exact"/>
      </w:pPr>
    </w:p>
    <w:p ns2:paraId="240B23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ns2:paraId="5A514AC4" ns2:textId="77777777" w:rsidR="001F7233" w:rsidRDefault="00000000">
      <w:r>
        <w:rPr>
          <w:b/>
        </w:rPr>
        <w:t xml:space="preserve">Plus: </w:t>
      </w:r>
      <w:r>
        <w:t>Ein Migration Agent neben dem Alleingang über ImmiAccount:</w:t>
      </w:r>
    </w:p>
    <w:p ns2:paraId="7BAE1DBC" ns2:textId="77777777" w:rsidR="001F7233" w:rsidRDefault="00000000">
      <w:r>
        <w:rPr>
          <w:b/>
        </w:rPr>
        <w:t>Plus: Kennt aktuelle Berufslisten und Fristen im Detail</w:t>
      </w:r>
    </w:p>
    <w:p ns2:paraId="61B7C203" ns2:textId="77777777" w:rsidR="001F7233" w:rsidRDefault="00000000">
      <w:r>
        <w:rPr>
          <w:b/>
        </w:rPr>
        <w:t xml:space="preserve">Minus: </w:t>
      </w:r>
      <w:r>
        <w:t>Zusätzliches Honorar, das die Kanzlei nennt</w:t>
      </w:r>
    </w:p>
    <w:p ns2:paraId="619ACBB9" ns2:textId="77777777" w:rsidR="001F7233" w:rsidRDefault="00000000">
      <w:r>
        <w:rPr>
          <w:b/>
        </w:rPr>
        <w:t>Plus: Prüft Unterlagen vor der Einreichung auf Lücken</w:t>
      </w:r>
    </w:p>
    <w:p ns2:paraId="0A8661DC" ns2:textId="77777777" w:rsidR="001F7233" w:rsidRDefault="00000000">
      <w:r>
        <w:rPr>
          <w:b/>
        </w:rPr>
        <w:t xml:space="preserve">Minus: </w:t>
      </w:r>
      <w:r>
        <w:t>Ersetzt keine Garantie für Einladung oder Genehmigung</w:t>
      </w:r>
    </w:p>
    <w:p ns2:paraId="6064ECBE" ns2:textId="77777777" w:rsidR="001F7233" w:rsidRDefault="00000000">
      <w:r>
        <w:rPr>
          <w:b/>
        </w:rPr>
        <w:t>Plus: Kommuniziert bei Nachforderungen mit Home Affairs</w:t>
      </w:r>
    </w:p>
    <w:p ns2:paraId="1ADB1B3A" ns2:textId="77777777" w:rsidR="001F7233" w:rsidRDefault="00000000">
      <w:r>
        <w:rPr>
          <w:b/>
        </w:rPr>
        <w:t xml:space="preserve">Minus: </w:t>
      </w:r>
      <w:r>
        <w:t>Verantwortung für wahrheitsgemäße Angaben bleibt bei dir</w:t>
      </w:r>
    </w:p>
    <w:p ns2:paraId="62B0509E" ns2:textId="77777777" w:rsidR="001F7233" w:rsidRDefault="00000000">
      <w:r>
        <w:rPr>
          <w:b/>
        </w:rPr>
        <w:t>Plus: Sinnvoll bei Vorstrafen, Ablehnungen, Sonderfällen</w:t>
      </w:r>
    </w:p>
    <w:p ns2:paraId="2111A15B" ns2:textId="77777777" w:rsidR="001F7233" w:rsidRDefault="00000000">
      <w:r>
        <w:rPr>
          <w:b/>
        </w:rPr>
        <w:t xml:space="preserve">Minus: </w:t>
      </w:r>
      <w:r>
        <w:t>Bei einer einfachen Working Holiday meist unnötig</w:t>
      </w:r>
    </w:p>
    <w:p ns2:paraId="3C67DF60" ns2:textId="77777777" w:rsidR="001F7233" w:rsidRDefault="001F7233">
      <w:pPr>
        <w:spacing w:line="180" w:lineRule="exact"/>
      </w:pPr>
    </w:p>
    <w:p ns2:paraId="77F12C01" ns2:textId="77777777" w:rsidR="001F7233" w:rsidRDefault="001F7233">
      <w:pPr>
        <w:spacing w:line="220" w:lineRule="exact"/>
      </w:pPr>
    </w:p>
    <w:p ns2:paraId="7A322329" ns2:textId="77777777" w:rsidR="001F7233" w:rsidRDefault="001F7233">
      <w:pPr>
        <w:spacing w:line="220" w:lineRule="exact"/>
      </w:pPr>
    </w:p>
    <w:p ns2:paraId="707BE5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1BECCA" ns2: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ns2:paraId="3657FBE4" ns2:textId="77777777" w:rsidR="001F7233" w:rsidRDefault="00000000">
      <w:r>
        <w:t>• Visumtyp und Weg geklärt (punktebasiert, arbeitgebergesponsert, Working Holiday)</w:t>
      </w:r>
    </w:p>
    <w:p ns2:paraId="686732FE" ns2:textId="77777777" w:rsidR="001F7233" w:rsidRDefault="00000000">
      <w:r>
        <w:t>• Bei punktebasiertem Weg: Skills Assessment beantragt, EOI in SkillSelect eingereicht</w:t>
      </w:r>
    </w:p>
    <w:p ns2:paraId="5A1C19F5" ns2:textId="77777777" w:rsidR="001F7233" w:rsidRDefault="00000000">
      <w:r>
        <w:t>• ImmiAccount angelegt, Benachrichtigungen aktiviert</w:t>
      </w:r>
    </w:p>
    <w:p ns2:paraId="031CA420" ns2:textId="77777777" w:rsidR="001F7233" w:rsidRDefault="00000000">
      <w:r>
        <w:t>• Alle Gebühren realistisch kalkuliert: Antrag, Skills Assessment, Englischtest, Gesundheitscheck, Führungszeugnisse</w:t>
      </w:r>
    </w:p>
    <w:p ns2:paraId="7CD1041D" ns2:textId="77777777" w:rsidR="001F7233" w:rsidRDefault="00000000">
      <w:r>
        <w:t>• Führungszeugnis mit Apostille in einem Schritt über das BfAA-Portal beantragt, für jedes Land mit über 12 Monaten Aufenthalt seit dem 16. Geburtstag</w:t>
      </w:r>
    </w:p>
    <w:p ns2:paraId="7997B7FB" ns2:textId="77777777" w:rsidR="001F7233" w:rsidRDefault="00000000">
      <w:r>
        <w:t>• Gesundheitsuntersuchung bei einem zugelassenen Panel Physician terminiert, sobald die HAP-ID vorliegt</w:t>
      </w:r>
    </w:p>
    <w:p ns2:paraId="4C7A1B3C" ns2:textId="77777777" w:rsidR="001F7233" w:rsidRDefault="00000000">
      <w:r>
        <w:t>• Entschieden, ob ein registrierter Migration Agent sinnvoll ist; Registrierung im OMARA-Portal geprüft</w:t>
      </w:r>
    </w:p>
    <w:p ns2:paraId="03739ACD" ns2:textId="77777777" w:rsidR="001F7233" w:rsidRDefault="00000000">
      <w:r>
        <w:t>• Aktuelle Bearbeitungszeiten auf der Home-Affairs-Seite geprüft, Job und Wohnung in Deutschland erst nach der Genehmigung gekündigt.</w:t>
      </w:r>
    </w:p>
    <w:p ns2:paraId="05066153" ns2:textId="77777777" w:rsidR="001F7233" w:rsidRDefault="001F7233">
      <w:pPr>
        <w:spacing w:line="220" w:lineRule="exact"/>
      </w:pPr>
    </w:p>
    <w:p ns2:paraId="60D05F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4DE54BF" ns2: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ns2:paraId="50660278" ns2: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ns2:paraId="7479A2B0" ns2: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ns2:paraId="796325C2" ns2: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ns2:paraId="6BAC6C00" ns2: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ns2:paraId="50B824D3" ns2: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ns2:paraId="436990FD" ns2: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ns2:paraId="43EC07B0" ns2:textId="77777777" w:rsidR="001F7233" w:rsidRDefault="001F7233">
      <w:pPr>
        <w:spacing w:line="120" w:lineRule="exact"/>
      </w:pPr>
    </w:p>
    <w:p ns2:paraId="50EFB33E" ns2:textId="77777777" w:rsidR="001F7233" w:rsidRDefault="00000000">
      <w:pPr>
        <w:spacing w:line="220" w:lineRule="exact"/>
      </w:pPr>
      <w:r>
        <w:br w:type="page"/>
      </w:r>
    </w:p>
    <w:p ns2:paraId="16BC363B" ns2: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ns2:paraId="4D792DB4" ns2: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ns2:paraId="3CDB3C0A" ns2:textId="77777777" w:rsidR="001F7233" w:rsidRDefault="00000000">
      <w:r>
        <w:rPr>
          <w:b/>
        </w:rPr>
        <w:t xml:space="preserve">KURZ GESAGT: </w:t>
      </w:r>
    </w:p>
    <w:p ns2:paraId="419B29D1" ns2:textId="77777777" w:rsidR="001F7233" w:rsidRDefault="00000000">
      <w:r>
        <w:t>• Die Einreisekontrolle ist meist zügig, die anschließende Biosecurity-Kontrolle (Zoll und Einfuhrschutz für Lebensmittel, Pflanzen, Holz) dagegen streng – ehrliches Deklarieren erspart Ärger.</w:t>
      </w:r>
    </w:p>
    <w:p ns2:paraId="78A01D20" ns2:textId="77777777" w:rsidR="001F7233" w:rsidRDefault="00000000">
      <w:r>
        <w:t>• Beantrage die Tax File Number (TFN, die australische Steuer-Identifikationsnummer) so früh wie möglich: kostenlos, aber ohne sie behält dein Arbeitgeber 47 % deines Lohns ein.</w:t>
      </w:r>
    </w:p>
    <w:p ns2:paraId="318A4B8A" ns2:textId="77777777" w:rsidR="001F7233" w:rsidRDefault="00000000">
      <w:r>
        <w:t>• Ein Bankkonto lässt sich bei manchen Instituten schon von Deutschland aus online vorbereiten.</w:t>
      </w:r>
    </w:p>
    <w:p ns2:paraId="2180AACD" ns2:textId="77777777" w:rsidR="001F7233" w:rsidRDefault="00000000">
      <w:r>
        <w:t>• Ob du sofort Zugang zum staatlichen Gesundheitssystem hast, hängt vom Visumtyp ab. Permanent Residents ja, die meisten befristeten Visa nein. Mehr dazu im Kapitel zum Gesundheitssystem in diesem Teil.</w:t>
      </w:r>
    </w:p>
    <w:p ns2:paraId="602540C1" ns2:textId="77777777" w:rsidR="001F7233" w:rsidRDefault="00000000">
      <w:r>
        <w:t>• Organisiere SIM-Karte und Internet früh, idealerweise schon vor dem Abflug.</w:t>
      </w:r>
    </w:p>
    <w:p ns2:paraId="1032147E" ns2:textId="77777777" w:rsidR="001F7233" w:rsidRDefault="00000000">
      <w:r>
        <w:t>• Buche die erste Unterkunft nur als flexible Übergangslösung. Die richtige Wohnungssuche läuft am besten vor Ort.</w:t>
      </w:r>
    </w:p>
    <w:p ns2:paraId="6C48DA39" ns2:textId="77777777" w:rsidR="001F7233" w:rsidRDefault="00000000">
      <w:r>
        <w:lastRenderedPageBreak/>
        <w:t>• Der Zeitunterschied zu Deutschland beträgt acht bis neun Stunden. Plane die ersten Tage ohne wichtige Termine und ohne Autofahrten ein, gerade wegen des Linksverkehrs.</w:t>
      </w:r>
    </w:p>
    <w:p ns2:paraId="41E89C3E" ns2:textId="77777777" w:rsidR="001F7233" w:rsidRDefault="00000000">
      <w:r>
        <w:t>• Hund oder Katze aus Deutschland: zugelassenes Land der Gruppe 3, mindestens sechs Monate Vorlauf, danach Quarantäne in Mickleham. Der Container hat eigene Biosicherheitsregeln, nicht nur der Koffer.</w:t>
      </w:r>
    </w:p>
    <w:p ns2:paraId="13BEC0C8" ns2:textId="77777777" w:rsidR="001F7233" w:rsidRDefault="001F7233">
      <w:pPr>
        <w:spacing w:line="220" w:lineRule="exact"/>
      </w:pPr>
    </w:p>
    <w:p ns2:paraId="17F66C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ns2:paraId="63A7C5A2" ns2: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ns2:paraId="3655CB3E" ns2: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ns2:paraId="1462D8E0" ns2:textId="77777777" w:rsidR="001F7233" w:rsidRDefault="00000000">
      <w:r>
        <w:rPr>
          <w:b/>
        </w:rPr>
        <w:t xml:space="preserve">ACHTUNG: </w:t>
      </w:r>
    </w:p>
    <w:p ns2:paraId="2F26CA90" ns2: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ns2:paraId="7E35D132" ns2:textId="77777777" w:rsidR="001F7233" w:rsidRDefault="001F7233">
      <w:pPr>
        <w:spacing w:line="220" w:lineRule="exact"/>
      </w:pPr>
    </w:p>
    <w:p ns2:paraId="71A77807" ns2:textId="77777777" w:rsidR="001F7233" w:rsidRDefault="00000000">
      <w:pPr>
        <w:spacing w:after="140"/>
      </w:pPr>
      <w:r>
        <w:t>Vom Flughafen kommst du meist per Zug, Bus, Taxi oder Fahrdienst wie Uber in die Stadt. An den großen Flughäfen ist der Zug oft die günstigste und schnellste Wahl in die City. Falls du Bargeld brauchst, wechsle zunächst nur einen kleinen Betrag und vergleiche Kurs und Gebühr. Für die Weiterfahrt ins Zentrum prüfst du am besten die örtlichen Shuttle-, Taxi- und Fahrdienstangebote; Karte oder neues Konto können weitere Zahlungen erleichtern.</w:t>
      </w:r>
    </w:p>
    <w:p ns2:paraId="40B490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6A2A2746" ns2: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ns2:paraId="6E319692" ns2: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ns2:paraId="7F6A5F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ns2:paraId="2EE5DE7F" ns2: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ns2:paraId="439575D8" ns2: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ns2:paraId="57D6B2CA" ns2:textId="77777777" w:rsidR="001F7233" w:rsidRDefault="00000000">
      <w:r>
        <w:rPr>
          <w:b/>
        </w:rPr>
        <w:t xml:space="preserve">MERKE: </w:t>
      </w:r>
    </w:p>
    <w:p ns2:paraId="6295C89F" ns2: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ns2:paraId="273E626A" ns2:textId="77777777" w:rsidR="001F7233" w:rsidRDefault="001F7233">
      <w:pPr>
        <w:spacing w:line="220" w:lineRule="exact"/>
      </w:pPr>
    </w:p>
    <w:p ns2:paraId="1F5250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33E73018" ns2:textId="77777777" w:rsidR="001F7233" w:rsidRDefault="00000000">
      <w:pPr>
        <w:spacing w:after="140"/>
      </w:pPr>
      <w:r>
        <w:t>Equifax und Experian übernehmen keine deutsche Kredithistorie.</w:t>
      </w:r>
    </w:p>
    <w:p ns2:paraId="472CCA48" ns2:textId="77777777" w:rsidR="001F7233" w:rsidRDefault="00000000">
      <w:pPr>
        <w:spacing w:after="140"/>
      </w:pPr>
      <w:r>
        <w:rPr>
          <w:b/>
        </w:rPr>
        <w:t>Fremde Kartenbuchung: Bank sofort informieren</w:t>
      </w:r>
    </w:p>
    <w:p ns2:paraId="1C590386" ns2: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ns2:paraId="1DE8FD94" ns2:textId="77777777" w:rsidR="001F7233" w:rsidRDefault="00000000">
      <w:pPr>
        <w:spacing w:after="140"/>
      </w:pPr>
      <w:r>
        <w:rPr>
          <w:b/>
        </w:rPr>
        <w:t>PayID und BPAY in Australien</w:t>
      </w:r>
    </w:p>
    <w:p ns2:paraId="0E54DEB3" ns2: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ns2:paraId="68F03AE3" ns2:textId="77777777" w:rsidR="001F7233" w:rsidRDefault="00000000">
      <w:pPr>
        <w:spacing w:after="140"/>
      </w:pPr>
      <w:r>
        <w:rPr>
          <w:b/>
        </w:rPr>
        <w:t>Kreditkartenpunkte für Heimatreisen</w:t>
      </w:r>
    </w:p>
    <w:p ns2:paraId="631009B4" ns2: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ns2:paraId="7951262A" ns2:textId="77777777" w:rsidR="001F7233" w:rsidRDefault="00000000">
      <w:pPr>
        <w:spacing w:after="140"/>
      </w:pPr>
      <w:r>
        <w:rPr>
          <w:b/>
        </w:rPr>
        <w:t>PayPal im australischen Onlinehandel</w:t>
      </w:r>
    </w:p>
    <w:p ns2:paraId="3932090D" ns2: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ns2:paraId="4F9211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ns2:paraId="31C41278" ns2: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Gesundheitssystem. Wer mit einem Permanent-Resident-Visum (PR-Visum, einer unbefristeten Aufenthaltserlaubnis) einreist, etwa über einen punktebasierten Weg wie Subclass 189, kann sich ab dem ersten Tag bei Services Australia anmelden: persönlich, mit Pass, Visumsnachweis und Adressnachweis. Wer dagegen mit einem befristeten Visum einreist – etwa für Working Holiday, ein Studium oder mit den meisten Arbeitsvisa –, hat in aller Regel keinen Medicare-Zugang und ist auf eine private Versicherung angewiesen, solange das befristete Visum läuft.</w:t>
      </w:r>
    </w:p>
    <w:p ns2:paraId="4A054E80" ns2: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ns2:paraId="48A15439" ns2:textId="77777777" w:rsidR="001F7233" w:rsidRDefault="00000000">
      <w:r>
        <w:rPr>
          <w:b/>
        </w:rPr>
        <w:t xml:space="preserve">ACHTUNG: </w:t>
      </w:r>
    </w:p>
    <w:p ns2:paraId="7028F2BC" ns2: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ns2:paraId="6DF502F1" ns2:textId="77777777" w:rsidR="001F7233" w:rsidRDefault="001F7233">
      <w:pPr>
        <w:spacing w:line="220" w:lineRule="exact"/>
      </w:pPr>
    </w:p>
    <w:p ns2:paraId="6B7EC013" ns2:textId="77777777" w:rsidR="001F7233" w:rsidRDefault="001F7233">
      <w:pPr>
        <w:spacing w:line="220" w:lineRule="exact"/>
      </w:pPr>
    </w:p>
    <w:p ns2:paraId="789B8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00CC9AE9" ns2: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ns2:paraId="445F84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ns2:paraId="1F5CDBA1" ns2: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ns2:paraId="4862752C" ns2: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ns2:paraId="0435EF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ns2:paraId="24441F3E" ns2: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ns2:paraId="646F43B2" ns2: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ns2:paraId="1B84EA05" ns2:textId="77777777" w:rsidR="001F7233" w:rsidRDefault="00000000">
      <w:r>
        <w:rPr>
          <w:b/>
        </w:rPr>
        <w:t xml:space="preserve">SPARTIPP: </w:t>
      </w:r>
    </w:p>
    <w:p ns2:paraId="551279F0" ns2: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ns2:paraId="40DCC7E6" ns2:textId="77777777" w:rsidR="001F7233" w:rsidRDefault="001F7233">
      <w:pPr>
        <w:spacing w:line="220" w:lineRule="exact"/>
      </w:pPr>
    </w:p>
    <w:p ns2:paraId="70EDA8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68788AA2" ns2:textId="77777777" w:rsidR="001F7233" w:rsidRDefault="00000000">
      <w:pPr>
        <w:spacing w:after="140"/>
      </w:pPr>
      <w:r>
        <w:t>Die folgende Übersicht ordnet die wichtigsten Schritte grob nach Zeitpunkt. Wie schnell es tatsächlich geht, hängt von Flug, Visumtyp und Wohnort ab.</w:t>
      </w:r>
    </w:p>
    <w:p ns2:paraId="736B66F4" ns2:textId="77777777" w:rsidR="001F7233" w:rsidRDefault="00000000">
      <w:r>
        <w:rPr>
          <w:b/>
        </w:rPr>
        <w:t>Tag 1–2</w:t>
      </w:r>
    </w:p>
    <w:p ns2:paraId="7A599360" ns2:textId="77777777" w:rsidR="001F7233" w:rsidRDefault="00000000">
      <w:r>
        <w:rPr>
          <w:b/>
        </w:rPr>
        <w:t xml:space="preserve">Aufgabe: </w:t>
      </w:r>
      <w:r>
        <w:t>Einreise, Übergangsunterkunft beziehen, SIM aktivieren, Familie und Arbeitgeber informieren</w:t>
      </w:r>
    </w:p>
    <w:p ns2:paraId="5977CA13" ns2:textId="77777777" w:rsidR="001F7233" w:rsidRDefault="00000000">
      <w:r>
        <w:rPr>
          <w:b/>
        </w:rPr>
        <w:t xml:space="preserve">Mehr dazu: </w:t>
      </w:r>
      <w:r>
        <w:t>–</w:t>
      </w:r>
    </w:p>
    <w:p ns2:paraId="63903303" ns2:textId="77777777" w:rsidR="001F7233" w:rsidRDefault="00000000">
      <w:r>
        <w:rPr>
          <w:b/>
        </w:rPr>
        <w:t>Tag 2–4</w:t>
      </w:r>
    </w:p>
    <w:p ns2:paraId="2E01DA73" ns2:textId="77777777" w:rsidR="001F7233" w:rsidRDefault="00000000">
      <w:r>
        <w:rPr>
          <w:b/>
        </w:rPr>
        <w:t xml:space="preserve">Aufgabe: </w:t>
      </w:r>
      <w:r>
        <w:t>TFN beantragen, sobald ein Wohnsitznachweis vorliegt; Bankkonto eröffnen oder vor Ort verifizieren</w:t>
      </w:r>
    </w:p>
    <w:p ns2:paraId="182637E2" ns2:textId="77777777" w:rsidR="001F7233" w:rsidRDefault="00000000">
      <w:r>
        <w:rPr>
          <w:b/>
        </w:rPr>
        <w:t xml:space="preserve">Mehr dazu: </w:t>
      </w:r>
      <w:r>
        <w:t>Steuer-ID/Bank</w:t>
      </w:r>
    </w:p>
    <w:p ns2:paraId="0D3AA53B" ns2:textId="77777777" w:rsidR="001F7233" w:rsidRDefault="00000000">
      <w:r>
        <w:rPr>
          <w:b/>
        </w:rPr>
        <w:t>Tag 3–7</w:t>
      </w:r>
    </w:p>
    <w:p ns2:paraId="1DE190E4" ns2:textId="77777777" w:rsidR="001F7233" w:rsidRDefault="00000000">
      <w:r>
        <w:rPr>
          <w:b/>
        </w:rPr>
        <w:t xml:space="preserve">Aufgabe: </w:t>
      </w:r>
      <w:r>
        <w:t>Bei PR-Status: Anmeldung beim Gesundheitssystem bei Services Australia; sonst private Versicherungspolice prüfen</w:t>
      </w:r>
    </w:p>
    <w:p ns2:paraId="7180471A" ns2:textId="77777777" w:rsidR="001F7233" w:rsidRDefault="00000000">
      <w:r>
        <w:rPr>
          <w:b/>
        </w:rPr>
        <w:t xml:space="preserve">Mehr dazu: </w:t>
      </w:r>
      <w:r>
        <w:t>Gesundheitssystem</w:t>
      </w:r>
    </w:p>
    <w:p ns2:paraId="6134AD33" ns2:textId="77777777" w:rsidR="001F7233" w:rsidRDefault="00000000">
      <w:r>
        <w:rPr>
          <w:b/>
        </w:rPr>
        <w:t>Woche 1–2</w:t>
      </w:r>
    </w:p>
    <w:p ns2:paraId="3CE56800" ns2:textId="77777777" w:rsidR="001F7233" w:rsidRDefault="00000000">
      <w:r>
        <w:rPr>
          <w:b/>
        </w:rPr>
        <w:t xml:space="preserve">Aufgabe: </w:t>
      </w:r>
      <w:r>
        <w:t>Wohnungssuche: Portale einrichten, Besichtigungstermine, Bewerbungsmappe vorbereiten</w:t>
      </w:r>
    </w:p>
    <w:p ns2:paraId="47D3A61C" ns2:textId="77777777" w:rsidR="001F7233" w:rsidRDefault="00000000">
      <w:r>
        <w:rPr>
          <w:b/>
        </w:rPr>
        <w:t xml:space="preserve">Mehr dazu: </w:t>
      </w:r>
      <w:r>
        <w:t>Wohnen</w:t>
      </w:r>
    </w:p>
    <w:p ns2:paraId="1D985F68" ns2:textId="77777777" w:rsidR="001F7233" w:rsidRDefault="00000000">
      <w:r>
        <w:rPr>
          <w:b/>
        </w:rPr>
        <w:t>Woche 2</w:t>
      </w:r>
    </w:p>
    <w:p ns2:paraId="7990ED72" ns2:textId="77777777" w:rsidR="001F7233" w:rsidRDefault="00000000">
      <w:r>
        <w:rPr>
          <w:b/>
        </w:rPr>
        <w:lastRenderedPageBreak/>
        <w:t xml:space="preserve">Aufgabe: </w:t>
      </w:r>
      <w:r>
        <w:t>Erste Fragen zu Steuerklasse und Superannuation-Fondswahl mit dem Arbeitgeber klären</w:t>
      </w:r>
    </w:p>
    <w:p ns2:paraId="47F2385B" ns2:textId="77777777" w:rsidR="001F7233" w:rsidRDefault="00000000">
      <w:r>
        <w:rPr>
          <w:b/>
        </w:rPr>
        <w:t xml:space="preserve">Mehr dazu: </w:t>
      </w:r>
      <w:r>
        <w:t>Steuer-ID/Bank</w:t>
      </w:r>
    </w:p>
    <w:p ns2:paraId="3268E456" ns2:textId="77777777" w:rsidR="001F7233" w:rsidRDefault="001F7233">
      <w:pPr>
        <w:spacing w:line="180" w:lineRule="exact"/>
      </w:pPr>
    </w:p>
    <w:p ns2:paraId="7D0C7295" ns2:textId="77777777" w:rsidR="001F7233" w:rsidRDefault="001F7233">
      <w:pPr>
        <w:spacing w:line="220" w:lineRule="exact"/>
      </w:pPr>
    </w:p>
    <w:p ns2:paraId="6194B8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21879DF0" ns2: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ns2:paraId="6AC2D65A" ns2: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ns2:paraId="4FA6368D" ns2:textId="77777777" w:rsidR="001F7233" w:rsidRDefault="00000000">
      <w:pPr>
        <w:spacing w:after="140"/>
      </w:pPr>
      <w:r>
        <w:t>Der Ablauf in der Reihenfolge, die wirklich zählt:</w:t>
      </w:r>
    </w:p>
    <w:p ns2:paraId="3687A2BA" ns2: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ns2:paraId="0C7A9BCE" ns2: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ns2:paraId="56B7E655" ns2: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ns2:paraId="680C2311" ns2:textId="77777777" w:rsidR="001F7233" w:rsidRDefault="00000000">
      <w:pPr>
        <w:pStyle w:val="ListParagraph"/>
        <w:numPr>
          <w:ilvl w:val="0"/>
          <w:numId w:val="2"/>
        </w:numPr>
        <w:spacing w:after="60"/>
      </w:pPr>
      <w:r>
        <w:t>Importgenehmigung der DAFF, bevor das Tier reist. Ohne Genehmigung wird es nicht „erst mal durchgewunken“.</w:t>
      </w:r>
    </w:p>
    <w:p ns2:paraId="34AA3B5D" ns2: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ns2:paraId="01B41FC1" ns2:textId="77777777" w:rsidR="001F7233" w:rsidRDefault="001F7233">
      <w:pPr>
        <w:spacing w:line="120" w:lineRule="exact"/>
      </w:pPr>
    </w:p>
    <w:p ns2:paraId="7632CEBB" ns2:textId="77777777" w:rsidR="001F7233" w:rsidRDefault="00000000">
      <w:r>
        <w:rPr>
          <w:b/>
        </w:rPr>
        <w:t xml:space="preserve">ACHTUNG: </w:t>
      </w:r>
    </w:p>
    <w:p ns2:paraId="1631CECE" ns2:textId="77777777" w:rsidR="001F7233" w:rsidRDefault="00000000">
      <w:r>
        <w:t>• Die 180 Tage vor der Ausfuhr und die Tage in Mickleham sind zwei verschiedene Fristen. Wer nur die Quarantäne einplant und den halbjährigen Vorlauf vergisst, bucht den Familienflug ein halbes Jahr zu früh.</w:t>
      </w:r>
    </w:p>
    <w:p ns2:paraId="0FD76A6A" ns2:textId="77777777" w:rsidR="001F7233" w:rsidRDefault="001F7233">
      <w:pPr>
        <w:spacing w:line="220" w:lineRule="exact"/>
      </w:pPr>
    </w:p>
    <w:p ns2:paraId="561A131D" ns2:textId="77777777" w:rsidR="001F7233" w:rsidRDefault="001F7233">
      <w:pPr>
        <w:spacing w:line="220" w:lineRule="exact"/>
      </w:pPr>
    </w:p>
    <w:p ns2:paraId="415C18A0" ns2: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ns2:paraId="05298AD8" ns2:textId="77777777" w:rsidR="001F7233" w:rsidRDefault="00000000">
      <w:r>
        <w:rPr>
          <w:b/>
        </w:rPr>
        <w:t xml:space="preserve">SPARTIPP: </w:t>
      </w:r>
    </w:p>
    <w:p ns2:paraId="25C03658" ns2: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ns2:paraId="59F19872" ns2:textId="77777777" w:rsidR="001F7233" w:rsidRDefault="001F7233">
      <w:pPr>
        <w:spacing w:line="220" w:lineRule="exact"/>
      </w:pPr>
    </w:p>
    <w:p ns2:paraId="24723C63" ns2:textId="77777777" w:rsidR="001F7233" w:rsidRDefault="00000000">
      <w:r>
        <w:rPr>
          <w:b/>
        </w:rPr>
        <w:t xml:space="preserve">MERKE: </w:t>
      </w:r>
    </w:p>
    <w:p ns2:paraId="4D8355D1" ns2:textId="77777777" w:rsidR="001F7233" w:rsidRDefault="00000000">
      <w:r>
        <w:t>• Apfel im Rucksack ist ein Gespräch an der Kontrolle. Hund ohne Genehmigung und Container mit Gartenerde sind ein anderes Verfahren, und beide beginnen in Deutschland.</w:t>
      </w:r>
    </w:p>
    <w:p ns2:paraId="42800113" ns2:textId="77777777" w:rsidR="001F7233" w:rsidRDefault="001F7233">
      <w:pPr>
        <w:spacing w:line="220" w:lineRule="exact"/>
      </w:pPr>
    </w:p>
    <w:p ns2:paraId="43B621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ns2:paraId="3D1EBFD2" ns2:textId="77777777" w:rsidR="001F7233" w:rsidRDefault="00000000">
      <w:r>
        <w:rPr>
          <w:b/>
        </w:rPr>
        <w:t>Plus: Bankkonto oft schon vor Abflug online vorbereitbar</w:t>
      </w:r>
    </w:p>
    <w:p ns2:paraId="5FB1BBCC" ns2:textId="77777777" w:rsidR="001F7233" w:rsidRDefault="00000000">
      <w:r>
        <w:rPr>
          <w:b/>
        </w:rPr>
        <w:t xml:space="preserve">Minus: </w:t>
      </w:r>
      <w:r>
        <w:t>TFN erst nach Ankunft mit Adressnachweis beantragbar</w:t>
      </w:r>
    </w:p>
    <w:p ns2:paraId="407E5927" ns2:textId="77777777" w:rsidR="001F7233" w:rsidRDefault="00000000">
      <w:r>
        <w:rPr>
          <w:b/>
        </w:rPr>
        <w:t>Plus: SIM-Karten und Prepaid-Tarife unkompliziert und ohne Bonitätsprüfung</w:t>
      </w:r>
    </w:p>
    <w:p ns2:paraId="4A2EF10D" ns2:textId="77777777" w:rsidR="001F7233" w:rsidRDefault="00000000">
      <w:r>
        <w:rPr>
          <w:b/>
        </w:rPr>
        <w:t xml:space="preserve">Minus: </w:t>
      </w:r>
      <w:r>
        <w:t>Wohnungsmarkt in Melbourne und Sydney sehr kompetitiv</w:t>
      </w:r>
    </w:p>
    <w:p ns2:paraId="05E26F4B" ns2:textId="77777777" w:rsidR="001F7233" w:rsidRDefault="00000000">
      <w:r>
        <w:rPr>
          <w:b/>
        </w:rPr>
        <w:t>Plus: Permanent Residents haben ab Tag eins vollen Zugang zum Gesundheitssystem</w:t>
      </w:r>
    </w:p>
    <w:p ns2:paraId="5AD4557B" ns2:textId="77777777" w:rsidR="001F7233" w:rsidRDefault="00000000">
      <w:r>
        <w:rPr>
          <w:b/>
        </w:rPr>
        <w:t xml:space="preserve">Minus: </w:t>
      </w:r>
      <w:r>
        <w:t>Befristete Visa-Inhaber brauchen von Anfang an private Versicherung</w:t>
      </w:r>
    </w:p>
    <w:p ns2:paraId="1EE0233B" ns2:textId="77777777" w:rsidR="001F7233" w:rsidRDefault="00000000">
      <w:r>
        <w:rPr>
          <w:b/>
        </w:rPr>
        <w:lastRenderedPageBreak/>
        <w:t>Plus: Biosecurity-Kontrolle gründlich, aber meist schnell erledigt</w:t>
      </w:r>
    </w:p>
    <w:p ns2:paraId="17B45638" ns2:textId="77777777" w:rsidR="001F7233" w:rsidRDefault="00000000">
      <w:r>
        <w:rPr>
          <w:b/>
        </w:rPr>
        <w:t xml:space="preserve">Minus: </w:t>
      </w:r>
      <w:r>
        <w:t>Strenge Deklarationspflicht bei Lebensmitteln und Naturprodukten</w:t>
      </w:r>
    </w:p>
    <w:p ns2:paraId="7C5C5644" ns2:textId="77777777" w:rsidR="001F7233" w:rsidRDefault="00000000">
      <w:r>
        <w:rPr>
          <w:b/>
        </w:rPr>
        <w:t>Plus: Hund und Katze aus Deutschland sind grundsätzlich einfuhrfähig</w:t>
      </w:r>
    </w:p>
    <w:p ns2:paraId="7D666A2E" ns2:textId="77777777" w:rsidR="001F7233" w:rsidRDefault="00000000">
      <w:r>
        <w:rPr>
          <w:b/>
        </w:rPr>
        <w:t xml:space="preserve">Minus: </w:t>
      </w:r>
      <w:r>
        <w:t>Mindestens sechs Monate Vorlauf plus Quarantäne in Mickleham</w:t>
      </w:r>
    </w:p>
    <w:p ns2:paraId="5D047419" ns2:textId="77777777" w:rsidR="001F7233" w:rsidRDefault="001F7233">
      <w:pPr>
        <w:spacing w:line="180" w:lineRule="exact"/>
      </w:pPr>
    </w:p>
    <w:p ns2:paraId="0EE6D9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45C93A" ns2: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ns2:paraId="15459BC0" ns2:textId="77777777" w:rsidR="001F7233" w:rsidRDefault="00000000">
      <w:r>
        <w:t>• Bank-Voreröffnung vor Abflug geprüft, sonst Filialtermin für die erste Woche eingeplant</w:t>
      </w:r>
    </w:p>
    <w:p ns2:paraId="2A74DAE2" ns2:textId="77777777" w:rsidR="001F7233" w:rsidRDefault="00000000">
      <w:r>
        <w:t>• eSIM oder Prepaid-SIM organisiert, deutsche Nummer als Zweit-SIM behalten</w:t>
      </w:r>
    </w:p>
    <w:p ns2:paraId="5FFDEA8A" ns2:textId="77777777" w:rsidR="001F7233" w:rsidRDefault="00000000">
      <w:r>
        <w:t>• Übergangsunterkunft mit Stornierungsoption für mindestens ein bis zwei Wochen gebucht</w:t>
      </w:r>
    </w:p>
    <w:p ns2:paraId="2B1B9331" ns2:textId="77777777" w:rsidR="001F7233" w:rsidRDefault="00000000">
      <w:r>
        <w:t>• Visumsbestätigung und wichtige Dokumente ausgedruckt im Handgepäck</w:t>
      </w:r>
    </w:p>
    <w:p ns2:paraId="5BEA7738" ns2:textId="77777777" w:rsidR="001F7233" w:rsidRDefault="00000000">
      <w:r>
        <w:t>• TFN-Antrag vorbereitet, sobald ein Wohnsitznachweis vorliegt</w:t>
      </w:r>
    </w:p>
    <w:p ns2:paraId="4CEC96EE" ns2:textId="77777777" w:rsidR="001F7233" w:rsidRDefault="00000000">
      <w:r>
        <w:t>• Bei PR-Status: Termin für die Anmeldung beim Gesundheitssystem bei Services Australia geplant</w:t>
      </w:r>
    </w:p>
    <w:p ns2:paraId="2B66FE68" ns2:textId="77777777" w:rsidR="001F7233" w:rsidRDefault="00000000">
      <w:r>
        <w:t>• Bei befristetem Visum: private Versicherungspolice ab Ankunftstag aktiv</w:t>
      </w:r>
    </w:p>
    <w:p ns2:paraId="293A9C5F" ns2:textId="77777777" w:rsidR="001F7233" w:rsidRDefault="00000000">
      <w:r>
        <w:lastRenderedPageBreak/>
        <w:t>• Bewerbungsmappe für die Wohnungssuche zusammengestellt (Gehaltsnachweis, Referenzen, Ausweis)</w:t>
      </w:r>
    </w:p>
    <w:p ns2:paraId="488DB204" ns2:textId="77777777" w:rsidR="001F7233" w:rsidRDefault="00000000">
      <w:r>
        <w:t>• Biosecurity-Regeln vor dem Kofferpacken geprüft, nichts Undeklariertes im Gepäck</w:t>
      </w:r>
    </w:p>
    <w:p ns2:paraId="7EF3248F" ns2:textId="77777777" w:rsidR="001F7233" w:rsidRDefault="00000000">
      <w:r>
        <w:t>• Bei Hund oder Katze: Gruppe-3-Ablauf der DAFF begonnen, Identitätsprüfung vor dem RNATT, Importgenehmigung und Mickleham-Platz gebucht</w:t>
      </w:r>
    </w:p>
    <w:p ns2:paraId="50CE6B5F" ns2:textId="77777777" w:rsidR="001F7233" w:rsidRDefault="00000000">
      <w:r>
        <w:t>• Containerliste ohne Lebensmittel, Samen, Erde und unbehandeltes Holz. Zollregeln für Umzugsgut auf der Seite der Border Force geprüft.</w:t>
      </w:r>
    </w:p>
    <w:p ns2:paraId="19FA0B3C" ns2:textId="77777777" w:rsidR="001F7233" w:rsidRDefault="001F7233">
      <w:pPr>
        <w:spacing w:line="220" w:lineRule="exact"/>
      </w:pPr>
    </w:p>
    <w:p ns2:paraId="288DA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B06A9C" ns2: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ns2:paraId="53F6D191" ns2: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ns2:paraId="3ED27AEC" ns2: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ns2:paraId="2BC28202" ns2: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ns2:paraId="60024B22" ns2: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ns2:paraId="53095155" ns2: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ns2:paraId="27821EFE" ns2:textId="77777777" w:rsidR="001F7233" w:rsidRDefault="001F7233">
      <w:pPr>
        <w:spacing w:line="120" w:lineRule="exact"/>
      </w:pPr>
    </w:p>
    <w:p ns2:paraId="45EBCC71" ns2: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ns2:paraId="020EE08C" ns2:textId="77777777" w:rsidR="001F7233" w:rsidRDefault="00000000">
      <w:pPr>
        <w:spacing w:line="220" w:lineRule="exact"/>
      </w:pPr>
      <w:r>
        <w:br w:type="page"/>
      </w:r>
    </w:p>
    <w:p ns2:paraId="0FC91801" ns2: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ns2:paraId="30AA9A3C" ns2: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ns2:paraId="1BEBBF4C" ns2:textId="77777777" w:rsidR="001F7233" w:rsidRDefault="00000000">
      <w:r>
        <w:rPr>
          <w:b/>
        </w:rPr>
        <w:t xml:space="preserve">KURZ GESAGT: </w:t>
      </w:r>
    </w:p>
    <w:p ns2:paraId="3E1695BC" ns2:textId="77777777" w:rsidR="001F7233" w:rsidRDefault="00000000">
      <w:r>
        <w:t>• Beantrage die Tax File Number (TFN) so früh wie möglich: kostenlos, aber ohne sie behält dein Arbeitgeber 47 % deines Lohns ein.</w:t>
      </w:r>
    </w:p>
    <w:p ns2:paraId="037B1FF2" ns2:textId="77777777" w:rsidR="001F7233" w:rsidRDefault="00000000">
      <w:r>
        <w:t>• Das Finanzjahr läuft vom 1. Juli bis 30. Juni. Steuersätze 2026–27 für Ansässige: 0 % bis 18.200 AUD, dann steigend bis 45 % über 190.000 AUD. Working-Holiday-Reisende zahlen ab dem ersten verdienten Dollar 15 %.</w:t>
      </w:r>
    </w:p>
    <w:p ns2:paraId="258547CE" ns2:textId="77777777" w:rsidR="001F7233" w:rsidRDefault="00000000">
      <w:r>
        <w:t>• Die Medicare Levy kostet Ansässige pauschal 2,0 % des zu versteuernden Einkommens. Besserverdiener ohne private Krankenhausversicherung zahlen auch die Medicare Levy Surcharge von 1,0 bis 1,5 %.</w:t>
      </w:r>
    </w:p>
    <w:p ns2:paraId="052068DB" ns2:textId="77777777" w:rsidR="001F7233" w:rsidRDefault="00000000">
      <w:r>
        <w:t>• Dein Arbeitgeber zahlt verpflichtend 12,0 % deines Lohns in deine Superannuation (kapitalgedeckte Altersvorsorge) ein – dein Geld, nicht seines.</w:t>
      </w:r>
    </w:p>
    <w:p ns2:paraId="476343D1" ns2:textId="77777777" w:rsidR="001F7233" w:rsidRDefault="00000000">
      <w:r>
        <w:t>• DASP (Departing Australia Superannuation Payment): Du kannst die Auszahlung in der Regel beantragen, wenn du Australien verlassen hast, dein befristetes Visum abgelaufen oder aufgehoben ist und du kein anderes aktives australisches Visum hältst. Auf den steuerfreien Anteil entfallen 0 %, auf den im Fonds versteuerten steuerpflichtigen Anteil 35 % und auf den unversteuerten Anteil 45 %. Für Working-Holiday-Maker gilt auf den steuerpflichtigen Anteil ein Satz von 65 %. Prüfe die Anspruchsvoraussetzungen und aktuellen Angaben vor dem Antrag bei der ATO.</w:t>
      </w:r>
    </w:p>
    <w:p ns2:paraId="462D93D9" ns2:textId="77777777" w:rsidR="001F7233" w:rsidRDefault="00000000">
      <w:r>
        <w:t>• Ein Bankkonto lässt sich bei manchen Banken schon vor der Einreise online eröffnen. Deine deutsche Bonität zählt dabei nichts, Kreditwürdigkeit baust du in Australien neu auf.</w:t>
      </w:r>
    </w:p>
    <w:p ns2:paraId="5D8DCD63" ns2:textId="77777777" w:rsidR="001F7233" w:rsidRDefault="001F7233">
      <w:pPr>
        <w:spacing w:line="220" w:lineRule="exact"/>
      </w:pPr>
    </w:p>
    <w:p ns2:paraId="240D3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ns2:paraId="2ABD57A9" ns2: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ns2:paraId="3CD8BCD8" ns2:textId="77777777" w:rsidR="001F7233" w:rsidRDefault="00000000">
      <w:r>
        <w:rPr>
          <w:b/>
        </w:rPr>
        <w:t xml:space="preserve">ACHTUNG: </w:t>
      </w:r>
    </w:p>
    <w:p ns2:paraId="61D18B20" ns2: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ns2:paraId="3ED3309A" ns2:textId="77777777" w:rsidR="001F7233" w:rsidRDefault="001F7233">
      <w:pPr>
        <w:spacing w:line="220" w:lineRule="exact"/>
      </w:pPr>
    </w:p>
    <w:p ns2:paraId="46FC65F4" ns2: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ns2:paraId="5BE00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ns2:paraId="3D29AAC6" ns2: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ns2:paraId="02893EA2" ns2:textId="77777777" w:rsidR="001F7233" w:rsidRDefault="00000000">
      <w:r>
        <w:rPr>
          <w:b/>
        </w:rPr>
        <w:t>0 %</w:t>
      </w:r>
    </w:p>
    <w:p ns2:paraId="66347204" ns2:textId="77777777" w:rsidR="001F7233" w:rsidRDefault="00000000">
      <w:r>
        <w:rPr>
          <w:b/>
        </w:rPr>
        <w:t xml:space="preserve">Zu versteuerndes Einkommen: </w:t>
      </w:r>
      <w:r>
        <w:t>bis 18.200 AUD</w:t>
      </w:r>
    </w:p>
    <w:p ns2:paraId="0506E0E5" ns2:textId="77777777" w:rsidR="001F7233" w:rsidRDefault="00000000">
      <w:r>
        <w:rPr>
          <w:b/>
        </w:rPr>
        <w:t>15 %</w:t>
      </w:r>
    </w:p>
    <w:p ns2:paraId="73EE68B6" ns2:textId="77777777" w:rsidR="001F7233" w:rsidRDefault="00000000">
      <w:r>
        <w:rPr>
          <w:b/>
        </w:rPr>
        <w:t xml:space="preserve">Zu versteuerndes Einkommen: </w:t>
      </w:r>
      <w:r>
        <w:t>18.201–45.000 AUD</w:t>
      </w:r>
    </w:p>
    <w:p ns2:paraId="1C33FED0" ns2:textId="77777777" w:rsidR="001F7233" w:rsidRDefault="00000000">
      <w:r>
        <w:rPr>
          <w:b/>
        </w:rPr>
        <w:t>30 %</w:t>
      </w:r>
    </w:p>
    <w:p ns2:paraId="11C32C3C" ns2:textId="77777777" w:rsidR="001F7233" w:rsidRDefault="00000000">
      <w:r>
        <w:rPr>
          <w:b/>
        </w:rPr>
        <w:t xml:space="preserve">Zu versteuerndes Einkommen: </w:t>
      </w:r>
      <w:r>
        <w:t>45.001–135.000 AUD</w:t>
      </w:r>
    </w:p>
    <w:p ns2:paraId="0784B5E5" ns2:textId="77777777" w:rsidR="001F7233" w:rsidRDefault="00000000">
      <w:r>
        <w:rPr>
          <w:b/>
        </w:rPr>
        <w:t>37 %</w:t>
      </w:r>
    </w:p>
    <w:p ns2:paraId="0942B93C" ns2:textId="77777777" w:rsidR="001F7233" w:rsidRDefault="00000000">
      <w:r>
        <w:rPr>
          <w:b/>
        </w:rPr>
        <w:t xml:space="preserve">Zu versteuerndes Einkommen: </w:t>
      </w:r>
      <w:r>
        <w:t>135.001–190.000 AUD</w:t>
      </w:r>
    </w:p>
    <w:p ns2:paraId="5FC8D842" ns2:textId="77777777" w:rsidR="001F7233" w:rsidRDefault="00000000">
      <w:r>
        <w:rPr>
          <w:b/>
        </w:rPr>
        <w:t>45 %</w:t>
      </w:r>
    </w:p>
    <w:p ns2:paraId="371D5549" ns2:textId="77777777" w:rsidR="001F7233" w:rsidRDefault="00000000">
      <w:r>
        <w:rPr>
          <w:b/>
        </w:rPr>
        <w:t xml:space="preserve">Zu versteuerndes Einkommen: </w:t>
      </w:r>
      <w:r>
        <w:t>über 190.000 AUD</w:t>
      </w:r>
    </w:p>
    <w:p ns2:paraId="7B5DAE47" ns2:textId="77777777" w:rsidR="001F7233" w:rsidRDefault="001F7233">
      <w:pPr>
        <w:spacing w:line="180" w:lineRule="exact"/>
      </w:pPr>
    </w:p>
    <w:p ns2:paraId="53F3D50D" ns2: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ns2:paraId="4C4125EB" ns2: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ns2:paraId="7A588C2C" ns2: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ns2:paraId="32067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ns2:paraId="3C53AACE" ns2: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ns2:paraId="70CC817E" ns2: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ns2:paraId="7090A4C0" ns2:textId="77777777" w:rsidR="001F7233" w:rsidRDefault="00000000">
      <w:r>
        <w:rPr>
          <w:b/>
        </w:rPr>
        <w:lastRenderedPageBreak/>
        <w:t>ab 105.000 AUD</w:t>
      </w:r>
    </w:p>
    <w:p ns2:paraId="780D3BD4" ns2:textId="77777777" w:rsidR="001F7233" w:rsidRDefault="00000000">
      <w:r>
        <w:rPr>
          <w:b/>
        </w:rPr>
        <w:t xml:space="preserve">Einkommen (Familien): </w:t>
      </w:r>
      <w:r>
        <w:t>ab 210.000 AUD</w:t>
      </w:r>
    </w:p>
    <w:p ns2:paraId="2EBD2B61" ns2:textId="77777777" w:rsidR="001F7233" w:rsidRDefault="00000000">
      <w:r>
        <w:rPr>
          <w:b/>
        </w:rPr>
        <w:t xml:space="preserve">MLS-Satz: </w:t>
      </w:r>
      <w:r>
        <w:t>1,0 %</w:t>
      </w:r>
    </w:p>
    <w:p ns2:paraId="2A35E95A" ns2:textId="77777777" w:rsidR="001F7233" w:rsidRDefault="00000000">
      <w:r>
        <w:rPr>
          <w:b/>
        </w:rPr>
        <w:t>ab 123.000 AUD</w:t>
      </w:r>
    </w:p>
    <w:p ns2:paraId="7145F59D" ns2:textId="77777777" w:rsidR="001F7233" w:rsidRDefault="00000000">
      <w:r>
        <w:rPr>
          <w:b/>
        </w:rPr>
        <w:t xml:space="preserve">Einkommen (Familien): </w:t>
      </w:r>
      <w:r>
        <w:t>ab 246.000 AUD</w:t>
      </w:r>
    </w:p>
    <w:p ns2:paraId="23EC72A9" ns2:textId="77777777" w:rsidR="001F7233" w:rsidRDefault="00000000">
      <w:r>
        <w:rPr>
          <w:b/>
        </w:rPr>
        <w:t xml:space="preserve">MLS-Satz: </w:t>
      </w:r>
      <w:r>
        <w:t>1,25 %</w:t>
      </w:r>
    </w:p>
    <w:p ns2:paraId="40F78327" ns2:textId="77777777" w:rsidR="001F7233" w:rsidRDefault="00000000">
      <w:r>
        <w:rPr>
          <w:b/>
        </w:rPr>
        <w:t>ab 164.000 AUD</w:t>
      </w:r>
    </w:p>
    <w:p ns2:paraId="726F4D20" ns2:textId="77777777" w:rsidR="001F7233" w:rsidRDefault="00000000">
      <w:r>
        <w:rPr>
          <w:b/>
        </w:rPr>
        <w:t xml:space="preserve">Einkommen (Familien): </w:t>
      </w:r>
      <w:r>
        <w:t>ab 328.000 AUD</w:t>
      </w:r>
    </w:p>
    <w:p ns2:paraId="32EEBC49" ns2:textId="77777777" w:rsidR="001F7233" w:rsidRDefault="00000000">
      <w:r>
        <w:rPr>
          <w:b/>
        </w:rPr>
        <w:t xml:space="preserve">MLS-Satz: </w:t>
      </w:r>
      <w:r>
        <w:t>1,5 %</w:t>
      </w:r>
    </w:p>
    <w:p ns2:paraId="0BBA1982" ns2:textId="77777777" w:rsidR="001F7233" w:rsidRDefault="001F7233">
      <w:pPr>
        <w:spacing w:line="180" w:lineRule="exact"/>
      </w:pPr>
    </w:p>
    <w:p ns2:paraId="7D7153A9" ns2: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ns2:paraId="7FA36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ns2:paraId="3AA0B3FD" ns2: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ns2:paraId="4225C940" ns2: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ns2:paraId="3EA67C02" ns2:textId="77777777" w:rsidR="001F7233" w:rsidRDefault="00000000">
      <w:r>
        <w:rPr>
          <w:b/>
        </w:rPr>
        <w:t xml:space="preserve">MERKE: </w:t>
      </w:r>
    </w:p>
    <w:p ns2:paraId="13F037D0" ns2: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ns2:paraId="0199ED4D" ns2:textId="77777777" w:rsidR="001F7233" w:rsidRDefault="001F7233">
      <w:pPr>
        <w:spacing w:line="220" w:lineRule="exact"/>
      </w:pPr>
    </w:p>
    <w:p ns2:paraId="093142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ns2:paraId="41C06EA1" ns2: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ns2:paraId="0E60DD69" ns2:textId="77777777" w:rsidR="001F7233" w:rsidRDefault="00000000">
      <w:r>
        <w:rPr>
          <w:b/>
        </w:rPr>
        <w:lastRenderedPageBreak/>
        <w:t xml:space="preserve">ACHTUNG: </w:t>
      </w:r>
    </w:p>
    <w:p ns2:paraId="351AC8E1" ns2: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ns2:paraId="5F99415E" ns2:textId="77777777" w:rsidR="001F7233" w:rsidRDefault="001F7233">
      <w:pPr>
        <w:spacing w:line="220" w:lineRule="exact"/>
      </w:pPr>
    </w:p>
    <w:p ns2:paraId="156DA6FE" ns2:textId="77777777" w:rsidR="001F7233" w:rsidRDefault="001F7233">
      <w:pPr>
        <w:spacing w:line="220" w:lineRule="exact"/>
      </w:pPr>
    </w:p>
    <w:p ns2:paraId="2AAC0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ns2:paraId="25239095" ns2: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ns2:paraId="606E5AE6" ns2:textId="77777777" w:rsidR="001F7233" w:rsidRDefault="00000000">
      <w:r>
        <w:rPr>
          <w:b/>
        </w:rPr>
        <w:t xml:space="preserve">SPARTIPP: </w:t>
      </w:r>
    </w:p>
    <w:p ns2:paraId="04A2214B" ns2:textId="77777777" w:rsidR="001F7233" w:rsidRDefault="00000000">
      <w:r>
        <w:t>• Eröffne dein Konto, wenn möglich, online, bevor du fliegst. Dann bist du vom ersten Arbeitstag an zahlungsfähig, statt in der ersten, ohnehin turbulenten Woche noch einen Bankbesuch einschieben zu müssen.</w:t>
      </w:r>
    </w:p>
    <w:p ns2:paraId="5AE3F7C3" ns2:textId="77777777" w:rsidR="001F7233" w:rsidRDefault="001F7233">
      <w:pPr>
        <w:spacing w:line="220" w:lineRule="exact"/>
      </w:pPr>
    </w:p>
    <w:p ns2:paraId="76A4D28C" ns2: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ns2:paraId="2C2E35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ns2:paraId="03C66377" ns2: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ns2:paraId="6CE26D0C" ns2:textId="77777777" w:rsidR="001F7233" w:rsidRDefault="00000000">
      <w:r>
        <w:rPr>
          <w:b/>
        </w:rPr>
        <w:t>Auskunfteien</w:t>
      </w:r>
    </w:p>
    <w:p ns2:paraId="457E54A1" ns2:textId="77777777" w:rsidR="001F7233" w:rsidRDefault="00000000">
      <w:r>
        <w:rPr>
          <w:b/>
        </w:rPr>
        <w:t xml:space="preserve">Schufa (Deutschland): </w:t>
      </w:r>
      <w:r>
        <w:t>im Kern eine, die Schufa dominiert</w:t>
      </w:r>
    </w:p>
    <w:p ns2:paraId="1A81744A" ns2:textId="77777777" w:rsidR="001F7233" w:rsidRDefault="00000000">
      <w:r>
        <w:rPr>
          <w:b/>
        </w:rPr>
        <w:t>Kreditauskunft (Australien): zwei Stellen seit 1. April 2026 - Equifax und Experian (Experian übernimmt australische illion-Daten)</w:t>
      </w:r>
    </w:p>
    <w:p ns2:paraId="7356FF84" ns2:textId="77777777" w:rsidR="001F7233" w:rsidRDefault="00000000">
      <w:r>
        <w:rPr>
          <w:b/>
        </w:rPr>
        <w:t>Skala</w:t>
      </w:r>
    </w:p>
    <w:p ns2:paraId="6B95537A" ns2:textId="77777777" w:rsidR="001F7233" w:rsidRDefault="00000000">
      <w:r>
        <w:rPr>
          <w:b/>
        </w:rPr>
        <w:t xml:space="preserve">Schufa (Deutschland): </w:t>
      </w:r>
      <w:r>
        <w:t>0–100 % (Wahrscheinlichkeit)</w:t>
      </w:r>
    </w:p>
    <w:p ns2:paraId="5AB05825" ns2:textId="77777777" w:rsidR="001F7233" w:rsidRDefault="00000000">
      <w:r>
        <w:rPr>
          <w:b/>
        </w:rPr>
        <w:t>Kreditauskunft (Australien): Scores unterscheiden sich nach Anbieter und Modell</w:t>
      </w:r>
    </w:p>
    <w:p ns2:paraId="3A3261C7" ns2:textId="77777777" w:rsidR="001F7233" w:rsidRDefault="00000000">
      <w:r>
        <w:rPr>
          <w:b/>
        </w:rPr>
        <w:t>Beim Umzug nach Australien</w:t>
      </w:r>
    </w:p>
    <w:p ns2:paraId="39DDDD12" ns2:textId="77777777" w:rsidR="001F7233" w:rsidRDefault="00000000">
      <w:r>
        <w:rPr>
          <w:b/>
        </w:rPr>
        <w:t xml:space="preserve">Schufa (Deutschland): </w:t>
      </w:r>
      <w:r>
        <w:t>zählt nicht, kein Import der Historie</w:t>
      </w:r>
    </w:p>
    <w:p ns2:paraId="0F76C3D9" ns2:textId="77777777" w:rsidR="001F7233" w:rsidRDefault="00000000">
      <w:r>
        <w:rPr>
          <w:b/>
        </w:rPr>
        <w:t xml:space="preserve">Kreditauskunft (Australien): </w:t>
      </w:r>
      <w:r>
        <w:t>Start ohne jede Historie, unabhängig von der deutschen Bonität</w:t>
      </w:r>
    </w:p>
    <w:p ns2:paraId="5A441A2C" ns2:textId="77777777" w:rsidR="001F7233" w:rsidRDefault="00000000">
      <w:r>
        <w:rPr>
          <w:b/>
        </w:rPr>
        <w:t>Was zählt</w:t>
      </w:r>
    </w:p>
    <w:p ns2:paraId="01ACE89F" ns2:textId="77777777" w:rsidR="001F7233" w:rsidRDefault="00000000">
      <w:r>
        <w:rPr>
          <w:b/>
        </w:rPr>
        <w:t xml:space="preserve">Schufa (Deutschland): </w:t>
      </w:r>
      <w:r>
        <w:t>vor allem Zahlungsausfälle</w:t>
      </w:r>
    </w:p>
    <w:p ns2:paraId="6164DF0C" ns2:textId="77777777" w:rsidR="001F7233" w:rsidRDefault="00000000">
      <w:r>
        <w:rPr>
          <w:b/>
        </w:rPr>
        <w:t>Kreditauskunft (Australien): Comprehensive Credit Reporting berücksichtigt auch positive Zahlungshistorie</w:t>
      </w:r>
    </w:p>
    <w:p ns2:paraId="75CDAD8B" ns2:textId="77777777" w:rsidR="001F7233" w:rsidRDefault="001F7233">
      <w:pPr>
        <w:spacing w:line="180" w:lineRule="exact"/>
      </w:pPr>
    </w:p>
    <w:p ns2:paraId="6E87AAB3" ns2: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ns2:paraId="65AC82F2" ns2: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ns2:paraId="262869BD" ns2:textId="77777777" w:rsidR="001F7233" w:rsidRDefault="00000000">
      <w:pPr>
        <w:spacing w:after="140"/>
      </w:pPr>
      <w:r>
        <w:rPr>
          <w:b/>
        </w:rPr>
        <w:t>Wenn eine Rate nicht mehr passt</w:t>
      </w:r>
    </w:p>
    <w:p ns2:paraId="776D39BE" ns2: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ns2:paraId="344D362B" ns2:textId="77777777" w:rsidR="001F7233" w:rsidRDefault="00000000">
      <w:r>
        <w:rPr>
          <w:b/>
        </w:rPr>
        <w:t xml:space="preserve">MERKE: </w:t>
      </w:r>
    </w:p>
    <w:p ns2:paraId="1123EB1D" ns2: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ns2:paraId="29FF62B2" ns2:textId="77777777" w:rsidR="001F7233" w:rsidRDefault="001F7233">
      <w:pPr>
        <w:spacing w:line="220" w:lineRule="exact"/>
      </w:pPr>
    </w:p>
    <w:p ns2:paraId="457A12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ns2:paraId="7715DF5D" ns2: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ns2:paraId="1D26E427" ns2: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ns2:paraId="780B7F43" ns2: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ns2:paraId="6C1E1809" ns2:textId="77777777" w:rsidR="001F7233" w:rsidRDefault="001F7233">
      <w:pPr>
        <w:spacing w:line="220" w:lineRule="exact"/>
      </w:pPr>
    </w:p>
    <w:p ns2:paraId="598D0449" ns2:textId="77777777" w:rsidR="001F7233" w:rsidRDefault="00000000">
      <w:pPr>
        <w:pStyle w:val="Heading3"/>
      </w:pPr>
      <w:r>
        <w:t>Bankruptcy: erst Beratung, dann Entscheidung</w:t>
      </w:r>
    </w:p>
    <w:p ns2:paraId="11EA3778" ns2: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ns2:paraId="615EACFD" ns2:textId="77777777" w:rsidR="001F7233" w:rsidRDefault="00000000">
      <w:pPr>
        <w:pStyle w:val="Heading3"/>
      </w:pPr>
      <w:r>
        <w:t>Schuldenhilfe und Kartenbetrug: früh handeln</w:t>
      </w:r>
    </w:p>
    <w:p ns2:paraId="081F612C" ns2: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ns2:paraId="36DF8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ns2:paraId="375AD5DC" ns2:textId="77777777" w:rsidR="001F7233" w:rsidRDefault="00000000">
      <w:r>
        <w:rPr>
          <w:b/>
        </w:rPr>
        <w:t>Plus: TFN-Beantragung ist kostenlos und meist zügig erledigt</w:t>
      </w:r>
    </w:p>
    <w:p ns2:paraId="32CB34C9" ns2:textId="77777777" w:rsidR="001F7233" w:rsidRDefault="00000000">
      <w:r>
        <w:rPr>
          <w:b/>
        </w:rPr>
        <w:t xml:space="preserve">Minus: </w:t>
      </w:r>
      <w:r>
        <w:t>Ohne TFN 47 % Lohnabzug – ein teurer Fehlstart</w:t>
      </w:r>
    </w:p>
    <w:p ns2:paraId="38B4D105" ns2:textId="77777777" w:rsidR="001F7233" w:rsidRDefault="00000000">
      <w:r>
        <w:rPr>
          <w:b/>
        </w:rPr>
        <w:t>Plus: Steuerfreier Grundbetrag von 18.200 AUD für Ansässige</w:t>
      </w:r>
    </w:p>
    <w:p ns2:paraId="0BC38A08" ns2:textId="77777777" w:rsidR="001F7233" w:rsidRDefault="00000000">
      <w:r>
        <w:rPr>
          <w:b/>
        </w:rPr>
        <w:t xml:space="preserve">Minus: </w:t>
      </w:r>
      <w:r>
        <w:t>Working-Holiday-Reisende zahlen ab dem ersten Dollar 15 %</w:t>
      </w:r>
    </w:p>
    <w:p ns2:paraId="679306E2" ns2:textId="77777777" w:rsidR="001F7233" w:rsidRDefault="00000000">
      <w:r>
        <w:rPr>
          <w:b/>
        </w:rPr>
        <w:t>Plus: Superannuation gehört dir und wächst mit jedem Gehalt</w:t>
      </w:r>
    </w:p>
    <w:p ns2:paraId="0E7BEBDD" ns2:textId="77777777" w:rsidR="001F7233" w:rsidRDefault="00000000">
      <w:r>
        <w:rPr>
          <w:b/>
        </w:rPr>
        <w:t>Minus: DASP-Abzug hängt von Anteil und Visumshistorie ab; für einschlägige Working-Holiday-Auszahlungen 65 % auf die gesamte Zahlung</w:t>
      </w:r>
    </w:p>
    <w:p ns2:paraId="43143602" ns2:textId="77777777" w:rsidR="001F7233" w:rsidRDefault="00000000">
      <w:r>
        <w:rPr>
          <w:b/>
        </w:rPr>
        <w:t>Plus: Comprehensive Credit Reporting belohnt pünktliches Zahlen schnell</w:t>
      </w:r>
    </w:p>
    <w:p ns2:paraId="7968B175" ns2:textId="77777777" w:rsidR="001F7233" w:rsidRDefault="00000000">
      <w:r>
        <w:rPr>
          <w:b/>
        </w:rPr>
        <w:t xml:space="preserve">Minus: </w:t>
      </w:r>
      <w:r>
        <w:t>Start ohne jede australische Kredithistorie, Schufa zählt nicht</w:t>
      </w:r>
    </w:p>
    <w:p ns2:paraId="406CC153" ns2:textId="77777777" w:rsidR="001F7233" w:rsidRDefault="00000000">
      <w:r>
        <w:rPr>
          <w:b/>
        </w:rPr>
        <w:t>Plus: Bankkonto teils schon vor der Einreise online eröffenbar</w:t>
      </w:r>
    </w:p>
    <w:p ns2:paraId="274175AE" ns2:textId="77777777" w:rsidR="001F7233" w:rsidRDefault="00000000">
      <w:r>
        <w:rPr>
          <w:b/>
        </w:rPr>
        <w:t xml:space="preserve">Minus: </w:t>
      </w:r>
      <w:r>
        <w:t>Vollständige Identifizierung erst persönlich in der Filiale möglich</w:t>
      </w:r>
    </w:p>
    <w:p ns2:paraId="154C569A" ns2:textId="77777777" w:rsidR="001F7233" w:rsidRDefault="001F7233">
      <w:pPr>
        <w:spacing w:line="180" w:lineRule="exact"/>
      </w:pPr>
    </w:p>
    <w:p ns2:paraId="2CA30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B2164F" ns2: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ns2:paraId="3F0E7A63" ns2:textId="77777777" w:rsidR="001F7233" w:rsidRDefault="00000000">
      <w:r>
        <w:t>• Tax File Number (TFN) beantragt, Antragsweg (myID online oder Australia-Post-Interview) geklärt</w:t>
      </w:r>
    </w:p>
    <w:p ns2:paraId="297A0FD1" ns2:textId="77777777" w:rsidR="001F7233" w:rsidRDefault="00000000">
      <w:r>
        <w:lastRenderedPageBreak/>
        <w:t>• 28-Tage-Frist für die TFN-Vorlage beim Arbeitgeber notiert</w:t>
      </w:r>
    </w:p>
    <w:p ns2:paraId="4ABD9553" ns2:textId="77777777" w:rsidR="001F7233" w:rsidRDefault="00000000">
      <w:r>
        <w:t>• Steuerlichen Status geprüft: Ansässiger, Steuerausländer oder Working-Holiday-Tarif</w:t>
      </w:r>
    </w:p>
    <w:p ns2:paraId="6616672B" ns2:textId="77777777" w:rsidR="001F7233" w:rsidRDefault="00000000">
      <w:r>
        <w:t>• Bankkonto eröffnet (online vor Einreise oder in der Filiale mit 100-Punkte-ID-Check)</w:t>
      </w:r>
    </w:p>
    <w:p ns2:paraId="0480CA8B" ns2:textId="77777777" w:rsidR="001F7233" w:rsidRDefault="00000000">
      <w:r>
        <w:t>• Superfonds bei Arbeitsbeginn aktiv gewählt statt Standardfonds übernommen</w:t>
      </w:r>
    </w:p>
    <w:p ns2:paraId="5BE6FBE1" ns2:textId="77777777" w:rsidR="001F7233" w:rsidRDefault="00000000">
      <w:r>
        <w:t>• Bei geplanter Ausreise: DASP-Steuerfolgen für die Superannuation eingeplant</w:t>
      </w:r>
    </w:p>
    <w:p ns2:paraId="4759C838" ns2:textId="77777777" w:rsidR="001F7233" w:rsidRDefault="00000000">
      <w:r>
        <w:t>• Erste Kreditkarte mit niedrigem Limit beantragt, Rechnungen pünktlich beglichen</w:t>
      </w:r>
    </w:p>
    <w:p ns2:paraId="5A62F23F" ns2:textId="77777777" w:rsidR="001F7233" w:rsidRDefault="00000000">
      <w:r>
        <w:t>Eigene Kreditauskunft bei Equifax und Experian geprüft</w:t>
      </w:r>
    </w:p>
    <w:p ns2:paraId="20F435ED" ns2:textId="77777777" w:rsidR="001F7233" w:rsidRDefault="00000000">
      <w:r>
        <w:t>• Einkommen mit den Schwellen der Medicare Levy Surcharge abgeglichen</w:t>
      </w:r>
    </w:p>
    <w:p ns2:paraId="53C5932C" ns2:textId="77777777" w:rsidR="001F7233" w:rsidRDefault="00000000">
      <w:r>
        <w:t>• Frist für die Steuererklärung (31. Oktober bzw. mit Steuerberater später) im Kalender</w:t>
      </w:r>
    </w:p>
    <w:p ns2:paraId="5DABE329" ns2:textId="77777777" w:rsidR="001F7233" w:rsidRDefault="001F7233">
      <w:pPr>
        <w:spacing w:line="220" w:lineRule="exact"/>
      </w:pPr>
    </w:p>
    <w:p ns2:paraId="263696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37A675" ns2: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ns2:paraId="4CF98BB4" ns2: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ns2:paraId="1C7150E2" ns2: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ns2:paraId="4238B56F" ns2: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ns2:paraId="14953A2B" ns2: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ns2:paraId="3BE54B1A" ns2: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ns2:paraId="667F0939" ns2:textId="77777777" w:rsidR="001F7233" w:rsidRDefault="001F7233">
      <w:pPr>
        <w:spacing w:line="120" w:lineRule="exact"/>
      </w:pPr>
    </w:p>
    <w:p ns2:paraId="3291B550" ns2: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ns2:paraId="1AE57D3B" ns2: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ns2:paraId="7101F8A1" ns2: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ns2:paraId="73AC1B2B" ns2:textId="77777777" w:rsidR="001F7233" w:rsidRDefault="00000000">
      <w:pPr>
        <w:spacing w:line="220" w:lineRule="exact"/>
      </w:pPr>
      <w:r>
        <w:br w:type="page"/>
      </w:r>
    </w:p>
    <w:p ns2:paraId="2C9B2301" ns2: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ns2:paraId="569AA3DF" ns2: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ns2:paraId="058D78EF" ns2:textId="77777777" w:rsidR="001F7233" w:rsidRDefault="00000000">
      <w:r>
        <w:rPr>
          <w:b/>
        </w:rPr>
        <w:t xml:space="preserve">KURZ GESAGT: </w:t>
      </w:r>
    </w:p>
    <w:p ns2:paraId="1F6510EA" ns2:textId="77777777" w:rsidR="001F7233" w:rsidRDefault="00000000">
      <w:r>
        <w:t>• Medicare ist Australiens staatliches Krankenversicherungssystem, mitfinanziert über die Medicare Levy (2,0 % des zu versteuernden Einkommens), aber nicht jeder, der in Australien lebt, hat Zugang dazu.</w:t>
      </w:r>
    </w:p>
    <w:p ns2:paraId="03469B4E" ns2: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ns2:paraId="46C0BEF3" ns2:textId="77777777" w:rsidR="001F7233" w:rsidRDefault="00000000">
      <w:r>
        <w:t>• Permanent Residents (PR, Inhaber einer unbefristeten Aufenthaltserlaubnis; etwa nach Subclass 189, 190 oder 191) können sich ab dem Ankunftstag bei Medicare anmelden.</w:t>
      </w:r>
    </w:p>
    <w:p ns2:paraId="6B6A5249" ns2:textId="77777777" w:rsidR="001F7233" w:rsidRDefault="00000000">
      <w:r>
        <w:t>• Inhaber befristeter Visa – Working Holiday, Studium, die meisten Arbeitsvisa. Brauchen zwingend eine private Versicherung: Overseas Visitor Health Cover (OVHC) oder, für Studierende, Overseas Student Health Cover (OSHC).</w:t>
      </w:r>
    </w:p>
    <w:p ns2:paraId="68E39B79" ns2:textId="77777777" w:rsidR="001F7233" w:rsidRDefault="00000000">
      <w:r>
        <w:t>• Wer gut verdient, Medicare-berechtigt ist, aber keine private Krankenhausversicherung hat, zahlt obendrein die Medicare Levy Surcharge.</w:t>
      </w:r>
    </w:p>
    <w:p ns2:paraId="7ED072F4" ns2:textId="77777777" w:rsidR="001F7233" w:rsidRDefault="00000000">
      <w:r>
        <w:lastRenderedPageBreak/>
        <w:t>• Zahnbehandlung für Erwachsene und die meisten Sehhilfen deckt Medicare grundsätzlich nicht ab.</w:t>
      </w:r>
    </w:p>
    <w:p ns2:paraId="1DD70077" ns2:textId="77777777" w:rsidR="001F7233" w:rsidRDefault="001F7233">
      <w:pPr>
        <w:spacing w:line="220" w:lineRule="exact"/>
      </w:pPr>
    </w:p>
    <w:p ns2:paraId="5C39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ns2:paraId="289FBE03" ns2: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ns2:paraId="134934D0" ns2: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ns2:paraId="7A7BBA1E" ns2:textId="77777777" w:rsidR="001F7233" w:rsidRDefault="00000000">
      <w:r>
        <w:rPr>
          <w:b/>
        </w:rPr>
        <w:t xml:space="preserve">MERKE: </w:t>
      </w:r>
    </w:p>
    <w:p ns2:paraId="77A017B1" ns2: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ns2:paraId="53B9D8CF" ns2:textId="77777777" w:rsidR="001F7233" w:rsidRDefault="001F7233">
      <w:pPr>
        <w:spacing w:line="220" w:lineRule="exact"/>
      </w:pPr>
    </w:p>
    <w:p ns2:paraId="1BBF7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ns2:paraId="1A9CBCB7" ns2: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ns2:paraId="0A007D7E" ns2: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ns2:paraId="4FDB096A" ns2: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ns2:paraId="2104FBA8" ns2:textId="77777777" w:rsidR="001F7233" w:rsidRDefault="00000000">
      <w:r>
        <w:rPr>
          <w:b/>
        </w:rPr>
        <w:t xml:space="preserve">ACHTUNG: </w:t>
      </w:r>
    </w:p>
    <w:p ns2:paraId="57370ED5" ns2: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ns2:paraId="7640E10F" ns2:textId="77777777" w:rsidR="001F7233" w:rsidRDefault="001F7233">
      <w:pPr>
        <w:spacing w:line="220" w:lineRule="exact"/>
      </w:pPr>
    </w:p>
    <w:p ns2:paraId="3206FA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ns2:paraId="50D54750" ns2:textId="77777777" w:rsidR="001F7233" w:rsidRDefault="00000000">
      <w:pPr>
        <w:spacing w:after="140"/>
      </w:pPr>
      <w:r>
        <w:t>Für die Praxis zählt vor allem der Aufenthaltsstatus, nicht die gute Absicht. Diese Übersicht ordnet die wichtigsten Situationen ein:</w:t>
      </w:r>
    </w:p>
    <w:p ns2:paraId="211DB383" ns2:textId="77777777" w:rsidR="001F7233" w:rsidRDefault="00000000">
      <w:r>
        <w:rPr>
          <w:b/>
        </w:rPr>
        <w:t>Permanent Resident (z. B. Subclass 189, 190, 191)</w:t>
      </w:r>
    </w:p>
    <w:p ns2:paraId="0B7C6E34" ns2:textId="77777777" w:rsidR="001F7233" w:rsidRDefault="00000000">
      <w:r>
        <w:rPr>
          <w:b/>
        </w:rPr>
        <w:t xml:space="preserve">Medicare-Zugang: </w:t>
      </w:r>
      <w:r>
        <w:t>Ja, ab Ankunft mit gültigem PR-Visum</w:t>
      </w:r>
    </w:p>
    <w:p ns2:paraId="3F9C6A8D" ns2:textId="77777777" w:rsidR="001F7233" w:rsidRDefault="00000000">
      <w:r>
        <w:rPr>
          <w:b/>
        </w:rPr>
        <w:t xml:space="preserve">Was du brauchst: </w:t>
      </w:r>
      <w:r>
        <w:t>Anmeldung bei Services Australia</w:t>
      </w:r>
    </w:p>
    <w:p ns2:paraId="6EB07CC2" ns2:textId="77777777" w:rsidR="001F7233" w:rsidRDefault="00000000">
      <w:r>
        <w:rPr>
          <w:b/>
        </w:rPr>
        <w:t>Working Holiday (417)</w:t>
      </w:r>
    </w:p>
    <w:p ns2:paraId="03AF2101" ns2:textId="77777777" w:rsidR="001F7233" w:rsidRDefault="00000000">
      <w:r>
        <w:rPr>
          <w:b/>
        </w:rPr>
        <w:t xml:space="preserve">Medicare-Zugang: </w:t>
      </w:r>
      <w:r>
        <w:t>Nein</w:t>
      </w:r>
    </w:p>
    <w:p ns2:paraId="7091E705" ns2:textId="77777777" w:rsidR="001F7233" w:rsidRDefault="00000000">
      <w:r>
        <w:rPr>
          <w:b/>
        </w:rPr>
        <w:t xml:space="preserve">Was du brauchst: </w:t>
      </w:r>
      <w:r>
        <w:t>OVHC ab Ankunftstag</w:t>
      </w:r>
    </w:p>
    <w:p ns2:paraId="2858ABD8" ns2:textId="77777777" w:rsidR="001F7233" w:rsidRDefault="00000000">
      <w:r>
        <w:rPr>
          <w:b/>
        </w:rPr>
        <w:t>Skilled-Arbeitsvisum (z. B. 482)</w:t>
      </w:r>
    </w:p>
    <w:p ns2:paraId="6CC54F37" ns2:textId="77777777" w:rsidR="001F7233" w:rsidRDefault="00000000">
      <w:r>
        <w:rPr>
          <w:b/>
        </w:rPr>
        <w:t xml:space="preserve">Medicare-Zugang: </w:t>
      </w:r>
      <w:r>
        <w:t>Nein</w:t>
      </w:r>
    </w:p>
    <w:p ns2:paraId="687CD156" ns2:textId="77777777" w:rsidR="001F7233" w:rsidRDefault="00000000">
      <w:r>
        <w:rPr>
          <w:b/>
        </w:rPr>
        <w:t xml:space="preserve">Was du brauchst: </w:t>
      </w:r>
      <w:r>
        <w:t>OVHC, vom Arbeitgeber teils bezuschusst</w:t>
      </w:r>
    </w:p>
    <w:p ns2:paraId="1777C0DD" ns2:textId="77777777" w:rsidR="001F7233" w:rsidRDefault="00000000">
      <w:r>
        <w:rPr>
          <w:b/>
        </w:rPr>
        <w:t>Student (500)</w:t>
      </w:r>
    </w:p>
    <w:p ns2:paraId="682E91FC" ns2:textId="77777777" w:rsidR="001F7233" w:rsidRDefault="00000000">
      <w:r>
        <w:rPr>
          <w:b/>
        </w:rPr>
        <w:t xml:space="preserve">Medicare-Zugang: </w:t>
      </w:r>
      <w:r>
        <w:t>Nein</w:t>
      </w:r>
    </w:p>
    <w:p ns2:paraId="5DA3571F" ns2:textId="77777777" w:rsidR="001F7233" w:rsidRDefault="00000000">
      <w:r>
        <w:rPr>
          <w:b/>
        </w:rPr>
        <w:t xml:space="preserve">Was du brauchst: </w:t>
      </w:r>
      <w:r>
        <w:t>OSHC, bereits bei Visumantrag nachzuweisen</w:t>
      </w:r>
    </w:p>
    <w:p ns2:paraId="5E5233A6" ns2:textId="77777777" w:rsidR="001F7233" w:rsidRDefault="001F7233">
      <w:pPr>
        <w:spacing w:line="180" w:lineRule="exact"/>
      </w:pPr>
    </w:p>
    <w:p ns2:paraId="12945D05" ns2: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ns2:paraId="60C14A01" ns2:textId="77777777" w:rsidR="001F7233" w:rsidRDefault="00000000">
      <w:r>
        <w:rPr>
          <w:b/>
        </w:rPr>
        <w:t xml:space="preserve">MERKE: </w:t>
      </w:r>
    </w:p>
    <w:p ns2:paraId="7240E340" ns2: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ns2:paraId="3E5AF4C1" ns2:textId="77777777" w:rsidR="001F7233" w:rsidRDefault="001F7233">
      <w:pPr>
        <w:spacing w:line="220" w:lineRule="exact"/>
      </w:pPr>
    </w:p>
    <w:p ns2:paraId="426C56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ns2:paraId="5132A974" ns2: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ns2:paraId="1F9BAE52" ns2: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ns2:paraId="327B37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ns2:paraId="3C19E17D" ns2:textId="77777777" w:rsidR="001F7233" w:rsidRDefault="00000000">
      <w:pPr>
        <w:spacing w:after="140"/>
      </w:pPr>
      <w:r>
        <w:t>Für alle, die noch keinen Medicare-Zugang haben, ist private Absicherung keine Option, sondern in den meisten Fällen direkt an das Visum geknüpft. Zwei Produkte sind hier maßgeblich.</w:t>
      </w:r>
    </w:p>
    <w:p ns2:paraId="47EC3C98" ns2: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ns2:paraId="4CDD784C" ns2: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ns2:paraId="675CD6B8" ns2: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ns2:paraId="6FA64C40" ns2:textId="77777777" w:rsidR="001F7233" w:rsidRDefault="00000000">
      <w:r>
        <w:rPr>
          <w:b/>
        </w:rPr>
        <w:t xml:space="preserve">SPARTIPP: </w:t>
      </w:r>
    </w:p>
    <w:p ns2:paraId="59C8134F" ns2: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ns2:paraId="6B999271" ns2:textId="77777777" w:rsidR="001F7233" w:rsidRDefault="001F7233">
      <w:pPr>
        <w:spacing w:line="220" w:lineRule="exact"/>
      </w:pPr>
    </w:p>
    <w:p ns2:paraId="7D93E398" ns2:textId="77777777" w:rsidR="001F7233" w:rsidRDefault="001F7233">
      <w:pPr>
        <w:spacing w:line="220" w:lineRule="exact"/>
      </w:pPr>
    </w:p>
    <w:p ns2:paraId="2D8F4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ns2:paraId="6D0F7352" ns2: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ns2:paraId="04C80AED" ns2: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ns2:paraId="0957DC93" ns2:textId="77777777" w:rsidR="001F7233" w:rsidRDefault="00000000">
      <w:r>
        <w:rPr>
          <w:b/>
        </w:rPr>
        <w:t xml:space="preserve">MERKE: </w:t>
      </w:r>
    </w:p>
    <w:p ns2:paraId="0AB5A8E8" ns2: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ns2:paraId="761D73EA" ns2:textId="77777777" w:rsidR="001F7233" w:rsidRDefault="001F7233">
      <w:pPr>
        <w:spacing w:line="220" w:lineRule="exact"/>
      </w:pPr>
    </w:p>
    <w:p ns2:paraId="62F4DB95" ns2:textId="77777777" w:rsidR="001F7233" w:rsidRDefault="001F7233">
      <w:pPr>
        <w:spacing w:line="220" w:lineRule="exact"/>
      </w:pPr>
    </w:p>
    <w:p ns2:paraId="6698BB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ns2:paraId="0C5CCA5B" ns2: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ns2:paraId="5ECBBDC7" ns2: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ns2:paraId="493C6863" ns2: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ns2:paraId="2D7D89CA" ns2:textId="77777777" w:rsidR="001F7233" w:rsidRDefault="00000000">
      <w:r>
        <w:rPr>
          <w:b/>
        </w:rPr>
        <w:t xml:space="preserve">ACHTUNG: </w:t>
      </w:r>
    </w:p>
    <w:p ns2:paraId="441BCC78" ns2: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ns2:paraId="797FF95F" ns2:textId="77777777" w:rsidR="001F7233" w:rsidRDefault="001F7233">
      <w:pPr>
        <w:spacing w:line="220" w:lineRule="exact"/>
      </w:pPr>
    </w:p>
    <w:p ns2:paraId="3D8EB3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ns2:paraId="2680E870" ns2: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ns2:paraId="3A61E043" ns2: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ns2:paraId="57E5406E" ns2: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ns2:paraId="10E5B0DA" ns2:textId="77777777" w:rsidR="001F7233" w:rsidRDefault="00000000">
      <w:pPr>
        <w:pStyle w:val="Heading3"/>
      </w:pPr>
      <w:r>
        <w:lastRenderedPageBreak/>
        <w:t>Gewicht, Abnehmmedikamente und ästhetische Eingriffe</w:t>
      </w:r>
    </w:p>
    <w:p ns2:paraId="56BE5C75" ns2: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ns2:paraId="5FEDD65C" ns2:textId="77777777" w:rsidR="001F7233" w:rsidRDefault="00000000">
      <w:pPr>
        <w:pStyle w:val="Heading3"/>
      </w:pPr>
      <w:r>
        <w:t>Schmerzmittel: australische Namen und sichere Auswahl</w:t>
      </w:r>
    </w:p>
    <w:p ns2:paraId="424569CE" ns2: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ns2:paraId="7BF8CA44" ns2:textId="77777777" w:rsidR="001F7233" w:rsidRDefault="00000000">
      <w:pPr>
        <w:pStyle w:val="Heading3"/>
      </w:pPr>
      <w:r>
        <w:t>Notfall: 000; medizinische Beratung: Healthdirect</w:t>
      </w:r>
    </w:p>
    <w:p ns2:paraId="12748905" ns2: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ns2:paraId="1BB9311A" ns2:textId="77777777" w:rsidR="001F7233" w:rsidRDefault="00000000">
      <w:pPr>
        <w:pStyle w:val="Heading3"/>
      </w:pPr>
      <w:r>
        <w:t>Medicare-Lücke: geplante Krebsbehandlung oder Operation klären</w:t>
      </w:r>
    </w:p>
    <w:p ns2:paraId="2A9D7356" ns2: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ns2:paraId="755E6941" ns2:textId="77777777" w:rsidR="001F7233" w:rsidRDefault="00000000">
      <w:pPr>
        <w:pStyle w:val="Heading3"/>
      </w:pPr>
      <w:r>
        <w:t>Ankommen: Settlement Services und Englischkurse</w:t>
      </w:r>
    </w:p>
    <w:p ns2:paraId="41F8D99A" ns2: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ns2:paraId="02C0AD82" ns2:textId="77777777" w:rsidR="001F7233" w:rsidRDefault="00000000">
      <w:pPr>
        <w:pStyle w:val="Heading3"/>
        <w:keepNext/>
        <w:spacing w:line="341" w:lineRule="auto"/>
        <w:jc w:val="center"/>
      </w:pPr>
      <w:r>
        <w:lastRenderedPageBreak/>
        <w:t>Plus und Minus: Australien: Das Gesundheitssystem</w:t>
      </w:r>
    </w:p>
    <w:p ns2:paraId="34CD0F6C" ns2:textId="77777777" w:rsidR="001F7233" w:rsidRDefault="00000000">
      <w:r>
        <w:rPr>
          <w:b/>
        </w:rPr>
        <w:t>Plus: Medicare deckt medizinische Grundversorgung für Berechtigte weitgehend kostenfrei</w:t>
      </w:r>
    </w:p>
    <w:p ns2:paraId="39D568BF" ns2:textId="77777777" w:rsidR="001F7233" w:rsidRDefault="00000000">
      <w:r>
        <w:rPr>
          <w:b/>
        </w:rPr>
        <w:t xml:space="preserve">Minus: </w:t>
      </w:r>
      <w:r>
        <w:t>Deutschland hat kein Gegenseitigkeitsabkommen mit Australien – kein automatischer Zugang</w:t>
      </w:r>
    </w:p>
    <w:p ns2:paraId="4B202EF1" ns2:textId="77777777" w:rsidR="001F7233" w:rsidRDefault="00000000">
      <w:r>
        <w:rPr>
          <w:b/>
        </w:rPr>
        <w:t>Plus: Permanent Residents sind ab Ankunft anmeldefähig</w:t>
      </w:r>
    </w:p>
    <w:p ns2:paraId="2CB5BF4D" ns2:textId="77777777" w:rsidR="001F7233" w:rsidRDefault="00000000">
      <w:r>
        <w:rPr>
          <w:b/>
        </w:rPr>
        <w:t xml:space="preserve">Minus: </w:t>
      </w:r>
      <w:r>
        <w:t>Befristete Visa-Inhaber brauchen durchgehend private OVHC oder OSHC</w:t>
      </w:r>
    </w:p>
    <w:p ns2:paraId="5378A817" ns2:textId="77777777" w:rsidR="001F7233" w:rsidRDefault="00000000">
      <w:r>
        <w:rPr>
          <w:b/>
        </w:rPr>
        <w:t>Plus: OVHC und OSHC lassen sich schon von Deutschland aus abschließen</w:t>
      </w:r>
    </w:p>
    <w:p ns2:paraId="56D56042" ns2:textId="77777777" w:rsidR="001F7233" w:rsidRDefault="00000000">
      <w:r>
        <w:rPr>
          <w:b/>
        </w:rPr>
        <w:t xml:space="preserve">Minus: </w:t>
      </w:r>
      <w:r>
        <w:t>Zahnbehandlung und die meisten Sehhilfen bleiben privat zu zahlen</w:t>
      </w:r>
    </w:p>
    <w:p ns2:paraId="52DA9F03" ns2:textId="77777777" w:rsidR="001F7233" w:rsidRDefault="00000000">
      <w:r>
        <w:rPr>
          <w:b/>
        </w:rPr>
        <w:t>Plus: Notaufnahmen behandeln unabhängig vom Versicherungsstatus</w:t>
      </w:r>
    </w:p>
    <w:p ns2:paraId="28132A88" ns2:textId="77777777" w:rsidR="001F7233" w:rsidRDefault="00000000">
      <w:r>
        <w:rPr>
          <w:b/>
        </w:rPr>
        <w:t xml:space="preserve">Minus: </w:t>
      </w:r>
      <w:r>
        <w:t>Wartelisten im öffentlichen System bei planbaren Eingriffen</w:t>
      </w:r>
    </w:p>
    <w:p ns2:paraId="0253613A" ns2:textId="77777777" w:rsidR="001F7233" w:rsidRDefault="001F7233">
      <w:pPr>
        <w:spacing w:line="180" w:lineRule="exact"/>
      </w:pPr>
    </w:p>
    <w:p ns2:paraId="53C59B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BB33B" ns2: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ns2:paraId="7917D0FF" ns2:textId="77777777" w:rsidR="001F7233" w:rsidRDefault="00000000">
      <w:r>
        <w:t>• Visumtyp und daraus folgenden Medicare-Status vor dem Abflug geklärt</w:t>
      </w:r>
    </w:p>
    <w:p ns2:paraId="21B9BC6D" ns2:textId="77777777" w:rsidR="001F7233" w:rsidRDefault="00000000">
      <w:r>
        <w:t>• Bei befristetem Visum: OVHC oder OSHC abgeschlossen, Beginn zum Ankunftstag</w:t>
      </w:r>
    </w:p>
    <w:p ns2:paraId="6D7E69C0" ns2:textId="77777777" w:rsidR="001F7233" w:rsidRDefault="00000000">
      <w:r>
        <w:t>• Bei PR-Status: Medicare-Anmeldung bei Services Australia in den ersten Wochen eingeplant</w:t>
      </w:r>
    </w:p>
    <w:p ns2:paraId="25ABE7E2" ns2:textId="77777777" w:rsidR="001F7233" w:rsidRDefault="00000000">
      <w:r>
        <w:t>• Pass, Visumsnachweis und Adressnachweis für die Medicare-Anmeldung bereitgelegt</w:t>
      </w:r>
    </w:p>
    <w:p ns2:paraId="4EEB89C4" ns2:textId="77777777" w:rsidR="001F7233" w:rsidRDefault="00000000">
      <w:r>
        <w:lastRenderedPageBreak/>
        <w:t>• Geprüft, ob und wann die Medicare Levy Surcharge relevant werden könnte</w:t>
      </w:r>
    </w:p>
    <w:p ns2:paraId="3D10F4AD" ns2:textId="77777777" w:rsidR="001F7233" w:rsidRDefault="00000000">
      <w:r>
        <w:t>• Hausarztpraxis gesucht und nach Bulk Billing gefragt</w:t>
      </w:r>
    </w:p>
    <w:p ns2:paraId="4E876DD5" ns2:textId="77777777" w:rsidR="001F7233" w:rsidRDefault="00000000">
      <w:r>
        <w:t>• Zusatzversicherung für Zahn und Augen verglichen</w:t>
      </w:r>
    </w:p>
    <w:p ns2:paraId="3C8D6E2E" ns2:textId="77777777" w:rsidR="001F7233" w:rsidRDefault="00000000">
      <w:r>
        <w:t>• Notruf Triple Zero (000) und nächstgelegene Notaufnahme notiert</w:t>
      </w:r>
    </w:p>
    <w:p ns2:paraId="18C8A079" ns2:textId="77777777" w:rsidR="001F7233" w:rsidRDefault="001F7233">
      <w:pPr>
        <w:spacing w:line="220" w:lineRule="exact"/>
      </w:pPr>
    </w:p>
    <w:p ns2:paraId="63C0F9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328DE1" ns2: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ns2:paraId="1779F404" ns2: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ns2:paraId="3C92F9EC" ns2: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ns2:paraId="6D8A9C9C" ns2: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ns2:paraId="79A7109E" ns2: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ns2:paraId="193578A8" ns2:textId="77777777" w:rsidR="001F7233" w:rsidRDefault="001F7233">
      <w:pPr>
        <w:spacing w:line="120" w:lineRule="exact"/>
      </w:pPr>
    </w:p>
    <w:p ns2:paraId="3362973B" ns2: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ns2:paraId="68506FDF" ns2: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ns2:paraId="70E0BC1D" ns2: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ns2:paraId="789D9945" ns2: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ns2:paraId="510DEC45" ns2: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ns2:paraId="1E2DE4D1" ns2:textId="77777777" w:rsidR="001F7233" w:rsidRDefault="001F7233">
      <w:pPr>
        <w:spacing w:line="220" w:lineRule="exact"/>
      </w:pPr>
    </w:p>
    <w:p ns2:paraId="61AFDFEB" ns2:textId="77777777" w:rsidR="001F7233" w:rsidRDefault="00000000">
      <w:pPr>
        <w:pStyle w:val="Heading3"/>
      </w:pPr>
      <w:r>
        <w:t>Krebsdiagnose: Behandlung und Umzug planen</w:t>
      </w:r>
    </w:p>
    <w:p ns2:paraId="332E2AD7"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ns2:paraId="0D2E463C" ns2:textId="77777777" w:rsidR="001F7233" w:rsidRDefault="00000000">
      <w:pPr>
        <w:pStyle w:val="Heading3"/>
      </w:pPr>
      <w:r>
        <w:t>Schwangerschaftsabbruch: Versorgung, Kosten und Wege</w:t>
      </w:r>
    </w:p>
    <w:p ns2:paraId="43493441" ns2: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ns2:paraId="6A666DE3" ns2:textId="77777777" w:rsidR="001F7233" w:rsidRDefault="00000000">
      <w:pPr>
        <w:pStyle w:val="Heading3"/>
      </w:pPr>
      <w:r>
        <w:t>Essen, Herz-Kreislauf-Risiko und der Fast-Food-Reflex</w:t>
      </w:r>
    </w:p>
    <w:p ns2:paraId="76929A38" ns2: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ns2:paraId="713340BD" ns2: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ns2:paraId="5647902A"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12727EB1" ns2: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ns2:paraId="4D730133" ns2:textId="77777777" w:rsidR="001F7233" w:rsidRDefault="00000000">
      <w:r>
        <w:rPr>
          <w:b/>
        </w:rPr>
        <w:t xml:space="preserve">KURZ GESAGT: </w:t>
      </w:r>
    </w:p>
    <w:p ns2:paraId="5001E482" ns2: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ns2:paraId="73A8270A" ns2:textId="77777777" w:rsidR="001F7233" w:rsidRDefault="00000000">
      <w:r>
        <w:t>• Bestandsimmobilien dürfen Ausländer und befristete Visa-Inhaber seit 1. April 2025 bis mindestens 30. Juni 2029 meist nicht kaufen (FIRB-Verbot); Neubauten bleiben mit Genehmigung möglich.</w:t>
      </w:r>
    </w:p>
    <w:p ns2:paraId="14EEA658" ns2:textId="77777777" w:rsidR="001F7233" w:rsidRDefault="00000000">
      <w:r>
        <w:t>• Wer keine Permanent Residence hat, zahlt beim Kauf auch einen Foreign-Buyer-Zuschlag auf die Grunderwerbsteuer (Stamp Duty) von 7–9 % des Kaufpreises, je nach Bundesstaat.</w:t>
      </w:r>
    </w:p>
    <w:p ns2:paraId="22702D40" ns2:textId="77777777" w:rsidR="001F7233" w:rsidRDefault="00000000">
      <w:r>
        <w:t>• Wer mit einem Permanent-Visum wie dem Skilled Independent Visa (Subclass 189) einreist, gilt ab dem ersten Tag nicht als „foreign person“ – Stamp-Duty-Zuschlag und FIRB-Verbot entfallen.</w:t>
      </w:r>
    </w:p>
    <w:p ns2:paraId="4484BB54" ns2:textId="77777777" w:rsidR="001F7233" w:rsidRDefault="00000000">
      <w:r>
        <w:t>• Sydney ist am teuersten und bietet die meisten Jobs. Melbourne ist beim Kauf inzwischen die günstigste der vier großen Städte. Perth und Adelaide zahlen in Bergbau und Verteidigung Spitzengehälter.</w:t>
      </w:r>
    </w:p>
    <w:p ns2:paraId="33135F81" ns2:textId="77777777" w:rsidR="001F7233" w:rsidRDefault="00000000">
      <w:r>
        <w:lastRenderedPageBreak/>
        <w:t>• Jede Stadt trägt ihr eigenes Naturgefahren-Profil – Buschfeuer, Flusshochwasser oder beides –, das du vor dem Kauf mit einer Versicherung klärst, nicht danach.</w:t>
      </w:r>
    </w:p>
    <w:p ns2:paraId="0943B77A" ns2:textId="77777777" w:rsidR="001F7233" w:rsidRDefault="001F7233">
      <w:pPr>
        <w:spacing w:line="220" w:lineRule="exact"/>
      </w:pPr>
    </w:p>
    <w:p ns2:paraId="05E26E1C" ns2: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ns2:paraId="5AA6D0C8" ns2: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ns2:paraId="4CA473BA" ns2: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ns2:paraId="5BF896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ns2:paraId="6AA1C870" ns2: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ns2:paraId="5B936EB7" ns2: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ns2:paraId="420B5040" ns2: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verwahrt NSW Fair Trading die über Rental Bonds Online eingereichte Kaution treuhänderisch bis zum Auszug.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ns2:paraId="4712850F" ns2:textId="77777777" w:rsidR="001F7233" w:rsidRDefault="00000000">
      <w:r>
        <w:rPr>
          <w:b/>
        </w:rPr>
        <w:t xml:space="preserve">ACHTUNG: </w:t>
      </w:r>
    </w:p>
    <w:p ns2:paraId="2C877A2D" ns2: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ns2:paraId="6466CF23" ns2:textId="77777777" w:rsidR="001F7233" w:rsidRDefault="001F7233">
      <w:pPr>
        <w:spacing w:line="220" w:lineRule="exact"/>
      </w:pPr>
    </w:p>
    <w:p ns2:paraId="572553CB" ns2:textId="77777777" w:rsidR="001F7233" w:rsidRDefault="00000000">
      <w:r>
        <w:rPr>
          <w:b/>
        </w:rPr>
        <w:t xml:space="preserve">SPARTIPP: </w:t>
      </w:r>
    </w:p>
    <w:p ns2:paraId="4E0C8A08" ns2: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ns2:paraId="52183557" ns2:textId="77777777" w:rsidR="001F7233" w:rsidRDefault="001F7233">
      <w:pPr>
        <w:spacing w:line="220" w:lineRule="exact"/>
      </w:pPr>
    </w:p>
    <w:p ns2:paraId="05C31BAF" ns2:textId="77777777" w:rsidR="001F7233" w:rsidRDefault="001F7233">
      <w:pPr>
        <w:spacing w:line="220" w:lineRule="exact"/>
      </w:pPr>
    </w:p>
    <w:p ns2:paraId="2909AA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ns2:paraId="72D3EF2C" ns2: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beträgt die Cooling-off-Frist fünf Werktage; trittst du innerhalb dieser Zeit zurück, werden 0,25 Prozent des Kaufpreises fällig. Die genaue Frist und Strafe regelt jeder Bundesstaat anders. Üblich ist eine Anzahlung von rund 10 Prozent des Kaufpreises bei Vertragsunterzeichnung, die eine Treuhandstelle bis zur Übergabe verwahrt.</w:t>
      </w:r>
    </w:p>
    <w:p ns2:paraId="478B5A1A" ns2: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ns2:paraId="480C7FAC" ns2: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ns2:paraId="228AB65D" ns2: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ns2:paraId="3E82CF33" ns2:textId="77777777" w:rsidR="001F7233" w:rsidRDefault="00000000">
      <w:r>
        <w:rPr>
          <w:b/>
        </w:rPr>
        <w:t xml:space="preserve">MERKE: </w:t>
      </w:r>
    </w:p>
    <w:p ns2:paraId="3B53A0F5" ns2: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ns2:paraId="1252B125" ns2:textId="77777777" w:rsidR="001F7233" w:rsidRDefault="001F7233">
      <w:pPr>
        <w:spacing w:line="220" w:lineRule="exact"/>
      </w:pPr>
    </w:p>
    <w:p ns2:paraId="09629FA0" ns2:textId="77777777" w:rsidR="001F7233" w:rsidRDefault="00000000">
      <w:r>
        <w:rPr>
          <w:b/>
        </w:rPr>
        <w:t xml:space="preserve">ACHTUNG: </w:t>
      </w:r>
    </w:p>
    <w:p ns2:paraId="27928608" ns2: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ns2:paraId="3B2CB0A1" ns2:textId="77777777" w:rsidR="001F7233" w:rsidRDefault="001F7233">
      <w:pPr>
        <w:spacing w:line="220" w:lineRule="exact"/>
      </w:pPr>
    </w:p>
    <w:p ns2:paraId="3C80F485" ns2:textId="77777777" w:rsidR="001F7233" w:rsidRDefault="001F7233">
      <w:pPr>
        <w:spacing w:line="220" w:lineRule="exact"/>
      </w:pPr>
    </w:p>
    <w:p ns2:paraId="3A3158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1220CDF6" ns2: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ns2:paraId="0F8A0AD2" ns2: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ns2:paraId="3DCDD376" ns2: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ns2:paraId="1C36200C" ns2: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ns2:paraId="63783F74" ns2: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ns2:paraId="17272FD7" ns2: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ns2:paraId="556317C2" ns2: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ns2:paraId="55934059" ns2:textId="77777777" w:rsidR="001F7233" w:rsidRDefault="00000000">
      <w:r>
        <w:rPr>
          <w:b/>
        </w:rPr>
        <w:t>Sydney</w:t>
      </w:r>
    </w:p>
    <w:p ns2:paraId="0D186C21" ns2:textId="77777777" w:rsidR="001F7233" w:rsidRDefault="00000000">
      <w:r>
        <w:rPr>
          <w:b/>
        </w:rPr>
        <w:t xml:space="preserve">Klima und Naturgefahr: </w:t>
      </w:r>
      <w:r>
        <w:t>subtropisch, Buschfeuer am Stadtrand</w:t>
      </w:r>
    </w:p>
    <w:p ns2:paraId="7CF8E0A3" ns2:textId="77777777" w:rsidR="001F7233" w:rsidRDefault="00000000">
      <w:r>
        <w:rPr>
          <w:b/>
        </w:rPr>
        <w:t xml:space="preserve">Kosten (Miete Haus/Woche · Kaufmedian): </w:t>
      </w:r>
      <w:r>
        <w:t>850 AUD · 1.222.718 AUD</w:t>
      </w:r>
    </w:p>
    <w:p ns2:paraId="72CEC552" ns2:textId="77777777" w:rsidR="001F7233" w:rsidRDefault="00000000">
      <w:r>
        <w:rPr>
          <w:b/>
        </w:rPr>
        <w:t xml:space="preserve">Jobmarkt-Stärke: </w:t>
      </w:r>
      <w:r>
        <w:t>Finanzen, IT, Cybersecurity</w:t>
      </w:r>
    </w:p>
    <w:p ns2:paraId="0174E197" ns2:textId="77777777" w:rsidR="001F7233" w:rsidRDefault="00000000">
      <w:r>
        <w:rPr>
          <w:b/>
        </w:rPr>
        <w:t>Melbourne</w:t>
      </w:r>
    </w:p>
    <w:p ns2:paraId="7BFF08A3" ns2:textId="77777777" w:rsidR="001F7233" w:rsidRDefault="00000000">
      <w:r>
        <w:rPr>
          <w:b/>
        </w:rPr>
        <w:t xml:space="preserve">Klima und Naturgefahr: </w:t>
      </w:r>
      <w:r>
        <w:t>ozeanisch, wechselhaft, Hitzewellen im Umland</w:t>
      </w:r>
    </w:p>
    <w:p ns2:paraId="01FB4A8F" ns2:textId="77777777" w:rsidR="001F7233" w:rsidRDefault="00000000">
      <w:r>
        <w:rPr>
          <w:b/>
        </w:rPr>
        <w:t xml:space="preserve">Kosten (Miete Haus/Woche · Kaufmedian): </w:t>
      </w:r>
      <w:r>
        <w:t>580 AUD · 786.718 AUD</w:t>
      </w:r>
    </w:p>
    <w:p ns2:paraId="2067F9D6" ns2:textId="77777777" w:rsidR="001F7233" w:rsidRDefault="00000000">
      <w:r>
        <w:rPr>
          <w:b/>
        </w:rPr>
        <w:t xml:space="preserve">Jobmarkt-Stärke: </w:t>
      </w:r>
      <w:r>
        <w:t>Tech, Gesundheit, Kreativwirtschaft</w:t>
      </w:r>
    </w:p>
    <w:p ns2:paraId="4FE84ED3" ns2:textId="77777777" w:rsidR="001F7233" w:rsidRDefault="00000000">
      <w:r>
        <w:rPr>
          <w:b/>
        </w:rPr>
        <w:t>Brisbane</w:t>
      </w:r>
    </w:p>
    <w:p ns2:paraId="1E24DB75" ns2:textId="77777777" w:rsidR="001F7233" w:rsidRDefault="00000000">
      <w:r>
        <w:rPr>
          <w:b/>
        </w:rPr>
        <w:t xml:space="preserve">Klima und Naturgefahr: </w:t>
      </w:r>
      <w:r>
        <w:t>subtropisch, Flusshochwasser, Zyklonausläufer</w:t>
      </w:r>
    </w:p>
    <w:p ns2:paraId="0703D313" ns2:textId="77777777" w:rsidR="001F7233" w:rsidRDefault="00000000">
      <w:r>
        <w:rPr>
          <w:b/>
        </w:rPr>
        <w:t xml:space="preserve">Kosten (Miete Haus/Woche · Kaufmedian): </w:t>
      </w:r>
      <w:r>
        <w:t>700 AUD · 1.080.142 AUD</w:t>
      </w:r>
    </w:p>
    <w:p ns2:paraId="38C542E4" ns2:textId="77777777" w:rsidR="001F7233" w:rsidRDefault="00000000">
      <w:r>
        <w:rPr>
          <w:b/>
        </w:rPr>
        <w:lastRenderedPageBreak/>
        <w:t xml:space="preserve">Jobmarkt-Stärke: </w:t>
      </w:r>
      <w:r>
        <w:t>Bauboom Olympia 2032</w:t>
      </w:r>
    </w:p>
    <w:p ns2:paraId="02A3E725" ns2:textId="77777777" w:rsidR="001F7233" w:rsidRDefault="00000000">
      <w:r>
        <w:rPr>
          <w:b/>
        </w:rPr>
        <w:t>Perth</w:t>
      </w:r>
    </w:p>
    <w:p ns2:paraId="64E72066" ns2:textId="77777777" w:rsidR="001F7233" w:rsidRDefault="00000000">
      <w:r>
        <w:rPr>
          <w:b/>
        </w:rPr>
        <w:t xml:space="preserve">Klima und Naturgefahr: </w:t>
      </w:r>
      <w:r>
        <w:t>mediterran, Buschfeuer jeden Sommer</w:t>
      </w:r>
    </w:p>
    <w:p ns2:paraId="11D2DE79" ns2:textId="77777777" w:rsidR="001F7233" w:rsidRDefault="00000000">
      <w:r>
        <w:rPr>
          <w:b/>
        </w:rPr>
        <w:t xml:space="preserve">Kosten (Miete Haus/Woche · Kaufmedian): </w:t>
      </w:r>
      <w:r>
        <w:t>750 AUD · 999.987 AUD</w:t>
      </w:r>
    </w:p>
    <w:p ns2:paraId="61AD8446" ns2:textId="77777777" w:rsidR="001F7233" w:rsidRDefault="00000000">
      <w:r>
        <w:rPr>
          <w:b/>
        </w:rPr>
        <w:t xml:space="preserve">Jobmarkt-Stärke: </w:t>
      </w:r>
      <w:r>
        <w:t>Bergbau (Pilbara, Gold)</w:t>
      </w:r>
    </w:p>
    <w:p ns2:paraId="58B853BC" ns2:textId="77777777" w:rsidR="001F7233" w:rsidRDefault="00000000">
      <w:r>
        <w:rPr>
          <w:b/>
        </w:rPr>
        <w:t>Adelaide</w:t>
      </w:r>
    </w:p>
    <w:p ns2:paraId="32713920" ns2:textId="77777777" w:rsidR="001F7233" w:rsidRDefault="00000000">
      <w:r>
        <w:rPr>
          <w:b/>
        </w:rPr>
        <w:t xml:space="preserve">Klima und Naturgefahr: </w:t>
      </w:r>
      <w:r>
        <w:t>mediterran, trockenste Hauptstadt</w:t>
      </w:r>
    </w:p>
    <w:p ns2:paraId="3CA954B2" ns2:textId="77777777" w:rsidR="001F7233" w:rsidRDefault="00000000">
      <w:r>
        <w:rPr>
          <w:b/>
        </w:rPr>
        <w:t xml:space="preserve">Kosten (Miete Haus/Woche · Kaufmedian): </w:t>
      </w:r>
      <w:r>
        <w:t>650 AUD · 937.207 AUD</w:t>
      </w:r>
    </w:p>
    <w:p ns2:paraId="472302DC" ns2:textId="77777777" w:rsidR="001F7233" w:rsidRDefault="00000000">
      <w:r>
        <w:rPr>
          <w:b/>
        </w:rPr>
        <w:t xml:space="preserve">Jobmarkt-Stärke: </w:t>
      </w:r>
      <w:r>
        <w:t>Verteidigung, Schiffbau</w:t>
      </w:r>
    </w:p>
    <w:p ns2:paraId="253195BA" ns2:textId="77777777" w:rsidR="001F7233" w:rsidRDefault="00000000">
      <w:r>
        <w:rPr>
          <w:b/>
        </w:rPr>
        <w:t>Canberra</w:t>
      </w:r>
    </w:p>
    <w:p ns2:paraId="7A49D84F" ns2:textId="77777777" w:rsidR="001F7233" w:rsidRDefault="00000000">
      <w:r>
        <w:rPr>
          <w:b/>
        </w:rPr>
        <w:t xml:space="preserve">Klima und Naturgefahr: </w:t>
      </w:r>
      <w:r>
        <w:t>kontinental-binnenländisch, Buschfeuer (2003)</w:t>
      </w:r>
    </w:p>
    <w:p ns2:paraId="7DFC436F" ns2:textId="77777777" w:rsidR="001F7233" w:rsidRDefault="00000000">
      <w:r>
        <w:rPr>
          <w:b/>
        </w:rPr>
        <w:t xml:space="preserve">Kosten (Miete Haus/Woche · Kaufmedian): </w:t>
      </w:r>
      <w:r>
        <w:t>700 AUD · 864.998 AUD</w:t>
      </w:r>
    </w:p>
    <w:p ns2:paraId="51B3F987" ns2:textId="77777777" w:rsidR="001F7233" w:rsidRDefault="00000000">
      <w:r>
        <w:rPr>
          <w:b/>
        </w:rPr>
        <w:t xml:space="preserve">Jobmarkt-Stärke: </w:t>
      </w:r>
      <w:r>
        <w:t>Bundesverwaltung</w:t>
      </w:r>
    </w:p>
    <w:p ns2:paraId="007881CB" ns2:textId="77777777" w:rsidR="001F7233" w:rsidRDefault="001F7233">
      <w:pPr>
        <w:spacing w:line="180" w:lineRule="exact"/>
      </w:pPr>
    </w:p>
    <w:p ns2:paraId="2A1802BE" ns2:textId="77777777" w:rsidR="001F7233" w:rsidRDefault="00000000">
      <w:r>
        <w:rPr>
          <w:b/>
        </w:rPr>
        <w:t xml:space="preserve">ACHTUNG: </w:t>
      </w:r>
    </w:p>
    <w:p ns2:paraId="762DFD20" ns2: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ns2:paraId="5D54B29E" ns2:textId="77777777" w:rsidR="001F7233" w:rsidRDefault="001F7233">
      <w:pPr>
        <w:spacing w:line="220" w:lineRule="exact"/>
      </w:pPr>
    </w:p>
    <w:p ns2:paraId="15552E8B" ns2:textId="77777777" w:rsidR="001F7233" w:rsidRDefault="00000000">
      <w:pPr>
        <w:pStyle w:val="Heading3"/>
      </w:pPr>
      <w:r>
        <w:t>Geräte, Gas und Reparatur: vor dem Einzug prüfen</w:t>
      </w:r>
    </w:p>
    <w:p ns2:paraId="7FE7477C" ns2: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ns2:paraId="66AE5AB4" ns2:textId="77777777" w:rsidR="001F7233" w:rsidRDefault="00000000">
      <w:pPr>
        <w:pStyle w:val="Heading3"/>
      </w:pPr>
      <w:r>
        <w:t>Nachbarschaftsstreit: Vermieter, Strata und zuständige Stelle</w:t>
      </w:r>
    </w:p>
    <w:p ns2:paraId="49DA9291" ns2: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ns2:paraId="6135A315" ns2:textId="77777777" w:rsidR="001F7233" w:rsidRDefault="00000000">
      <w:pPr>
        <w:pStyle w:val="Heading3"/>
      </w:pPr>
      <w:bookmarkStart w:id="97" w:name="idx_Termites"/>
      <w:r>
        <w:t>Termiten: Building Report und Pest Report sind verschieden</w:t>
      </w:r>
      <w:bookmarkEnd w:id="97"/>
    </w:p>
    <w:p ns2:paraId="61BE57BC" ns2: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ns2:paraId="5E38B1D8" ns2: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ns2:paraId="400B9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ns2:paraId="16B525FA" ns2:textId="77777777" w:rsidR="001F7233" w:rsidRDefault="00000000">
      <w:r>
        <w:rPr>
          <w:b/>
        </w:rPr>
        <w:t>Plus: Kaution liegt treuhänderisch bei einer Behörde, nicht beim Vermieter</w:t>
      </w:r>
    </w:p>
    <w:p ns2:paraId="3E7E9680" ns2:textId="77777777" w:rsidR="001F7233" w:rsidRDefault="00000000">
      <w:r>
        <w:rPr>
          <w:b/>
        </w:rPr>
        <w:t xml:space="preserve">Minus: </w:t>
      </w:r>
      <w:r>
        <w:t>Mietmarkt in allen Hauptstädten auf Rekordniveau, hohe Konkurrenz bei Besichtigungen</w:t>
      </w:r>
    </w:p>
    <w:p ns2:paraId="19608C90" ns2:textId="77777777" w:rsidR="001F7233" w:rsidRDefault="00000000">
      <w:r>
        <w:rPr>
          <w:b/>
        </w:rPr>
        <w:t>Plus: Permanent-Resident-Visa wie Subclass 189 sparen sofort Stamp-Duty-Zuschlag und FIRB-Aufwand</w:t>
      </w:r>
    </w:p>
    <w:p ns2:paraId="27FD1E8C" ns2:textId="77777777" w:rsidR="001F7233" w:rsidRDefault="00000000">
      <w:r>
        <w:rPr>
          <w:b/>
        </w:rPr>
        <w:t xml:space="preserve">Minus: </w:t>
      </w:r>
      <w:r>
        <w:t>Befristete Visa-Inhaber dürfen bis mindestens 2029 kaum Bestandsimmobilien kaufen</w:t>
      </w:r>
    </w:p>
    <w:p ns2:paraId="3489971C" ns2:textId="77777777" w:rsidR="001F7233" w:rsidRDefault="00000000">
      <w:r>
        <w:rPr>
          <w:b/>
        </w:rPr>
        <w:t>Plus: Melbourne, Brisbane, Perth und Adelaide bieten spürbar günstigeren Wohnraum als Sydney</w:t>
      </w:r>
    </w:p>
    <w:p ns2:paraId="1D76D422" ns2:textId="77777777" w:rsidR="001F7233" w:rsidRDefault="00000000">
      <w:r>
        <w:rPr>
          <w:b/>
        </w:rPr>
        <w:t xml:space="preserve">Minus: </w:t>
      </w:r>
      <w:r>
        <w:t>Foreign-Buyer-Zuschlag von 7–9 % trifft, wer noch keine Permanent Residence hat</w:t>
      </w:r>
    </w:p>
    <w:p ns2:paraId="72B4D059" ns2:textId="77777777" w:rsidR="001F7233" w:rsidRDefault="00000000">
      <w:r>
        <w:rPr>
          <w:b/>
        </w:rPr>
        <w:t>Plus: Bergbau, Verteidigung und der Olympia-Bauboom schaffen gut bezahlte Nischenjobs</w:t>
      </w:r>
    </w:p>
    <w:p ns2:paraId="1DA9E8C9" ns2:textId="77777777" w:rsidR="001F7233" w:rsidRDefault="00000000">
      <w:r>
        <w:rPr>
          <w:b/>
        </w:rPr>
        <w:t xml:space="preserve">Minus: </w:t>
      </w:r>
      <w:r>
        <w:t>Diese Jobs sind meist an eine einzelne Stadt oder Region gebunden</w:t>
      </w:r>
    </w:p>
    <w:p ns2:paraId="1A5423A4" ns2:textId="77777777" w:rsidR="001F7233" w:rsidRDefault="00000000">
      <w:r>
        <w:rPr>
          <w:b/>
        </w:rPr>
        <w:t>Plus: Kaufprozess mit Auktion und Conveyancer ist oft schneller als in Deutschland</w:t>
      </w:r>
    </w:p>
    <w:p ns2:paraId="28E7FC08" ns2:textId="77777777" w:rsidR="001F7233" w:rsidRDefault="00000000">
      <w:r>
        <w:rPr>
          <w:b/>
        </w:rPr>
        <w:t xml:space="preserve">Minus: </w:t>
      </w:r>
      <w:r>
        <w:t>Kaum Bedenkzeit bei Versteigerungen, kurze Cooling-off-Frist beim freihändigen Kauf</w:t>
      </w:r>
    </w:p>
    <w:p ns2:paraId="66BC943F" ns2:textId="77777777" w:rsidR="001F7233" w:rsidRDefault="00000000">
      <w:r>
        <w:rPr>
          <w:b/>
        </w:rPr>
        <w:t>Plus: Jede Stadt hat ein gut dokumentiertes Naturgefahren-Profil, das sich recherchieren lässt</w:t>
      </w:r>
    </w:p>
    <w:p ns2:paraId="6B9030D1" ns2:textId="77777777" w:rsidR="001F7233" w:rsidRDefault="00000000">
      <w:r>
        <w:rPr>
          <w:b/>
        </w:rPr>
        <w:t xml:space="preserve">Minus: </w:t>
      </w:r>
      <w:r>
        <w:t>Buschfeuer, Flut oder Zyklon können Versicherbarkeit und -kosten merklich beeinflussen</w:t>
      </w:r>
    </w:p>
    <w:p ns2:paraId="15ADAC67" ns2:textId="77777777" w:rsidR="001F7233" w:rsidRDefault="001F7233">
      <w:pPr>
        <w:spacing w:line="180" w:lineRule="exact"/>
      </w:pPr>
    </w:p>
    <w:p ns2:paraId="42BBA3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72415D" ns2: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ns2:paraId="41425D55" ns2:textId="77777777" w:rsidR="001F7233" w:rsidRDefault="00000000">
      <w:r>
        <w:t>• Visumstatus geklärt: Permanent Resident oder „foreign person“ im Sinne des FIRB?</w:t>
      </w:r>
    </w:p>
    <w:p ns2:paraId="2A0369D6" ns2:textId="77777777" w:rsidR="001F7233" w:rsidRDefault="00000000">
      <w:r>
        <w:t>• Bei befristetem Visum geprüft, ob überhaupt eine Bestandsimmobilie infrage kommt oder nur ein Neubau mit FIRB-Genehmigung.</w:t>
      </w:r>
    </w:p>
    <w:p ns2:paraId="5FFFF60E" ns2:textId="77777777" w:rsidR="001F7233" w:rsidRDefault="00000000">
      <w:r>
        <w:t>• Foreign-Buyer-Zuschlag des Zielbundesstaats in die Kaufpreisrechnung eingerechnet (7–9 %)</w:t>
      </w:r>
    </w:p>
    <w:p ns2:paraId="798F6394" ns2:textId="77777777" w:rsidR="001F7233" w:rsidRDefault="00000000">
      <w:r>
        <w:t>• Unterlagen für Mietbewerbungen vorbereitet: Einkommensnachweis, Referenzen, Ausweis</w:t>
      </w:r>
    </w:p>
    <w:p ns2:paraId="0CEC2592" ns2:textId="77777777" w:rsidR="001F7233" w:rsidRDefault="00000000">
      <w:r>
        <w:t>• Kautionsstelle (Bond-Behörde) des Bundesstaats recherchiert</w:t>
      </w:r>
    </w:p>
    <w:p ns2:paraId="5A6A0ECE" ns2:textId="77777777" w:rsidR="001F7233" w:rsidRDefault="00000000">
      <w:r>
        <w:t>• Naturgefahren-Profil der Zielstadt mit einem konkreten Versicherungsangebot abgeglichen</w:t>
      </w:r>
    </w:p>
    <w:p ns2:paraId="31C6DA97" ns2:textId="77777777" w:rsidR="001F7233" w:rsidRDefault="00000000">
      <w:r>
        <w:t>• Miet- und Kaufpreise mehrerer Städte im eigenen Berufsfeld verglichen, nicht nur Sydney oder Melbourne</w:t>
      </w:r>
    </w:p>
    <w:p ns2:paraId="34BC9FF5" ns2:textId="77777777" w:rsidR="001F7233" w:rsidRDefault="00000000">
      <w:r>
        <w:t>• Bei Kaufabsicht: Conveyancer oder Immobilienanwalt kontaktiert, Cooling-off-Regeln des Bundesstaats geprüft</w:t>
      </w:r>
    </w:p>
    <w:p ns2:paraId="43515052" ns2:textId="77777777" w:rsidR="001F7233" w:rsidRDefault="00000000">
      <w:r>
        <w:t>• Finanzierungsbedingungen für den eigenen Visumtyp bei mindestens zwei Banken erfragt</w:t>
      </w:r>
    </w:p>
    <w:p ns2:paraId="21833D39" ns2:textId="77777777" w:rsidR="001F7233" w:rsidRDefault="00000000">
      <w:r>
        <w:t>• Entschieden, mindestens die ersten sechs bis zwölf Monate zu mieten</w:t>
      </w:r>
    </w:p>
    <w:p ns2:paraId="42D0689B" ns2:textId="77777777" w:rsidR="001F7233" w:rsidRDefault="001F7233">
      <w:pPr>
        <w:spacing w:line="220" w:lineRule="exact"/>
      </w:pPr>
    </w:p>
    <w:p ns2:paraId="5049E5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DEE1FB3" ns2: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ns2:paraId="7342EB5E" ns2: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ns2:paraId="694C7114" ns2: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ns2:paraId="349AF6E4" ns2: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ns2:paraId="37FE4E83" ns2: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ns2:paraId="3216CE95" ns2:textId="77777777" w:rsidR="001F7233" w:rsidRDefault="001F7233">
      <w:pPr>
        <w:spacing w:line="120" w:lineRule="exact"/>
      </w:pPr>
    </w:p>
    <w:p ns2:paraId="2FFFFF8C" ns2: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ns2:paraId="0AFB7A66" ns2: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ns2:paraId="6C935B0B" ns2:textId="77777777" w:rsidR="001F7233" w:rsidRDefault="001F7233">
      <w:pPr>
        <w:spacing w:line="220" w:lineRule="exact"/>
      </w:pPr>
    </w:p>
    <w:p ns2:paraId="6C18937A" ns2:textId="77777777" w:rsidR="001F7233" w:rsidRDefault="00000000">
      <w:pPr>
        <w:pStyle w:val="Heading3"/>
      </w:pPr>
      <w:r>
        <w:t>Strom, Wasser und Gas: laufende Kosten senken</w:t>
      </w:r>
    </w:p>
    <w:p ns2:paraId="05DEB17A" ns2: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ns2:paraId="4B4B3610" ns2:textId="77777777" w:rsidR="001F7233" w:rsidRDefault="00000000">
      <w:pPr>
        <w:pStyle w:val="Heading3"/>
      </w:pPr>
      <w:r>
        <w:lastRenderedPageBreak/>
        <w:t>Helikopter, Flugrouten und wiederkehrender Lärm</w:t>
      </w:r>
    </w:p>
    <w:p ns2:paraId="1F65EC1D" ns2: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ns2:paraId="241FE862" ns2:textId="77777777" w:rsidR="001F7233" w:rsidRDefault="00000000">
      <w:pPr>
        <w:pStyle w:val="Heading3"/>
      </w:pPr>
      <w:r>
        <w:t>Hobbys mit Nachweis: Flugzeug, Funk, Boot, Drohne, Tauchen und Hovercraft</w:t>
      </w:r>
    </w:p>
    <w:p ns2:paraId="7722B4E4" ns2: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ns2:paraId="09827F00" ns2: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ns2:paraId="6E4ED354" ns2: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ns2:paraId="610E1D6C"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58BA541" ns2: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ns2:paraId="094F9378" ns2:textId="77777777" w:rsidR="001F7233" w:rsidRDefault="00000000">
      <w:r>
        <w:rPr>
          <w:b/>
        </w:rPr>
        <w:t xml:space="preserve">KURZ GESAGT: </w:t>
      </w:r>
    </w:p>
    <w:p ns2:paraId="4CD928F3" ns2: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ns2:paraId="4204E19F" ns2: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ns2:paraId="50506774" ns2: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ns2:paraId="379DAD0D" ns2:textId="77777777" w:rsidR="001F7233" w:rsidRDefault="00000000">
      <w:r>
        <w:lastRenderedPageBreak/>
        <w:t>• Mobile Speed Cameras stehen in mehreren Bundesstaaten unmarkiert am Straßenrand und bußgelder fürs Handy am Steuer erreichen je nach Bundesstaat vierstellige Beträge.</w:t>
      </w:r>
    </w:p>
    <w:p ns2:paraId="37049262" ns2:textId="77777777" w:rsidR="001F7233" w:rsidRDefault="00000000">
      <w:r>
        <w:t>• Das Demerit-Points-System ist streng gestaffelt: Volle Lizenzen verlieren sie bei 11 bis 13 Punkten binnen drei Jahren, Fahranfänger schon bei 4.</w:t>
      </w:r>
    </w:p>
    <w:p ns2:paraId="45707817" ns2:textId="77777777" w:rsidR="001F7233" w:rsidRDefault="00000000">
      <w:r>
        <w:t>• Im Outback zählen Kängurus zu den größten Unfallrisiken und die Entfernungen zwischen Städten sind so groß, dass Pausenplanung Pflicht ist, nicht Kür.</w:t>
      </w:r>
    </w:p>
    <w:p ns2:paraId="06BBF6EE" ns2:textId="77777777" w:rsidR="001F7233" w:rsidRDefault="001F7233">
      <w:pPr>
        <w:spacing w:line="220" w:lineRule="exact"/>
      </w:pPr>
    </w:p>
    <w:p ns2:paraId="73FCC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ns2:paraId="42E50ACC" ns2: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ns2:paraId="67DC1357" ns2: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ns2:paraId="00DEEBA4" ns2:textId="77777777" w:rsidR="001F7233" w:rsidRDefault="00000000">
      <w:r>
        <w:rPr>
          <w:b/>
        </w:rPr>
        <w:t xml:space="preserve">ACHTUNG: </w:t>
      </w:r>
    </w:p>
    <w:p ns2:paraId="0302AFCC" ns2: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ns2:paraId="191EE7F3" ns2:textId="77777777" w:rsidR="001F7233" w:rsidRDefault="001F7233">
      <w:pPr>
        <w:spacing w:line="220" w:lineRule="exact"/>
      </w:pPr>
    </w:p>
    <w:p ns2:paraId="51B51527" ns2:textId="77777777" w:rsidR="001F7233" w:rsidRDefault="001F7233">
      <w:pPr>
        <w:spacing w:line="220" w:lineRule="exact"/>
      </w:pPr>
    </w:p>
    <w:p ns2:paraId="2AF94961" ns2:textId="77777777" w:rsidR="001F7233" w:rsidRDefault="00000000">
      <w:r>
        <w:rPr>
          <w:b/>
        </w:rPr>
        <w:t xml:space="preserve">MERKE: </w:t>
      </w:r>
    </w:p>
    <w:p ns2:paraId="3880E60E" ns2: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ns2:paraId="44067C6E" ns2:textId="77777777" w:rsidR="001F7233" w:rsidRDefault="001F7233">
      <w:pPr>
        <w:spacing w:line="220" w:lineRule="exact"/>
      </w:pPr>
    </w:p>
    <w:p ns2:paraId="47E05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ns2:paraId="0570EE85" ns2: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ns2:paraId="587B1C10" ns2:textId="77777777" w:rsidR="001F7233" w:rsidRDefault="00000000">
      <w:pPr>
        <w:spacing w:after="140"/>
      </w:pPr>
      <w:r>
        <w:t>Die zuständige Behörde heißt je nach Bundesstaat anders. In Victoria ist es VicRoads oder das Department of Transport; in New South Wales Transport for NSW (Service NSW); in Queensland das Department of Transport and Main Roads (TMR). In South Australia ist Service SA zuständig, in Western Australia das Department of Transport.</w:t>
      </w:r>
    </w:p>
    <w:p ns2:paraId="05F0710D" ns2:textId="77777777" w:rsidR="001F7233" w:rsidRDefault="00000000">
      <w:r>
        <w:rPr>
          <w:b/>
        </w:rPr>
        <w:t>Victoria, Queensland, South Australia, Tasmanien, ACT</w:t>
      </w:r>
    </w:p>
    <w:p ns2:paraId="742DAE07" ns2:textId="77777777" w:rsidR="001F7233" w:rsidRDefault="00000000">
      <w:r>
        <w:rPr>
          <w:b/>
        </w:rPr>
        <w:t xml:space="preserve">Regel für befristete Visa-Inhaber: </w:t>
      </w:r>
      <w:r>
        <w:t>zeitlich unbegrenzt mit gültigem deutschem Führerschein</w:t>
      </w:r>
    </w:p>
    <w:p ns2:paraId="177A2620" ns2:textId="77777777" w:rsidR="001F7233" w:rsidRDefault="00000000">
      <w:r>
        <w:rPr>
          <w:b/>
        </w:rPr>
        <w:t xml:space="preserve">Frist für Permanent Residents/Staatsbürger: </w:t>
      </w:r>
      <w:r>
        <w:t>i. d. R. 3 Monate nach Wohnsitznahme</w:t>
      </w:r>
    </w:p>
    <w:p ns2:paraId="44155C89" ns2:textId="77777777" w:rsidR="001F7233" w:rsidRDefault="00000000">
      <w:r>
        <w:rPr>
          <w:b/>
        </w:rPr>
        <w:t>New South Wales</w:t>
      </w:r>
    </w:p>
    <w:p ns2:paraId="028BD57B" ns2:textId="77777777" w:rsidR="001F7233" w:rsidRDefault="00000000">
      <w:r>
        <w:rPr>
          <w:b/>
        </w:rPr>
        <w:t xml:space="preserve">Regel für befristete Visa-Inhaber: </w:t>
      </w:r>
      <w:r>
        <w:t>6 Monate ab Wohnsitznahme</w:t>
      </w:r>
    </w:p>
    <w:p ns2:paraId="49897DC4" ns2:textId="77777777" w:rsidR="001F7233" w:rsidRDefault="00000000">
      <w:r>
        <w:rPr>
          <w:b/>
        </w:rPr>
        <w:t xml:space="preserve">Frist für Permanent Residents/Staatsbürger: </w:t>
      </w:r>
      <w:r>
        <w:t>3 Monate</w:t>
      </w:r>
    </w:p>
    <w:p ns2:paraId="3AAA96E1" ns2:textId="77777777" w:rsidR="001F7233" w:rsidRDefault="00000000">
      <w:r>
        <w:rPr>
          <w:b/>
        </w:rPr>
        <w:t>Northern Territory</w:t>
      </w:r>
    </w:p>
    <w:p ns2:paraId="3D6B1BF1" ns2:textId="77777777" w:rsidR="001F7233" w:rsidRDefault="00000000">
      <w:r>
        <w:rPr>
          <w:b/>
        </w:rPr>
        <w:t xml:space="preserve">Regel für befristete Visa-Inhaber: </w:t>
      </w:r>
      <w:r>
        <w:t>3 Monate ab Wohnsitznahme</w:t>
      </w:r>
    </w:p>
    <w:p ns2:paraId="511BBD19" ns2:textId="77777777" w:rsidR="001F7233" w:rsidRDefault="00000000">
      <w:r>
        <w:rPr>
          <w:b/>
        </w:rPr>
        <w:t xml:space="preserve">Frist für Permanent Residents/Staatsbürger: </w:t>
      </w:r>
      <w:r>
        <w:t>3 Monate</w:t>
      </w:r>
    </w:p>
    <w:p ns2:paraId="30324C0A" ns2:textId="77777777" w:rsidR="001F7233" w:rsidRDefault="00000000">
      <w:r>
        <w:rPr>
          <w:b/>
        </w:rPr>
        <w:t>Western Australia</w:t>
      </w:r>
    </w:p>
    <w:p ns2:paraId="149BDAF3" ns2:textId="77777777" w:rsidR="001F7233" w:rsidRDefault="00000000">
      <w:r>
        <w:rPr>
          <w:b/>
        </w:rPr>
        <w:t xml:space="preserve">Regel für befristete Visa-Inhaber: </w:t>
      </w:r>
      <w:r>
        <w:t>3 Monate ab Wohnsitznahme, unabhängig vom Visumstatus</w:t>
      </w:r>
    </w:p>
    <w:p ns2:paraId="3A2B6269" ns2:textId="77777777" w:rsidR="001F7233" w:rsidRDefault="00000000">
      <w:r>
        <w:rPr>
          <w:b/>
        </w:rPr>
        <w:t xml:space="preserve">Frist für Permanent Residents/Staatsbürger: </w:t>
      </w:r>
      <w:r>
        <w:t>3 Monate</w:t>
      </w:r>
    </w:p>
    <w:p ns2:paraId="2D6B3096" ns2:textId="77777777" w:rsidR="001F7233" w:rsidRDefault="001F7233">
      <w:pPr>
        <w:spacing w:line="180" w:lineRule="exact"/>
      </w:pPr>
    </w:p>
    <w:p ns2:paraId="0433A730" ns2: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ns2:paraId="4CA194DC" ns2:textId="77777777" w:rsidR="001F7233" w:rsidRDefault="00000000">
      <w:r>
        <w:rPr>
          <w:b/>
        </w:rPr>
        <w:t xml:space="preserve">ACHTUNG: </w:t>
      </w:r>
    </w:p>
    <w:p ns2:paraId="6DD88D24" ns2: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ns2:paraId="27AB9A63" ns2:textId="77777777" w:rsidR="001F7233" w:rsidRDefault="001F7233">
      <w:pPr>
        <w:spacing w:line="220" w:lineRule="exact"/>
      </w:pPr>
    </w:p>
    <w:p ns2:paraId="7D4E88A0" ns2: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ns2:paraId="48DC5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484DB281" ns2: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ns2:paraId="67C5D03C" ns2: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ns2:paraId="2AD271AE" ns2: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ns2:paraId="665FD88E" ns2:textId="77777777" w:rsidR="001F7233" w:rsidRDefault="00000000">
      <w:r>
        <w:rPr>
          <w:b/>
        </w:rPr>
        <w:t xml:space="preserve">SPARTIPP: </w:t>
      </w:r>
    </w:p>
    <w:p ns2:paraId="0603B035" ns2: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ns2:paraId="568B94F4" ns2:textId="77777777" w:rsidR="001F7233" w:rsidRDefault="001F7233">
      <w:pPr>
        <w:spacing w:line="220" w:lineRule="exact"/>
      </w:pPr>
    </w:p>
    <w:p ns2:paraId="43DE3B38" ns2: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ns2:paraId="3F92A05F" ns2: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ns2:paraId="771F2B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ns2:paraId="01E27E7A" ns2: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ns2:paraId="691AC2FE" ns2: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ns2:paraId="42B77EB7" ns2: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ns2:paraId="1485074D" ns2:textId="77777777" w:rsidR="001F7233" w:rsidRDefault="00000000">
      <w:r>
        <w:rPr>
          <w:b/>
        </w:rPr>
        <w:lastRenderedPageBreak/>
        <w:t xml:space="preserve">MERKE: </w:t>
      </w:r>
    </w:p>
    <w:p ns2:paraId="4E75E020" ns2: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ns2:paraId="1B240C96" ns2:textId="77777777" w:rsidR="001F7233" w:rsidRDefault="001F7233">
      <w:pPr>
        <w:spacing w:line="220" w:lineRule="exact"/>
      </w:pPr>
    </w:p>
    <w:p ns2:paraId="51038B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ns2:paraId="100FFDEC" ns2: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ns2:paraId="508D1230" ns2:textId="77777777" w:rsidR="001F7233" w:rsidRDefault="00000000">
      <w:pPr>
        <w:spacing w:after="140"/>
      </w:pPr>
      <w:r>
        <w:t>Die Strafen für Handynutzung am Steuer unterscheiden sich deutlich zwischen den Bundesstaaten. In New South Wales kostet ein Verstoß 362 bis 481 AUD und bringt 5 bis 10 Demeritpunkte. In Victoria beträgt die Strafe seit einer Anhebung 2026 mindestens 577 AUD (je nach Verstoß bis 1.731 AUD) und 4 Punkte. Queensland verlangt 1.161 AUD und verhängt 4 Punkte.</w:t>
      </w:r>
    </w:p>
    <w:p ns2:paraId="4EFF91E7" ns2: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ns2:paraId="3D8D3C49" ns2:textId="77777777" w:rsidR="001F7233" w:rsidRDefault="00000000">
      <w:r>
        <w:rPr>
          <w:b/>
        </w:rPr>
        <w:t xml:space="preserve">ACHTUNG: </w:t>
      </w:r>
    </w:p>
    <w:p ns2:paraId="6E4E8F8A" ns2: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ns2:paraId="56E584DC" ns2:textId="77777777" w:rsidR="001F7233" w:rsidRDefault="001F7233">
      <w:pPr>
        <w:spacing w:line="220" w:lineRule="exact"/>
      </w:pPr>
    </w:p>
    <w:p ns2:paraId="3E26E3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ns2:paraId="74E468D0" ns2: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ns2:paraId="7995EF1E" ns2: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ns2:paraId="08033FF9" ns2: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ns2:paraId="7FB9E07C" ns2: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ns2:paraId="18E5FB9F" ns2:textId="77777777" w:rsidR="001F7233" w:rsidRDefault="001F7233">
      <w:pPr>
        <w:spacing w:line="220" w:lineRule="exact"/>
      </w:pPr>
    </w:p>
    <w:p ns2:paraId="49F2BEEE" ns2: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ns2:paraId="009384D6" ns2:textId="77777777" w:rsidR="001F7233" w:rsidRDefault="00000000">
      <w:pPr>
        <w:pStyle w:val="Heading3"/>
      </w:pPr>
      <w:r>
        <w:t>Messgeräte stören und Kennzeichen verdecken</w:t>
      </w:r>
    </w:p>
    <w:p ns2:paraId="365BA716" ns2:textId="77777777" w:rsidR="001F7233" w:rsidRDefault="00000000">
      <w:pPr>
        <w:pStyle w:val="Heading3"/>
      </w:pPr>
      <w:r>
        <w:t>Gibt es einen TÜV? Roadworthy-Prüfungen hängen vom Staat ab</w:t>
      </w:r>
    </w:p>
    <w:p ns2:paraId="7525CA50" ns2: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ns2:paraId="45CF43C4" ns2:textId="77777777" w:rsidR="001F7233" w:rsidRDefault="00000000">
      <w:pPr>
        <w:pStyle w:val="Heading3"/>
      </w:pPr>
      <w:r>
        <w:t>GPS und Handys am Steuer: lokale Regeln vor Fahrt prüfen</w:t>
      </w:r>
    </w:p>
    <w:p ns2:paraId="3B6794D7" ns2: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ns2:paraId="0FC5BF65" ns2:textId="77777777" w:rsidR="001F7233" w:rsidRDefault="00000000">
      <w:pPr>
        <w:pStyle w:val="Heading3"/>
      </w:pPr>
      <w:r>
        <w:t>Unfall zu Hause oder im Auto: CTP ist nicht Vollkasko</w:t>
      </w:r>
    </w:p>
    <w:p ns2:paraId="304C3D84" ns2: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ns2:paraId="77E0B0CA" ns2:textId="77777777" w:rsidR="001F7233" w:rsidRDefault="00000000">
      <w:pPr>
        <w:pStyle w:val="Heading3"/>
      </w:pPr>
      <w:r>
        <w:t>Onlinekauf: Händler unabhängig prüfen</w:t>
      </w:r>
    </w:p>
    <w:p ns2:paraId="01EB2C4C"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ns2:paraId="360F1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ns2:paraId="7CE2F313" ns2:textId="77777777" w:rsidR="001F7233" w:rsidRDefault="00000000">
      <w:r>
        <w:rPr>
          <w:b/>
        </w:rPr>
        <w:t>Plus: Führerschein-Umtausch läuft in den meisten Bundesstaaten ohne Prüfung</w:t>
      </w:r>
    </w:p>
    <w:p ns2:paraId="29941F48" ns2:textId="77777777" w:rsidR="001F7233" w:rsidRDefault="00000000">
      <w:r>
        <w:rPr>
          <w:b/>
        </w:rPr>
        <w:t xml:space="preserve">Minus: </w:t>
      </w:r>
      <w:r>
        <w:t>Fristen und Regeln unterscheiden sich stark, ein Umzug setzt die Uhr neu</w:t>
      </w:r>
    </w:p>
    <w:p ns2:paraId="3280DEE7" ns2:textId="77777777" w:rsidR="001F7233" w:rsidRDefault="00000000">
      <w:r>
        <w:rPr>
          <w:b/>
        </w:rPr>
        <w:t>Plus: Straßen und Fernstraßen sind gut ausgebaut und meist mautfrei</w:t>
      </w:r>
    </w:p>
    <w:p ns2:paraId="14F42447" ns2:textId="77777777" w:rsidR="001F7233" w:rsidRDefault="00000000">
      <w:r>
        <w:rPr>
          <w:b/>
        </w:rPr>
        <w:t xml:space="preserve">Minus: </w:t>
      </w:r>
      <w:r>
        <w:t>Riesige Entfernungen zwischen Städten, im Outback kaum Handyempfang</w:t>
      </w:r>
    </w:p>
    <w:p ns2:paraId="752081E5" ns2:textId="77777777" w:rsidR="001F7233" w:rsidRDefault="00000000">
      <w:r>
        <w:rPr>
          <w:b/>
        </w:rPr>
        <w:t>Plus: RBT-Kontrollen machen Alkohol am Steuer sichtbar unattraktiv</w:t>
      </w:r>
    </w:p>
    <w:p ns2:paraId="7B2420AE" ns2:textId="77777777" w:rsidR="001F7233" w:rsidRDefault="00000000">
      <w:r>
        <w:rPr>
          <w:b/>
        </w:rPr>
        <w:t xml:space="preserve">Minus: </w:t>
      </w:r>
      <w:r>
        <w:t>Verdachtsunabhängige Kontrollen sind für Neuankömmlinge gewöhnungsbedürftig</w:t>
      </w:r>
    </w:p>
    <w:p ns2:paraId="3406A208" ns2:textId="77777777" w:rsidR="001F7233" w:rsidRDefault="00000000">
      <w:r>
        <w:rPr>
          <w:b/>
        </w:rPr>
        <w:t>Plus: CTP-Pflichtversicherung deckt Personenschäden von Beginn an ab</w:t>
      </w:r>
    </w:p>
    <w:p ns2:paraId="7D82D941" ns2:textId="77777777" w:rsidR="001F7233" w:rsidRDefault="00000000">
      <w:r>
        <w:rPr>
          <w:b/>
        </w:rPr>
        <w:lastRenderedPageBreak/>
        <w:t xml:space="preserve">Minus: </w:t>
      </w:r>
      <w:r>
        <w:t>Zusatzversicherung und Roadworthy-Prüfung sind je Bundesstaat unterschiedlich geregelt</w:t>
      </w:r>
    </w:p>
    <w:p ns2:paraId="1FD59657" ns2:textId="77777777" w:rsidR="001F7233" w:rsidRDefault="00000000">
      <w:r>
        <w:rPr>
          <w:b/>
        </w:rPr>
        <w:t>Plus: Kreisverkehr, Vorfahrt und Tempolimits folgen klaren, lernbaren Regeln</w:t>
      </w:r>
    </w:p>
    <w:p ns2:paraId="5FF547AB" ns2:textId="77777777" w:rsidR="001F7233" w:rsidRDefault="00000000">
      <w:r>
        <w:rPr>
          <w:b/>
        </w:rPr>
        <w:t xml:space="preserve">Minus: </w:t>
      </w:r>
      <w:r>
        <w:t>Linksverkehr erfordert echte Umgewöhnung, Fehler passieren vor allem in den ersten Wochen</w:t>
      </w:r>
    </w:p>
    <w:p ns2:paraId="5FCB5093" ns2:textId="77777777" w:rsidR="001F7233" w:rsidRDefault="00000000">
      <w:r>
        <w:rPr>
          <w:b/>
        </w:rPr>
        <w:t>Plus: Mobile Speed Cameras und KI-Erkennung erhöhen die Verkehrssicherheit spürbar</w:t>
      </w:r>
    </w:p>
    <w:p ns2:paraId="15DEEEFF" ns2:textId="77777777" w:rsidR="001F7233" w:rsidRDefault="00000000">
      <w:r>
        <w:rPr>
          <w:b/>
        </w:rPr>
        <w:t xml:space="preserve">Minus: </w:t>
      </w:r>
      <w:r>
        <w:t>Bußgelder fürs Handy am Steuer erreichen vierstellige Beträge</w:t>
      </w:r>
    </w:p>
    <w:p ns2:paraId="24836D14" ns2:textId="77777777" w:rsidR="001F7233" w:rsidRDefault="001F7233">
      <w:pPr>
        <w:spacing w:line="180" w:lineRule="exact"/>
      </w:pPr>
    </w:p>
    <w:p ns2:paraId="60FC53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B28FBBA" ns2: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ns2:paraId="7E4DF73E" ns2: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ns2:paraId="1012FC37" ns2: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ns2:paraId="436272AB" ns2:textId="77777777" w:rsidR="001F7233" w:rsidRDefault="001F7233">
      <w:pPr>
        <w:spacing w:line="120" w:lineRule="exact"/>
      </w:pPr>
    </w:p>
    <w:p ns2:paraId="32D5D5CD" ns2:textId="77777777" w:rsidR="001F7233" w:rsidRDefault="00000000">
      <w:r>
        <w:t>• Umtauschfrist deines Zielbundesstaats bei der zuständigen Verkehrsbehörde geprüft</w:t>
      </w:r>
    </w:p>
    <w:p ns2:paraId="5077DE7B" ns2:textId="77777777" w:rsidR="001F7233" w:rsidRDefault="00000000">
      <w:r>
        <w:t>• Englische Übersetzung des Führerscheins oder Internationalen Führerschein (IDP) vor der Abreise beantragt</w:t>
      </w:r>
    </w:p>
    <w:p ns2:paraId="219EF9B0" ns2:textId="77777777" w:rsidR="001F7233" w:rsidRDefault="00000000">
      <w:r>
        <w:t>• Erste Fahrten in ruhiger Umgebung eingeplant, v. a. Kreisverkehre und Linksabbiegen</w:t>
      </w:r>
    </w:p>
    <w:p ns2:paraId="6ADDA914" ns2:textId="77777777" w:rsidR="001F7233" w:rsidRDefault="00000000">
      <w:r>
        <w:t>• CTP-Pflichtversicherung geklärt (in Victoria automatisch, sonst separat zu wählen)</w:t>
      </w:r>
    </w:p>
    <w:p ns2:paraId="54AC63CB" ns2:textId="77777777" w:rsidR="001F7233" w:rsidRDefault="00000000">
      <w:r>
        <w:t>• Bei Gebrauchtwagenkauf außerhalb Victoria/Queensland unabhängige Inspektion eingeplant</w:t>
      </w:r>
    </w:p>
    <w:p ns2:paraId="747D4294" ns2:textId="77777777" w:rsidR="001F7233" w:rsidRDefault="00000000">
      <w:r>
        <w:t>• Mindestens zwei bis drei Versicherungsangebote mit identischer Deckung eingeholt</w:t>
      </w:r>
    </w:p>
    <w:p ns2:paraId="04700DD2" ns2:textId="77777777" w:rsidR="001F7233" w:rsidRDefault="00000000">
      <w:r>
        <w:lastRenderedPageBreak/>
        <w:t>• Ausweis und Führerschein für Random-Breath-Test-Kontrollen griffbereit</w:t>
      </w:r>
    </w:p>
    <w:p ns2:paraId="59CEF40D" ns2:textId="77777777" w:rsidR="001F7233" w:rsidRDefault="00000000">
      <w:r>
        <w:t>• Handy-Regeln des Bundesstaats gekannt und Halterung fürs Fahrzeug besorgt</w:t>
      </w:r>
    </w:p>
    <w:p ns2:paraId="73756A7D" ns2:textId="77777777" w:rsidR="001F7233" w:rsidRDefault="00000000">
      <w:r>
        <w:t>• Eigenen Demerit-Punktestand und dessen Schwelle im Zielbundesstaat notiert</w:t>
      </w:r>
    </w:p>
    <w:p ns2:paraId="7A834075" ns2:textId="77777777" w:rsidR="001F7233" w:rsidRDefault="00000000">
      <w:r>
        <w:t>• Outback-Fahrten mit Pausen, Wasser und möglichst viel Tageslicht geplant</w:t>
      </w:r>
    </w:p>
    <w:p ns2:paraId="184CBCDF" ns2:textId="77777777" w:rsidR="001F7233" w:rsidRDefault="00000000">
      <w:r>
        <w:t>• Bei Umzug zwischen Bundesstaaten neue Umtauschfrist ab Wohnsitzwechsel geprüft</w:t>
      </w:r>
    </w:p>
    <w:p ns2:paraId="52F66DEF" ns2:textId="77777777" w:rsidR="001F7233" w:rsidRDefault="001F7233">
      <w:pPr>
        <w:spacing w:line="220" w:lineRule="exact"/>
      </w:pPr>
    </w:p>
    <w:p ns2:paraId="52E44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D678FE" ns2: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ns2:paraId="30EC615F" ns2: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ns2:paraId="77603CB8" ns2: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ns2:paraId="42065C6C" ns2: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ns2:paraId="09148590" ns2: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ns2:paraId="73548F1F" ns2: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ns2:paraId="0E037FBE" ns2:textId="77777777" w:rsidR="001F7233" w:rsidRDefault="001F7233">
      <w:pPr>
        <w:spacing w:line="120" w:lineRule="exact"/>
      </w:pPr>
    </w:p>
    <w:p ns2:paraId="374849A8" ns2: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ns2:paraId="6B3E7D42" ns2: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ns2:paraId="575834E7" ns2: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ns2:paraId="6DF2595B" ns2: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ns2:paraId="055AF74A" ns2: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ns2:paraId="0DCD95D9" ns2:textId="77777777" w:rsidR="001F7233" w:rsidRDefault="00000000">
      <w:pPr>
        <w:spacing w:line="220" w:lineRule="exact"/>
      </w:pPr>
      <w:r>
        <w:br w:type="page"/>
      </w:r>
    </w:p>
    <w:p ns2:paraId="22FA4FA5" ns2: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ns2:paraId="77CE2E0D" ns2: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ns2:paraId="3BC9A302" ns2:textId="77777777" w:rsidR="001F7233" w:rsidRDefault="00000000">
      <w:r>
        <w:rPr>
          <w:b/>
        </w:rPr>
        <w:t xml:space="preserve">KURZ GESAGT: </w:t>
      </w:r>
    </w:p>
    <w:p ns2:paraId="417F47FD" ns2:textId="77777777" w:rsidR="001F7233" w:rsidRDefault="00000000">
      <w:r>
        <w:t>• Australische Umgangsformen sind betont informell: Vornamen statt Titel, „mate“ für fast jeden, flache Hierarchien selbst gegen Fremden und Vorgesetzten.</w:t>
      </w:r>
    </w:p>
    <w:p ns2:paraId="4AF97A98" ns2:textId="77777777" w:rsidR="001F7233" w:rsidRDefault="00000000">
      <w:r>
        <w:t>• Direktheit gilt schnell als unhöflich; Konflikte werden eher umschifft oder mit Humor entschärft. Deutsche Sachlichkeit kommt hier oft härter an, als sie gemeint ist.</w:t>
      </w:r>
    </w:p>
    <w:p ns2:paraId="5FE0F035" ns2:textId="77777777" w:rsidR="001F7233" w:rsidRDefault="00000000">
      <w:r>
        <w:t>• „No worries“ und „She’ll be right“ sind mehr als Floskeln. Sie beschreiben eine Grundhaltung, über die du dich erst wunderst und die du dann zu schätzen lernst.</w:t>
      </w:r>
    </w:p>
    <w:p ns2:paraId="536C1D09" ns2:textId="77777777" w:rsidR="001F7233" w:rsidRDefault="00000000">
      <w:r>
        <w:t>• Einladungen sind locker, aber nicht beliebig: BYO (Bring Your Own, eigene Getränke mitbringen) ist beim Barbecue die Regel, „We should catch up sometime“ dagegen selten wörtlich gemeint.</w:t>
      </w:r>
    </w:p>
    <w:p ns2:paraId="75A2BECE" ns2:textId="77777777" w:rsidR="001F7233" w:rsidRDefault="00000000">
      <w:r>
        <w:t>• Small Talk läuft über Wetter, Sport und Wochenende, so gut wie nie über Gehalt, Herkunftsdetails oder ernste Themen beim ersten Treffen.</w:t>
      </w:r>
    </w:p>
    <w:p ns2:paraId="7F7ECB2F" ns2:textId="77777777" w:rsidR="001F7233" w:rsidRDefault="00000000">
      <w:r>
        <w:t>• Die Entfernung zu Deutschland ist mehr als eine Zahl auf der Landkarte: Ohne Direktflug und mit über 20 Stunden Reisezeit liegt Australien gefühlt weiter weg als jedes andere Land in diesem Buch.</w:t>
      </w:r>
    </w:p>
    <w:p ns2:paraId="3E45CF13" ns2:textId="77777777" w:rsidR="001F7233" w:rsidRDefault="001F7233">
      <w:pPr>
        <w:spacing w:line="220" w:lineRule="exact"/>
      </w:pPr>
    </w:p>
    <w:p ns2:paraId="1725CF4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ns2:paraId="208D227F" ns2: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ns2:paraId="61711DDA" ns2: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ns2:paraId="4B932B7B" ns2: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ns2:paraId="67F7EE1D" ns2:textId="77777777" w:rsidR="001F7233" w:rsidRDefault="00000000">
      <w:r>
        <w:rPr>
          <w:b/>
        </w:rPr>
        <w:t xml:space="preserve">ACHTUNG: </w:t>
      </w:r>
    </w:p>
    <w:p ns2:paraId="2D76C5F9" ns2: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ns2:paraId="4095A977" ns2:textId="77777777" w:rsidR="001F7233" w:rsidRDefault="001F7233">
      <w:pPr>
        <w:spacing w:line="220" w:lineRule="exact"/>
      </w:pPr>
    </w:p>
    <w:p ns2:paraId="48930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ns2:paraId="4AE94591" ns2: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ns2:paraId="721EB3D3" ns2: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ns2:paraId="1EE591ED" ns2:textId="77777777" w:rsidR="001F7233" w:rsidRDefault="00000000">
      <w:r>
        <w:rPr>
          <w:b/>
        </w:rPr>
        <w:t>Gespräch beginnen</w:t>
      </w:r>
    </w:p>
    <w:p ns2:paraId="681BF6B4" ns2:textId="77777777" w:rsidR="001F7233" w:rsidRDefault="00000000">
      <w:r>
        <w:rPr>
          <w:b/>
        </w:rPr>
        <w:t xml:space="preserve">In Deutschland: </w:t>
      </w:r>
      <w:r>
        <w:t>Direkt zum Thema</w:t>
      </w:r>
    </w:p>
    <w:p ns2:paraId="13D44DC8" ns2:textId="77777777" w:rsidR="001F7233" w:rsidRDefault="00000000">
      <w:r>
        <w:rPr>
          <w:b/>
        </w:rPr>
        <w:t xml:space="preserve">In Australien: </w:t>
      </w:r>
      <w:r>
        <w:t>Erst Small Talk, dann zur Sache</w:t>
      </w:r>
    </w:p>
    <w:p ns2:paraId="52B8A4D5" ns2:textId="77777777" w:rsidR="001F7233" w:rsidRDefault="00000000">
      <w:r>
        <w:rPr>
          <w:b/>
        </w:rPr>
        <w:t xml:space="preserve">Tipp: </w:t>
      </w:r>
      <w:r>
        <w:t>Ein bis zwei Sätze Small Talk einplanen</w:t>
      </w:r>
    </w:p>
    <w:p ns2:paraId="10985B8B" ns2:textId="77777777" w:rsidR="001F7233" w:rsidRDefault="00000000">
      <w:r>
        <w:rPr>
          <w:b/>
        </w:rPr>
        <w:t>Frage nach dem Befinden</w:t>
      </w:r>
    </w:p>
    <w:p ns2:paraId="3FFCA702" ns2:textId="77777777" w:rsidR="001F7233" w:rsidRDefault="00000000">
      <w:r>
        <w:rPr>
          <w:b/>
        </w:rPr>
        <w:t xml:space="preserve">In Deutschland: </w:t>
      </w:r>
      <w:r>
        <w:t>Ehrliche, ausführliche Antwort erwartet</w:t>
      </w:r>
    </w:p>
    <w:p ns2:paraId="5A9FC474" ns2:textId="77777777" w:rsidR="001F7233" w:rsidRDefault="00000000">
      <w:r>
        <w:rPr>
          <w:b/>
        </w:rPr>
        <w:t xml:space="preserve">In Australien: </w:t>
      </w:r>
      <w:r>
        <w:t>Kurze, positive Standardantwort</w:t>
      </w:r>
    </w:p>
    <w:p ns2:paraId="3E406FFB" ns2:textId="77777777" w:rsidR="001F7233" w:rsidRDefault="00000000">
      <w:r>
        <w:rPr>
          <w:b/>
        </w:rPr>
        <w:t xml:space="preserve">Tipp: </w:t>
      </w:r>
      <w:r>
        <w:t>„Good thanks, and you?“ genügt</w:t>
      </w:r>
    </w:p>
    <w:p ns2:paraId="4914C1DB" ns2:textId="77777777" w:rsidR="001F7233" w:rsidRDefault="00000000">
      <w:r>
        <w:rPr>
          <w:b/>
        </w:rPr>
        <w:lastRenderedPageBreak/>
        <w:t>Themenwahl bei Fremden</w:t>
      </w:r>
    </w:p>
    <w:p ns2:paraId="3C5DC7F3" ns2:textId="77777777" w:rsidR="001F7233" w:rsidRDefault="00000000">
      <w:r>
        <w:rPr>
          <w:b/>
        </w:rPr>
        <w:t xml:space="preserve">In Deutschland: </w:t>
      </w:r>
      <w:r>
        <w:t>Weiter gefasst, auch Persönliches</w:t>
      </w:r>
    </w:p>
    <w:p ns2:paraId="74CC8380" ns2:textId="77777777" w:rsidR="001F7233" w:rsidRDefault="00000000">
      <w:r>
        <w:rPr>
          <w:b/>
        </w:rPr>
        <w:t xml:space="preserve">In Australien: </w:t>
      </w:r>
      <w:r>
        <w:t>Wetter, Sport, Wochenende, Urlaub</w:t>
      </w:r>
    </w:p>
    <w:p ns2:paraId="64DDB79D" ns2:textId="77777777" w:rsidR="001F7233" w:rsidRDefault="00000000">
      <w:r>
        <w:rPr>
          <w:b/>
        </w:rPr>
        <w:t xml:space="preserve">Tipp: </w:t>
      </w:r>
      <w:r>
        <w:t>Gehalt und Politik meiden</w:t>
      </w:r>
    </w:p>
    <w:p ns2:paraId="28D9F474" ns2:textId="77777777" w:rsidR="001F7233" w:rsidRDefault="00000000">
      <w:r>
        <w:rPr>
          <w:b/>
        </w:rPr>
        <w:t>Direkte Kritik</w:t>
      </w:r>
    </w:p>
    <w:p ns2:paraId="4C83C7A1" ns2:textId="77777777" w:rsidR="001F7233" w:rsidRDefault="00000000">
      <w:r>
        <w:rPr>
          <w:b/>
        </w:rPr>
        <w:t xml:space="preserve">In Deutschland: </w:t>
      </w:r>
      <w:r>
        <w:t>Sachlich und offen</w:t>
      </w:r>
    </w:p>
    <w:p ns2:paraId="768E3BE2" ns2:textId="77777777" w:rsidR="001F7233" w:rsidRDefault="00000000">
      <w:r>
        <w:rPr>
          <w:b/>
        </w:rPr>
        <w:t xml:space="preserve">In Australien: </w:t>
      </w:r>
      <w:r>
        <w:t>Verpackt, oft mit Humor entschärft</w:t>
      </w:r>
    </w:p>
    <w:p ns2:paraId="499C497B" ns2:textId="77777777" w:rsidR="001F7233" w:rsidRDefault="00000000">
      <w:r>
        <w:rPr>
          <w:b/>
        </w:rPr>
        <w:t xml:space="preserve">Tipp: </w:t>
      </w:r>
      <w:r>
        <w:t>Erst loben, dann vorsichtig einwenden</w:t>
      </w:r>
    </w:p>
    <w:p ns2:paraId="0BBBE19B" ns2:textId="77777777" w:rsidR="001F7233" w:rsidRDefault="001F7233">
      <w:pPr>
        <w:spacing w:line="180" w:lineRule="exact"/>
      </w:pPr>
    </w:p>
    <w:p ns2:paraId="41CABC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ns2:paraId="19B5B3C9" ns2: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ns2:paraId="6ABEE58E" ns2:textId="77777777" w:rsidR="001F7233" w:rsidRDefault="00000000">
      <w:r>
        <w:rPr>
          <w:b/>
        </w:rPr>
        <w:t xml:space="preserve">SPARTIPP: </w:t>
      </w:r>
    </w:p>
    <w:p ns2:paraId="387979FD" ns2: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ns2:paraId="2749ACFD" ns2:textId="77777777" w:rsidR="001F7233" w:rsidRDefault="001F7233">
      <w:pPr>
        <w:spacing w:line="220" w:lineRule="exact"/>
      </w:pPr>
    </w:p>
    <w:p ns2:paraId="507E23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ns2:paraId="122D6ACB" ns2: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ns2:paraId="7366A783" ns2:textId="77777777" w:rsidR="001F7233" w:rsidRDefault="00000000">
      <w:pPr>
        <w:spacing w:after="140"/>
      </w:pPr>
      <w:r>
        <w:t xml:space="preserve">Filme und Serien im Originalton schulen das Ohr. Gute Startpunkte sind der australische Klassiker „The Castle“ und die Netflix-Serie „Heartbreak High“ mit Teenager-Slang. Für einfaches Englisch eignet sich auch die Kinderserie „Bluey“. Prüfe aktuelle Verfügbarkeit und Tonspuren bei </w:t>
      </w:r>
      <w:hyperlink r:id="rId696">
        <w:r w:rsidR="001F7233">
          <w:rPr>
            <w:color w:val="0563C1"/>
            <w:u w:val="single"/>
          </w:rPr>
          <w:t>JustWatch.de</w:t>
        </w:r>
      </w:hyperlink>
      <w:r>
        <w:t xml:space="preserve">; Informationen zu deutschen Ausstrahlungen findest du auf </w:t>
      </w:r>
      <w:hyperlink r:id="rId697">
        <w:r w:rsidR="001F7233">
          <w:rPr>
            <w:color w:val="0563C1"/>
            <w:u w:val="single"/>
          </w:rPr>
          <w:t>ardalpha.de</w:t>
        </w:r>
      </w:hyperlink>
      <w:r>
        <w:t>.</w:t>
      </w:r>
    </w:p>
    <w:p ns2:paraId="44354E84" ns2:textId="77777777" w:rsidR="001F7233" w:rsidRDefault="00000000">
      <w:r>
        <w:rPr>
          <w:b/>
        </w:rPr>
        <w:t xml:space="preserve">SPARTIPP: </w:t>
      </w:r>
    </w:p>
    <w:p ns2:paraId="4C11F698" ns2:textId="77777777" w:rsidR="001F7233" w:rsidRDefault="00000000">
      <w:r>
        <w:t>• Nichts davon kostet extra, wenn du ohnehin ein Streaming-Abo hast oder eine Mediathek nutzt. Der Umstieg auf Originalton ist reine Gewöhnungssache, kein zusätzliches Budget.</w:t>
      </w:r>
    </w:p>
    <w:p ns2:paraId="682DFA7C" ns2:textId="77777777" w:rsidR="001F7233" w:rsidRDefault="001F7233">
      <w:pPr>
        <w:spacing w:line="220" w:lineRule="exact"/>
      </w:pPr>
    </w:p>
    <w:p ns2:paraId="46EF5C03" ns2: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ns2:paraId="67A9A7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ns2:paraId="7284D286" ns2: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ns2:paraId="6C8D416F" ns2: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ns2:paraId="021428C1" ns2:textId="77777777" w:rsidR="001F7233" w:rsidRDefault="00000000">
      <w:r>
        <w:rPr>
          <w:b/>
        </w:rPr>
        <w:t xml:space="preserve">MERKE: </w:t>
      </w:r>
    </w:p>
    <w:p ns2:paraId="5A6C171A" ns2: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ns2:paraId="7FBF39FA" ns2:textId="77777777" w:rsidR="001F7233" w:rsidRDefault="001F7233">
      <w:pPr>
        <w:spacing w:line="220" w:lineRule="exact"/>
      </w:pPr>
    </w:p>
    <w:p ns2:paraId="6620347D" ns2: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ns2:paraId="7C8A85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ns2:paraId="6926493A" ns2:textId="77777777" w:rsidR="001F7233" w:rsidRDefault="00000000">
      <w:pPr>
        <w:spacing w:after="140"/>
      </w:pPr>
      <w:r>
        <w:t xml:space="preserve">In vielen australischen Büros gilt „business casual“ auch dort, wo in Deutschland ein Anzug erwartet würde. Flip-Flops heißen in Australien „thongs“ und sind sogar beim Einkaufen oder auf dem Weg zur Bank üblich. Anderswo bedeutet das Wort etwas anderes und kann zu Verwechslungen führen. Weitere Beispiele stehen in Kapitel </w:t>
      </w:r>
      <w:hyperlink w:anchor="k34">
        <w:r w:rsidR="001F7233">
          <w:t>34</w:t>
        </w:r>
      </w:hyperlink>
      <w:r>
        <w:t>.</w:t>
      </w:r>
    </w:p>
    <w:p ns2:paraId="7CD42EC7" ns2: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ns2:paraId="73137A08" ns2:textId="77777777" w:rsidR="001F7233" w:rsidRDefault="00000000">
      <w:r>
        <w:rPr>
          <w:b/>
        </w:rPr>
        <w:t xml:space="preserve">ACHTUNG: </w:t>
      </w:r>
    </w:p>
    <w:p ns2:paraId="4D3D7AEB" ns2: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ns2:paraId="4AA16682" ns2:textId="77777777" w:rsidR="001F7233" w:rsidRDefault="001F7233">
      <w:pPr>
        <w:spacing w:line="220" w:lineRule="exact"/>
      </w:pPr>
    </w:p>
    <w:p ns2:paraId="2CE65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ns2:paraId="1C2E8377" ns2: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ns2:paraId="3F762494" ns2: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ns2:paraId="32660C05" ns2: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ns2:paraId="0FE7F5E2" ns2:textId="77777777" w:rsidR="001F7233" w:rsidRDefault="001F7233">
      <w:pPr>
        <w:spacing w:line="220" w:lineRule="exact"/>
      </w:pPr>
    </w:p>
    <w:p ns2:paraId="50D09F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ns2:paraId="6E7CB373" ns2: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ns2:paraId="40FD387D" ns2:textId="77777777" w:rsidR="001F7233" w:rsidRDefault="00000000">
      <w:pPr>
        <w:spacing w:after="140"/>
      </w:pPr>
      <w:r>
        <w:t>Die Wendungen „yeah, nah“ und „nah, yeah“ können Neuankömmlinge zunächst verwirren. Ersteres bedeutet häufig Nein, das höflich mit Zustimmung eingeleitet wird; Letzteres klingt eher nach einem Ja mit kurzem Zögern. Auch „It’s not the worst idea“ ist meist zurückhaltender als ein klares Lob. Ein schnelles „Sure, sounds good“ kann ebenfalls mehr Nachdenken als Zustimmung bedeuten. Ton und Kontext zählen; wenn du unsicher bist, frag freundlich nach. Das gilt als völlig legitim und wird oft als Zeichen verstanden, dass du aufmerksam zuhörst.</w:t>
      </w:r>
      <w:r/>
    </w:p>
    <w:p ns2:paraId="4D6CFB09" ns2:textId="77777777" w:rsidR="001F7233" w:rsidRDefault="00000000">
      <w:r>
        <w:rPr>
          <w:b/>
        </w:rPr>
        <w:t xml:space="preserve">ACHTUNG: </w:t>
      </w:r>
    </w:p>
    <w:p ns2:paraId="68E76A20" ns2: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ns2:paraId="10DF3002" ns2:textId="77777777" w:rsidR="001F7233" w:rsidRDefault="001F7233">
      <w:pPr>
        <w:spacing w:line="220" w:lineRule="exact"/>
      </w:pPr>
    </w:p>
    <w:p ns2:paraId="5D418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ns2:paraId="35518BD8" ns2: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ns2:paraId="146EB00B" ns2: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ns2:paraId="75644FEA" ns2: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ns2:paraId="245AAD82" ns2:textId="77777777" w:rsidR="001F7233" w:rsidRDefault="00000000">
      <w:r>
        <w:rPr>
          <w:b/>
        </w:rPr>
        <w:t xml:space="preserve">MERKE: </w:t>
      </w:r>
    </w:p>
    <w:p ns2:paraId="45BF247A" ns2: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ns2:paraId="50E72467" ns2:textId="77777777" w:rsidR="001F7233" w:rsidRDefault="001F7233">
      <w:pPr>
        <w:spacing w:line="220" w:lineRule="exact"/>
      </w:pPr>
    </w:p>
    <w:p ns2:paraId="4E6C5337" ns2:textId="77777777" w:rsidR="001F7233" w:rsidRDefault="001F7233">
      <w:pPr>
        <w:spacing w:line="220" w:lineRule="exact"/>
      </w:pPr>
    </w:p>
    <w:p ns2:paraId="2CC14FFB" ns2:textId="77777777" w:rsidR="001F7233" w:rsidRDefault="00000000">
      <w:pPr>
        <w:pStyle w:val="Heading3"/>
      </w:pPr>
      <w:r>
        <w:t>Deutschland im Rückblick: Was fehlen könnte – und was nicht unbedingt</w:t>
      </w:r>
    </w:p>
    <w:p ns2:paraId="0F261259" ns2: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ns2:paraId="429AA2B8" ns2: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ns2:paraId="41614423" ns2:textId="77777777" w:rsidR="001F7233" w:rsidRDefault="00000000">
      <w:pPr>
        <w:pStyle w:val="Heading3"/>
      </w:pPr>
      <w:r>
        <w:t>Kleinstadt und Land: Country, Footy und Buschfeuer</w:t>
      </w:r>
    </w:p>
    <w:p ns2:paraId="4B7FBDA5" ns2:textId="77777777" w:rsidR="001F7233" w:rsidRDefault="00000000">
      <w:pPr>
        <w:pStyle w:val="Heading3"/>
      </w:pPr>
      <w:r>
        <w:t>Höflichkeit im Alltag: locker heißt nicht grenzenlos</w:t>
      </w:r>
    </w:p>
    <w:p ns2:paraId="7E9B2EFD" ns2:textId="77777777" w:rsidR="001F7233" w:rsidRDefault="00000000">
      <w:r>
        <w:t>Vorname, knappe Begrüßung und „no worries“ wirken lässig, bedeuten aber nicht, dass Regeln oder Grenzen fehlen. Frag freundlich und klar; Ironie erst übernehmen, wenn du den Zusammenhang kennst.</w:t>
      </w:r>
    </w:p>
    <w:p ns2:paraId="2266AE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ns2:paraId="5832D22C" ns2:textId="77777777" w:rsidR="001F7233" w:rsidRDefault="00000000">
      <w:r>
        <w:rPr>
          <w:b/>
        </w:rPr>
        <w:t>Plus: Informeller Umgangston senkt die Hemmschwelle für den ersten Kontakt</w:t>
      </w:r>
    </w:p>
    <w:p ns2:paraId="30B5C5F1" ns2:textId="77777777" w:rsidR="001F7233" w:rsidRDefault="00000000">
      <w:r>
        <w:rPr>
          <w:b/>
        </w:rPr>
        <w:t xml:space="preserve">Minus: </w:t>
      </w:r>
      <w:r>
        <w:t>„Mate“ zu sein heißt nicht automatisch, Freund zu sein</w:t>
      </w:r>
    </w:p>
    <w:p ns2:paraId="48776DDD" ns2:textId="77777777" w:rsidR="001F7233" w:rsidRDefault="00000000">
      <w:r>
        <w:rPr>
          <w:b/>
        </w:rPr>
        <w:t>Plus: Entspannte Grundhaltung erleichtert das Ankommen im Alltag</w:t>
      </w:r>
    </w:p>
    <w:p ns2:paraId="28BEA3C8" ns2:textId="77777777" w:rsidR="001F7233" w:rsidRDefault="00000000">
      <w:r>
        <w:rPr>
          <w:b/>
        </w:rPr>
        <w:t xml:space="preserve">Minus: </w:t>
      </w:r>
      <w:r>
        <w:t>„No worries“ kann echte Probleme unter den Teppich kehren</w:t>
      </w:r>
    </w:p>
    <w:p ns2:paraId="349E0A19" ns2:textId="77777777" w:rsidR="001F7233" w:rsidRDefault="00000000">
      <w:r>
        <w:rPr>
          <w:b/>
        </w:rPr>
        <w:t>Plus: Small Talk über Wetter und Sport ist überall ein einfacher Einstieg</w:t>
      </w:r>
    </w:p>
    <w:p ns2:paraId="2DF61DC6" ns2:textId="77777777" w:rsidR="001F7233" w:rsidRDefault="00000000">
      <w:r>
        <w:rPr>
          <w:b/>
        </w:rPr>
        <w:t xml:space="preserve">Minus: </w:t>
      </w:r>
      <w:r>
        <w:t>Persönliche Themen wie Gehalt oder Herkunft bleiben lange tabu</w:t>
      </w:r>
    </w:p>
    <w:p ns2:paraId="55E113B7" ns2:textId="77777777" w:rsidR="001F7233" w:rsidRDefault="00000000">
      <w:r>
        <w:rPr>
          <w:b/>
        </w:rPr>
        <w:t>Plus: Einladungen sind unkompliziert, BYO senkt die Hürde mitzukommen</w:t>
      </w:r>
    </w:p>
    <w:p ns2:paraId="36BE24B4" ns2:textId="77777777" w:rsidR="001F7233" w:rsidRDefault="00000000">
      <w:r>
        <w:rPr>
          <w:b/>
        </w:rPr>
        <w:t xml:space="preserve">Minus: </w:t>
      </w:r>
      <w:r>
        <w:t>„We should catch up sometime“ bleibt oft folgenlose Höflichkeit</w:t>
      </w:r>
    </w:p>
    <w:p ns2:paraId="3792E356" ns2:textId="77777777" w:rsidR="001F7233" w:rsidRDefault="00000000">
      <w:r>
        <w:rPr>
          <w:b/>
        </w:rPr>
        <w:t>Plus: Kritik wird selten mit voller Härte ausgesprochen</w:t>
      </w:r>
    </w:p>
    <w:p ns2:paraId="19281AD5" ns2:textId="77777777" w:rsidR="001F7233" w:rsidRDefault="00000000">
      <w:r>
        <w:rPr>
          <w:b/>
        </w:rPr>
        <w:t xml:space="preserve">Minus: </w:t>
      </w:r>
      <w:r>
        <w:t>Indirekte Kritik ist für Deutsche schwer zu entschlüsseln</w:t>
      </w:r>
    </w:p>
    <w:p ns2:paraId="329A26E2" ns2:textId="77777777" w:rsidR="001F7233" w:rsidRDefault="00000000">
      <w:r>
        <w:rPr>
          <w:b/>
        </w:rPr>
        <w:lastRenderedPageBreak/>
        <w:t>Plus: Videoanrufe und seltene, lange Heimatbesuche schaffen eigene Rituale</w:t>
      </w:r>
    </w:p>
    <w:p ns2:paraId="5ED28D35" ns2:textId="77777777" w:rsidR="001F7233" w:rsidRDefault="00000000">
      <w:r>
        <w:rPr>
          <w:b/>
        </w:rPr>
        <w:t xml:space="preserve">Minus: </w:t>
      </w:r>
      <w:r>
        <w:t>Spontane Kurzbesuche in Deutschland sind praktisch unmöglich</w:t>
      </w:r>
    </w:p>
    <w:p ns2:paraId="4E8013AD" ns2:textId="77777777" w:rsidR="001F7233" w:rsidRDefault="001F7233">
      <w:pPr>
        <w:spacing w:line="180" w:lineRule="exact"/>
      </w:pPr>
    </w:p>
    <w:p ns2:paraId="227FC3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A7B84FA" ns2: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ns2:paraId="0FA93A3F" ns2: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ns2:paraId="6A2C4B0A" ns2:textId="77777777" w:rsidR="001F7233" w:rsidRDefault="00000000">
      <w:pPr>
        <w:pStyle w:val="ListParagraph"/>
        <w:numPr>
          <w:ilvl w:val="0"/>
          <w:numId w:val="2"/>
        </w:numPr>
        <w:spacing w:after="60"/>
      </w:pPr>
      <w:r>
        <w:t>Laufend: Bei Unsicherheit über den Ton einer Aussage freundlich nachfragen, statt zu spekulieren.</w:t>
      </w:r>
    </w:p>
    <w:p ns2:paraId="4047BBC3" ns2:textId="77777777" w:rsidR="001F7233" w:rsidRDefault="001F7233">
      <w:pPr>
        <w:spacing w:line="120" w:lineRule="exact"/>
      </w:pPr>
    </w:p>
    <w:p ns2:paraId="1AFB0EB8" ns2:textId="77777777" w:rsidR="001F7233" w:rsidRDefault="00000000">
      <w:r>
        <w:t>• Erwartungen an Tempo und Tiefe neuer Bekanntschaften realistisch angepasst</w:t>
      </w:r>
    </w:p>
    <w:p ns2:paraId="2C706B62" ns2:textId="77777777" w:rsidR="001F7233" w:rsidRDefault="00000000">
      <w:r>
        <w:t>• Small-Talk-Themen (Wetter, Sport, Wochenende) parat, Tabuthemen (Gehalt, Politik) gemieden</w:t>
      </w:r>
    </w:p>
    <w:p ns2:paraId="6FD44D77" ns2:textId="77777777" w:rsidR="001F7233" w:rsidRDefault="00000000">
      <w:r>
        <w:t>• BYO- und Shout-Prinzip bei Einladungen und Barbecues verstanden</w:t>
      </w:r>
    </w:p>
    <w:p ns2:paraId="3EACB748" ns2:textId="77777777" w:rsidR="001F7233" w:rsidRDefault="00000000">
      <w:r>
        <w:t>• Bei vager Einladung „We should catch up“ selbst einen Tag und Ort vorgeschlagen</w:t>
      </w:r>
    </w:p>
    <w:p ns2:paraId="0300121D" ns2:textId="77777777" w:rsidR="001F7233" w:rsidRDefault="00000000">
      <w:r>
        <w:t>• Auf „yeah, nah“ und ähnliche Wendungen geachtet, im Zweifel nachgefragt</w:t>
      </w:r>
    </w:p>
    <w:p ns2:paraId="34C3848E" ns2:textId="77777777" w:rsidR="001F7233" w:rsidRDefault="00000000">
      <w:r>
        <w:t>• Zeitverschiebung zu Deutschland (8 bis 10 Stunden, je nach Sommer-/Winterzeit) für Anrufe notiert</w:t>
      </w:r>
    </w:p>
    <w:p ns2:paraId="4BC100E6" ns2:textId="77777777" w:rsidR="001F7233" w:rsidRDefault="00000000">
      <w:r>
        <w:t>• Reisezeit und Kosten für einen Heimatbesuch (21 bis 24 Stunden, kein Direktflug) realistisch eingeplant</w:t>
      </w:r>
    </w:p>
    <w:p ns2:paraId="464C42B5" ns2:textId="77777777" w:rsidR="001F7233" w:rsidRDefault="00000000">
      <w:r>
        <w:t>• Regelmäßige Videoanruf-Termine mit Familie und Freunden in Deutschland verabredet</w:t>
      </w:r>
    </w:p>
    <w:p ns2:paraId="76A7FAB5" ns2:textId="77777777" w:rsidR="001F7233" w:rsidRDefault="00000000">
      <w:r>
        <w:t>• Vor der Abreise: ein bis zwei Serien oder Filme im australischen Originalton angeschaut, Untertitel auf Englisch umgestellt.</w:t>
      </w:r>
    </w:p>
    <w:p ns2:paraId="2549F39B" ns2:textId="77777777" w:rsidR="001F7233" w:rsidRDefault="001F7233">
      <w:pPr>
        <w:spacing w:line="220" w:lineRule="exact"/>
      </w:pPr>
    </w:p>
    <w:p ns2:paraId="211352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6060B3" ns2: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ns2:paraId="756AABBC" ns2: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ns2:paraId="184B3D1E" ns2: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ns2:paraId="19745814" ns2: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ns2:paraId="1F63C93D" ns2: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ns2:paraId="522BF80F" ns2: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ns2:paraId="7BD83B8D" ns2: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ns2:paraId="317183D7" ns2:textId="77777777" w:rsidR="001F7233" w:rsidRDefault="001F7233">
      <w:pPr>
        <w:spacing w:line="120" w:lineRule="exact"/>
      </w:pPr>
    </w:p>
    <w:p ns2:paraId="6ADB8D12" ns2: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ns2:paraId="03BFCDB3" ns2: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ns2:paraId="7042FDB4" ns2:textId="77777777" w:rsidR="001F7233" w:rsidRDefault="001F7233">
      <w:pPr>
        <w:spacing w:line="220" w:lineRule="exact"/>
      </w:pPr>
    </w:p>
    <w:p ns2:paraId="550BCCA3" ns2:textId="77777777" w:rsidR="001F7233" w:rsidRDefault="00000000">
      <w:pPr>
        <w:pStyle w:val="Heading3"/>
      </w:pPr>
      <w:r>
        <w:t>Kaffee bestellen: Größen, Cappuccino und Trinkgeld</w:t>
      </w:r>
    </w:p>
    <w:p ns2:paraId="40B678EF" ns2: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ns2:paraId="334A3BFF" ns2: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ns2:paraId="41EC70F1" ns2: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ns2:paraId="26B59615" ns2:textId="77777777" w:rsidR="001F7233" w:rsidRDefault="00000000">
      <w:r>
        <w:rPr>
          <w:b/>
        </w:rPr>
        <w:t xml:space="preserve">KURZ GESAGT: </w:t>
      </w:r>
    </w:p>
    <w:p ns2:paraId="1F4B76E0" ns2:textId="77777777" w:rsidR="001F7233" w:rsidRDefault="00000000">
      <w:r>
        <w:t>• Australische Freundlichkeit öffnet die erste Tür sehr leicht, sagt aber wenig über eine echte Freundschaft aus. Tiefe entsteht durch Wiederholung, nicht durch das erste nette Gespräch.</w:t>
      </w:r>
    </w:p>
    <w:p ns2:paraId="2D1C41A6" ns2:textId="77777777" w:rsidR="001F7233" w:rsidRDefault="00000000">
      <w:r>
        <w:t>• Sportvereine, freiwillige Feuerwehr und Katastrophenschutz, Nachbarschaft und Kinder sind die schnellsten Wege zu festen Kontakten.</w:t>
      </w:r>
    </w:p>
    <w:p ns2:paraId="300F41B7" ns2:textId="77777777" w:rsidR="001F7233" w:rsidRDefault="00000000">
      <w:r>
        <w:t>• Deutsche Vertretungen, Goethe-Institute und deutsche Schulen konzentrieren sich auf Sydney und Melbourne. In anderen Großstädten bleibt vor allem die eigene Initiative.</w:t>
      </w:r>
    </w:p>
    <w:p ns2:paraId="5458DD19" ns2: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ns2:paraId="7026FD31" ns2:textId="77777777" w:rsidR="001F7233" w:rsidRDefault="00000000">
      <w:r>
        <w:t>• Die kritischsten Monate sind meist der dritte bis sechste, dazu das erste Weihnachtsfest in Badehose statt am beschneiten Tannenbaum.</w:t>
      </w:r>
    </w:p>
    <w:p ns2:paraId="22CC3D55" ns2:textId="77777777" w:rsidR="001F7233" w:rsidRDefault="00000000">
      <w:r>
        <w:t>• Wer isoliert lebt oder ernsthaft belastet ist, findet in Australien erreichbare Hilfe, auch auf Deutsch.</w:t>
      </w:r>
    </w:p>
    <w:p ns2:paraId="1059BB86" ns2:textId="77777777" w:rsidR="001F7233" w:rsidRDefault="001F7233">
      <w:pPr>
        <w:spacing w:line="220" w:lineRule="exact"/>
      </w:pPr>
    </w:p>
    <w:p ns2:paraId="5D7BCE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ns2:paraId="71B7C276" ns2: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ns2:paraId="31AC2ED7" ns2: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ns2:paraId="358DBF41" ns2: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ns2:paraId="19EEEF97" ns2:textId="77777777" w:rsidR="001F7233" w:rsidRDefault="00000000">
      <w:r>
        <w:rPr>
          <w:b/>
        </w:rPr>
        <w:lastRenderedPageBreak/>
        <w:t xml:space="preserve">MERKE: </w:t>
      </w:r>
    </w:p>
    <w:p ns2:paraId="7E6A3890" ns2:textId="77777777" w:rsidR="001F7233" w:rsidRDefault="00000000">
      <w:r>
        <w:t>• Ein offenes „G’day“ ist ein Türöffner, keine Einladung ins Wohnzimmer. Nimm die erste Freundlichkeit dankbar an, aber erwarte die eigentliche Freundschaft erst nach mehreren Wiederholungen.</w:t>
      </w:r>
    </w:p>
    <w:p ns2:paraId="4C08DBCE" ns2:textId="77777777" w:rsidR="001F7233" w:rsidRDefault="001F7233">
      <w:pPr>
        <w:spacing w:line="220" w:lineRule="exact"/>
      </w:pPr>
    </w:p>
    <w:p ns2:paraId="0AE55278" ns2:textId="77777777" w:rsidR="001F7233" w:rsidRDefault="00000000">
      <w:pPr>
        <w:spacing w:after="140"/>
      </w:pPr>
      <w:r>
        <w:rPr>
          <w:i/>
          <w:iCs/>
        </w:rPr>
        <w:t>Als Tall Poppy Syndrome (wörtlich „Syndrom der hohen Mohnblume“) wird in Australien eine soziale Dynamik beschrieben, bei der auffälliges Eigenlob auf Zurückhaltung oder trockenen Humor treffen kann. Das ist eine Beobachtung, keine Regel für alle Menschen, Arbeitsplätze oder Regionen. Wenn du unsicher bist, stelle deine Erfolge konkret vor und achte darauf, wie andere im jeweiligen Umfeld über sich selbst sprechen. Wer aus einem beruflichen Umfeld kommt, in dem Titel und Zertifikate sichtbarer Anerkennung markieren, kann diese Zurückhaltung ungewohnt finden. Beim Grillabend könnte ein Ingenieur, der beiläufig seinen Doktortitel erwähnt, etwa ein amüsiertes „Ooh, fancy“ statt offenes Lob hören. Eine eigene Panne humorvoll zu erzählen – etwa vom ersten Versuch, links zu fahren, oder von falsch ausgesprochenen Ortsnamen –, kann ein Gespräch öffnen.</w:t>
      </w:r>
    </w:p>
    <w:p ns2:paraId="1A9976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0C731CF7" ns2: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ns2:paraId="372AE72E" ns2:textId="77777777" w:rsidR="001F7233" w:rsidRDefault="00000000">
      <w:pPr>
        <w:spacing w:after="140"/>
      </w:pPr>
      <w:r>
        <w:t xml:space="preserve">Eine weitere Möglichkeit, vor Ort Kontakte zu knüpfen, bietet der Katastrophenschutz. Die freiwillige Rural Fire Service (RFS, ländliche Feuerwehr, in einzelnen Bundesstaaten unter anderem Namen organisiert) und der State Emergency Service (SES, freiwilliger Katastrophenschutz bei Stürmen und Fluten) suchen laufend Mitglieder. Wenn du dich in einer Region mit Buschfeuer- oder Flutrisiko niederlässt (siehe </w:t>
      </w:r>
      <w:r>
        <w:rPr>
          <w:i/>
          <w:iCs/>
        </w:rPr>
        <w:t/>
      </w:r>
      <w:r>
        <w:t xml:space="preserve"/>
      </w:r>
      <w:r>
        <w:rPr>
          <w:i/>
          <w:iCs/>
        </w:rPr>
        <w:t/>
      </w:r>
      <w:r>
        <w:t xml:space="preserve"/>
      </w:r>
      <w:hyperlink w:anchor="tau09">
        <w:r w:rsidR="001F7233">
          <w:rPr>
            <w:color w:val="0563C1"/>
            <w:u w:val="single"/>
          </w:rPr>
          <w:t>Kapitel zu Wohnen und den besten Orten in diesem Teil</w:t>
        </w:r>
      </w:hyperlink>
      <w:r>
        <w:t>), kann gemeinsame Vorbereitung Gespräche mit Nachbarn anstoßen. Ein Ehrenamt bietet eine Möglichkeit, die örtliche Gemeinschaft kennenzulernen; es ist keine Voraussetzung, um Anschluss zu finden.</w:t>
      </w:r>
    </w:p>
    <w:p ns2:paraId="03F39313" ns2: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ns2:paraId="325DFEB2" ns2:textId="77777777" w:rsidR="001F7233" w:rsidRDefault="00000000">
      <w:pPr>
        <w:spacing w:after="140"/>
      </w:pPr>
      <w:r>
        <w:t xml:space="preserve">Bei Einladungen zum Schulfest oder zu einem lockeren Grillabend kann die Bitte „Bring a plate“ auftauchen (wörtlich: „Bring einen Teller mit“). Gemeint ist ein Gericht zum Teilen, ähnlich einem deutschen Buffet. Meist wird vorher nicht abgesprochen, wer was mitbringt.</w:t>
      </w:r>
      <w:r>
        <w:lastRenderedPageBreak/>
        <w:t>Ein Kuchen oder Salat passt gut. Bei Unsicherheit frag die Gastgeberin oder den Gastgeber.</w:t>
      </w:r>
    </w:p>
    <w:p ns2:paraId="5B00AE61" ns2:textId="77777777" w:rsidR="001F7233" w:rsidRDefault="00000000">
      <w:r>
        <w:rPr>
          <w:b/>
        </w:rPr>
        <w:t>„Barbie“ am Nachbarhaus</w:t>
      </w:r>
    </w:p>
    <w:p ns2:paraId="442EB686" ns2:textId="77777777" w:rsidR="001F7233" w:rsidRDefault="00000000">
      <w:r>
        <w:rPr>
          <w:b/>
        </w:rPr>
        <w:t xml:space="preserve">Was erwartet wird: </w:t>
      </w:r>
      <w:r>
        <w:t>Getränke oder eine Kleinigkeit zum Grillen</w:t>
      </w:r>
    </w:p>
    <w:p ns2:paraId="4F1D131D" ns2:textId="77777777" w:rsidR="001F7233" w:rsidRDefault="00000000">
      <w:r>
        <w:rPr>
          <w:b/>
        </w:rPr>
        <w:t>„Bring a plate“ (Schulfest, Straßenfest)</w:t>
      </w:r>
    </w:p>
    <w:p ns2:paraId="2973109C" ns2:textId="77777777" w:rsidR="001F7233" w:rsidRDefault="00000000">
      <w:r>
        <w:rPr>
          <w:b/>
        </w:rPr>
        <w:t xml:space="preserve">Was erwartet wird: </w:t>
      </w:r>
      <w:r>
        <w:t>Ein mitgebrachtes Gericht zum Teilen</w:t>
      </w:r>
    </w:p>
    <w:p ns2:paraId="3E50F8AE" ns2:textId="77777777" w:rsidR="001F7233" w:rsidRDefault="00000000">
      <w:r>
        <w:rPr>
          <w:b/>
        </w:rPr>
        <w:t>Einladung zum Abendessen</w:t>
      </w:r>
    </w:p>
    <w:p ns2:paraId="4360F40B" ns2:textId="77777777" w:rsidR="001F7233" w:rsidRDefault="00000000">
      <w:r>
        <w:rPr>
          <w:b/>
        </w:rPr>
        <w:t xml:space="preserve">Was erwartet wird: </w:t>
      </w:r>
      <w:r>
        <w:t>Wein, Dessert oder Blumen für die Gastgeber</w:t>
      </w:r>
    </w:p>
    <w:p ns2:paraId="797F12C0" ns2:textId="77777777" w:rsidR="001F7233" w:rsidRDefault="001F7233">
      <w:pPr>
        <w:spacing w:line="180" w:lineRule="exact"/>
      </w:pPr>
    </w:p>
    <w:p ns2:paraId="1AFF37E7" ns2: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ns2:paraId="4C105EFA" ns2:textId="77777777" w:rsidR="001F7233" w:rsidRDefault="001F7233">
      <w:pPr>
        <w:spacing w:line="220" w:lineRule="exact"/>
      </w:pPr>
    </w:p>
    <w:p ns2:paraId="2B18704B" ns2:textId="77777777" w:rsidR="001F7233" w:rsidRDefault="00000000">
      <w:pPr>
        <w:pStyle w:val="Heading4"/>
      </w:pPr>
      <w:r>
        <w:t>Malen und Vloggen: den australischen Alltag festhalten</w:t>
      </w:r>
    </w:p>
    <w:p ns2:paraId="6398AE0F" ns2: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ns2:paraId="735A53DB" ns2: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ns2:paraId="6B4FF3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ns2:paraId="7543AB61" ns2: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ns2:paraId="4012945C" ns2:textId="77777777" w:rsidR="001F7233" w:rsidRDefault="00000000">
      <w:r>
        <w:rPr>
          <w:b/>
        </w:rPr>
        <w:t>Sydney</w:t>
      </w:r>
    </w:p>
    <w:p ns2:paraId="23D26B75" ns2:textId="77777777" w:rsidR="001F7233" w:rsidRDefault="00000000">
      <w:r>
        <w:rPr>
          <w:b/>
        </w:rPr>
        <w:lastRenderedPageBreak/>
        <w:t xml:space="preserve">Konsularische Vertretung: </w:t>
      </w:r>
      <w:r>
        <w:t>Generalkonsulat</w:t>
      </w:r>
    </w:p>
    <w:p ns2:paraId="5A713FC5" ns2:textId="77777777" w:rsidR="001F7233" w:rsidRDefault="00000000">
      <w:r>
        <w:rPr>
          <w:b/>
        </w:rPr>
        <w:t xml:space="preserve">Goethe-Institut: </w:t>
      </w:r>
      <w:r>
        <w:t>ja, seit 1974</w:t>
      </w:r>
    </w:p>
    <w:p ns2:paraId="45A8415B" ns2:textId="77777777" w:rsidR="001F7233" w:rsidRDefault="00000000">
      <w:r>
        <w:rPr>
          <w:b/>
        </w:rPr>
        <w:t xml:space="preserve">Deutsche Schule: </w:t>
      </w:r>
      <w:r>
        <w:t>German International School Sydney</w:t>
      </w:r>
    </w:p>
    <w:p ns2:paraId="62E02343" ns2:textId="77777777" w:rsidR="001F7233" w:rsidRDefault="00000000">
      <w:r>
        <w:rPr>
          <w:b/>
        </w:rPr>
        <w:t>Melbourne</w:t>
      </w:r>
    </w:p>
    <w:p ns2:paraId="4BB5AE0F" ns2:textId="77777777" w:rsidR="001F7233" w:rsidRDefault="00000000">
      <w:r>
        <w:rPr>
          <w:b/>
        </w:rPr>
        <w:t xml:space="preserve">Konsularische Vertretung: </w:t>
      </w:r>
      <w:r>
        <w:t>über Sydney/Honorarkonsuln</w:t>
      </w:r>
    </w:p>
    <w:p ns2:paraId="13E364CC" ns2:textId="77777777" w:rsidR="001F7233" w:rsidRDefault="00000000">
      <w:r>
        <w:rPr>
          <w:b/>
        </w:rPr>
        <w:t xml:space="preserve">Goethe-Institut: </w:t>
      </w:r>
      <w:r>
        <w:t>ja, seit 1972</w:t>
      </w:r>
    </w:p>
    <w:p ns2:paraId="159E9671" ns2:textId="77777777" w:rsidR="001F7233" w:rsidRDefault="00000000">
      <w:r>
        <w:rPr>
          <w:b/>
        </w:rPr>
        <w:t xml:space="preserve">Deutsche Schule: </w:t>
      </w:r>
      <w:r>
        <w:t>Deutsche Schule Melbourne</w:t>
      </w:r>
    </w:p>
    <w:p ns2:paraId="7FFE2698" ns2:textId="77777777" w:rsidR="001F7233" w:rsidRDefault="00000000">
      <w:r>
        <w:rPr>
          <w:b/>
        </w:rPr>
        <w:t>Canberra</w:t>
      </w:r>
    </w:p>
    <w:p ns2:paraId="541B823D" ns2:textId="77777777" w:rsidR="001F7233" w:rsidRDefault="00000000">
      <w:r>
        <w:rPr>
          <w:b/>
        </w:rPr>
        <w:t xml:space="preserve">Konsularische Vertretung: </w:t>
      </w:r>
      <w:r>
        <w:t>Botschaft (kein Privatkonsulat)</w:t>
      </w:r>
    </w:p>
    <w:p ns2:paraId="3E604317" ns2:textId="77777777" w:rsidR="001F7233" w:rsidRDefault="00000000">
      <w:r>
        <w:rPr>
          <w:b/>
        </w:rPr>
        <w:t xml:space="preserve">Goethe-Institut: </w:t>
      </w:r>
      <w:r>
        <w:t>nein</w:t>
      </w:r>
    </w:p>
    <w:p ns2:paraId="0DFA9689" ns2:textId="77777777" w:rsidR="001F7233" w:rsidRDefault="00000000">
      <w:r>
        <w:rPr>
          <w:b/>
        </w:rPr>
        <w:t>Brisbane, Perth, Adelaide</w:t>
      </w:r>
    </w:p>
    <w:p ns2:paraId="616DBCB1" ns2:textId="77777777" w:rsidR="001F7233" w:rsidRDefault="00000000">
      <w:r>
        <w:rPr>
          <w:b/>
        </w:rPr>
        <w:t xml:space="preserve">Konsularische Vertretung: </w:t>
      </w:r>
      <w:r>
        <w:t>Honorarkonsuln</w:t>
      </w:r>
    </w:p>
    <w:p ns2:paraId="49ECB19C" ns2:textId="77777777" w:rsidR="001F7233" w:rsidRDefault="00000000">
      <w:r>
        <w:rPr>
          <w:b/>
        </w:rPr>
        <w:t xml:space="preserve">Goethe-Institut: </w:t>
      </w:r>
      <w:r>
        <w:t>nein (Zuständigkeit Sydney/Melbourne)</w:t>
      </w:r>
    </w:p>
    <w:p ns2:paraId="18668950" ns2:textId="77777777" w:rsidR="001F7233" w:rsidRDefault="00000000">
      <w:r>
        <w:rPr>
          <w:b/>
        </w:rPr>
        <w:t xml:space="preserve">Deutsche Schule: </w:t>
      </w:r>
      <w:r>
        <w:t>nein</w:t>
      </w:r>
    </w:p>
    <w:p ns2:paraId="30AE7B29" ns2:textId="77777777" w:rsidR="001F7233" w:rsidRDefault="001F7233">
      <w:pPr>
        <w:spacing w:line="180" w:lineRule="exact"/>
      </w:pPr>
    </w:p>
    <w:p ns2:paraId="30B7971B" ns2:textId="77777777" w:rsidR="001F7233" w:rsidRDefault="00000000">
      <w:r>
        <w:rPr>
          <w:b/>
        </w:rPr>
        <w:t xml:space="preserve">SPARTIPP: </w:t>
      </w:r>
    </w:p>
    <w:p ns2:paraId="0E2CBE07" ns2:textId="77777777" w:rsidR="001F7233" w:rsidRDefault="00000000">
      <w:r>
        <w:t>• Suche schon vor dem Umzug nach „Germans in“ plus Zielstadt bei Meetup und Facebook. Landsleute kennen Ärzte, Schulen und Behördenwege aus erster Hand und ersparen dir Monate an Ausprobieren.</w:t>
      </w:r>
    </w:p>
    <w:p ns2:paraId="6582D680" ns2:textId="77777777" w:rsidR="001F7233" w:rsidRDefault="001F7233">
      <w:pPr>
        <w:spacing w:line="220" w:lineRule="exact"/>
      </w:pPr>
    </w:p>
    <w:p ns2:paraId="676BE309" ns2: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ns2:paraId="30F1B7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4422EE4E" ns2: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ns2:paraId="0B1D10F6" ns2:textId="77777777" w:rsidR="001F7233" w:rsidRDefault="00000000">
      <w:r>
        <w:rPr>
          <w:b/>
        </w:rPr>
        <w:t xml:space="preserve">ACHTUNG: </w:t>
      </w:r>
    </w:p>
    <w:p ns2:paraId="7520730C" ns2: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ns2:paraId="78EA90B6" ns2:textId="77777777" w:rsidR="001F7233" w:rsidRDefault="001F7233">
      <w:pPr>
        <w:spacing w:line="220" w:lineRule="exact"/>
      </w:pPr>
    </w:p>
    <w:p ns2:paraId="59BE91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ns2:paraId="7EF2E109" ns2: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ns2:paraId="46AFFF78" ns2: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ns2:paraId="68E87954" ns2:textId="77777777" w:rsidR="001F7233" w:rsidRDefault="00000000">
      <w:r>
        <w:rPr>
          <w:b/>
        </w:rPr>
        <w:t xml:space="preserve">ACHTUNG: </w:t>
      </w:r>
    </w:p>
    <w:p ns2:paraId="39838A72" ns2:textId="77777777" w:rsidR="001F7233" w:rsidRDefault="001F7233">
      <w:pPr>
        <w:spacing w:line="220" w:lineRule="exact"/>
      </w:pPr>
    </w:p>
    <w:p ns2:paraId="066305B8" ns2: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ns2:paraId="1FDF1034" ns2:textId="77777777" w:rsidR="001F7233" w:rsidRDefault="00000000">
      <w:r>
        <w:rPr>
          <w:b/>
        </w:rPr>
        <w:t xml:space="preserve">MERKE: </w:t>
      </w:r>
    </w:p>
    <w:p ns2:paraId="4B7D62BF" ns2:textId="77777777" w:rsidR="001F7233" w:rsidRDefault="001F7233">
      <w:pPr>
        <w:spacing w:line="220" w:lineRule="exact"/>
      </w:pPr>
    </w:p>
    <w:p ns2:paraId="24421AA5"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ns2:paraId="1704FC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ns2:paraId="35686A97" ns2: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ns2:paraId="01CDEFD0" ns2: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ns2:paraId="5475A094" ns2:textId="77777777" w:rsidR="001F7233" w:rsidRDefault="001F7233">
      <w:pPr>
        <w:spacing w:line="220" w:lineRule="exact"/>
      </w:pPr>
    </w:p>
    <w:p ns2:paraId="3F9E3971" ns2:textId="77777777" w:rsidR="001F7233" w:rsidRDefault="00000000">
      <w:r>
        <w:rPr>
          <w:b/>
        </w:rPr>
        <w:t xml:space="preserve">ACHTUNG: </w:t>
      </w:r>
    </w:p>
    <w:p ns2:paraId="340E6F34" ns2: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ns2:paraId="28CCFED9" ns2:textId="77777777" w:rsidR="001F7233" w:rsidRDefault="001F7233">
      <w:pPr>
        <w:spacing w:line="220" w:lineRule="exact"/>
      </w:pPr>
    </w:p>
    <w:p ns2:paraId="5B59A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ns2:paraId="194E6950" ns2:textId="77777777" w:rsidR="001F7233" w:rsidRDefault="00000000">
      <w:r>
        <w:rPr>
          <w:b/>
        </w:rPr>
        <w:t>Plus: Kontakt zu Fremden gelingt schnell, Sportvereine und Nachbarschaft sind offene Türen</w:t>
      </w:r>
    </w:p>
    <w:p ns2:paraId="702AED83" ns2:textId="77777777" w:rsidR="001F7233" w:rsidRDefault="00000000">
      <w:r>
        <w:rPr>
          <w:b/>
        </w:rPr>
        <w:t xml:space="preserve">Minus: </w:t>
      </w:r>
      <w:r>
        <w:t>Schneller Kontakt heißt nicht automatisch tiefe Freundschaft</w:t>
      </w:r>
    </w:p>
    <w:p ns2:paraId="39E6B76C" ns2:textId="77777777" w:rsidR="001F7233" w:rsidRDefault="00000000">
      <w:r>
        <w:rPr>
          <w:b/>
        </w:rPr>
        <w:t>Plus: Freiwilligenarbeit bei RFS oder SES öffnet ungewöhnlich schnell feste Bindungen</w:t>
      </w:r>
    </w:p>
    <w:p ns2:paraId="63177563" ns2:textId="77777777" w:rsidR="001F7233" w:rsidRDefault="00000000">
      <w:r>
        <w:rPr>
          <w:b/>
        </w:rPr>
        <w:t xml:space="preserve">Minus: </w:t>
      </w:r>
      <w:r>
        <w:t>Solche Ehrenämter setzen oft Wohnorte mit Buschfeuer- oder Flutrisiko voraus</w:t>
      </w:r>
    </w:p>
    <w:p ns2:paraId="15FF37ED" ns2:textId="77777777" w:rsidR="001F7233" w:rsidRDefault="00000000">
      <w:r>
        <w:rPr>
          <w:b/>
        </w:rPr>
        <w:t>Plus: Deutsche Community in Sydney und Melbourne gut organisiert</w:t>
      </w:r>
    </w:p>
    <w:p ns2:paraId="7B113438" ns2:textId="77777777" w:rsidR="001F7233" w:rsidRDefault="00000000">
      <w:r>
        <w:rPr>
          <w:b/>
        </w:rPr>
        <w:t xml:space="preserve">Minus: </w:t>
      </w:r>
      <w:r>
        <w:t>In anderen Großstädten kaum deutsche Infrastruktur</w:t>
      </w:r>
    </w:p>
    <w:p ns2:paraId="5E0D403A" ns2:textId="77777777" w:rsidR="001F7233" w:rsidRDefault="00000000">
      <w:r>
        <w:rPr>
          <w:b/>
        </w:rPr>
        <w:t>Plus: Videotelefonie hält Kontakt trotz der Distanz aufrecht</w:t>
      </w:r>
    </w:p>
    <w:p ns2:paraId="3D65E2E3" ns2:textId="77777777" w:rsidR="001F7233" w:rsidRDefault="00000000">
      <w:r>
        <w:rPr>
          <w:b/>
        </w:rPr>
        <w:t xml:space="preserve">Minus: </w:t>
      </w:r>
      <w:r>
        <w:t>Keine Direktflüge, 21 bis 24 Stunden Reisezeit, hohe Preise bei Last-Minute-Buchungen</w:t>
      </w:r>
    </w:p>
    <w:p ns2:paraId="08BDF4F0" ns2:textId="77777777" w:rsidR="001F7233" w:rsidRDefault="00000000">
      <w:r>
        <w:rPr>
          <w:b/>
        </w:rPr>
        <w:t>Plus: Entspannte, offene Umgangsformen erleichtern erste Kontakte</w:t>
      </w:r>
    </w:p>
    <w:p ns2:paraId="7A6A3FD3" ns2:textId="77777777" w:rsidR="001F7233" w:rsidRDefault="00000000">
      <w:r>
        <w:rPr>
          <w:b/>
        </w:rPr>
        <w:t xml:space="preserve">Minus: </w:t>
      </w:r>
      <w:r>
        <w:t>Indirekte Kommunikation macht Ablehnung oder echte Not schwer erkennbar</w:t>
      </w:r>
    </w:p>
    <w:p ns2:paraId="591F7B09" ns2:textId="77777777" w:rsidR="001F7233" w:rsidRDefault="00000000">
      <w:r>
        <w:rPr>
          <w:b/>
        </w:rPr>
        <w:t>Plus: Professionelle Hilfe ist rund um die Uhr erreichbar</w:t>
      </w:r>
    </w:p>
    <w:p ns2:paraId="27BFEC00" ns2:textId="77777777" w:rsidR="001F7233" w:rsidRDefault="00000000">
      <w:r>
        <w:rPr>
          <w:b/>
        </w:rPr>
        <w:t xml:space="preserve">Minus: </w:t>
      </w:r>
      <w:r>
        <w:t>Große Zeitverschiebung erschwert spontane Nähe im Ernstfall</w:t>
      </w:r>
    </w:p>
    <w:p ns2:paraId="08CD8CC7" ns2:textId="77777777" w:rsidR="001F7233" w:rsidRDefault="001F7233">
      <w:pPr>
        <w:spacing w:line="180" w:lineRule="exact"/>
      </w:pPr>
    </w:p>
    <w:p ns2:paraId="509E5A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5FFE0E9" ns2: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ns2:paraId="24643844" ns2:textId="77777777" w:rsidR="001F7233" w:rsidRDefault="00000000">
      <w:r>
        <w:t>• Vor dem Umzug einen Sportclub, ein Ehrenamt (RFS, SES, Surf Life Saving) oder eine TAFE-Kursliste der Zielstadt recherchiert.</w:t>
      </w:r>
    </w:p>
    <w:p ns2:paraId="33CF5894" ns2:textId="77777777" w:rsidR="001F7233" w:rsidRDefault="00000000">
      <w:r>
        <w:t>• Facebook- und Meetup-Gruppen „Germans in [Stadt]“ gesucht und beigetreten</w:t>
      </w:r>
    </w:p>
    <w:p ns2:paraId="3485F15F" ns2:textId="77777777" w:rsidR="001F7233" w:rsidRDefault="00000000">
      <w:r>
        <w:t>• Zuständiges Generalkonsulat und nächstes Goethe-Institut notiert</w:t>
      </w:r>
    </w:p>
    <w:p ns2:paraId="1189878E" ns2:textId="77777777" w:rsidR="001F7233" w:rsidRDefault="00000000">
      <w:r>
        <w:t>• Festen Wochentermin für Kontakt nach Deutschland trotz Zeitverschiebung vereinbart</w:t>
      </w:r>
    </w:p>
    <w:p ns2:paraId="64221558" ns2:textId="77777777" w:rsidR="001F7233" w:rsidRDefault="00000000">
      <w:r>
        <w:t>• Heimatbesuch zu Weihnachten oder größeren Feiertagen früh gebucht, nicht im akuten Tief</w:t>
      </w:r>
    </w:p>
    <w:p ns2:paraId="0A99CB1B" ns2:textId="77777777" w:rsidR="001F7233" w:rsidRDefault="00000000">
      <w:r>
        <w:t>• Vorsorgevollmacht für eine Person in Deutschland geklärt, bevor ein Notfall eintritt</w:t>
      </w:r>
    </w:p>
    <w:p ns2:paraId="49118122" ns2:textId="77777777" w:rsidR="001F7233" w:rsidRDefault="00000000">
      <w:r>
        <w:t>• Lifeline (13 11 14) und den Notruf 000 gespeichert</w:t>
      </w:r>
    </w:p>
    <w:p ns2:paraId="3F93C347" ns2:textId="77777777" w:rsidR="001F7233" w:rsidRDefault="00000000">
      <w:r>
        <w:t>• Vorgenommen, mindestens die Hälfte der festen Termine unter Englischsprachigen zu verbringen</w:t>
      </w:r>
    </w:p>
    <w:p ns2:paraId="22B7510A" ns2:textId="77777777" w:rsidR="001F7233" w:rsidRDefault="001F7233">
      <w:pPr>
        <w:spacing w:line="220" w:lineRule="exact"/>
      </w:pPr>
    </w:p>
    <w:p ns2:paraId="6DACA2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2EBBF52" ns2: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ns2:paraId="7917691A" ns2: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ns2:paraId="1228131E" ns2: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ns2:paraId="2672255D" ns2: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ns2:paraId="041034DC" ns2: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ns2:paraId="7CC887C0" ns2:textId="77777777" w:rsidR="001F7233" w:rsidRDefault="001F7233">
      <w:pPr>
        <w:spacing w:line="120" w:lineRule="exact"/>
      </w:pPr>
    </w:p>
    <w:p ns2:paraId="340CDAEB" ns2: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ns2:paraId="6C37411C" ns2:textId="77777777" w:rsidR="001F7233" w:rsidRDefault="001F7233">
      <w:pPr>
        <w:spacing w:line="220" w:lineRule="exact"/>
      </w:pPr>
    </w:p>
    <w:p ns2:paraId="1EC9C3EA" ns2:textId="77777777" w:rsidR="001F7233" w:rsidRDefault="00000000">
      <w:pPr>
        <w:pStyle w:val="Heading3"/>
      </w:pPr>
      <w:r>
        <w:t>Obdachlosigkeit, Ansprechen auf der Straße und Haustürbesuche</w:t>
      </w:r>
    </w:p>
    <w:p ns2:paraId="3D6D9B7C" ns2: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ns2:paraId="30F2B5B8" ns2: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ns2:paraId="6A322D3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21FE2506" ns2:textId="77777777" w:rsidR="001F7233" w:rsidRDefault="00000000">
      <w:r>
        <w:rPr>
          <w:b/>
        </w:rPr>
        <w:t xml:space="preserve">KURZ GESAGT: </w:t>
      </w:r>
    </w:p>
    <w:p ns2:paraId="2DDF22EF" ns2: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ns2:paraId="644BF6CD" ns2:textId="77777777" w:rsidR="001F7233" w:rsidRDefault="00000000">
      <w:r>
        <w:t>• Primary School dauert meist von Kindergarten/Prep bis Year 6, Secondary School von Year 7 bis Year 12. Jeder Bundesstaat zählt und benennt die Anfangsstufe leicht anders.</w:t>
      </w:r>
    </w:p>
    <w:p ns2:paraId="5147F75B" ns2: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ns2:paraId="50E93294" ns2:textId="77777777" w:rsidR="001F7233" w:rsidRDefault="00000000">
      <w:r>
        <w:t>• Für die Anmeldung werden Wohnsitz, Alter, Visum-/Aufenthaltsberechtigung und Impfunterlagen geprüft; welche Nachweise und Gebühren gelten, bestimmt der Bundesstaat.</w:t>
      </w:r>
    </w:p>
    <w:p ns2:paraId="1D462D69" ns2:textId="77777777" w:rsidR="001F7233" w:rsidRDefault="00000000">
      <w:r>
        <w:t>• Sprachförderung (EAL/D) ist an australischen Schulen Standard, nicht die Ausnahme. Kinder lernen meist deutlich schneller Englisch als ihre Eltern.</w:t>
      </w:r>
    </w:p>
    <w:p ns2:paraId="2848E039" ns2:textId="77777777" w:rsidR="001F7233" w:rsidRDefault="00000000">
      <w:r>
        <w:t>• Deutsche Schulen, Kurse und Vereine gibt es in mehreren Städten. Angebot und Altersgruppen vor dem Umzug für den konkreten Ort aktuell prüfen.</w:t>
      </w:r>
    </w:p>
    <w:p ns2:paraId="0ECEC4B3" ns2:textId="77777777" w:rsidR="001F7233" w:rsidRDefault="001F7233">
      <w:pPr>
        <w:spacing w:line="220" w:lineRule="exact"/>
      </w:pPr>
    </w:p>
    <w:p ns2:paraId="2D5CC0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ns2:paraId="5A490E93" ns2: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ns2:paraId="3FC112BE" ns2: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ns2:paraId="6CF8C7BB" ns2: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ns2:paraId="1F13406E" ns2:textId="77777777" w:rsidR="001F7233" w:rsidRDefault="00000000">
      <w:r>
        <w:rPr>
          <w:b/>
        </w:rPr>
        <w:t xml:space="preserve">MERKE: </w:t>
      </w:r>
    </w:p>
    <w:p ns2:paraId="409B7A3A" ns2: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ns2:paraId="27ACDABD" ns2:textId="77777777" w:rsidR="001F7233" w:rsidRDefault="001F7233">
      <w:pPr>
        <w:spacing w:line="220" w:lineRule="exact"/>
      </w:pPr>
    </w:p>
    <w:p ns2:paraId="2D504C11" ns2: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ns2:paraId="7C830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ns2:paraId="49897E45" ns2: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ns2:paraId="3ABE024C" ns2:textId="77777777" w:rsidR="001F7233" w:rsidRDefault="00000000">
      <w:r>
        <w:rPr>
          <w:b/>
        </w:rPr>
        <w:t>Public School (staatlich)</w:t>
      </w:r>
    </w:p>
    <w:p ns2:paraId="266AE04C" ns2:textId="77777777" w:rsidR="001F7233" w:rsidRDefault="00000000">
      <w:r>
        <w:rPr>
          <w:b/>
        </w:rPr>
        <w:t xml:space="preserve">Anteil Schüler: </w:t>
      </w:r>
      <w:r>
        <w:t>ca. 63 %</w:t>
      </w:r>
    </w:p>
    <w:p ns2:paraId="6D2B9069" ns2:textId="77777777" w:rsidR="001F7233" w:rsidRDefault="00000000">
      <w:r>
        <w:rPr>
          <w:b/>
        </w:rPr>
        <w:t>Kosten pro Jahr: für Berechtigte gebührenfrei; bei bestimmten befristeten Visa können Gebühren anfallen</w:t>
      </w:r>
    </w:p>
    <w:p ns2:paraId="3B4FECF4" ns2:textId="77777777" w:rsidR="001F7233" w:rsidRDefault="00000000">
      <w:r>
        <w:rPr>
          <w:b/>
        </w:rPr>
        <w:t>Catholic School (katholisch)</w:t>
      </w:r>
    </w:p>
    <w:p ns2:paraId="04421A32" ns2:textId="77777777" w:rsidR="001F7233" w:rsidRDefault="00000000">
      <w:r>
        <w:rPr>
          <w:b/>
        </w:rPr>
        <w:t xml:space="preserve">Anteil Schüler: </w:t>
      </w:r>
      <w:r>
        <w:t>ca. 20 %</w:t>
      </w:r>
    </w:p>
    <w:p ns2:paraId="76F3A390" ns2:textId="77777777" w:rsidR="001F7233" w:rsidRDefault="00000000">
      <w:r>
        <w:rPr>
          <w:b/>
        </w:rPr>
        <w:t xml:space="preserve">Kosten pro Jahr: </w:t>
      </w:r>
      <w:r>
        <w:t>ca. 4.000–10.000 AUD</w:t>
      </w:r>
    </w:p>
    <w:p ns2:paraId="7BD6BC60" ns2:textId="77777777" w:rsidR="001F7233" w:rsidRDefault="00000000">
      <w:r>
        <w:rPr>
          <w:b/>
        </w:rPr>
        <w:t>Independent School (unabhängig)</w:t>
      </w:r>
    </w:p>
    <w:p ns2:paraId="7805B2D2" ns2:textId="77777777" w:rsidR="001F7233" w:rsidRDefault="00000000">
      <w:r>
        <w:rPr>
          <w:b/>
        </w:rPr>
        <w:t xml:space="preserve">Anteil Schüler: </w:t>
      </w:r>
      <w:r>
        <w:t>ca. 17 %</w:t>
      </w:r>
    </w:p>
    <w:p ns2:paraId="0DAA1D8D" ns2:textId="77777777" w:rsidR="001F7233" w:rsidRDefault="00000000">
      <w:r>
        <w:rPr>
          <w:b/>
        </w:rPr>
        <w:t xml:space="preserve">Kosten pro Jahr: </w:t>
      </w:r>
      <w:r>
        <w:t>ca. 25.000–55.000 AUD</w:t>
      </w:r>
    </w:p>
    <w:p ns2:paraId="523C560E" ns2:textId="77777777" w:rsidR="001F7233" w:rsidRDefault="001F7233">
      <w:pPr>
        <w:spacing w:line="180" w:lineRule="exact"/>
      </w:pPr>
    </w:p>
    <w:p ns2:paraId="6FBE3AE3" ns2: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ns2:paraId="6FE61491" ns2:textId="77777777" w:rsidR="001F7233" w:rsidRDefault="00000000">
      <w:r>
        <w:rPr>
          <w:b/>
        </w:rPr>
        <w:t xml:space="preserve">SPARTIPP: </w:t>
      </w:r>
    </w:p>
    <w:p ns2:paraId="68AFF37D" ns2: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ns2:paraId="411CE325" ns2:textId="77777777" w:rsidR="001F7233" w:rsidRDefault="001F7233">
      <w:pPr>
        <w:spacing w:line="220" w:lineRule="exact"/>
      </w:pPr>
    </w:p>
    <w:p ns2:paraId="0C42C9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7926C910" ns2: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ns2:paraId="5FFC5B81" ns2:textId="77777777" w:rsidR="001F7233" w:rsidRDefault="00000000">
      <w:r>
        <w:rPr>
          <w:b/>
        </w:rPr>
        <w:t>Term 1</w:t>
      </w:r>
    </w:p>
    <w:p ns2:paraId="6F4F44E5" ns2:textId="77777777" w:rsidR="001F7233" w:rsidRDefault="00000000">
      <w:r>
        <w:rPr>
          <w:b/>
        </w:rPr>
        <w:t xml:space="preserve">Ungefährer Zeitraum: </w:t>
      </w:r>
      <w:r>
        <w:t>Ende Januar/Anfang Februar – Ende März/Mitte April</w:t>
      </w:r>
    </w:p>
    <w:p ns2:paraId="4F12E7A6" ns2:textId="77777777" w:rsidR="001F7233" w:rsidRDefault="00000000">
      <w:r>
        <w:rPr>
          <w:b/>
        </w:rPr>
        <w:t xml:space="preserve">Pause danach: </w:t>
      </w:r>
      <w:r>
        <w:t>ca. 2 Wochen (oft mit Ostern)</w:t>
      </w:r>
    </w:p>
    <w:p ns2:paraId="234D98DC" ns2:textId="77777777" w:rsidR="001F7233" w:rsidRDefault="00000000">
      <w:r>
        <w:rPr>
          <w:b/>
        </w:rPr>
        <w:t>Term 2</w:t>
      </w:r>
    </w:p>
    <w:p ns2:paraId="72EDE352" ns2:textId="77777777" w:rsidR="001F7233" w:rsidRDefault="00000000">
      <w:r>
        <w:rPr>
          <w:b/>
        </w:rPr>
        <w:t xml:space="preserve">Ungefährer Zeitraum: </w:t>
      </w:r>
      <w:r>
        <w:t>Ende April – Ende Juni</w:t>
      </w:r>
    </w:p>
    <w:p ns2:paraId="2B36B1DC" ns2:textId="77777777" w:rsidR="001F7233" w:rsidRDefault="00000000">
      <w:r>
        <w:rPr>
          <w:b/>
        </w:rPr>
        <w:t xml:space="preserve">Pause danach: </w:t>
      </w:r>
      <w:r>
        <w:t>ca. 2 Wochen (Winter)</w:t>
      </w:r>
    </w:p>
    <w:p ns2:paraId="6C51FC24" ns2:textId="77777777" w:rsidR="001F7233" w:rsidRDefault="00000000">
      <w:r>
        <w:rPr>
          <w:b/>
        </w:rPr>
        <w:t>Term 3</w:t>
      </w:r>
    </w:p>
    <w:p ns2:paraId="2042EC43" ns2:textId="77777777" w:rsidR="001F7233" w:rsidRDefault="00000000">
      <w:r>
        <w:rPr>
          <w:b/>
        </w:rPr>
        <w:t xml:space="preserve">Ungefährer Zeitraum: </w:t>
      </w:r>
      <w:r>
        <w:t>Mitte Juli – Mitte September</w:t>
      </w:r>
    </w:p>
    <w:p ns2:paraId="426E917E" ns2:textId="77777777" w:rsidR="001F7233" w:rsidRDefault="00000000">
      <w:r>
        <w:rPr>
          <w:b/>
        </w:rPr>
        <w:t xml:space="preserve">Pause danach: </w:t>
      </w:r>
      <w:r>
        <w:t>ca. 2 Wochen (Frühling)</w:t>
      </w:r>
    </w:p>
    <w:p ns2:paraId="26D06FBC" ns2:textId="77777777" w:rsidR="001F7233" w:rsidRDefault="00000000">
      <w:r>
        <w:rPr>
          <w:b/>
        </w:rPr>
        <w:t>Term 4</w:t>
      </w:r>
    </w:p>
    <w:p ns2:paraId="255B346C" ns2:textId="77777777" w:rsidR="001F7233" w:rsidRDefault="00000000">
      <w:r>
        <w:rPr>
          <w:b/>
        </w:rPr>
        <w:t xml:space="preserve">Ungefährer Zeitraum: </w:t>
      </w:r>
      <w:r>
        <w:t>Anfang Oktober – Mitte Dezember</w:t>
      </w:r>
    </w:p>
    <w:p ns2:paraId="36F6E4C2" ns2:textId="77777777" w:rsidR="001F7233" w:rsidRDefault="00000000">
      <w:r>
        <w:rPr>
          <w:b/>
        </w:rPr>
        <w:t xml:space="preserve">Pause danach: </w:t>
      </w:r>
      <w:r>
        <w:t>ca. 6 Wochen Sommerferien</w:t>
      </w:r>
    </w:p>
    <w:p ns2:paraId="38B2B1EE" ns2:textId="77777777" w:rsidR="001F7233" w:rsidRDefault="001F7233">
      <w:pPr>
        <w:spacing w:line="180" w:lineRule="exact"/>
      </w:pPr>
    </w:p>
    <w:p ns2:paraId="3A60CDEE" ns2: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ns2:paraId="2EC8EE77" ns2: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ns2:paraId="6D711E40" ns2:textId="77777777" w:rsidR="001F7233" w:rsidRDefault="00000000">
      <w:r>
        <w:rPr>
          <w:b/>
        </w:rPr>
        <w:t xml:space="preserve">ACHTUNG: </w:t>
      </w:r>
    </w:p>
    <w:p ns2:paraId="27A260FB" ns2: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B6F4E09" ns2:textId="77777777" w:rsidR="001F7233" w:rsidRDefault="001F7233">
      <w:pPr>
        <w:spacing w:line="220" w:lineRule="exact"/>
      </w:pPr>
    </w:p>
    <w:p ns2:paraId="18116260" ns2: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ns2:paraId="6DF7AB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ns2:paraId="51830662" ns2: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ns2:paraId="2A98D052" ns2:textId="77777777" w:rsidR="001F7233" w:rsidRDefault="001F7233">
      <w:pPr>
        <w:spacing w:line="220" w:lineRule="exact"/>
      </w:pPr>
    </w:p>
    <w:p ns2:paraId="437C90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ns2:paraId="1CCB554D" ns2: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ns2:paraId="3F941C20" ns2: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ns2:paraId="3007D7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ns2:paraId="37E1898F"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ns2:paraId="6266F58F" ns2:textId="77777777" w:rsidR="001F7233" w:rsidRDefault="00000000">
      <w:pPr>
        <w:spacing w:after="140"/>
      </w:pPr>
      <w:r>
        <w:t xml:space="preserve">Wer über ein Skilled-Visum einwandert, hat die Englischprüfung – meist IELTS, PTE oder TOEFL, etwa 300 bis 400 AUD pro Test – bereits für den Visumantrag abgelegt. Mit einem Working-Holiday-Visum entfällt diese Hürde häufig; die fehlende Prüfungspraxis kann sich im Alltag bemerkbar machen. Details zum Arbeitsweg: </w:t>
      </w:r>
      <w:hyperlink w:anchor="tau03">
        <w:r w:rsidR="001F7233">
          <w:rPr>
            <w:color w:val="0563C1"/>
            <w:u w:val="single"/>
          </w:rPr>
          <w:t>Kapitel zum Arbeitsweg in diesem Teil</w:t>
        </w:r>
      </w:hyperlink>
      <w:r>
        <w:t>.</w:t>
      </w:r>
    </w:p>
    <w:p ns2:paraId="22E75B26" ns2:textId="77777777" w:rsidR="001F7233" w:rsidRDefault="00000000">
      <w:r>
        <w:rPr>
          <w:b/>
        </w:rPr>
        <w:t xml:space="preserve">ACHTUNG: </w:t>
      </w:r>
    </w:p>
    <w:p ns2:paraId="20A07F5F" ns2:textId="77777777" w:rsidR="001F7233" w:rsidRDefault="001F7233">
      <w:pPr>
        <w:spacing w:line="220" w:lineRule="exact"/>
      </w:pPr>
    </w:p>
    <w:p ns2:paraId="48432CB0" ns2:textId="77777777" w:rsidR="001F7233" w:rsidRDefault="00000000">
      <w:pPr>
        <w:spacing w:after="140"/>
      </w:pPr>
      <w:r>
        <w:t xml:space="preserve">Kinder verarbeiten den Sprachwechsel je nach Alter unterschiedlich. Jüngere Grundschulkinder gewöhnen sich oft binnen weniger Monate ein und wechseln schnell ins australische Schulenglisch samt Akzent. Ältere Kinder und Teenager brauchen für Fachsprachen wie Geschichte oder Biologie länger. Auch sozial kann die Sprachlücke schwerer wiegen, weil Freundschaften in diesem Alter stärker über Wortwitz und schnelle Antworten laufen. Unterstützung und Kontakte findest du im </w:t>
      </w:r>
      <w:hyperlink w:anchor="tau12">
        <w:r w:rsidR="001F7233">
          <w:rPr>
            <w:color w:val="0563C1"/>
            <w:u w:val="single"/>
          </w:rPr>
          <w:t>Kapitel zu Freunden und Kulturschock in diesem Teil</w:t>
        </w:r>
      </w:hyperlink>
      <w:r>
        <w:t>.</w:t>
      </w:r>
    </w:p>
    <w:p ns2:paraId="54163939" ns2:textId="77777777" w:rsidR="001F7233" w:rsidRDefault="00000000">
      <w:pPr>
        <w:spacing w:after="140"/>
      </w:pPr>
      <w:r>
        <w:t>Ein Umzug mitten in den letzten beiden Schuljahren ist besonders heikel. HSC, VCE, QCE und die übrigen Landeszertifikate erstrecken sich jeweils über zwei Jahre. Kurswahl, laufende Bewertungen und ATAR greifen ineinander. Deshalb lässt sich ein begonnenes Jahr 11 oder 12 aus Deutschland selten nahtlos fortsetzen.</w:t>
      </w:r>
    </w:p>
    <w:p ns2:paraId="739E1F03" ns2:textId="77777777" w:rsidR="001F7233" w:rsidRDefault="00000000">
      <w:r>
        <w:rPr>
          <w:b/>
        </w:rPr>
        <w:t xml:space="preserve">ACHTUNG: </w:t>
      </w:r>
    </w:p>
    <w:p ns2:paraId="1418B818" ns2:textId="77777777" w:rsidR="001F7233" w:rsidRDefault="00000000">
      <w:r>
        <w:t>Bei Teenagern in den letzten beiden Schuljahren solltest du vor dem Umzug direkt mit der Zielschule sprechen. Falls eine deutsche Auslandsschule infrage kommt, beziehe sie ebenfalls ein. Kläre, ob noch genug Zeit für einen sauberen Abschluss in Australien bleibt oder ob der Umzug nach dem deutschen oder australischen Abschluss besser passt.</w:t>
      </w:r>
      <w:r/>
    </w:p>
    <w:p ns2:paraId="135B29E4" ns2:textId="77777777" w:rsidR="001F7233" w:rsidRDefault="001F7233">
      <w:pPr>
        <w:spacing w:line="220" w:lineRule="exact"/>
      </w:pPr>
    </w:p>
    <w:p ns2:paraId="2B62DA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0A5251D3" ns2: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ns2:paraId="1319CF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ns2:paraId="604CE98F" ns2: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1A90C30" ns2: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ns2:paraId="4D453CDE" ns2: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ns2:paraId="743CE9A9" ns2:textId="77777777" w:rsidR="001F7233" w:rsidRDefault="00000000">
      <w:r>
        <w:rPr>
          <w:b/>
        </w:rPr>
        <w:t xml:space="preserve">SPARTIPP: </w:t>
      </w:r>
    </w:p>
    <w:p ns2:paraId="5FDCFBF8" ns2: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ns2:paraId="3BBB316F" ns2:textId="77777777" w:rsidR="001F7233" w:rsidRDefault="001F7233">
      <w:pPr>
        <w:spacing w:line="220" w:lineRule="exact"/>
      </w:pPr>
    </w:p>
    <w:p ns2:paraId="17644F16" ns2: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ns2:paraId="7E3AB7B6" ns2: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ns2:paraId="2DA6AE37" ns2: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ns2:paraId="6E763970" ns2:textId="77777777" w:rsidR="001F7233" w:rsidRDefault="00000000">
      <w:pPr>
        <w:pStyle w:val="Heading3"/>
      </w:pPr>
      <w:r>
        <w:lastRenderedPageBreak/>
        <w:t>Schlechte Zeugnisse: erst Ursache, dann Weg</w:t>
      </w:r>
    </w:p>
    <w:p ns2:paraId="48866623" ns2: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ns2:paraId="67092EA5" ns2: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ns2:paraId="664F5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ns2:paraId="0D215490" ns2:textId="77777777" w:rsidR="001F7233" w:rsidRDefault="00000000">
      <w:r>
        <w:rPr>
          <w:b/>
        </w:rPr>
        <w:t>Plus: Öffentliche Schulen sind kostenlos und ohne Statusprüfung zugänglich</w:t>
      </w:r>
    </w:p>
    <w:p ns2:paraId="52B5C246" ns2:textId="77777777" w:rsidR="001F7233" w:rsidRDefault="00000000">
      <w:r>
        <w:rPr>
          <w:b/>
        </w:rPr>
        <w:t xml:space="preserve">Minus: </w:t>
      </w:r>
      <w:r>
        <w:t>Ausstattung und Ruf hängen stark von Bundesstaat und Schule ab</w:t>
      </w:r>
    </w:p>
    <w:p ns2:paraId="21EAC67B" ns2:textId="77777777" w:rsidR="001F7233" w:rsidRDefault="00000000">
      <w:r>
        <w:rPr>
          <w:b/>
        </w:rPr>
        <w:t>Plus: EAL/D-Sprachförderung ist an vielen Schulen Standard, nicht Ausnahme</w:t>
      </w:r>
    </w:p>
    <w:p ns2:paraId="46CD285C" ns2:textId="77777777" w:rsidR="001F7233" w:rsidRDefault="00000000">
      <w:r>
        <w:rPr>
          <w:b/>
        </w:rPr>
        <w:t xml:space="preserve">Minus: </w:t>
      </w:r>
      <w:r>
        <w:t>Außerhalb Sydney/Melbourne kaum organisierte deutsche Sprachangebote</w:t>
      </w:r>
    </w:p>
    <w:p ns2:paraId="47923CCB" ns2:textId="77777777" w:rsidR="001F7233" w:rsidRDefault="00000000">
      <w:r>
        <w:rPr>
          <w:b/>
        </w:rPr>
        <w:t>Plus: Umzug lässt sich mit etwas Planung passgenau auf den Term-Start legen</w:t>
      </w:r>
    </w:p>
    <w:p ns2:paraId="50331CC0" ns2:textId="77777777" w:rsidR="001F7233" w:rsidRDefault="00000000">
      <w:r>
        <w:rPr>
          <w:b/>
        </w:rPr>
        <w:t xml:space="preserve">Minus: </w:t>
      </w:r>
      <w:r>
        <w:t>Schuljahresrhythmus verkehrt zu Deutschland erschwert die Umzugsplanung</w:t>
      </w:r>
    </w:p>
    <w:p ns2:paraId="53E2C5E5" ns2:textId="77777777" w:rsidR="001F7233" w:rsidRDefault="00000000">
      <w:r>
        <w:rPr>
          <w:b/>
        </w:rPr>
        <w:t>Plus: Kinder gewöhnen sich meist rascher ein als Erwachsene</w:t>
      </w:r>
    </w:p>
    <w:p ns2:paraId="3DCEBB5B" ns2:textId="77777777" w:rsidR="001F7233" w:rsidRDefault="00000000">
      <w:r>
        <w:rPr>
          <w:b/>
        </w:rPr>
        <w:lastRenderedPageBreak/>
        <w:t xml:space="preserve">Minus: </w:t>
      </w:r>
      <w:r>
        <w:t>Ältere Kinder und Teenager tun sich mit Fachsprache und sozialem Anschluss schwerer</w:t>
      </w:r>
    </w:p>
    <w:p ns2:paraId="3EF671BE" ns2:textId="77777777" w:rsidR="001F7233" w:rsidRDefault="00000000">
      <w:r>
        <w:rPr>
          <w:b/>
        </w:rPr>
        <w:t>Plus: Drei Schulsektoren bieten echte Wahlmöglichkeit nach Budget</w:t>
      </w:r>
    </w:p>
    <w:p ns2:paraId="0F765E24" ns2:textId="77777777" w:rsidR="001F7233" w:rsidRDefault="00000000">
      <w:r>
        <w:rPr>
          <w:b/>
        </w:rPr>
        <w:t xml:space="preserve">Minus: </w:t>
      </w:r>
      <w:r>
        <w:t>Renommierte Privatschulen kosten bis über 50.000 AUD im Jahr</w:t>
      </w:r>
    </w:p>
    <w:p ns2:paraId="4B0655EE" ns2:textId="77777777" w:rsidR="001F7233" w:rsidRDefault="00000000">
      <w:r>
        <w:rPr>
          <w:b/>
        </w:rPr>
        <w:t>Plus: Selective Schools und gute staatliche Schulen erzielen Spitzenleistungen kostenlos</w:t>
      </w:r>
    </w:p>
    <w:p ns2:paraId="4D1B76E8" ns2:textId="77777777" w:rsidR="001F7233" w:rsidRDefault="00000000">
      <w:r>
        <w:rPr>
          <w:b/>
        </w:rPr>
        <w:t xml:space="preserve">Minus: </w:t>
      </w:r>
      <w:r>
        <w:t>Plätze an guten staatlichen Schulen sind entsprechend begehrt</w:t>
      </w:r>
    </w:p>
    <w:p ns2:paraId="31AD8E41" ns2:textId="77777777" w:rsidR="001F7233" w:rsidRDefault="001F7233">
      <w:pPr>
        <w:spacing w:line="180" w:lineRule="exact"/>
      </w:pPr>
    </w:p>
    <w:p ns2:paraId="6A3723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05EFDC1" ns2: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ns2:paraId="3739B147" ns2:textId="77777777" w:rsidR="001F7233" w:rsidRDefault="00000000">
      <w:r>
        <w:t>• Zuständigen Bundesstaat-Stichtag für Einschulung und Einstufung erfragt</w:t>
      </w:r>
    </w:p>
    <w:p ns2:paraId="3B52B44E" ns2:textId="77777777" w:rsidR="001F7233" w:rsidRDefault="00000000">
      <w:r>
        <w:t>• Schultyp entschieden: staatlich, katholisch oder unabhängig, inklusive Kostenvergleich</w:t>
      </w:r>
    </w:p>
    <w:p ns2:paraId="6EDBE10F" ns2:textId="77777777" w:rsidR="001F7233" w:rsidRDefault="00000000">
      <w:r>
        <w:t>• Umzugstermin nach Möglichkeit auf den Beginn eines Terms gelegt</w:t>
      </w:r>
    </w:p>
    <w:p ns2:paraId="0455FCA8" ns2:textId="77777777" w:rsidR="001F7233" w:rsidRDefault="00000000">
      <w:r>
        <w:t>• Geburtsurkunde, Reisepass, Impfnachweis und übersetzte Zeugnisse zusammengestellt</w:t>
      </w:r>
    </w:p>
    <w:p ns2:paraId="71CA6469" ns2:textId="77777777" w:rsidR="001F7233" w:rsidRDefault="00000000">
      <w:r>
        <w:t>• Zielschule direkt nach genauen Anmeldeunterlagen gefragt, nicht nur auf Erfahrungsberichte anderer verlassen</w:t>
      </w:r>
    </w:p>
    <w:p ns2:paraId="7C7B16DD" ns2:textId="77777777" w:rsidR="001F7233" w:rsidRDefault="00000000">
      <w:r>
        <w:t>• Bei Sprachförderbedarf früh das Gespräch mit der Schule über EAL/D gesucht</w:t>
      </w:r>
    </w:p>
    <w:p ns2:paraId="19290CE8" ns2:textId="77777777" w:rsidR="001F7233" w:rsidRDefault="00000000">
      <w:r>
        <w:t>• Geprüft, ob eine deutsche Auslandsschule (Sydney, Melbourne) infrage kommt oder ob Deutsch zu Hause organisiert wird.</w:t>
      </w:r>
    </w:p>
    <w:p ns2:paraId="56E0D40E" ns2:textId="77777777" w:rsidR="001F7233" w:rsidRDefault="00000000">
      <w:r>
        <w:lastRenderedPageBreak/>
        <w:t>• Bei Teenagern zusätzlich Zeit für die soziale Eingewöhnung eingeplant, nicht nur für die Sprache</w:t>
      </w:r>
    </w:p>
    <w:p ns2:paraId="0A340AA2" ns2:textId="77777777" w:rsidR="001F7233" w:rsidRDefault="001F7233">
      <w:pPr>
        <w:spacing w:line="220" w:lineRule="exact"/>
      </w:pPr>
    </w:p>
    <w:p ns2:paraId="0988B1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182F33" ns2: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ns2:paraId="26D79B8F" ns2: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ns2:paraId="3877833C" ns2: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ns2:paraId="5BF256CF" ns2: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ns2:paraId="7AF91E02" ns2: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ns2:paraId="420138A0" ns2: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ns2:paraId="43E61C61" ns2:textId="77777777" w:rsidR="001F7233" w:rsidRDefault="001F7233">
      <w:pPr>
        <w:spacing w:line="120" w:lineRule="exact"/>
      </w:pPr>
    </w:p>
    <w:p ns2:paraId="6DDB8F4D" ns2: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ns2:paraId="1B15638D" ns2:textId="77777777" w:rsidR="001F7233" w:rsidRDefault="00000000">
      <w:pPr>
        <w:spacing w:line="220" w:lineRule="exact"/>
      </w:pPr>
      <w:r>
        <w:br w:type="page"/>
      </w:r>
    </w:p>
    <w:p ns2:paraId="1E98E554" ns2: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ns2:paraId="6AA27778"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5CE1A05" ns2:textId="77777777" w:rsidR="001F7233" w:rsidRDefault="00000000">
      <w:r>
        <w:rPr>
          <w:b/>
        </w:rPr>
        <w:t xml:space="preserve">KURZ GESAGT: </w:t>
      </w:r>
    </w:p>
    <w:p ns2:paraId="7EC93370" ns2:textId="77777777" w:rsidR="001F7233" w:rsidRDefault="00000000">
      <w:r>
        <w:t>• Der Fair Work Act setzt mit den National Employment Standards bundesweite Mindestansprüche: mindestens vier Wochen bezahlter Jahresurlaub, zehn Tage Krankheits- und Pflegeurlaub, gestaffelte Kündigungsfristen.</w:t>
      </w:r>
    </w:p>
    <w:p ns2:paraId="07C7592F" ns2: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ns2:paraId="05B51F8B" ns2:textId="77777777" w:rsidR="001F7233" w:rsidRDefault="00000000">
      <w:r>
        <w:t>• Die Arbeitskultur ist informell und flach: Vornamen bis zur Chefetage, „mate“ für fast jeden und seit 2024/25 sogar ein Recht auf Nichterreichbarkeit außer der Arbeitszeit.</w:t>
      </w:r>
    </w:p>
    <w:p ns2:paraId="1087C535" ns2:textId="77777777" w:rsidR="001F7233" w:rsidRDefault="00000000">
      <w:r>
        <w:t>• Beim Skilled-Visum Subclass 482 bist du an den sponsernden Arbeitgeber gebunden: Ein Wechsel braucht dessen neue Nominierung, bevor du beim neuen Betrieb anfängst.</w:t>
      </w:r>
    </w:p>
    <w:p ns2:paraId="43A52E16" ns2:textId="77777777" w:rsidR="001F7233" w:rsidRDefault="00000000">
      <w:r>
        <w:t>• Verlierst du den Job auf dem 482, bleiben seit dem 1. Juli 2024 bis zu 180 Tage am Stück, um einen neuen Sponsor zu finden. Deutlich mehr als die frühere 60-Tage-Regel.</w:t>
      </w:r>
    </w:p>
    <w:p ns2:paraId="32E5E5CC" ns2:textId="77777777" w:rsidR="001F7233" w:rsidRDefault="00000000">
      <w:r>
        <w:t>• Netzwerken läuft über Empfehlungen und Small Talk. Ein deutsches Arbeitszeugnis kennt hier niemand, gefragt sind Referees (Referenzpersonen).</w:t>
      </w:r>
    </w:p>
    <w:p ns2:paraId="38AD9ADA" ns2:textId="77777777" w:rsidR="001F7233" w:rsidRDefault="001F7233">
      <w:pPr>
        <w:spacing w:line="220" w:lineRule="exact"/>
      </w:pPr>
    </w:p>
    <w:p ns2:paraId="771A6B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ns2:paraId="4B9D99BA" ns2: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ns2:paraId="781F5EBE" ns2: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ns2:paraId="6682879F" ns2: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ns2:paraId="3899CE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ns2:paraId="7F9317DA" ns2: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ns2:paraId="4906F7DC" ns2: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ns2:paraId="2B5FA1E4" ns2: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ns2:paraId="0ED2820C" ns2: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ns2:paraId="3CD3AE26" ns2:textId="77777777" w:rsidR="001F7233" w:rsidRDefault="00000000">
      <w:r>
        <w:rPr>
          <w:b/>
        </w:rPr>
        <w:lastRenderedPageBreak/>
        <w:t xml:space="preserve">ACHTUNG: </w:t>
      </w:r>
    </w:p>
    <w:p ns2:paraId="1FCCAC97" ns2: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ns2:paraId="0A05ECF5" ns2:textId="77777777" w:rsidR="001F7233" w:rsidRDefault="001F7233">
      <w:pPr>
        <w:spacing w:line="220" w:lineRule="exact"/>
      </w:pPr>
    </w:p>
    <w:p ns2:paraId="20602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ns2:paraId="24B0E2D9" ns2: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ns2:paraId="30FB62B8" ns2: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ns2:paraId="3706F60D" ns2: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ns2:paraId="211A15F5" ns2: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ns2:paraId="00C92B8E" ns2:textId="77777777" w:rsidR="001F7233" w:rsidRDefault="001F7233">
      <w:pPr>
        <w:spacing w:line="220" w:lineRule="exact"/>
      </w:pPr>
    </w:p>
    <w:p ns2:paraId="409888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ns2:paraId="36A668A7" ns2: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ns2:paraId="2909AF41" ns2: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ns2:paraId="73950942" ns2:textId="77777777" w:rsidR="001F7233" w:rsidRDefault="00000000">
      <w:r>
        <w:rPr>
          <w:b/>
        </w:rPr>
        <w:t xml:space="preserve">MERKE: </w:t>
      </w:r>
    </w:p>
    <w:p ns2:paraId="37910F1B" ns2: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ns2:paraId="52FD4876" ns2:textId="77777777" w:rsidR="001F7233" w:rsidRDefault="001F7233">
      <w:pPr>
        <w:spacing w:line="220" w:lineRule="exact"/>
      </w:pPr>
    </w:p>
    <w:p ns2:paraId="59D1C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ns2:paraId="5FA25CD3" ns2: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ns2:paraId="72CFFB0B" ns2:textId="77777777" w:rsidR="001F7233" w:rsidRDefault="00000000">
      <w:r>
        <w:rPr>
          <w:b/>
        </w:rPr>
        <w:t xml:space="preserve">SPARTIPP: </w:t>
      </w:r>
    </w:p>
    <w:p ns2:paraId="2FDEC085" ns2: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ns2:paraId="0F8C7AF9" ns2:textId="77777777" w:rsidR="001F7233" w:rsidRDefault="001F7233">
      <w:pPr>
        <w:spacing w:line="220" w:lineRule="exact"/>
      </w:pPr>
    </w:p>
    <w:p ns2:paraId="1B564E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ns2:paraId="59202F86" ns2: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ns2:paraId="42CC00B2" ns2: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ns2:paraId="27437E6A" ns2:textId="77777777" w:rsidR="001F7233" w:rsidRDefault="00000000">
      <w:r>
        <w:rPr>
          <w:b/>
        </w:rPr>
        <w:t xml:space="preserve">ACHTUNG: </w:t>
      </w:r>
    </w:p>
    <w:p ns2:paraId="63556280" ns2: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ns2:paraId="5DB0B8F7" ns2:textId="77777777" w:rsidR="001F7233" w:rsidRDefault="001F7233">
      <w:pPr>
        <w:spacing w:line="220" w:lineRule="exact"/>
      </w:pPr>
    </w:p>
    <w:p ns2:paraId="5FB4CE38" ns2:textId="77777777" w:rsidR="001F7233" w:rsidRDefault="001F7233">
      <w:pPr>
        <w:spacing w:line="220" w:lineRule="exact"/>
      </w:pPr>
    </w:p>
    <w:p ns2:paraId="365829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ns2:paraId="6F2FFC88" ns2: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ns2:paraId="1EF7EA2A" ns2: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ns2:paraId="27DF115F" ns2: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ns2:paraId="33AA2142" ns2:textId="77777777" w:rsidR="001F7233" w:rsidRDefault="00000000">
      <w:pPr>
        <w:pStyle w:val="Heading3"/>
      </w:pPr>
      <w:r>
        <w:t>Vorstellungsgespräch: Auswahlkriterien mit Beispielen beantworten</w:t>
      </w:r>
    </w:p>
    <w:p ns2:paraId="20CAC036" ns2:textId="77777777" w:rsidR="001F7233" w:rsidRDefault="00000000">
      <w:pPr>
        <w:pStyle w:val="Heading3"/>
      </w:pPr>
      <w:bookmarkStart w:id="103" w:name="sponsor_australia"/>
      <w:r>
        <w:t>Arbeitgeber für ein australisches Sponsoring finden</w:t>
      </w:r>
      <w:bookmarkEnd w:id="103"/>
    </w:p>
    <w:p ns2:paraId="1D3CAC4A" ns2: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ns2:paraId="3BAA5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ns2:paraId="0FCFB849" ns2:textId="77777777" w:rsidR="001F7233" w:rsidRDefault="00000000">
      <w:r>
        <w:rPr>
          <w:b/>
        </w:rPr>
        <w:t>Plus: Vier Wochen Urlaub und zehn Tage Krankheitsurlaub sind gesetzlich garantiert</w:t>
      </w:r>
    </w:p>
    <w:p ns2:paraId="2EDD7CE5" ns2:textId="77777777" w:rsidR="001F7233" w:rsidRDefault="00000000">
      <w:r>
        <w:rPr>
          <w:b/>
        </w:rPr>
        <w:t xml:space="preserve">Minus: </w:t>
      </w:r>
      <w:r>
        <w:t>Kein 13. Gehalt, kein tariflicher Urlaub von 25 bis 30 Tagen wie oft in Deutschland</w:t>
      </w:r>
    </w:p>
    <w:p ns2:paraId="020D35C3" ns2:textId="77777777" w:rsidR="001F7233" w:rsidRDefault="00000000">
      <w:r>
        <w:rPr>
          <w:b/>
        </w:rPr>
        <w:t>Plus: Flache Hierarchien, entspannter Umgangston, seit 2024/25 ein Recht auf Nichterreichbarkeit</w:t>
      </w:r>
    </w:p>
    <w:p ns2:paraId="4FD421C7" ns2:textId="77777777" w:rsidR="001F7233" w:rsidRDefault="00000000">
      <w:r>
        <w:rPr>
          <w:b/>
        </w:rPr>
        <w:t xml:space="preserve">Minus: </w:t>
      </w:r>
      <w:r>
        <w:t>Beim 482-Visum bist du an einen einzelnen Arbeitgeber gebunden</w:t>
      </w:r>
    </w:p>
    <w:p ns2:paraId="1820A205" ns2:textId="77777777" w:rsidR="001F7233" w:rsidRDefault="00000000">
      <w:r>
        <w:rPr>
          <w:b/>
        </w:rPr>
        <w:t>Plus: 180-Tage-Sicherheitsnetz bei Jobverlust seit 1. Juli 2024, früher nur 60 Tage</w:t>
      </w:r>
    </w:p>
    <w:p ns2:paraId="36F45250" ns2:textId="77777777" w:rsidR="001F7233" w:rsidRDefault="00000000">
      <w:r>
        <w:rPr>
          <w:b/>
        </w:rPr>
        <w:t xml:space="preserve">Minus: </w:t>
      </w:r>
      <w:r>
        <w:t>Unfair-Dismissal-Schutz greift erst nach sechs bis zwölf Monaten</w:t>
      </w:r>
    </w:p>
    <w:p ns2:paraId="56069F41" ns2:textId="77777777" w:rsidR="001F7233" w:rsidRDefault="00000000">
      <w:r>
        <w:rPr>
          <w:b/>
        </w:rPr>
        <w:t>Plus: Superannuation von 12 % kommt obendrauf zum Gehalt</w:t>
      </w:r>
    </w:p>
    <w:p ns2:paraId="5718526F" ns2:textId="77777777" w:rsidR="001F7233" w:rsidRDefault="00000000">
      <w:r>
        <w:rPr>
          <w:b/>
        </w:rPr>
        <w:lastRenderedPageBreak/>
        <w:t xml:space="preserve">Minus: </w:t>
      </w:r>
      <w:r>
        <w:t>Ein Arbeitgeberwechsel beim 482 braucht Zeit: neue Nominierung, keine Arbeit vorab</w:t>
      </w:r>
    </w:p>
    <w:p ns2:paraId="5B1F53A6" ns2:textId="77777777" w:rsidR="001F7233" w:rsidRDefault="00000000">
      <w:r>
        <w:rPr>
          <w:b/>
        </w:rPr>
        <w:t>Plus: Punktebasierte Visa (189/190) machen frei von jeder Arbeitgeberbindung</w:t>
      </w:r>
    </w:p>
    <w:p ns2:paraId="5BD8F3A6" ns2:textId="77777777" w:rsidR="001F7233" w:rsidRDefault="00000000">
      <w:r>
        <w:rPr>
          <w:b/>
        </w:rPr>
        <w:t xml:space="preserve">Minus: </w:t>
      </w:r>
      <w:r>
        <w:t>Elternzeit- und Familienleistungen sind deutlich schmaler als in Deutschland</w:t>
      </w:r>
    </w:p>
    <w:p ns2:paraId="2D081A2C" ns2:textId="77777777" w:rsidR="001F7233" w:rsidRDefault="00000000">
      <w:r>
        <w:rPr>
          <w:b/>
        </w:rPr>
        <w:t>Plus: Gehaltsverhandlung ist üblich und wird erwartet</w:t>
      </w:r>
    </w:p>
    <w:p ns2:paraId="2AE0CEEC" ns2:textId="77777777" w:rsidR="001F7233" w:rsidRDefault="00000000">
      <w:r>
        <w:rPr>
          <w:b/>
        </w:rPr>
        <w:t xml:space="preserve">Minus: </w:t>
      </w:r>
      <w:r>
        <w:t>Feiertage sind mit neun bis elf im Jahr spürbar weniger als in vielen Bundesländern</w:t>
      </w:r>
    </w:p>
    <w:p ns2:paraId="0D6EEB69" ns2:textId="77777777" w:rsidR="001F7233" w:rsidRDefault="001F7233">
      <w:pPr>
        <w:spacing w:line="180" w:lineRule="exact"/>
      </w:pPr>
    </w:p>
    <w:p ns2:paraId="7349C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C1E26" ns2: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ns2:paraId="102D7B17" ns2:textId="77777777" w:rsidR="001F7233" w:rsidRDefault="00000000">
      <w:r>
        <w:t>• Prüfen, ob ein Modern Award oder Enterprise Agreement für deine Stelle gilt und dessen Mindestbedingungen mit dem Vertrag vergleichen.</w:t>
      </w:r>
    </w:p>
    <w:p ns2:paraId="3BD7C865" ns2:textId="77777777" w:rsidR="001F7233" w:rsidRDefault="00000000">
      <w:r>
        <w:t>• Urlaubs-, Krankheits- und Kündigungsregelungen im Vertrag genau klären, nicht nur „nach NES“ akzeptieren.</w:t>
      </w:r>
    </w:p>
    <w:p ns2:paraId="602F9684" ns2:textId="77777777" w:rsidR="001F7233" w:rsidRDefault="00000000">
      <w:r>
        <w:t>• Bei Vertragsende: eigene Betriebszugehörigkeit und die geltende Mindestbeschäftigungszeit für Unfair-Dismissal-Schutz kennen.</w:t>
      </w:r>
    </w:p>
    <w:p ns2:paraId="1CAE3F44" ns2:textId="77777777" w:rsidR="001F7233" w:rsidRDefault="00000000">
      <w:r>
        <w:t>• Auf dem 482-Visum: vor jedem Arbeitgeberwechsel die neue Nominierung abwarten, nie vorher anfangen.</w:t>
      </w:r>
    </w:p>
    <w:p ns2:paraId="63BDCA19" ns2:textId="77777777" w:rsidR="001F7233" w:rsidRDefault="00000000">
      <w:r>
        <w:t>• Bei Jobverlust auf dem 482: die 180-Tage-Frist und den 365-Tage-Gesamtrahmen im Kalender notieren.</w:t>
      </w:r>
    </w:p>
    <w:p ns2:paraId="02FF1C58" ns2:textId="77777777" w:rsidR="001F7233" w:rsidRDefault="00000000">
      <w:r>
        <w:t>• Super-Satz und Einzahlung im Gehaltszettel regelmäßig kontrollieren (myGov-Konto verknüpfen).</w:t>
      </w:r>
    </w:p>
    <w:p ns2:paraId="0FEF07BB" ns2:textId="77777777" w:rsidR="001F7233" w:rsidRDefault="00000000">
      <w:r>
        <w:t>• Zwei bis drei Referees vorbereiten und um Erlaubnis fragen, bevor du sie angibst.</w:t>
      </w:r>
    </w:p>
    <w:p ns2:paraId="60084768" ns2:textId="77777777" w:rsidR="001F7233" w:rsidRDefault="00000000">
      <w:r>
        <w:lastRenderedPageBreak/>
        <w:t>• Bei Unsicherheiten kostenlos bei der Fair Work Ombudsman anrufen (13 13 94).</w:t>
      </w:r>
    </w:p>
    <w:p ns2:paraId="38A853A6" ns2:textId="77777777" w:rsidR="001F7233" w:rsidRDefault="001F7233">
      <w:pPr>
        <w:spacing w:line="220" w:lineRule="exact"/>
      </w:pPr>
    </w:p>
    <w:p ns2:paraId="2C9DCC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CB11E32" ns2: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ns2:paraId="71E03C6D" ns2: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ns2:paraId="427B20C0" ns2: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ns2:paraId="08A44909" ns2: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ns2:paraId="2192853C" ns2: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ns2:paraId="0D0E13A9" ns2:textId="77777777" w:rsidR="001F7233" w:rsidRDefault="001F7233">
      <w:pPr>
        <w:spacing w:line="120" w:lineRule="exact"/>
      </w:pPr>
    </w:p>
    <w:p ns2:paraId="7014EB18" ns2: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ns2:paraId="6D8BFA77" ns2: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ns2:paraId="2E14A616" ns2:textId="77777777" w:rsidR="001F7233" w:rsidRDefault="00000000">
      <w:pPr>
        <w:spacing w:line="220" w:lineRule="exact"/>
      </w:pPr>
      <w:r>
        <w:br w:type="page"/>
      </w:r>
    </w:p>
    <w:p ns2:paraId="69346166" ns2: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ns2:paraId="198963DE" ns2:textId="77777777" w:rsidR="001F7233" w:rsidRDefault="00000000">
      <w:r>
        <w:rPr>
          <w:b/>
        </w:rPr>
        <w:t xml:space="preserve">KURZ GESAGT: </w:t>
      </w:r>
    </w:p>
    <w:p ns2:paraId="46C8FF02" ns2:textId="77777777" w:rsidR="001F7233" w:rsidRDefault="00000000">
      <w:r>
        <w:t>• Verdachtsunabhängige Alkohol- und Drogenkontrollen im Straßenverkehr (Random Breath Testing, RBT und random Drug Testing, RDT) sind in ganz Australien Routine. Anders, als du es aus Deutschland gewohnt bist.</w:t>
      </w:r>
    </w:p>
    <w:p ns2:paraId="27EBD4E2" ns2:textId="77777777" w:rsidR="001F7233" w:rsidRDefault="00000000">
      <w:r>
        <w:t>• Ab 18 Jahren musst du bei einer Kontrolle Namen und Adresse nennen, mehr nicht. Eine Durchsuchung ohne Verdacht oder richterlichen Beschluss darfst du höflich ablehnen.</w:t>
      </w:r>
    </w:p>
    <w:p ns2:paraId="1D529DD2" ns2:textId="77777777" w:rsidR="001F7233" w:rsidRDefault="00000000">
      <w:r>
        <w:t>• Waffenrecht: seit 1996 eines der strengsten der Welt. „Selbstverteidigung“ ist ausdrücklich kein anerkannter Grund für eine Waffenlizenz.</w:t>
      </w:r>
    </w:p>
    <w:p ns2:paraId="057D5237" ns2: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ns2:paraId="33C7C20D" ns2:textId="77777777" w:rsidR="001F7233" w:rsidRDefault="00000000">
      <w:r>
        <w:t>• Auch mit ärztlichem Rezept für medizinisches Cannabis bleibt Autofahren mit nachweisbarem THC im Speichel in fast allen Bundesstaaten strafbar.</w:t>
      </w:r>
    </w:p>
    <w:p ns2:paraId="116C3DCC" ns2:textId="77777777" w:rsidR="001F7233" w:rsidRDefault="00000000">
      <w:r>
        <w:t>• Buschbrand- und Zyklonsaison verlangen einen eigenen Vorsorgeplan: Warnstufen kennen, Fluchtweg kennen, Versicherung rechtzeitig prüfen.</w:t>
      </w:r>
    </w:p>
    <w:p ns2:paraId="008B831F" ns2:textId="77777777" w:rsidR="001F7233" w:rsidRDefault="001F7233">
      <w:pPr>
        <w:spacing w:line="220" w:lineRule="exact"/>
      </w:pPr>
    </w:p>
    <w:p ns2:paraId="0331D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ns2:paraId="2B3A74B1" ns2: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ns2:paraId="7C9B7795" ns2:textId="77777777" w:rsidR="001F7233" w:rsidRDefault="00000000">
      <w:pPr>
        <w:pStyle w:val="Heading4"/>
      </w:pPr>
      <w:r>
        <w:t>Betrugsanrufe und Dating-Profile: lokal melden</w:t>
      </w:r>
    </w:p>
    <w:p ns2:paraId="73479968" ns2: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ns2:paraId="1CD520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ns2:paraId="3740E9EB" ns2:textId="77777777" w:rsidR="001F7233" w:rsidRDefault="00000000">
      <w:r>
        <w:rPr>
          <w:b/>
        </w:rPr>
        <w:t xml:space="preserve">ACHTUNG: </w:t>
      </w:r>
    </w:p>
    <w:p ns2:paraId="505AA859" ns2: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ns2:paraId="40F93F37" ns2:textId="77777777" w:rsidR="001F7233" w:rsidRDefault="001F7233">
      <w:pPr>
        <w:spacing w:line="220" w:lineRule="exact"/>
      </w:pPr>
    </w:p>
    <w:p ns2:paraId="34FAF580" ns2: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ns2:paraId="1AA90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1372785" ns2: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ns2:paraId="1BF3F34F" ns2:textId="77777777" w:rsidR="001F7233" w:rsidRDefault="00000000">
      <w:r>
        <w:rPr>
          <w:b/>
        </w:rPr>
        <w:t xml:space="preserve">MERKE: </w:t>
      </w:r>
    </w:p>
    <w:p ns2:paraId="78C9D6F1" ns2: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ns2:paraId="7247D30F" ns2:textId="77777777" w:rsidR="001F7233" w:rsidRDefault="001F7233">
      <w:pPr>
        <w:spacing w:line="220" w:lineRule="exact"/>
      </w:pPr>
    </w:p>
    <w:p ns2:paraId="4878DBDD" ns2: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ns2:paraId="5F977909" ns2:textId="77777777" w:rsidR="001F7233" w:rsidRDefault="001F7233">
      <w:pPr>
        <w:spacing w:line="220" w:lineRule="exact"/>
      </w:pPr>
    </w:p>
    <w:p ns2:paraId="510B40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ns2:paraId="37BA818E" ns2: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ns2:paraId="0908F91C" ns2: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ns2:paraId="384956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ns2:paraId="70866B37" ns2: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ns2:paraId="6FCC1D54" ns2:textId="77777777" w:rsidR="001F7233" w:rsidRDefault="00000000">
      <w:r>
        <w:rPr>
          <w:b/>
        </w:rPr>
        <w:t xml:space="preserve">ACHTUNG: </w:t>
      </w:r>
    </w:p>
    <w:p ns2:paraId="048E2591" ns2: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ns2:paraId="5C43DD80" ns2:textId="77777777" w:rsidR="001F7233" w:rsidRDefault="001F7233">
      <w:pPr>
        <w:spacing w:line="220" w:lineRule="exact"/>
      </w:pPr>
    </w:p>
    <w:p ns2:paraId="32956FB0" ns2: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ns2:paraId="29EA73E7" ns2: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ns2:paraId="226D2A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ns2:paraId="5113AC6B" ns2: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ns2:paraId="7ACA702A" ns2:textId="77777777" w:rsidR="001F7233" w:rsidRDefault="00000000">
      <w:r>
        <w:rPr>
          <w:b/>
        </w:rPr>
        <w:t xml:space="preserve">ACHTUNG: </w:t>
      </w:r>
    </w:p>
    <w:p ns2:paraId="433DFFA8" ns2: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ns2:paraId="3C85A85F" ns2:textId="77777777" w:rsidR="001F7233" w:rsidRDefault="001F7233">
      <w:pPr>
        <w:spacing w:line="220" w:lineRule="exact"/>
      </w:pPr>
    </w:p>
    <w:p ns2:paraId="6E992444" ns2: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ns2:paraId="04114A28" ns2:textId="77777777" w:rsidR="001F7233" w:rsidRDefault="00000000">
      <w:r>
        <w:rPr>
          <w:b/>
        </w:rPr>
        <w:t xml:space="preserve">ACHTUNG: </w:t>
      </w:r>
    </w:p>
    <w:p ns2:paraId="265680FA" ns2: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ns2:paraId="5F9EC33F" ns2:textId="77777777" w:rsidR="001F7233" w:rsidRDefault="001F7233">
      <w:pPr>
        <w:spacing w:line="220" w:lineRule="exact"/>
      </w:pPr>
    </w:p>
    <w:p ns2:paraId="68B52C37" ns2: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ns2:paraId="096E1C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ns2:paraId="603A429B" ns2: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ns2:paraId="361A109F" ns2:textId="77777777" w:rsidR="001F7233" w:rsidRDefault="001F7233">
      <w:pPr>
        <w:spacing w:line="220" w:lineRule="exact"/>
      </w:pPr>
    </w:p>
    <w:p ns2:paraId="20FC75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ns2:paraId="10295D1B" ns2: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ns2:paraId="1DE58909" ns2:textId="77777777" w:rsidR="001F7233" w:rsidRDefault="00000000">
      <w:r>
        <w:rPr>
          <w:b/>
        </w:rPr>
        <w:t xml:space="preserve">SPARTIPP: </w:t>
      </w:r>
    </w:p>
    <w:p ns2:paraId="09C6E8E7" ns2: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ns2:paraId="2EE19619" ns2:textId="77777777" w:rsidR="001F7233" w:rsidRDefault="001F7233">
      <w:pPr>
        <w:spacing w:line="220" w:lineRule="exact"/>
      </w:pPr>
    </w:p>
    <w:p ns2:paraId="1F480F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2A765AFD" ns2: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ns2:paraId="198D59A7" ns2: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ns2:paraId="5EB528EB" ns2:textId="77777777" w:rsidR="001F7233" w:rsidRDefault="001F7233">
      <w:pPr>
        <w:spacing w:line="220" w:lineRule="exact"/>
      </w:pPr>
    </w:p>
    <w:p ns2:paraId="66EFA3A0" ns2: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ns2:paraId="12650C51" ns2:textId="77777777" w:rsidR="001F7233" w:rsidRDefault="00000000">
      <w:pPr>
        <w:pStyle w:val="Heading3"/>
      </w:pPr>
      <w:r>
        <w:t>Todesstrafe: wichtiger Rechtsunterschied</w:t>
      </w:r>
    </w:p>
    <w:p ns2:paraId="499635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ns2:paraId="227EF5D7" ns2:textId="77777777" w:rsidR="001F7233" w:rsidRDefault="00000000">
      <w:r>
        <w:rPr>
          <w:b/>
        </w:rPr>
        <w:t>Plus: Verdachtsunabhängige Kontrollen senken nachweislich Unfallzahlen im Straßenverkehr</w:t>
      </w:r>
    </w:p>
    <w:p ns2:paraId="7BAA0E12" ns2:textId="77777777" w:rsidR="001F7233" w:rsidRDefault="00000000">
      <w:r>
        <w:rPr>
          <w:b/>
        </w:rPr>
        <w:t xml:space="preserve">Minus: </w:t>
      </w:r>
      <w:r>
        <w:t>Zufallstests wirken auf Neuankömmlinge zunächst befremdlich und einschüchternd</w:t>
      </w:r>
    </w:p>
    <w:p ns2:paraId="45EAC7FE" ns2:textId="77777777" w:rsidR="001F7233" w:rsidRDefault="00000000">
      <w:r>
        <w:rPr>
          <w:b/>
        </w:rPr>
        <w:t>Plus: Striktes Waffenrecht bedeutet vergleichsweise wenig Waffengewalt im Alltag</w:t>
      </w:r>
    </w:p>
    <w:p ns2:paraId="5B073410" ns2:textId="77777777" w:rsidR="001F7233" w:rsidRDefault="00000000">
      <w:r>
        <w:rPr>
          <w:b/>
        </w:rPr>
        <w:t xml:space="preserve">Minus: </w:t>
      </w:r>
      <w:r>
        <w:t>Wer aus Ländern mit liberalerem Waffenrecht kommt, muss umdenken</w:t>
      </w:r>
    </w:p>
    <w:p ns2:paraId="3E652D05" ns2:textId="77777777" w:rsidR="001F7233" w:rsidRDefault="00000000">
      <w:r>
        <w:rPr>
          <w:b/>
        </w:rPr>
        <w:t>Plus: Klares, bundesweit bekanntes Warnstufensystem bei Buschbränden</w:t>
      </w:r>
    </w:p>
    <w:p ns2:paraId="4A7CDF2C" ns2:textId="77777777" w:rsidR="001F7233" w:rsidRDefault="00000000">
      <w:r>
        <w:rPr>
          <w:b/>
        </w:rPr>
        <w:t xml:space="preserve">Minus: </w:t>
      </w:r>
      <w:r>
        <w:t>Buschbrand- und Zyklonrisiko ist für viele Regionen real, nicht nur theoretisch</w:t>
      </w:r>
    </w:p>
    <w:p ns2:paraId="338A8A54" ns2:textId="77777777" w:rsidR="001F7233" w:rsidRDefault="00000000">
      <w:r>
        <w:rPr>
          <w:b/>
        </w:rPr>
        <w:t>Plus: Grundrechte bei Polizeikontakt (Schweigen, Anwalt) gelten für alle im Land</w:t>
      </w:r>
    </w:p>
    <w:p ns2:paraId="64E98F35" ns2:textId="77777777" w:rsidR="001F7233" w:rsidRDefault="00000000">
      <w:r>
        <w:rPr>
          <w:b/>
        </w:rPr>
        <w:t xml:space="preserve">Minus: </w:t>
      </w:r>
      <w:r>
        <w:t>Cannabis-Recht ist ein Flickenteppich, der schnell zur Falle wird</w:t>
      </w:r>
    </w:p>
    <w:p ns2:paraId="6F27C429" ns2:textId="77777777" w:rsidR="001F7233" w:rsidRDefault="00000000">
      <w:r>
        <w:rPr>
          <w:b/>
        </w:rPr>
        <w:t>Plus: Medizinisches Cannabis ist bundesweit legal zugänglich</w:t>
      </w:r>
    </w:p>
    <w:p ns2:paraId="639D45EA" ns2:textId="77777777" w:rsidR="001F7233" w:rsidRDefault="00000000">
      <w:r>
        <w:rPr>
          <w:b/>
        </w:rPr>
        <w:t xml:space="preserve">Minus: </w:t>
      </w:r>
      <w:r>
        <w:t>Auch mit Rezept bleibt Autofahren mit THC im Blut fast überall strafbar</w:t>
      </w:r>
    </w:p>
    <w:p ns2:paraId="239006F0" ns2:textId="77777777" w:rsidR="001F7233" w:rsidRDefault="001F7233">
      <w:pPr>
        <w:spacing w:line="180" w:lineRule="exact"/>
      </w:pPr>
    </w:p>
    <w:p ns2:paraId="6766F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36CB711" ns2: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ns2:paraId="2CB80CD9" ns2:textId="77777777" w:rsidR="001F7233" w:rsidRDefault="00000000">
      <w:r>
        <w:t>• Verhalten bei Random Breath/Drug Testing mit der Familie einmal durchgesprochen</w:t>
      </w:r>
    </w:p>
    <w:p ns2:paraId="2BD1BC79" ns2:textId="77777777" w:rsidR="001F7233" w:rsidRDefault="00000000">
      <w:r>
        <w:t>• Grundrechte bei Polizeikontakt gekannt: Namen und Adresse nennen, sonst schweigen dürfen, Durchsuchung ohne Verdacht ablehnen dürfen</w:t>
      </w:r>
    </w:p>
    <w:p ns2:paraId="2838270E" ns2:textId="77777777" w:rsidR="001F7233" w:rsidRDefault="00000000">
      <w:r>
        <w:t>• Geprüft, ob am Wohnort Waffenbesitz überhaupt relevant wird – meist nicht</w:t>
      </w:r>
    </w:p>
    <w:p ns2:paraId="0D3F074D" ns2:textId="77777777" w:rsidR="001F7233" w:rsidRDefault="00000000">
      <w:r>
        <w:t>• Cannabis-Rechtslage des eigenen Bundesstaats nachgeschlagen, statt sich auf Hörensagen zu verlassen</w:t>
      </w:r>
    </w:p>
    <w:p ns2:paraId="4607C5D3" ns2:textId="77777777" w:rsidR="001F7233" w:rsidRDefault="00000000">
      <w:r>
        <w:t>• Bei ärztlich verordnetem Cannabis: Fahrregeln des eigenen Bundesstaats vorab mit einem Anwalt geklärt</w:t>
      </w:r>
    </w:p>
    <w:p ns2:paraId="333D19FA" ns2:textId="77777777" w:rsidR="001F7233" w:rsidRDefault="00000000">
      <w:r>
        <w:t>• Warn-App der zuständigen Landesfeuerbehörde installiert und Emergency Alert aktiviert</w:t>
      </w:r>
    </w:p>
    <w:p ns2:paraId="4A1A5BFE" ns2:textId="77777777" w:rsidR="001F7233" w:rsidRDefault="00000000">
      <w:r>
        <w:t>• Notfallplan mit Sammelpunkt, Notvorrat und externer Kontaktperson erstellt</w:t>
      </w:r>
    </w:p>
    <w:p ns2:paraId="704806BF" ns2:textId="77777777" w:rsidR="001F7233" w:rsidRDefault="00000000">
      <w:r>
        <w:t>• Haus- oder Hausratversicherung auf Flut-, Sturmflut- und Buschbrandschutz geprüft</w:t>
      </w:r>
    </w:p>
    <w:p ns2:paraId="1637C7AC" ns2:textId="77777777" w:rsidR="001F7233" w:rsidRDefault="00000000">
      <w:r>
        <w:t>• Nummer der deutschen Auslandsvertretung für Notfälle gespeichert und in die Krisenvorsorgeliste Elefand eingetragen</w:t>
      </w:r>
    </w:p>
    <w:p ns2:paraId="74F3D5BE" ns2:textId="77777777" w:rsidR="001F7233" w:rsidRDefault="001F7233">
      <w:pPr>
        <w:spacing w:line="220" w:lineRule="exact"/>
      </w:pPr>
    </w:p>
    <w:p ns2:paraId="495BC6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0CA77AE" ns2: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ns2:paraId="525E3191" ns2: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ns2:paraId="02A05BF9" ns2: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ns2:paraId="5CF52032" ns2: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ns2:paraId="42E0F59C" ns2: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ns2:paraId="4B3B2B2D" ns2: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ns2:paraId="37F43E75" ns2: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ns2:paraId="300CD191" ns2: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ns2:paraId="76D070F4" ns2:textId="77777777" w:rsidR="001F7233" w:rsidRDefault="001F7233">
      <w:pPr>
        <w:spacing w:line="120" w:lineRule="exact"/>
      </w:pPr>
    </w:p>
    <w:p ns2:paraId="358A3335" ns2: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ns2:paraId="11DB47C2" ns2:textId="77777777" w:rsidR="001F7233" w:rsidRDefault="001F7233">
      <w:pPr>
        <w:spacing w:line="220" w:lineRule="exact"/>
      </w:pPr>
    </w:p>
    <w:p ns2:paraId="245C863D" ns2:textId="77777777" w:rsidR="001F7233" w:rsidRDefault="00000000">
      <w:pPr>
        <w:pStyle w:val="Heading3"/>
      </w:pPr>
      <w:r>
        <w:t>Waffen und Selbstschutz</w:t>
      </w:r>
    </w:p>
    <w:p ns2:paraId="0C96A4CF" ns2: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ns2:paraId="0A3D5A17" ns2:textId="77777777" w:rsidR="001F7233" w:rsidRDefault="00000000">
      <w:pPr>
        <w:pStyle w:val="Heading3"/>
      </w:pPr>
      <w:r>
        <w:t>Wildtiere, Haustiere und Alltagssicherheit</w:t>
      </w:r>
    </w:p>
    <w:p ns2:paraId="6EB5E35E" ns2: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ns2:paraId="52E08422" ns2:textId="77777777" w:rsidR="001F7233" w:rsidRDefault="00000000">
      <w:pPr>
        <w:pStyle w:val="Heading3"/>
      </w:pPr>
      <w:r>
        <w:t>Coast Guard, Seenotrettung und Strandwachen</w:t>
      </w:r>
    </w:p>
    <w:p ns2:paraId="0A39F747" ns2: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ns2:paraId="6CD019FC" ns2: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ns2:paraId="0681C56C" ns2:textId="77777777" w:rsidR="001F7233" w:rsidRDefault="00000000">
      <w:r>
        <w:rPr>
          <w:b/>
        </w:rPr>
        <w:t xml:space="preserve">KURZ GESAGT: </w:t>
      </w:r>
    </w:p>
    <w:p ns2:paraId="3B7F70DD" ns2: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ns2:paraId="2319A3B5" ns2:textId="77777777" w:rsidR="001F7233" w:rsidRDefault="00000000">
      <w:r>
        <w:t>• Citizenship Test: 20 Fragen, mindestens 15 richtig (75 %) UND alle fünf Pflichtfragen zu „Australian Values“ korrekt. Befreiung von Test und Sprachnachweis ab 60 Jahren, das persönliche Interview bleibt aber Pflicht.</w:t>
      </w:r>
    </w:p>
    <w:p ns2:paraId="29AA0CEE" ns2:textId="77777777" w:rsidR="001F7233" w:rsidRDefault="00000000">
      <w:r>
        <w:t>• Gebühr 595 AUD (seit 1. Juli 2026); realistische Gesamtdauer von der Einreise bis zum Pass vier bis acht Jahre, je nachdem, über welchen Weg der PR-Status erreicht wurde.</w:t>
      </w:r>
    </w:p>
    <w:p ns2:paraId="7BBEC672" ns2: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ns2:paraId="60D00843" ns2: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ns2:paraId="27D9CE21" ns2:textId="77777777" w:rsidR="001F7233" w:rsidRDefault="001F7233">
      <w:pPr>
        <w:spacing w:line="220" w:lineRule="exact"/>
      </w:pPr>
    </w:p>
    <w:p ns2:paraId="69C58F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5B0C9426" ns2:textId="77777777" w:rsidR="001F7233" w:rsidRDefault="00000000">
      <w:r>
        <w:rPr>
          <w:b/>
        </w:rPr>
        <w:t>Direkt mit PR-Visum (z. B. Subclass 189)</w:t>
      </w:r>
    </w:p>
    <w:p ns2:paraId="0C9C4DC6" ns2:textId="77777777" w:rsidR="001F7233" w:rsidRDefault="00000000">
      <w:r>
        <w:rPr>
          <w:b/>
        </w:rPr>
        <w:t xml:space="preserve">Realistische Gesamtdauer Einreise → Antrag: </w:t>
      </w:r>
      <w:r>
        <w:t>ca. 4–5 Jahre</w:t>
      </w:r>
    </w:p>
    <w:p ns2:paraId="636061D8" ns2:textId="77777777" w:rsidR="001F7233" w:rsidRDefault="00000000">
      <w:r>
        <w:rPr>
          <w:b/>
        </w:rPr>
        <w:t>Befristetes Arbeitgeber-Visum → PR-Übergang</w:t>
      </w:r>
    </w:p>
    <w:p ns2:paraId="03968F29" ns2:textId="77777777" w:rsidR="001F7233" w:rsidRDefault="00000000">
      <w:r>
        <w:rPr>
          <w:b/>
        </w:rPr>
        <w:t xml:space="preserve">Realistische Gesamtdauer Einreise → Antrag: </w:t>
      </w:r>
      <w:r>
        <w:t>ca. 6–8 Jahre</w:t>
      </w:r>
    </w:p>
    <w:p ns2:paraId="41FEDCC1" ns2:textId="77777777" w:rsidR="001F7233" w:rsidRDefault="001F7233">
      <w:pPr>
        <w:spacing w:line="180" w:lineRule="exact"/>
      </w:pPr>
    </w:p>
    <w:p ns2:paraId="6967AF2E" ns2: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ns2:paraId="49B854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ns2:paraId="3F7F1B7F" ns2: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ns2:paraId="0A4EBDDE" ns2:textId="77777777" w:rsidR="001F7233" w:rsidRDefault="00000000">
      <w:r>
        <w:rPr>
          <w:b/>
        </w:rPr>
        <w:t xml:space="preserve">ACHTUNG: </w:t>
      </w:r>
    </w:p>
    <w:p ns2:paraId="09D6A240" ns2: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ns2:paraId="0A1B385C" ns2:textId="77777777" w:rsidR="001F7233" w:rsidRDefault="001F7233">
      <w:pPr>
        <w:spacing w:line="220" w:lineRule="exact"/>
      </w:pPr>
    </w:p>
    <w:p ns2:paraId="514DE35C" ns2: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ns2:paraId="34181445" ns2:textId="77777777" w:rsidR="001F7233" w:rsidRDefault="001F7233">
      <w:pPr>
        <w:spacing w:line="220" w:lineRule="exact"/>
      </w:pPr>
    </w:p>
    <w:p ns2:paraId="1ACE58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ns2:paraId="79208B39" ns2: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ns2:paraId="708A06AF" ns2: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ns2:paraId="7A2F66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ns2:paraId="078A9098" ns2: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ns2:paraId="69D9DC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65E841D0" ns2: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ns2:paraId="1A31BAD5" ns2: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ns2:paraId="00D930EF" ns2:textId="77777777" w:rsidR="001F7233" w:rsidRDefault="00000000">
      <w:r>
        <w:rPr>
          <w:b/>
        </w:rPr>
        <w:t xml:space="preserve">SPARTIPP: </w:t>
      </w:r>
    </w:p>
    <w:p ns2:paraId="2736F31A" ns2: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ns2:paraId="021901B8" ns2:textId="77777777" w:rsidR="001F7233" w:rsidRDefault="001F7233">
      <w:pPr>
        <w:spacing w:line="220" w:lineRule="exact"/>
      </w:pPr>
    </w:p>
    <w:p ns2:paraId="1463A3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ns2:paraId="4D876203" ns2: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ns2:paraId="5DC7DBE0" ns2:textId="77777777" w:rsidR="001F7233" w:rsidRDefault="00000000">
      <w:r>
        <w:rPr>
          <w:b/>
        </w:rPr>
        <w:t xml:space="preserve">ACHTUNG: </w:t>
      </w:r>
    </w:p>
    <w:p ns2:paraId="574B0D2B" ns2: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ns2:paraId="754520EE" ns2:textId="77777777" w:rsidR="001F7233" w:rsidRDefault="001F7233">
      <w:pPr>
        <w:spacing w:line="220" w:lineRule="exact"/>
      </w:pPr>
    </w:p>
    <w:p ns2:paraId="780D4364" ns2: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ns2:paraId="2FDF5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ns2:paraId="26914EC6" ns2: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ns2:paraId="2F87D0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86618FF" ns2: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ns2:paraId="4FD99167" ns2:textId="77777777" w:rsidR="001F7233" w:rsidRDefault="00000000">
      <w:pPr>
        <w:spacing w:after="140"/>
      </w:pPr>
      <w:r>
        <w:t xml:space="preserve">Ob du als Tax Resident giltst, entscheidet die ATO anhand mehrerer Tests. Keiner davon ist allein ausschlaggebend. Dazu zählen der Domicile Test (liegt dein rechtlicher Wohnsitz in Australien und hast du keinen dauerhaften Wohnsitz anderswo aufgebaut?), der 183-Day Test (mehr als 183 Tage Aufenthalt innerhalb eines Steuerjahres) und für Beschäftigte im öffentlichen Dienst ein eigener Test zur Mitgliedschaft im staatlichen Pensionssystem. Details zu diesen Tests stehen im </w:t>
      </w:r>
      <w:r>
        <w:rPr>
          <w:i/>
          <w:iCs/>
        </w:rPr>
      </w:r>
      <w:r/>
      <w:r>
        <w:rPr>
          <w:i/>
          <w:iCs/>
        </w:rPr>
      </w:r>
      <w:r/>
      <w:hyperlink w:anchor="tau07">
        <w:r w:rsidR="001F7233">
          <w:rPr>
            <w:color w:val="0563C1"/>
            <w:u w:val="single"/>
          </w:rPr>
          <w:t>Kapitel zu Steuer-ID, Bank und Kredit in diesem Teil</w:t>
        </w:r>
      </w:hyperlink>
      <w:r/>
      <w:r>
        <w:t>.</w:t>
      </w:r>
    </w:p>
    <w:p ns2:paraId="68AC010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ns2:paraId="29B10107" ns2:textId="77777777" w:rsidR="001F7233" w:rsidRDefault="00000000">
      <w:r>
        <w:rPr>
          <w:b/>
        </w:rPr>
        <w:lastRenderedPageBreak/>
        <w:t xml:space="preserve">MERKE: </w:t>
      </w:r>
    </w:p>
    <w:p ns2:paraId="068130F4" ns2:textId="77777777" w:rsidR="001F7233" w:rsidRDefault="00000000">
      <w:r>
        <w:t>• Der australische Pass hat keine steuerlichen Nebenwirkungen. Was zählt, ist immer, wo du tatsächlich lebst. Nicht, welchen Ausweis du dabei in der Tasche trägst.</w:t>
      </w:r>
    </w:p>
    <w:p ns2:paraId="253FB817" ns2:textId="77777777" w:rsidR="001F7233" w:rsidRDefault="001F7233">
      <w:pPr>
        <w:spacing w:line="220" w:lineRule="exact"/>
      </w:pPr>
    </w:p>
    <w:p ns2:paraId="18860DB8" ns2:textId="77777777" w:rsidR="001F7233" w:rsidRDefault="001F7233">
      <w:pPr>
        <w:spacing w:line="220" w:lineRule="exact"/>
      </w:pPr>
    </w:p>
    <w:p ns2:paraId="69C90AA2" ns2: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ns2:paraId="60A9CAEE" ns2:textId="77777777" w:rsidR="001F7233" w:rsidRDefault="001F7233">
      <w:pPr>
        <w:spacing w:line="220" w:lineRule="exact"/>
      </w:pPr>
    </w:p>
    <w:p ns2:paraId="6CDB03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ns2:paraId="292B96D2" ns2:textId="77777777" w:rsidR="001F7233" w:rsidRDefault="00000000">
      <w:r>
        <w:rPr>
          <w:b/>
        </w:rPr>
        <w:t>Plus: Kein Zwang zur Aufgabe der deutschen Staatsangehörigkeit</w:t>
      </w:r>
    </w:p>
    <w:p ns2:paraId="0845C771" ns2:textId="77777777" w:rsidR="001F7233" w:rsidRDefault="00000000">
      <w:r>
        <w:rPr>
          <w:b/>
        </w:rPr>
        <w:t xml:space="preserve">Minus: </w:t>
      </w:r>
      <w:r>
        <w:t>Zwei unabhängige Abwesenheitsgrenzen sind leicht zu übersehen</w:t>
      </w:r>
    </w:p>
    <w:p ns2:paraId="7800E2A9" ns2:textId="77777777" w:rsidR="001F7233" w:rsidRDefault="00000000">
      <w:r>
        <w:rPr>
          <w:b/>
        </w:rPr>
        <w:t>Plus: Kein eigenständiger Sprachtest, der Staatskundetest genügt</w:t>
      </w:r>
    </w:p>
    <w:p ns2:paraId="55045877" ns2:textId="77777777" w:rsidR="001F7233" w:rsidRDefault="00000000">
      <w:r>
        <w:rPr>
          <w:b/>
        </w:rPr>
        <w:t xml:space="preserve">Minus: </w:t>
      </w:r>
      <w:r>
        <w:t>Staatskundetest verlangt zusätzlich 100 % bei den Werte-Pflichtfragen</w:t>
      </w:r>
    </w:p>
    <w:p ns2:paraId="22C2BCCD" ns2:textId="77777777" w:rsidR="001F7233" w:rsidRDefault="00000000">
      <w:r>
        <w:rPr>
          <w:b/>
        </w:rPr>
        <w:t>Plus: Steuerpflicht endet mit dem Steuerwohnsitz, nicht mit dem Pass</w:t>
      </w:r>
    </w:p>
    <w:p ns2:paraId="23D1C9B5" ns2:textId="77777777" w:rsidR="001F7233" w:rsidRDefault="00000000">
      <w:r>
        <w:rPr>
          <w:b/>
        </w:rPr>
        <w:t xml:space="preserve">Minus: </w:t>
      </w:r>
      <w:r>
        <w:t>Gesamtdauer bis zum Pass real oft 6 bis 8 Jahre, nicht 4</w:t>
      </w:r>
    </w:p>
    <w:p ns2:paraId="4233F84D" ns2:textId="77777777" w:rsidR="001F7233" w:rsidRDefault="00000000">
      <w:r>
        <w:rPr>
          <w:b/>
        </w:rPr>
        <w:t>Plus: Keine Exit Tax beim Verzicht auf die Staatsbürgerschaft</w:t>
      </w:r>
    </w:p>
    <w:p ns2:paraId="5EC969C1" ns2:textId="77777777" w:rsidR="001F7233" w:rsidRDefault="00000000">
      <w:r>
        <w:rPr>
          <w:b/>
        </w:rPr>
        <w:t xml:space="preserve">Minus: </w:t>
      </w:r>
      <w:r>
        <w:t>Wartezeit bis zur Zeremonie kann 8 bis 13 Monate betragen</w:t>
      </w:r>
    </w:p>
    <w:p ns2:paraId="6FEAEB66" ns2:textId="77777777" w:rsidR="001F7233" w:rsidRDefault="00000000">
      <w:r>
        <w:rPr>
          <w:b/>
        </w:rPr>
        <w:t>Plus: Altersbefreiung vom Test erleichtert älteren Einwanderern den Weg</w:t>
      </w:r>
    </w:p>
    <w:p ns2:paraId="4A6FA5CC" ns2:textId="77777777" w:rsidR="001F7233" w:rsidRDefault="001F7233">
      <w:pPr>
        <w:spacing w:line="180" w:lineRule="exact"/>
      </w:pPr>
    </w:p>
    <w:p ns2:paraId="383853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3EB581D" ns2:textId="77777777" w:rsidR="001F7233" w:rsidRDefault="00000000">
      <w:pPr>
        <w:spacing w:after="140"/>
      </w:pPr>
      <w:r>
        <w:t>Rechne früh aus, über welchen Weg du realistisch den PR-Status erreichst; davon hängt die weitere Zeitachse ab. Nutze vor dem Antrag den offiziellen Residence Calculator, um beide Abwesenheitsgrenzen zu prüfen. Bereite dich gezielt auf den Staatskundetest vor und plane die Wartezeit bis zur Zeremonie realistisch ein. Steuerliche Ansässigkeit folgt eigenen Tests; Pass, Visum und Staatsbürgerschaft entscheiden sie nicht allein. Wenn du Einkommen aus Deutschland oder Australien hast, kläre mit der ATO oder einer grenzüberschreitend erfahrenen Steuerfachperson, welche Einkünfte und Erklärungen betroffen sind. Das gilt unabhängig von einem Einbürgerungsantrag.</w:t>
      </w:r>
    </w:p>
    <w:p ns2:paraId="56A03A55" ns2:textId="77777777" w:rsidR="001F7233" w:rsidRDefault="00000000">
      <w:r>
        <w:t>• Eigenen Einstiegsweg (direktes PR-Visum oder Übergang vom befristeten Visum) und realistische Gesamtdauer bis zum Antrag eingeschätzt.</w:t>
      </w:r>
    </w:p>
    <w:p ns2:paraId="5BEABB00" ns2:textId="77777777" w:rsidR="001F7233" w:rsidRDefault="00000000">
      <w:r>
        <w:t>• Residence Calculator genutzt, um beide Abwesenheitsgrenzen (12 Monate/4 Jahre und 90 Tage/letzte 12 Monate) zu prüfen</w:t>
      </w:r>
    </w:p>
    <w:p ns2:paraId="5714CCF6" ns2:textId="77777777" w:rsidR="001F7233" w:rsidRDefault="00000000">
      <w:r>
        <w:t>• Reiseprotokoll aller Auslandsaufenthalte seit Beginn des PR-Status geführt</w:t>
      </w:r>
    </w:p>
    <w:p ns2:paraId="5407CAAA" ns2:textId="77777777" w:rsidR="001F7233" w:rsidRDefault="00000000">
      <w:r>
        <w:t>• Staatskundetest vorbereitet, insbesondere die fünf Pflichtfragen zu „Australian Values“</w:t>
      </w:r>
    </w:p>
    <w:p ns2:paraId="49F6B8AB" ns2:textId="77777777" w:rsidR="001F7233" w:rsidRDefault="00000000">
      <w:r>
        <w:t>• Alle Vorstrafen und Ungereimtheiten zu früheren Visa-Angaben vollständig offengelegt</w:t>
      </w:r>
    </w:p>
    <w:p ns2:paraId="19175AF4" ns2:textId="77777777" w:rsidR="001F7233" w:rsidRDefault="00000000">
      <w:r>
        <w:t>• Bei im Ausland geborenen Kindern: Citizenship by Descent rechtzeitig registriert</w:t>
      </w:r>
    </w:p>
    <w:p ns2:paraId="30090C85" ns2:textId="77777777" w:rsidR="001F7233" w:rsidRDefault="00000000">
      <w:r>
        <w:t>• Bei Antragstellung ab 60 Jahren die Befreiung von Test und Sprachnachweis geprüft</w:t>
      </w:r>
    </w:p>
    <w:p ns2:paraId="663227E6" ns2:textId="77777777" w:rsidR="001F7233" w:rsidRDefault="00000000">
      <w:r>
        <w:t>• Wartezeit bis zur Zeremonie (median acht, bis zu 13 Monate) in eigene Pläne eingerechnet</w:t>
      </w:r>
    </w:p>
    <w:p ns2:paraId="2D319DBD" ns2:textId="77777777" w:rsidR="001F7233" w:rsidRDefault="00000000">
      <w:r>
        <w:lastRenderedPageBreak/>
        <w:t>• Bei Einbürgerung vor dem 27. Juni 2024: eigenen Fall zur deutschen Staatsangehörigkeit beim Generalkonsulat prüfen lassen</w:t>
      </w:r>
    </w:p>
    <w:p ns2:paraId="637D26D0" ns2:textId="77777777" w:rsidR="001F7233" w:rsidRDefault="00000000">
      <w:r>
        <w:t>• Eigenen steuerlichen Status (Tax Resident oder Foreign Resident) mit einer Steuerfachperson geklärt</w:t>
      </w:r>
    </w:p>
    <w:p ns2:paraId="5346DA85" ns2:textId="77777777" w:rsidR="001F7233" w:rsidRDefault="00000000">
      <w:r>
        <w:t>• Deutsches Nebeneinkommen (Miete, Freelance-Aufträge, Kapitalerträge) auf australische Meldepflicht geprüft</w:t>
      </w:r>
    </w:p>
    <w:p ns2:paraId="6039FBCD" ns2:textId="77777777" w:rsidR="001F7233" w:rsidRDefault="001F7233">
      <w:pPr>
        <w:spacing w:line="220" w:lineRule="exact"/>
      </w:pPr>
    </w:p>
    <w:p ns2:paraId="2B7DDF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6EE97E1" ns2: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ns2:paraId="5A4542D7" ns2:textId="77777777" w:rsidR="001F7233" w:rsidRDefault="001F7233">
      <w:pPr>
        <w:pStyle w:val="ListParagraph"/>
        <w:numPr>
          <w:ilvl w:val="0"/>
          <w:numId w:val="1"/>
        </w:numPr>
        <w:spacing w:after="60"/>
      </w:pPr>
      <w:hyperlink r:id="rId1187">
        <w:r>
          <w:rPr>
            <w:color w:val="0563C1"/>
            <w:u w:val="single"/>
          </w:rPr>
          <w:t>ato.gov.au</w:t>
        </w:r>
      </w:hyperlink>
      <w:r>
        <w:t xml:space="preserve"> – Your tax residency, Foreign and worldwide income</w:t>
      </w:r>
    </w:p>
    <w:p ns2:paraId="6EB7ABFA" ns2: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ns2:paraId="174D798D" ns2:textId="77777777" w:rsidR="001F7233" w:rsidRDefault="001F7233">
      <w:pPr>
        <w:spacing w:line="120" w:lineRule="exact"/>
      </w:pPr>
    </w:p>
    <w:p ns2:paraId="123CE713" ns2: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ns2:paraId="45797701" ns2:textId="77777777" w:rsidR="001F7233" w:rsidRDefault="001F7233">
      <w:pPr>
        <w:spacing w:line="220" w:lineRule="exact"/>
      </w:pPr>
    </w:p>
    <w:p ns2:paraId="5FD7368E" ns2:textId="77777777" w:rsidR="001F7233" w:rsidRDefault="00000000">
      <w:r>
        <w:br w:type="page"/>
      </w:r>
    </w:p>
    <w:p ns2:paraId="5E54D394" ns2: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ns2:paraId="7745C77A" ns2:textId="77777777" w:rsidR="001F7233" w:rsidRDefault="00000000">
      <w:pPr>
        <w:pStyle w:val="Heading3"/>
      </w:pPr>
      <w:r>
        <w:t>Kanada gewählt? Dein direkter Lesepfad</w:t>
      </w:r>
    </w:p>
    <w:p ns2:paraId="4B02970B" ns2: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ns2:paraId="3D69676C"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ns2:paraId="0FB17FB1" ns2:textId="77777777" w:rsidR="001F7233" w:rsidRDefault="00000000">
      <w:r>
        <w:br w:type="page"/>
      </w:r>
    </w:p>
    <w:p ns2:paraId="277C5A88" ns2: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ns2:paraId="68A9D3D8" ns2:textId="77777777" w:rsidR="001F7233" w:rsidRDefault="00000000">
      <w:r>
        <w:rPr>
          <w:b/>
        </w:rPr>
        <w:t xml:space="preserve">KURZ GESAGT: </w:t>
      </w:r>
    </w:p>
    <w:p ns2:paraId="5630E766" ns2: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ns2:paraId="2D2A1D68" ns2: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ns2:paraId="43B6E118" ns2:textId="77777777" w:rsidR="001F7233" w:rsidRDefault="00000000">
      <w:r>
        <w:t>• Der Canada Pension Plan (CPP) ersetzt die gesetzliche Rente nur teilweise: 5,95 % vom Bruttolohn zahlt jede Seite, gedeckelt auf ein Jahreseinkommen von 74.600 CAD. Deutlich schlanker als das deutsche Umlagesystem.</w:t>
      </w:r>
    </w:p>
    <w:p ns2:paraId="59E6260A" ns2:textId="77777777" w:rsidR="001F7233" w:rsidRDefault="00000000">
      <w:r>
        <w:t>• Schon der Antrag kostet: Eine vierköpfige Familie zahlt für die permanente Aufenthaltserlaubnis über Express Entry schnell über 3.700 CAD an reinen Behördengebühren, bevor der erste Lohn fließt.</w:t>
      </w:r>
    </w:p>
    <w:p ns2:paraId="6D4E430B" ns2:textId="77777777" w:rsidR="001F7233" w:rsidRDefault="00000000">
      <w:r>
        <w:t>• Am stärksten überzeugt Kanada mit der Nähe zu Deutschland: Toronto ist in rund acht Stunden erreichbar, ohne die extreme Zeitverschiebung, die Australien oder Neuseeland mit sich bringen.</w:t>
      </w:r>
    </w:p>
    <w:p ns2:paraId="6E6EEF09" ns2:textId="77777777" w:rsidR="001F7233" w:rsidRDefault="001F7233">
      <w:pPr>
        <w:spacing w:line="220" w:lineRule="exact"/>
      </w:pPr>
    </w:p>
    <w:p ns2:paraId="30D517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ns2:paraId="79FE9365" ns2: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ns2:paraId="366982ED" ns2:textId="77777777" w:rsidR="001F7233" w:rsidRDefault="00000000">
      <w:r>
        <w:rPr>
          <w:b/>
        </w:rPr>
        <w:t xml:space="preserve">SPARTIPP: </w:t>
      </w:r>
    </w:p>
    <w:p ns2:paraId="08D0940B" ns2: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ns2:paraId="44CC2A96" ns2:textId="77777777" w:rsidR="001F7233" w:rsidRDefault="001F7233">
      <w:pPr>
        <w:spacing w:line="220" w:lineRule="exact"/>
      </w:pPr>
    </w:p>
    <w:p ns2:paraId="678A85FF" ns2: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ns2:paraId="484368BE" ns2:textId="77777777" w:rsidR="001F7233" w:rsidRDefault="00000000">
      <w:r>
        <w:rPr>
          <w:b/>
        </w:rPr>
        <w:t xml:space="preserve">ACHTUNG: </w:t>
      </w:r>
    </w:p>
    <w:p ns2:paraId="5D162A72" ns2: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ns2:paraId="3667470F" ns2:textId="77777777" w:rsidR="001F7233" w:rsidRDefault="001F7233">
      <w:pPr>
        <w:spacing w:line="220" w:lineRule="exact"/>
      </w:pPr>
    </w:p>
    <w:p ns2:paraId="331DD6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ns2:paraId="1AC09418" ns2: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ns2:paraId="68FE24DF" ns2:textId="77777777" w:rsidR="001F7233" w:rsidRDefault="00000000">
      <w:r>
        <w:rPr>
          <w:b/>
        </w:rPr>
        <w:t xml:space="preserve">MERKE: </w:t>
      </w:r>
    </w:p>
    <w:p ns2:paraId="78D97C24" ns2:textId="77777777" w:rsidR="001F7233" w:rsidRDefault="001F7233">
      <w:pPr>
        <w:spacing w:line="220" w:lineRule="exact"/>
      </w:pPr>
    </w:p>
    <w:p ns2:paraId="4A7C57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ns2:paraId="1F47149E" ns2: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ns2:paraId="04EEB73C" ns2: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ns2:paraId="54F8375C" ns2:textId="77777777" w:rsidR="001F7233" w:rsidRDefault="00000000">
      <w:r>
        <w:rPr>
          <w:b/>
        </w:rPr>
        <w:t xml:space="preserve">ACHTUNG: </w:t>
      </w:r>
    </w:p>
    <w:p ns2:paraId="5170B7F6" ns2: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ns2:paraId="6C4E35A7" ns2:textId="77777777" w:rsidR="001F7233" w:rsidRDefault="001F7233">
      <w:pPr>
        <w:spacing w:line="220" w:lineRule="exact"/>
      </w:pPr>
    </w:p>
    <w:p ns2:paraId="0F6D26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ns2:paraId="697D2075" ns2: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ns2:paraId="005307F7" ns2: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ns2:paraId="0C6551F2" ns2:textId="77777777" w:rsidR="001F7233" w:rsidRDefault="00000000">
      <w:r>
        <w:rPr>
          <w:b/>
        </w:rPr>
        <w:t xml:space="preserve">MERKE: </w:t>
      </w:r>
    </w:p>
    <w:p ns2:paraId="260561C5" ns2: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ns2:paraId="378494E7" ns2:textId="77777777" w:rsidR="001F7233" w:rsidRDefault="001F7233">
      <w:pPr>
        <w:spacing w:line="220" w:lineRule="exact"/>
      </w:pPr>
    </w:p>
    <w:p ns2:paraId="745144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6CBA543F" ns2:textId="77777777" w:rsidR="001F7233" w:rsidRDefault="001F7233">
      <w:pPr>
        <w:spacing w:line="220" w:lineRule="exact"/>
      </w:pPr>
    </w:p>
    <w:p ns2:paraId="433EE8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ns2:paraId="5F6A5AD4" ns2: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ns2:paraId="0E2B592D" ns2: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ns2:paraId="3008C4E0" ns2: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ns2:paraId="5B75A1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4AC8AE62" ns2: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ns2:paraId="0FD6D074" ns2:textId="77777777" w:rsidR="001F7233" w:rsidRDefault="001F7233">
      <w:pPr>
        <w:spacing w:line="220" w:lineRule="exact"/>
      </w:pPr>
    </w:p>
    <w:p ns2:paraId="3F07A65E" ns2: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ns2:paraId="23862E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ns2:paraId="6DBD5ED5" ns2:textId="77777777" w:rsidR="001F7233" w:rsidRDefault="00000000">
      <w:r>
        <w:rPr>
          <w:b/>
        </w:rPr>
        <w:t>Plus: Niedrigerer Steuerkeil als Deutschland (32,0 % vs. 49,3 %)</w:t>
      </w:r>
    </w:p>
    <w:p ns2:paraId="14EC09B7" ns2:textId="77777777" w:rsidR="001F7233" w:rsidRDefault="00000000">
      <w:r>
        <w:rPr>
          <w:b/>
        </w:rPr>
        <w:t xml:space="preserve">Minus: </w:t>
      </w:r>
      <w:r>
        <w:t>Steuerlast hängt stark von der gewählten Provinz ab</w:t>
      </w:r>
    </w:p>
    <w:p ns2:paraId="3E3D8088" ns2:textId="77777777" w:rsidR="001F7233" w:rsidRDefault="00000000">
      <w:r>
        <w:rPr>
          <w:b/>
        </w:rPr>
        <w:t>Plus: Toronto und Vancouver bei Lebenshaltungskosten unter München</w:t>
      </w:r>
    </w:p>
    <w:p ns2:paraId="5878AD15" ns2:textId="77777777" w:rsidR="001F7233" w:rsidRDefault="00000000">
      <w:r>
        <w:rPr>
          <w:b/>
        </w:rPr>
        <w:t xml:space="preserve">Minus: </w:t>
      </w:r>
      <w:r>
        <w:t>Immobilienkaufpreise liegen über dem Mietindex</w:t>
      </w:r>
    </w:p>
    <w:p ns2:paraId="2894EA01" ns2:textId="77777777" w:rsidR="001F7233" w:rsidRDefault="00000000">
      <w:r>
        <w:rPr>
          <w:b/>
        </w:rPr>
        <w:t>Plus: Universelles Gesundheitssystem, in mehreren Provinzen ohne Wartefrist</w:t>
      </w:r>
    </w:p>
    <w:p ns2:paraId="73E1E700" ns2:textId="77777777" w:rsidR="001F7233" w:rsidRDefault="00000000">
      <w:r>
        <w:rPr>
          <w:b/>
        </w:rPr>
        <w:t xml:space="preserve">Minus: </w:t>
      </w:r>
      <w:r>
        <w:t>In British Columbia und Québec rund drei Monate Deckungslücke</w:t>
      </w:r>
    </w:p>
    <w:p ns2:paraId="3C67E582" ns2:textId="77777777" w:rsidR="001F7233" w:rsidRDefault="00000000">
      <w:r>
        <w:rPr>
          <w:b/>
        </w:rPr>
        <w:t>Plus: CPP gilt ab dem ersten Gehalt, unabhängig vom Aufenthaltsstatus</w:t>
      </w:r>
    </w:p>
    <w:p ns2:paraId="78DC8577" ns2:textId="77777777" w:rsidR="001F7233" w:rsidRDefault="00000000">
      <w:r>
        <w:rPr>
          <w:b/>
        </w:rPr>
        <w:t xml:space="preserve">Minus: </w:t>
      </w:r>
      <w:r>
        <w:t>CPP ersetzt die deutsche Rente nur teilweise</w:t>
      </w:r>
    </w:p>
    <w:p ns2:paraId="3EF90CE2" ns2:textId="77777777" w:rsidR="001F7233" w:rsidRDefault="00000000">
      <w:r>
        <w:rPr>
          <w:b/>
        </w:rPr>
        <w:t>Plus: Direktflüge und moderate Zeitverschiebung erleichtern Familienbesuche</w:t>
      </w:r>
    </w:p>
    <w:p ns2:paraId="73700E3E" ns2:textId="77777777" w:rsidR="001F7233" w:rsidRDefault="00000000">
      <w:r>
        <w:rPr>
          <w:b/>
        </w:rPr>
        <w:t xml:space="preserve">Minus: </w:t>
      </w:r>
      <w:r>
        <w:t>Vorlaufkosten von mehreren Tausend CAD schon vor dem ersten Gehalt</w:t>
      </w:r>
    </w:p>
    <w:p ns2:paraId="2CDF600E" ns2:textId="77777777" w:rsidR="001F7233" w:rsidRDefault="00000000">
      <w:r>
        <w:rPr>
          <w:b/>
        </w:rPr>
        <w:t>Plus: Doppelte Staatsangehörigkeit ausdrücklich erlaubt</w:t>
      </w:r>
    </w:p>
    <w:p ns2:paraId="1074B28F" ns2:textId="77777777" w:rsidR="001F7233" w:rsidRDefault="00000000">
      <w:r>
        <w:rPr>
          <w:b/>
        </w:rPr>
        <w:t xml:space="preserve">Minus: </w:t>
      </w:r>
      <w:r>
        <w:t>Lange, kalte Winter in weiten Teilen des Landes</w:t>
      </w:r>
    </w:p>
    <w:p ns2:paraId="67F2D7A3" ns2:textId="77777777" w:rsidR="001F7233" w:rsidRDefault="001F7233">
      <w:pPr>
        <w:spacing w:line="180" w:lineRule="exact"/>
      </w:pPr>
    </w:p>
    <w:p ns2:paraId="6A4771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1CE2AA2" ns2: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ns2:paraId="6D466DC7" ns2:textId="77777777" w:rsidR="001F7233" w:rsidRDefault="00000000">
      <w:r>
        <w:t>• Eigenes Bruttogehalt in Bundes- und Provinzsteuerstaffel eingetragen und mit der deutschen Nettoabrechnung verglichen</w:t>
      </w:r>
    </w:p>
    <w:p ns2:paraId="41EE5ED5" ns2:textId="77777777" w:rsidR="001F7233" w:rsidRDefault="00000000">
      <w:r>
        <w:t>• Verbrauchssteuer der Zielprovinz (GST allein oder GST plus HST/PST) in die Alltagsrechnung einbezogen</w:t>
      </w:r>
    </w:p>
    <w:p ns2:paraId="70B8EED0" ns2:textId="77777777" w:rsidR="001F7233" w:rsidRDefault="00000000">
      <w:r>
        <w:t>• Geprüft, welche Provinz oder Provinzen für den eigenen Beruf und Lebensstil infrage kommen</w:t>
      </w:r>
    </w:p>
    <w:p ns2:paraId="01AE8ED0" ns2:textId="77777777" w:rsidR="001F7233" w:rsidRDefault="00000000">
      <w:r>
        <w:t>• Wartefrist der provinziellen Krankenversicherung am Zielort geklärt, ggf. private Übergangsversicherung eingeplant</w:t>
      </w:r>
    </w:p>
    <w:p ns2:paraId="20A96EBF" ns2:textId="77777777" w:rsidR="001F7233" w:rsidRDefault="00000000">
      <w:r>
        <w:t>• Vorlaufkosten für PR-Antrag oder Arbeitsvisum, Sprachtest und Bildungsanerkennung überschlägig zusammengerechnet</w:t>
      </w:r>
    </w:p>
    <w:p ns2:paraId="1F0A5D2C" ns2:textId="77777777" w:rsidR="001F7233" w:rsidRDefault="00000000">
      <w:r>
        <w:t>• Überlegt, wie der CPP im Vergleich zur deutschen Rente einzuordnen ist und ob zusätzliche private Vorsorge sinnvoll ist.</w:t>
      </w:r>
    </w:p>
    <w:p ns2:paraId="6BA52BE9" ns2:textId="77777777" w:rsidR="001F7233" w:rsidRDefault="001F7233">
      <w:pPr>
        <w:spacing w:line="220" w:lineRule="exact"/>
      </w:pPr>
    </w:p>
    <w:p ns2:paraId="3A927C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0AE3361" ns2: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ns2:paraId="55F5C13E" ns2: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ns2:paraId="5003396B" ns2: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ns2:paraId="26BEAC2B" ns2: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ns2:paraId="7BDFAF7B" ns2: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ns2:paraId="4F5BF4EC" ns2: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ns2:paraId="15CFE9AA" ns2:textId="77777777" w:rsidR="001F7233" w:rsidRDefault="001F7233">
      <w:pPr>
        <w:spacing w:line="120" w:lineRule="exact"/>
      </w:pPr>
    </w:p>
    <w:p ns2:paraId="6443CFC2" ns2: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ns2:paraId="18863DBD" ns2:textId="77777777" w:rsidR="001F7233" w:rsidRDefault="00000000">
      <w:pPr>
        <w:spacing w:line="220" w:lineRule="exact"/>
      </w:pPr>
      <w:r>
        <w:br w:type="page"/>
      </w:r>
    </w:p>
    <w:p ns2:paraId="70FB4397" ns2: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ns2:paraId="725CE014" ns2:textId="77777777" w:rsidR="001F7233" w:rsidRDefault="00000000">
      <w:r>
        <w:rPr>
          <w:b/>
        </w:rPr>
        <w:t xml:space="preserve">KURZ GESAGT: </w:t>
      </w:r>
    </w:p>
    <w:p ns2:paraId="700D5294" ns2: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ns2:paraId="4A25E696" ns2:textId="77777777" w:rsidR="001F7233" w:rsidRDefault="00000000">
      <w:r>
        <w:t>• Arbeitsvisa teilen sich in zwei Schienen: LMIA-pflichtig (der Arbeitgeber muss einen Arbeitsmarkttest bestehen) und LMIA-frei (mehr als 50 Ausnahmekategorien, etwa konzerninterne Transfers oder Handelsabkommen).</w:t>
      </w:r>
    </w:p>
    <w:p ns2:paraId="2B0BD4D9" ns2: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ns2:paraId="7FF13FD3" ns2:textId="77777777" w:rsidR="001F7233" w:rsidRDefault="00000000">
      <w:r>
        <w:t>• Das Start-up Visa ist seit dem 1. Januar 2026 für neue Anträge pausiert.</w:t>
      </w:r>
    </w:p>
    <w:p ns2:paraId="652A8E4A" ns2:textId="77777777" w:rsidR="001F7233" w:rsidRDefault="00000000">
      <w:r>
        <w:t>• Welcher Weg passt, hängt weniger vom Wunschort ab als von Sprachniveau, Berufserfahrung, vorhandenem Jobangebot und der Frage, wie viel Bindung an einen einzelnen Arbeitgeber du in Kauf nehmen willst.</w:t>
      </w:r>
    </w:p>
    <w:p ns2:paraId="2CA1AAD7" ns2:textId="77777777" w:rsidR="001F7233" w:rsidRDefault="001F7233">
      <w:pPr>
        <w:spacing w:line="220" w:lineRule="exact"/>
      </w:pPr>
    </w:p>
    <w:p ns2:paraId="5123BA8B" ns2:textId="77777777" w:rsidR="001F7233" w:rsidRDefault="001F7233">
      <w:pPr>
        <w:keepLines/>
        <w:spacing w:before="160" w:after="40"/>
        <w:jc w:val="center"/>
      </w:pPr>
    </w:p>
    <w:p ns2:paraId="62B8486D" ns2:textId="77777777" w:rsidR="001F7233" w:rsidRDefault="00000000">
      <w:pPr>
        <w:keepLines/>
        <w:spacing w:after="200"/>
        <w:jc w:val="center"/>
      </w:pPr>
      <w:r>
        <w:t>Schaubild 7. Kanada: Express Entry von der Berechtigung bis zur Entscheidung.</w:t>
      </w:r>
    </w:p>
    <w:p ns2:paraId="52BF66F2" ns2:textId="77777777" w:rsidR="001F7233" w:rsidRDefault="00000000">
      <w:r>
        <w:rPr>
          <w:noProof/>
        </w:rPr>
        <w:lastRenderedPageBreak/>
        <w:drawing>
          <ns3:inline distT="0" distB="0" distL="0" distR="0" ns4:anchorId="382C6F7B" ns4:editId="1BBDA019">
            <ns3:extent cx="4114800" cy="2880360"/>
            <ns3:effectExtent l="0" t="0" r="0" b="0"/>
            <ns3:docPr id="7" name="Schaubild 6" descr="Kanada: Express Entry von der Berechtigung bis zur Entscheidung"/>
            <ns3:cNvGraphicFramePr>
              <ns5:graphicFrameLocks noChangeAspect="1"/>
            </ns3:cNvGraphicFramePr>
            <ns5:graphic>
              <ns5:graphicData uri="http://schemas.openxmlformats.org/drawingml/2006/picture">
                <ns6:pic>
                  <ns6:nvPicPr>
                    <ns6:cNvPr id="7" name="Schaubild 6" descr="Kanada: Express Entry von der Berechtigung bis zur Entscheidung"/>
                    <ns6:cNvPicPr>
                      <ns5:picLocks noChangeAspect="1" noChangeArrowheads="1"/>
                    </ns6:cNvPicPr>
                  </ns6:nvPicPr>
                  <ns6:blipFill>
                    <ns5:blip r:embed="rId764"/>
                    <ns5:stretch>
                      <ns5:fillRect/>
                    </ns5:stretch>
                  </ns6:blipFill>
                  <ns6:spPr bwMode="auto">
                    <ns5:xfrm>
                      <ns5:off x="0" y="0"/>
                      <ns5:ext cx="4114800" cy="2880360"/>
                    </ns5:xfrm>
                    <ns5:prstGeom prst="rect">
                      <ns5:avLst/>
                    </ns5:prstGeom>
                    <ns5:noFill/>
                  </ns6:spPr>
                </ns6:pic>
              </ns5:graphicData>
            </ns5:graphic>
          </ns3:inline>
        </w:drawing>
      </w:r>
    </w:p>
    <w:p ns2:paraId="13DD3A9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ns2:paraId="291D832E" ns2: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ns2:paraId="6C3E4AC2" ns2: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ns2:paraId="2CC6E6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ns2:paraId="65864179" ns2: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ns2:paraId="6A8AB1E5" ns2: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ns2:paraId="65D79074" ns2:textId="77777777" w:rsidR="001F7233" w:rsidRDefault="00000000">
      <w:r>
        <w:rPr>
          <w:b/>
        </w:rPr>
        <w:t xml:space="preserve">ACHTUNG: </w:t>
      </w:r>
    </w:p>
    <w:p ns2:paraId="19CDB26C" ns2: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ns2:paraId="03428B84" ns2:textId="77777777" w:rsidR="001F7233" w:rsidRDefault="001F7233">
      <w:pPr>
        <w:spacing w:line="220" w:lineRule="exact"/>
      </w:pPr>
    </w:p>
    <w:p ns2:paraId="2AEEF5DC" ns2:textId="77777777" w:rsidR="001F7233" w:rsidRDefault="00000000">
      <w:r>
        <w:rPr>
          <w:b/>
        </w:rPr>
        <w:t xml:space="preserve">MERKE: </w:t>
      </w:r>
    </w:p>
    <w:p ns2:paraId="2C5AC787" ns2: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ns2:paraId="31A53EEA" ns2:textId="77777777" w:rsidR="001F7233" w:rsidRDefault="001F7233">
      <w:pPr>
        <w:spacing w:line="220" w:lineRule="exact"/>
      </w:pPr>
    </w:p>
    <w:p ns2:paraId="2B6B6BAE" ns2:textId="77777777" w:rsidR="001F7233" w:rsidRDefault="001F7233">
      <w:pPr>
        <w:spacing w:line="220" w:lineRule="exact"/>
      </w:pPr>
    </w:p>
    <w:p ns2:paraId="530EAF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ns2:paraId="756CD1CB" ns2:textId="77777777" w:rsidR="001F7233" w:rsidRDefault="00000000">
      <w:pPr>
        <w:spacing w:after="140"/>
      </w:pPr>
      <w: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gegen?ber dem vorherigen Planungsstand. Das PNP ist damit der zweitgrößte Wirtschaftskanal nach den Bundesprogrammen.</w:t>
      </w:r>
    </w:p>
    <w:p ns2:paraId="6AB959D8" ns2: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ns2:paraId="63B8B278" ns2:textId="77777777" w:rsidR="001F7233" w:rsidRDefault="00000000">
      <w:r>
        <w:rPr>
          <w:b/>
        </w:rPr>
        <w:t xml:space="preserve">ACHTUNG: </w:t>
      </w:r>
    </w:p>
    <w:p ns2:paraId="3FA3A13A" ns2: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ns2:paraId="036CFCAD" ns2:textId="77777777" w:rsidR="001F7233" w:rsidRDefault="001F7233">
      <w:pPr>
        <w:spacing w:line="220" w:lineRule="exact"/>
      </w:pPr>
    </w:p>
    <w:p ns2:paraId="07261AB8" ns2: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ns2:paraId="5BDBBC37" ns2: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ns2:paraId="17D06CBD" ns2: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ns2:paraId="31E85193" ns2:textId="77777777" w:rsidR="001F7233" w:rsidRDefault="001F7233">
      <w:pPr>
        <w:spacing w:line="220" w:lineRule="exact"/>
      </w:pPr>
    </w:p>
    <w:p ns2:paraId="388E2FBF" ns2: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ns2:paraId="41CA86D5" ns2:textId="77777777" w:rsidR="001F7233" w:rsidRDefault="001F7233">
      <w:pPr>
        <w:spacing w:line="220" w:lineRule="exact"/>
      </w:pPr>
    </w:p>
    <w:p ns2:paraId="11A3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ns2:paraId="44DBB049" ns2: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ns2:paraId="3B06BA22" ns2: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ns2:paraId="0C1F8D7C" ns2:textId="77777777" w:rsidR="001F7233" w:rsidRDefault="00000000">
      <w:r>
        <w:rPr>
          <w:b/>
        </w:rPr>
        <w:t xml:space="preserve">SPARTIPP: </w:t>
      </w:r>
    </w:p>
    <w:p ns2:paraId="31838D70" ns2: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ns2:paraId="1ED5CECB" ns2:textId="77777777" w:rsidR="001F7233" w:rsidRDefault="001F7233">
      <w:pPr>
        <w:spacing w:line="220" w:lineRule="exact"/>
      </w:pPr>
    </w:p>
    <w:p ns2:paraId="0B6AF1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ns2:paraId="20C74376" ns2: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ns2:paraId="1773BA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4DD0D42F" ns2:textId="77777777" w:rsidR="001F7233" w:rsidRDefault="00000000">
      <w:pPr>
        <w:spacing w:after="140"/>
      </w:pPr>
      <w:r>
        <w:t>Bei Kanadas Einwanderungswegen gilt es zuerst, Voraussetzungen und Einladungschancen auseinanderzuhalten. Achte besonders auf diese typischen Fehlannahmen:</w:t>
      </w:r>
    </w:p>
    <w:p ns2:paraId="5F68E6E3" ns2: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ns2:paraId="566E8E2C" ns2: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ns2:paraId="6A51038D" ns2: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ns2:paraId="410222B2" ns2: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ns2:paraId="09F9E4C7" ns2: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ns2:paraId="52CA5F2A" ns2: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ns2:paraId="38B1A2ED" ns2:textId="77777777" w:rsidR="001F7233" w:rsidRDefault="001F7233">
      <w:pPr>
        <w:spacing w:line="120" w:lineRule="exact"/>
      </w:pPr>
    </w:p>
    <w:p ns2:paraId="11C44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3118730C" ns2: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ns2:paraId="12026E1A" ns2:textId="77777777" w:rsidR="001F7233" w:rsidRDefault="00000000">
      <w:r>
        <w:rPr>
          <w:b/>
        </w:rPr>
        <w:t>Beruf in einer aktuellen Kategorie (etwa Gesundheit, Handwerk, Bildung) oder gutes Französisch, kein Jobangebot</w:t>
      </w:r>
    </w:p>
    <w:p ns2:paraId="02468DA7" ns2:textId="77777777" w:rsidR="001F7233" w:rsidRDefault="00000000">
      <w:r>
        <w:rPr>
          <w:b/>
        </w:rPr>
        <w:t xml:space="preserve">Meist passender Weg: </w:t>
      </w:r>
      <w:r>
        <w:t>Express Entry (FSW) über eine Kategorie-Runde</w:t>
      </w:r>
    </w:p>
    <w:p ns2:paraId="67B4E79A" ns2:textId="77777777" w:rsidR="001F7233" w:rsidRDefault="00000000">
      <w:r>
        <w:rPr>
          <w:b/>
        </w:rPr>
        <w:t>Guter CRS-Score, aber keine passende Kategorie</w:t>
      </w:r>
    </w:p>
    <w:p ns2:paraId="2225F809" ns2:textId="77777777" w:rsidR="001F7233" w:rsidRDefault="00000000">
      <w:r>
        <w:rPr>
          <w:b/>
        </w:rPr>
        <w:t xml:space="preserve">Meist passender Weg: </w:t>
      </w:r>
      <w:r>
        <w:t>Express Entry plus Provinznominierung (PNP)</w:t>
      </w:r>
    </w:p>
    <w:p ns2:paraId="25A929C4" ns2:textId="77777777" w:rsidR="001F7233" w:rsidRDefault="00000000">
      <w:r>
        <w:rPr>
          <w:b/>
        </w:rPr>
        <w:t>Score knapp unter dem Cutoff, Bereitschaft zu Wohnsitzbindung</w:t>
      </w:r>
    </w:p>
    <w:p ns2:paraId="65B41C64" ns2:textId="77777777" w:rsidR="001F7233" w:rsidRDefault="00000000">
      <w:r>
        <w:rPr>
          <w:b/>
        </w:rPr>
        <w:t xml:space="preserve">Meist passender Weg: </w:t>
      </w:r>
      <w:r>
        <w:t>Provincial Nominee Program</w:t>
      </w:r>
    </w:p>
    <w:p ns2:paraId="49B22083" ns2:textId="77777777" w:rsidR="001F7233" w:rsidRDefault="00000000">
      <w:r>
        <w:rPr>
          <w:b/>
        </w:rPr>
        <w:lastRenderedPageBreak/>
        <w:t>Bereits ein Jahr qualifiziert in Kanada gearbeitet (z. B. nach PGWP)</w:t>
      </w:r>
    </w:p>
    <w:p ns2:paraId="519628EA" ns2:textId="77777777" w:rsidR="001F7233" w:rsidRDefault="00000000">
      <w:r>
        <w:rPr>
          <w:b/>
        </w:rPr>
        <w:t xml:space="preserve">Meist passender Weg: </w:t>
      </w:r>
      <w:r>
        <w:t>Canadian Experience Class</w:t>
      </w:r>
    </w:p>
    <w:p ns2:paraId="08AC855C" ns2:textId="77777777" w:rsidR="001F7233" w:rsidRDefault="00000000">
      <w:r>
        <w:rPr>
          <w:b/>
        </w:rPr>
        <w:t>Konkretes Jobangebot eines kanadischen Arbeitgebers liegt vor</w:t>
      </w:r>
    </w:p>
    <w:p ns2:paraId="5D84C08F" ns2:textId="77777777" w:rsidR="001F7233" w:rsidRDefault="00000000">
      <w:r>
        <w:rPr>
          <w:b/>
        </w:rPr>
        <w:t xml:space="preserve">Meist passender Weg: </w:t>
      </w:r>
      <w:r>
        <w:t>LMIA-pflichtiges oder LMIA-freies Arbeitsvisum</w:t>
      </w:r>
    </w:p>
    <w:p ns2:paraId="48DC193F" ns2:textId="77777777" w:rsidR="001F7233" w:rsidRDefault="00000000">
      <w:r>
        <w:rPr>
          <w:b/>
        </w:rPr>
        <w:t>Punktzahl oder Abschluss reichen noch nicht</w:t>
      </w:r>
    </w:p>
    <w:p ns2:paraId="3EC163EC" ns2:textId="77777777" w:rsidR="001F7233" w:rsidRDefault="00000000">
      <w:r>
        <w:rPr>
          <w:b/>
        </w:rPr>
        <w:t xml:space="preserve">Meist passender Weg: </w:t>
      </w:r>
      <w:r>
        <w:t>Study Permit als Zwischenschritt</w:t>
      </w:r>
    </w:p>
    <w:p ns2:paraId="1C232D01" ns2:textId="77777777" w:rsidR="001F7233" w:rsidRDefault="00000000">
      <w:r>
        <w:rPr>
          <w:b/>
        </w:rPr>
        <w:t>Unternehmensidee mit Unterstützung einer designierten Organisation</w:t>
      </w:r>
    </w:p>
    <w:p ns2:paraId="0C8231CB" ns2:textId="77777777" w:rsidR="001F7233" w:rsidRDefault="00000000">
      <w:r>
        <w:rPr>
          <w:b/>
        </w:rPr>
        <w:t xml:space="preserve">Meist passender Weg: </w:t>
      </w:r>
      <w:r>
        <w:t>Start-up Visa (derzeit pausiert, siehe oben)</w:t>
      </w:r>
    </w:p>
    <w:p ns2:paraId="79BCF596" ns2:textId="77777777" w:rsidR="001F7233" w:rsidRDefault="00000000">
      <w:r>
        <w:rPr>
          <w:b/>
        </w:rPr>
        <w:t>Kein eigener gefragter Beruf, aber Familienangehörige mit Status in Kanada</w:t>
      </w:r>
    </w:p>
    <w:p ns2:paraId="61266836" ns2:textId="77777777" w:rsidR="001F7233" w:rsidRDefault="00000000">
      <w:r>
        <w:rPr>
          <w:b/>
        </w:rPr>
        <w:t xml:space="preserve">Meist passender Weg: </w:t>
      </w:r>
      <w:r>
        <w:t>siehe Kapitel zu Familie, Investor und Ruhestand in diesem Teil</w:t>
      </w:r>
    </w:p>
    <w:p ns2:paraId="1978CF0A" ns2:textId="77777777" w:rsidR="001F7233" w:rsidRDefault="001F7233">
      <w:pPr>
        <w:spacing w:line="180" w:lineRule="exact"/>
      </w:pPr>
    </w:p>
    <w:p ns2:paraId="4AAB69EE" ns2:textId="77777777" w:rsidR="001F7233" w:rsidRDefault="00000000">
      <w:r>
        <w:rPr>
          <w:b/>
        </w:rPr>
        <w:t xml:space="preserve">ACHTUNG: </w:t>
      </w:r>
    </w:p>
    <w:p ns2:paraId="2D0BAB40" ns2:textId="77777777" w:rsidR="001F7233" w:rsidRDefault="00000000">
      <w:r>
        <w:t>• Diese Zuordnung ist eine grobe Orientierung, keine Garantie. CRS-Cutoffs, PNP-Kriterien und Berufslisten ändern sich mehrfach im Jahr. Prüfe jede Zahl vor einer Kündigung in Deutschland direkt bei IRCC.</w:t>
      </w:r>
    </w:p>
    <w:p ns2:paraId="33B57D48" ns2:textId="77777777" w:rsidR="001F7233" w:rsidRDefault="001F7233">
      <w:pPr>
        <w:spacing w:line="220" w:lineRule="exact"/>
      </w:pPr>
    </w:p>
    <w:p ns2:paraId="5494147D" ns2:textId="77777777" w:rsidR="001F7233" w:rsidRDefault="00000000">
      <w:pPr>
        <w:pStyle w:val="Heading3"/>
      </w:pPr>
      <w:bookmarkStart w:id="110" w:name="idx_CRS_score"/>
      <w:r>
        <w:t>CRS-Score: Rang im Pool, nicht Berufszulassung</w:t>
      </w:r>
      <w:bookmarkEnd w:id="110"/>
    </w:p>
    <w:p ns2:paraId="4FE2D760" ns2: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ns2:paraId="4C6D6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ns2:paraId="1B3508DC" ns2:textId="77777777" w:rsidR="001F7233" w:rsidRDefault="00000000">
      <w:r>
        <w:rPr>
          <w:b/>
        </w:rPr>
        <w:t>Plus: Mehrere parallele Wege erhöhen die Gesamtchance</w:t>
      </w:r>
    </w:p>
    <w:p ns2:paraId="5CA1A4C8" ns2:textId="77777777" w:rsidR="001F7233" w:rsidRDefault="00000000">
      <w:r>
        <w:rPr>
          <w:b/>
        </w:rPr>
        <w:t xml:space="preserve">Minus: </w:t>
      </w:r>
      <w:r>
        <w:t>Für die meisten Wege sind Sprachniveau oder ECA Voraussetzung</w:t>
      </w:r>
    </w:p>
    <w:p ns2:paraId="403B63B9" ns2:textId="77777777" w:rsidR="001F7233" w:rsidRDefault="00000000">
      <w:r>
        <w:rPr>
          <w:b/>
        </w:rPr>
        <w:t>Plus: CRS ist transparent und selbst überschlagbar</w:t>
      </w:r>
    </w:p>
    <w:p ns2:paraId="416D8C98" ns2:textId="77777777" w:rsidR="001F7233" w:rsidRDefault="00000000">
      <w:r>
        <w:rPr>
          <w:b/>
        </w:rPr>
        <w:t xml:space="preserve">Minus: </w:t>
      </w:r>
      <w:r>
        <w:t>Cutoffs schwanken von Runde zu Runde</w:t>
      </w:r>
    </w:p>
    <w:p ns2:paraId="22B77BA3" ns2:textId="77777777" w:rsidR="001F7233" w:rsidRDefault="00000000">
      <w:r>
        <w:rPr>
          <w:b/>
        </w:rPr>
        <w:t>Plus: Arbeitgeber-Sponsoring umgeht den Punktetest komplett</w:t>
      </w:r>
    </w:p>
    <w:p ns2:paraId="740EDC93" ns2:textId="77777777" w:rsidR="001F7233" w:rsidRDefault="00000000">
      <w:r>
        <w:rPr>
          <w:b/>
        </w:rPr>
        <w:t xml:space="preserve">Minus: </w:t>
      </w:r>
      <w:r>
        <w:t>LMIA-pflichtige Visa binden dich an einen einzelnen Betrieb</w:t>
      </w:r>
    </w:p>
    <w:p ns2:paraId="7930F4BA" ns2:textId="77777777" w:rsidR="001F7233" w:rsidRDefault="00000000">
      <w:r>
        <w:rPr>
          <w:b/>
        </w:rPr>
        <w:t>Plus: PGWP eröffnet zusätzliche Punkte über kanadische Erfahrung</w:t>
      </w:r>
    </w:p>
    <w:p ns2:paraId="66297130" ns2:textId="77777777" w:rsidR="001F7233" w:rsidRDefault="00000000">
      <w:r>
        <w:rPr>
          <w:b/>
        </w:rPr>
        <w:t xml:space="preserve">Minus: </w:t>
      </w:r>
      <w:r>
        <w:t>Studienweg ist zeit- und kostenintensiv ohne Jobgarantie</w:t>
      </w:r>
    </w:p>
    <w:p ns2:paraId="5EE834BF" ns2:textId="77777777" w:rsidR="001F7233" w:rsidRDefault="00000000">
      <w:r>
        <w:rPr>
          <w:b/>
        </w:rPr>
        <w:t>Plus: Keine feste Alters-Ausschlussgrenze wie in Australien</w:t>
      </w:r>
    </w:p>
    <w:p ns2:paraId="0D3C7C53" ns2:textId="77777777" w:rsidR="001F7233" w:rsidRDefault="00000000">
      <w:r>
        <w:rPr>
          <w:b/>
        </w:rPr>
        <w:t xml:space="preserve">Minus: </w:t>
      </w:r>
      <w:r>
        <w:t>Start-up Visa seit 2026 für Neuanträge pausiert</w:t>
      </w:r>
    </w:p>
    <w:p ns2:paraId="647A3612" ns2:textId="77777777" w:rsidR="001F7233" w:rsidRDefault="00000000">
      <w:r>
        <w:rPr>
          <w:b/>
        </w:rPr>
        <w:t>Plus: PNP erhöht die Chance bei knappem CRS-Score</w:t>
      </w:r>
    </w:p>
    <w:p ns2:paraId="3F793A0A" ns2:textId="77777777" w:rsidR="001F7233" w:rsidRDefault="00000000">
      <w:r>
        <w:rPr>
          <w:b/>
        </w:rPr>
        <w:t xml:space="preserve">Minus: </w:t>
      </w:r>
      <w:r>
        <w:t>PNP bindet meist an eine Wohnsitzpflicht in der Provinz</w:t>
      </w:r>
    </w:p>
    <w:p ns2:paraId="28B461E2" ns2:textId="77777777" w:rsidR="001F7233" w:rsidRDefault="001F7233">
      <w:pPr>
        <w:spacing w:line="180" w:lineRule="exact"/>
      </w:pPr>
    </w:p>
    <w:p ns2:paraId="2B1BE3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E751DF" ns2: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ns2:paraId="303CC303" ns2: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ns2:paraId="26120C41" ns2:textId="77777777" w:rsidR="001F7233" w:rsidRDefault="00000000">
      <w:r>
        <w:t>• Sprachtest (IELTS, CELPIP oder für Französisch TEF/TCF) gebucht oder Ergebnis vorliegend</w:t>
      </w:r>
    </w:p>
    <w:p ns2:paraId="1D6CDC01" ns2:textId="77777777" w:rsidR="001F7233" w:rsidRDefault="00000000">
      <w:r>
        <w:t>• Geprüft, ob eine Bildungsbewertung (ECA) für den eigenen Abschluss nötig ist</w:t>
      </w:r>
    </w:p>
    <w:p ns2:paraId="7440C34A" ns2:textId="77777777" w:rsidR="001F7233" w:rsidRDefault="00000000">
      <w:r>
        <w:t>• Eigenen CRS-Score überschlägig berechnet und mit aktuellen Einladungsgrenzen verglichen</w:t>
      </w:r>
    </w:p>
    <w:p ns2:paraId="7390DF2C" ns2:textId="77777777" w:rsidR="001F7233" w:rsidRDefault="00000000">
      <w:r>
        <w:t>• Geprüft, ob eine kategoriebasierte Express-Entry-Ziehung für den eigenen Beruf infrage kommt</w:t>
      </w:r>
    </w:p>
    <w:p ns2:paraId="17CE8D67" ns2:textId="77777777" w:rsidR="001F7233" w:rsidRDefault="00000000">
      <w:r>
        <w:t>• PNP-Programme der bevorzugten Provinz oder Provinzen auf aktuelle Kriterien geprüft</w:t>
      </w:r>
    </w:p>
    <w:p ns2:paraId="6A1369FA" ns2:textId="77777777" w:rsidR="001F7233" w:rsidRDefault="00000000">
      <w:r>
        <w:t>• Falls Jobangebot vorhanden: geklärt, ob die Stelle LMIA-pflichtig oder LMIA-frei ist</w:t>
      </w:r>
    </w:p>
    <w:p ns2:paraId="05D5998E" ns2:textId="77777777" w:rsidR="001F7233" w:rsidRDefault="00000000">
      <w:r>
        <w:t>• Kapitel zu Familie, Investor und Ruhestand in diesem Teil gelesen, falls kein eigener gefragter Beruf vorliegt</w:t>
      </w:r>
    </w:p>
    <w:p ns2:paraId="6E70881E" ns2:textId="77777777" w:rsidR="001F7233" w:rsidRDefault="00000000">
      <w:r>
        <w:t>• Aktuelle Gebühren, Cutoffs und Bearbeitungszeiten direkt bei IRCC geprüft</w:t>
      </w:r>
    </w:p>
    <w:p ns2:paraId="6E22D531" ns2:textId="77777777" w:rsidR="001F7233" w:rsidRDefault="001F7233">
      <w:pPr>
        <w:spacing w:line="220" w:lineRule="exact"/>
      </w:pPr>
    </w:p>
    <w:p ns2:paraId="4959A1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E83567F" ns2: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ns2:paraId="5F9A0E84" ns2: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ns2:paraId="342BC9A0" ns2: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ns2:paraId="0EE2D9A4" ns2: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ns2:paraId="2FC42C3D" ns2: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ns2:paraId="13E1FAD4" ns2: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ns2:paraId="5F60423F" ns2:textId="77777777" w:rsidR="001F7233" w:rsidRDefault="001F7233">
      <w:pPr>
        <w:spacing w:line="120" w:lineRule="exact"/>
      </w:pPr>
    </w:p>
    <w:p ns2:paraId="0ADA63AD" ns2: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ns2:paraId="772E8FD4" ns2: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ns2:paraId="5050A9C2" ns2:textId="77777777" w:rsidR="001F7233" w:rsidRDefault="00000000">
      <w:pPr>
        <w:spacing w:line="220" w:lineRule="exact"/>
      </w:pPr>
      <w:r>
        <w:br w:type="page"/>
      </w:r>
    </w:p>
    <w:p ns2:paraId="418D4720" ns2: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ns2:paraId="63EE73AF" ns2: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ns2:paraId="4DD8F157" ns2:textId="77777777" w:rsidR="001F7233" w:rsidRDefault="00000000">
      <w:r>
        <w:rPr>
          <w:b/>
        </w:rPr>
        <w:t xml:space="preserve">KURZ GESAGT: </w:t>
      </w:r>
    </w:p>
    <w:p ns2:paraId="16AF7E9C" ns2: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ns2:paraId="6598DEA4" ns2:textId="77777777" w:rsidR="001F7233" w:rsidRDefault="00000000">
      <w:r>
        <w:t>Der Comprehensive Ranking System-Score (CRS) ordnet geeignete Profile in der jeweiligen Einladungsrunde; er garantiert keine Einladung.</w:t>
      </w:r>
    </w:p>
    <w:p ns2:paraId="34A22DB8" ns2: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ns2:paraId="4CC0B426" ns2:textId="77777777" w:rsidR="001F7233" w:rsidRDefault="00000000">
      <w:r>
        <w:t>• Ontario und British Columbia zeigen beispielhaft, wie unterschiedlich – und wie unterschiedlich teuer – die Provinzverfahren ablaufen.</w:t>
      </w:r>
    </w:p>
    <w:p ns2:paraId="17CBFA83" ns2: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ns2:paraId="07562BDD" ns2: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ns2:paraId="0FDD8093" ns2:textId="77777777" w:rsidR="001F7233" w:rsidRDefault="001F7233">
      <w:pPr>
        <w:spacing w:line="220" w:lineRule="exact"/>
      </w:pPr>
    </w:p>
    <w:p ns2:paraId="3F9A3F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ns2:paraId="1B7853E9" ns2: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ns2:paraId="7237E231" ns2: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ns2:paraId="64ED55C1" ns2: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ns2:paraId="7FFFB2F0" ns2: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ns2:paraId="0F809B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ns2:paraId="53DEF51B" ns2: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ns2:paraId="2B6DFE8D" ns2: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ns2:paraId="35CB36B9" ns2: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ns2:paraId="4FFF2655" ns2:textId="77777777" w:rsidR="001F7233" w:rsidRDefault="00000000">
      <w:r>
        <w:rPr>
          <w:b/>
        </w:rPr>
        <w:t xml:space="preserve">ACHTUNG: </w:t>
      </w:r>
    </w:p>
    <w:p ns2:paraId="0A6E5D87" ns2: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ns2:paraId="4706C4EE" ns2:textId="77777777" w:rsidR="001F7233" w:rsidRDefault="001F7233">
      <w:pPr>
        <w:spacing w:line="220" w:lineRule="exact"/>
      </w:pPr>
    </w:p>
    <w:p ns2:paraId="69BDC3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ns2:paraId="300EDFBB" ns2: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ns2:paraId="45A9CD7E" ns2:textId="77777777" w:rsidR="001F7233" w:rsidRDefault="00000000">
      <w:pPr>
        <w:spacing w:after="140"/>
      </w:pPr>
      <w:r>
        <w:t>Den größten Sprung bringen die Zusatzpunkte: Eine Express-Entry-verknüpfte Nominierung durch eine Provinz oder ein Territorium bringt 600 CRS-Zusatzpunkte und kann die Einladungschance deutlich erhöhen, ist aber selbst keine Einladung. IRCC muss dich weiterhin in einer passenden Auswahlrunde einladen. Weitere Zusatzpunkte gibt es etwa für gute Französischkenntnisse, einen kanadischen Studienabschluss oder ein in Kanada lebendes Geschwisterteil mit kanadischer Staatsbürgerschaft oder PR-Status.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ns2:paraId="1E3D3C55" ns2: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ns2:paraId="2E404F63" ns2:textId="77777777" w:rsidR="001F7233" w:rsidRDefault="00000000">
      <w:r>
        <w:rPr>
          <w:b/>
        </w:rPr>
        <w:t xml:space="preserve">SPARTIPP: </w:t>
      </w:r>
    </w:p>
    <w:p ns2:paraId="74325FE1" ns2: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ns2:paraId="4B952F8D" ns2:textId="77777777" w:rsidR="001F7233" w:rsidRDefault="001F7233">
      <w:pPr>
        <w:spacing w:line="220" w:lineRule="exact"/>
      </w:pPr>
    </w:p>
    <w:p ns2:paraId="354E14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ns2:paraId="0F86C197" ns2:textId="77777777" w:rsidR="001F7233" w:rsidRDefault="00000000">
      <w:pPr>
        <w:spacing w:after="140"/>
      </w:pPr>
      <w:r>
        <w:t>Seit 2023 veranstaltet IRCC neben den breiten „All-Program“-Runden auch gezielte Ziehungen für gefragte Berufsfelder. Für 2026 waren zehn Kategorien vorgesehen: Französisch; Gesundheit und Soziales; MINT (Wissenschaft, Technik, Ingenieurwesen, Mathematik); Handwerk; Bildung; Transport; Ärztinnen und Ärzte mit kanadischer Erfahrung; Senior Manager mit kanadischer Erfahrung; Forschende mit kanadischer Erfahrung; qualifizierte Militärangehörige.</w:t>
      </w:r>
    </w:p>
    <w:p ns2:paraId="3FBD7561" ns2:textId="77777777" w:rsidR="001F7233" w:rsidRDefault="00000000">
      <w:pPr>
        <w:spacing w:after="140"/>
      </w:pPr>
      <w:r>
        <w:t>Die Cutoffs lassen sich nur innerhalb derselben Rundenart sinnvoll vergleichen. Die Beispiele zeigen die zuletzt veröffentlichten Runden bis zum 13.10.2026; sie sind keine Prognose.</w:t>
      </w:r>
    </w:p>
    <w:p ns2:paraId="624CD491" ns2:textId="77777777" w:rsidR="001F7233" w:rsidRDefault="00000000">
      <w:r>
        <w:rPr>
          <w:b/>
        </w:rPr>
        <w:t>Allgemeine Runden (alle Programme)</w:t>
      </w:r>
    </w:p>
    <w:p ns2:paraId="38839FB5" ns2:textId="77777777" w:rsidR="001F7233" w:rsidRDefault="00000000">
      <w:r>
        <w:rPr>
          <w:b/>
        </w:rPr>
        <w:t xml:space="preserve">Stand 13.10.2026: </w:t>
      </w:r>
      <w:r>
        <w:t>keine allgemeine Runde im Jahr 2026</w:t>
      </w:r>
    </w:p>
    <w:p ns2:paraId="2C92C536" ns2:textId="77777777" w:rsidR="001F7233" w:rsidRDefault="00000000">
      <w:r>
        <w:rPr>
          <w:b/>
        </w:rPr>
        <w:t xml:space="preserve">Letzte allgemeine Runde: </w:t>
      </w:r>
      <w:r>
        <w:t>23.04.2024, CRS 529</w:t>
      </w:r>
    </w:p>
    <w:p ns2:paraId="15A47605" ns2:textId="77777777" w:rsidR="001F7233" w:rsidRDefault="00000000">
      <w:r>
        <w:rPr>
          <w:b/>
        </w:rPr>
        <w:t>Provinznominierte (PNP)</w:t>
      </w:r>
    </w:p>
    <w:p ns2:paraId="615069A4" ns2:textId="77777777" w:rsidR="001F7233" w:rsidRDefault="00000000">
      <w:r>
        <w:rPr>
          <w:b/>
        </w:rPr>
        <w:t xml:space="preserve">Letzte Runde (13.10.2026): </w:t>
      </w:r>
      <w:r>
        <w:t>CRS 772</w:t>
      </w:r>
    </w:p>
    <w:p ns2:paraId="64F1B1E3" ns2:textId="77777777" w:rsidR="001F7233" w:rsidRDefault="00000000">
      <w:r>
        <w:rPr>
          <w:b/>
        </w:rPr>
        <w:t xml:space="preserve">Einladungen: </w:t>
      </w:r>
      <w:r>
        <w:t>752</w:t>
      </w:r>
    </w:p>
    <w:p ns2:paraId="27422E3A" ns2:textId="77777777" w:rsidR="001F7233" w:rsidRDefault="00000000">
      <w:r>
        <w:rPr>
          <w:b/>
        </w:rPr>
        <w:t>CEC</w:t>
      </w:r>
    </w:p>
    <w:p ns2:paraId="30F43BF7" ns2:textId="77777777" w:rsidR="001F7233" w:rsidRDefault="00000000">
      <w:r>
        <w:rPr>
          <w:b/>
        </w:rPr>
        <w:t xml:space="preserve">Letzte Runde (29.09.2026): </w:t>
      </w:r>
      <w:r>
        <w:t>CRS 518</w:t>
      </w:r>
    </w:p>
    <w:p ns2:paraId="24AD44DB" ns2:textId="77777777" w:rsidR="001F7233" w:rsidRDefault="00000000">
      <w:r>
        <w:rPr>
          <w:b/>
        </w:rPr>
        <w:t xml:space="preserve">Einladungen: </w:t>
      </w:r>
      <w:r>
        <w:t>2.000</w:t>
      </w:r>
    </w:p>
    <w:p>
      <w:pPr/>
      <w:r>
        <w:rPr>
          <w:b/>
        </w:rPr>
        <w:t>Handwerksberufe (Trades)</w:t>
      </w:r>
      <w:r/>
    </w:p>
    <w:p>
      <w:pPr/>
      <w:r>
        <w:rPr>
          <w:b/>
        </w:rPr>
        <w:t xml:space="preserve">Letzte Runde (01.10.2026): </w:t>
      </w:r>
      <w:r>
        <w:t>CRS 476</w:t>
      </w:r>
    </w:p>
    <w:p>
      <w:pPr/>
      <w:r>
        <w:rPr>
          <w:b/>
        </w:rPr>
        <w:t xml:space="preserve">Einladungen: </w:t>
      </w:r>
      <w:r>
        <w:t>3.500</w:t>
      </w:r>
    </w:p>
    <w:p ns2:paraId="26373C09" ns2:textId="77777777" w:rsidR="001F7233" w:rsidRDefault="00000000">
      <w:r>
        <w:rPr>
          <w:b/>
        </w:rPr>
        <w:t>Gesundheit/Soziales</w:t>
      </w:r>
    </w:p>
    <w:p ns2:paraId="3006DAC5" ns2:textId="77777777" w:rsidR="001F7233" w:rsidRDefault="00000000">
      <w:r>
        <w:rPr>
          <w:b/>
        </w:rPr>
        <w:t xml:space="preserve">Letzte Runde (04.09.2026): </w:t>
      </w:r>
      <w:r>
        <w:t>CRS 475</w:t>
      </w:r>
    </w:p>
    <w:p ns2:paraId="12038592" ns2:textId="77777777" w:rsidR="001F7233" w:rsidRDefault="00000000">
      <w:r>
        <w:rPr>
          <w:b/>
        </w:rPr>
        <w:t xml:space="preserve">Einladungen: </w:t>
      </w:r>
      <w:r>
        <w:t>3.500</w:t>
      </w:r>
    </w:p>
    <w:p ns2:paraId="2C27E8E3" ns2:textId="77777777" w:rsidR="001F7233" w:rsidRDefault="00000000">
      <w:r>
        <w:rPr>
          <w:b/>
        </w:rPr>
        <w:t>Französisch</w:t>
      </w:r>
    </w:p>
    <w:p ns2:paraId="121E24CF" ns2:textId="77777777" w:rsidR="001F7233" w:rsidRDefault="00000000">
      <w:r>
        <w:rPr>
          <w:b/>
        </w:rPr>
        <w:t xml:space="preserve">Letzte Runde (19.08.2026): </w:t>
      </w:r>
      <w:r>
        <w:t>CRS 382</w:t>
      </w:r>
    </w:p>
    <w:p ns2:paraId="2976D299" ns2:textId="77777777" w:rsidR="001F7233" w:rsidRDefault="00000000">
      <w:r>
        <w:rPr>
          <w:b/>
        </w:rPr>
        <w:t xml:space="preserve">Einladungen: </w:t>
      </w:r>
      <w:r>
        <w:t>5.000</w:t>
      </w:r>
    </w:p>
    <w:p ns2:paraId="4E79F04D" ns2:textId="77777777" w:rsidR="001F7233" w:rsidRDefault="00000000">
      <w:r>
        <w:rPr>
          <w:b/>
        </w:rPr>
        <w:t>Ärztinnen/Ärzte (kanad. Erfahrung)</w:t>
      </w:r>
    </w:p>
    <w:p ns2:paraId="3704A712" ns2:textId="77777777" w:rsidR="001F7233" w:rsidRDefault="00000000">
      <w:r>
        <w:rPr>
          <w:b/>
        </w:rPr>
        <w:t xml:space="preserve">Letzte Runde (03.09.2026): </w:t>
      </w:r>
      <w:r>
        <w:t>CRS 198</w:t>
      </w:r>
    </w:p>
    <w:p ns2:paraId="488A22FF" ns2:textId="77777777" w:rsidR="001F7233" w:rsidRDefault="00000000">
      <w:r>
        <w:rPr>
          <w:b/>
        </w:rPr>
        <w:t xml:space="preserve">Einladungen: </w:t>
      </w:r>
      <w:r>
        <w:t>229</w:t>
      </w:r>
    </w:p>
    <w:p ns2:paraId="766D7915" ns2:textId="77777777" w:rsidR="001F7233" w:rsidRDefault="001F7233">
      <w:pPr>
        <w:spacing w:line="180" w:lineRule="exact"/>
      </w:pPr>
    </w:p>
    <w:p ns2:paraId="60CB22C6" ns2:textId="77777777" w:rsidR="001F7233" w:rsidRDefault="00000000">
      <w:pPr>
        <w:spacing w:after="140"/>
      </w:pPr>
      <w:r>
        <w:t>Verbreiteter Irrtum: Wer im Internet liest, man brauche "mindestens 500 CRS-Punkte", denkt an die früheren allgemeinen Runden. Bis zum 13.10.2026 gab es keine allgemeine Runde. Wer zu keiner Kategorie passt, ist auf allgemeine oder programmbezogene Runden angewiesen. Ein hoher CRS-Wert garantiert auch dort keine Einladung. Ein niedriger Cutoff gilt nur für Profile, die die Voraussetzungen der jeweiligen Kategorie erfüllen.</w:t>
      </w:r>
    </w:p>
    <w:p ns2:paraId="6C01E16A" ns2:textId="77777777" w:rsidR="001F7233" w:rsidRDefault="00000000">
      <w:pPr>
        <w:spacing w:after="140"/>
      </w:pPr>
      <w:r>
        <w:t>Die offizielle Rundenhistorie zeigt, welche Auswahlarten IRCC tatsächlich genutzt hat. Bis zum 13.10.2026 gab es 2026 keine allgemeine Runde und keine eigene MINT/STEM-Runde. Ein niedriger Cutoff in einer Kategorie gilt nur für Profile, die deren Voraussetzungen erfüllen.</w:t>
      </w:r>
    </w:p>
    <w:p ns2:paraId="1F319765" ns2:textId="77777777" w:rsidR="001F7233" w:rsidRDefault="00000000">
      <w:r>
        <w:rPr>
          <w:b/>
        </w:rPr>
        <w:lastRenderedPageBreak/>
        <w:t xml:space="preserve">ACHTUNG: </w:t>
      </w:r>
    </w:p>
    <w:p ns2:paraId="4C89C925" ns2:textId="77777777" w:rsidR="001F7233" w:rsidRDefault="00000000">
      <w:r>
        <w:t>• Bis zum 13.10.2026 führte die offizielle Rundenhistorie keine eigene MINT/STEM-Ziehung auf. Plane deshalb nicht allein mit einer möglichen Kategorierunde; prüfe die aktuellen Runden und sichere einen passenden Programmweg.</w:t>
      </w:r>
    </w:p>
    <w:p ns2:paraId="5CF666E8" ns2:textId="77777777" w:rsidR="001F7233" w:rsidRDefault="001F7233">
      <w:pPr>
        <w:spacing w:line="220" w:lineRule="exact"/>
      </w:pPr>
    </w:p>
    <w:p ns2:paraId="73D6C3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ns2:paraId="111C8A54" ns2: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Express-Entry-verknüpfte Nominierung ist keine Garantie für die PR. Sie bringt 600 CRS-Zusatzpunkte und kann die Einladungschance stark erhöhen, doch IRCC muss dich weiterhin in einer passenden Runde auswählen. Für den Levels Plan 2026–2028 hat Kanada die PNP-Zielzahl auf 91.500 Personen für 2026 angehoben (plus 66 % gegen?ber dem vorherigen Plan). Damit ist das PNP zum zweitgrößten Wirtschaftskanal nach den föderalen Programmen für hochqualifizierte Fachkräfte geworden.</w:t>
      </w:r>
    </w:p>
    <w:p ns2:paraId="0EF375E3" ns2: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ns2:paraId="2CFE2FE0" ns2:textId="77777777" w:rsidR="001F7233" w:rsidRDefault="00000000">
      <w:pPr>
        <w:spacing w:after="140"/>
      </w:pPr>
      <w:r>
        <w:t>Die Verfahren der Provinzen unterscheiden sich zudem stark in Kosten und Ablauf, wie die beiden größten Provinzen zeigen.</w:t>
      </w:r>
    </w:p>
    <w:p ns2:paraId="2E7F76DF"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ns2:paraId="6B002253" ns2: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ns2:paraId="7F31B7C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ns2:paraId="3163F6E1" ns2: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ns2:paraId="6302E862" ns2: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ns2:paraId="0199DEDB" ns2:textId="77777777" w:rsidR="001F7233" w:rsidRDefault="00000000">
      <w:r>
        <w:rPr>
          <w:b/>
        </w:rPr>
        <w:t xml:space="preserve">ACHTUNG: </w:t>
      </w:r>
    </w:p>
    <w:p ns2:paraId="07073694" ns2: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ns2:paraId="3AC57607" ns2:textId="77777777" w:rsidR="001F7233" w:rsidRDefault="001F7233">
      <w:pPr>
        <w:spacing w:line="220" w:lineRule="exact"/>
      </w:pPr>
    </w:p>
    <w:p ns2:paraId="444DBA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74FC962F" ns2: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ns2:paraId="191A8D07" ns2: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ns2:paraId="2AA0F413" ns2: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ns2:paraId="7BC04F05" ns2:textId="77777777" w:rsidR="001F7233" w:rsidRDefault="001F7233">
      <w:pPr>
        <w:spacing w:line="220" w:lineRule="exact"/>
      </w:pPr>
    </w:p>
    <w:p ns2:paraId="1BA47605" ns2:textId="77777777" w:rsidR="001F7233" w:rsidRDefault="001F7233">
      <w:pPr>
        <w:spacing w:line="220" w:lineRule="exact"/>
      </w:pPr>
    </w:p>
    <w:p ns2:paraId="0F505365" ns2:textId="77777777" w:rsidR="001F7233" w:rsidRDefault="00000000">
      <w:r>
        <w:rPr>
          <w:b/>
        </w:rPr>
        <w:t xml:space="preserve">MERKE: </w:t>
      </w:r>
    </w:p>
    <w:p ns2:paraId="179BF84D" ns2: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Die Arbeitserfahrung kann aber für einen späteren PR-Antrag zählen.</w:t>
      </w:r>
    </w:p>
    <w:p ns2:paraId="559154B3" ns2:textId="77777777" w:rsidR="001F7233" w:rsidRDefault="001F7233">
      <w:pPr>
        <w:spacing w:line="220" w:lineRule="exact"/>
      </w:pPr>
    </w:p>
    <w:p ns2:paraId="436B2FBE" ns2: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ns2:paraId="02136844" ns2:textId="77777777" w:rsidR="001F7233" w:rsidRDefault="001F7233">
      <w:pPr>
        <w:spacing w:line="220" w:lineRule="exact"/>
      </w:pPr>
    </w:p>
    <w:p ns2:paraId="3D939C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ns2:paraId="62F3ECE5" ns2:textId="77777777" w:rsidR="001F7233" w:rsidRDefault="00000000">
      <w:r>
        <w:rPr>
          <w:b/>
        </w:rPr>
        <w:t>Plus: Punktesystem ist transparent und öffentlich einsehbar</w:t>
      </w:r>
    </w:p>
    <w:p ns2:paraId="42D3FE69" ns2:textId="77777777" w:rsidR="001F7233" w:rsidRDefault="00000000">
      <w:r>
        <w:rPr>
          <w:b/>
        </w:rPr>
        <w:t xml:space="preserve">Minus: </w:t>
      </w:r>
      <w:r>
        <w:t>Cutoffs schwanken stark und sind Monate im Voraus kaum vorhersagbar</w:t>
      </w:r>
    </w:p>
    <w:p ns2:paraId="59D3C73A" ns2:textId="77777777" w:rsidR="001F7233" w:rsidRDefault="00000000">
      <w:r>
        <w:rPr>
          <w:b/>
        </w:rPr>
        <w:t>Plus: Kategorie-Ziehungen können den Score-Bedarf drastisch senken</w:t>
      </w:r>
    </w:p>
    <w:p ns2:paraId="2C8EE80B" ns2:textId="77777777" w:rsidR="001F7233" w:rsidRDefault="00000000">
      <w:r>
        <w:rPr>
          <w:b/>
        </w:rPr>
        <w:t xml:space="preserve">Minus: </w:t>
      </w:r>
      <w:r>
        <w:t>Nicht jedes Berufsfeld bekommt regelmäßig eine eigene Kategorie</w:t>
      </w:r>
    </w:p>
    <w:p ns2:paraId="0168BE06" ns2:textId="77777777" w:rsidR="001F7233" w:rsidRDefault="00000000">
      <w:r>
        <w:rPr>
          <w:b/>
        </w:rPr>
        <w:t>Plus: Provinznominierung macht die Einladung fast sicher</w:t>
      </w:r>
    </w:p>
    <w:p ns2:paraId="2A4E9F5B" ns2:textId="77777777" w:rsidR="001F7233" w:rsidRDefault="00000000">
      <w:r>
        <w:rPr>
          <w:b/>
        </w:rPr>
        <w:t xml:space="preserve">Minus: </w:t>
      </w:r>
      <w:r>
        <w:t>Provinzverfahren sind teuer und verlangen oft ein Jobangebot vor Ort</w:t>
      </w:r>
    </w:p>
    <w:p ns2:paraId="25444239" ns2:textId="77777777" w:rsidR="001F7233" w:rsidRDefault="00000000">
      <w:r>
        <w:rPr>
          <w:b/>
        </w:rPr>
        <w:t>Plus: Arbeitsvisum als schnellerer Zwischenschritt möglich</w:t>
      </w:r>
    </w:p>
    <w:p ns2:paraId="46AD53B8" ns2:textId="77777777" w:rsidR="001F7233" w:rsidRDefault="00000000">
      <w:r>
        <w:rPr>
          <w:b/>
        </w:rPr>
        <w:t xml:space="preserve">Minus: </w:t>
      </w:r>
      <w:r>
        <w:t>Arbeitsvisum bindet an einen Arbeitgeber und bringt noch keine PR</w:t>
      </w:r>
    </w:p>
    <w:p ns2:paraId="02719539" ns2:textId="77777777" w:rsidR="001F7233" w:rsidRDefault="00000000">
      <w:r>
        <w:rPr>
          <w:b/>
        </w:rPr>
        <w:t>Plus: Profil bleibt zwölf Monate automatisch im Rennen</w:t>
      </w:r>
    </w:p>
    <w:p ns2:paraId="5A765F8E" ns2:textId="77777777" w:rsidR="001F7233" w:rsidRDefault="00000000">
      <w:r>
        <w:rPr>
          <w:b/>
        </w:rPr>
        <w:t xml:space="preserve">Minus: </w:t>
      </w:r>
      <w:r>
        <w:t>Ohne Kanada-Bezug bewegt sich der Score oft im knappen Mittelfeld</w:t>
      </w:r>
    </w:p>
    <w:p ns2:paraId="0A3CBF1B" ns2:textId="77777777" w:rsidR="001F7233" w:rsidRDefault="001F7233">
      <w:pPr>
        <w:spacing w:line="180" w:lineRule="exact"/>
      </w:pPr>
    </w:p>
    <w:p ns2:paraId="577C24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86D8D4" ns2: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ns2:paraId="60391E59" ns2:textId="77777777" w:rsidR="001F7233" w:rsidRDefault="00000000">
      <w:r>
        <w:t>• Abschluss über eine anerkannte Stelle bewerten lassen (ECA)</w:t>
      </w:r>
    </w:p>
    <w:p ns2:paraId="0A4E144D" ns2:textId="77777777" w:rsidR="001F7233" w:rsidRDefault="00000000">
      <w:r>
        <w:t>• Sprachtest wählen (CELPIP oder IELTS) und CLB-Stufe realistisch einschätzen</w:t>
      </w:r>
    </w:p>
    <w:p ns2:paraId="706D8AE3" ns2:textId="77777777" w:rsidR="001F7233" w:rsidRDefault="00000000">
      <w:r>
        <w:t>• Express-Entry-Profil anlegen, auch bei unsicherem Score</w:t>
      </w:r>
    </w:p>
    <w:p ns2:paraId="35761A28" ns2:textId="77777777" w:rsidR="001F7233" w:rsidRDefault="00000000">
      <w:r>
        <w:t>• Aktuelle Kategorie-Ziehungen mit dem eigenen Beruf abgleichen</w:t>
      </w:r>
    </w:p>
    <w:p ns2:paraId="0ED63565" ns2:textId="77777777" w:rsidR="001F7233" w:rsidRDefault="00000000">
      <w:r>
        <w:t>• Provinzielle Bedarfslisten (mindestens Ontario und British Columbia) prüfen</w:t>
      </w:r>
    </w:p>
    <w:p ns2:paraId="4ACB1465" ns2:textId="77777777" w:rsidR="001F7233" w:rsidRDefault="00000000">
      <w:r>
        <w:t>• Prüfen, ob ein befristetes Arbeitsvisum als schnellerer Zwischenschritt infrage kommt</w:t>
      </w:r>
    </w:p>
    <w:p ns2:paraId="6BDA4313" ns2:textId="77777777" w:rsidR="001F7233" w:rsidRDefault="00000000">
      <w:r>
        <w:t>• Bei knappem Score: Französischkenntnisse als zusätzlichen Hebel erwägen</w:t>
      </w:r>
    </w:p>
    <w:p ns2:paraId="2F4C2EAF" ns2: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ns2:paraId="18A7AFF1" ns2:textId="77777777" w:rsidR="001F7233" w:rsidRDefault="00000000">
      <w:r>
        <w:t>• ECA nicht mit der Provinzlizenz verwechseln: Anerkennung deutscher Berufsabschlüsse</w:t>
      </w:r>
    </w:p>
    <w:p ns2:paraId="74156526" ns2:textId="77777777" w:rsidR="001F7233" w:rsidRDefault="00000000">
      <w:r>
        <w:t>• Abmeldung und Rente über Deutschland vor dem Abflug planen</w:t>
      </w:r>
    </w:p>
    <w:p ns2:paraId="73D65046" ns2:textId="77777777" w:rsidR="001F7233" w:rsidRDefault="001F7233">
      <w:pPr>
        <w:spacing w:line="220" w:lineRule="exact"/>
      </w:pPr>
    </w:p>
    <w:p ns2:paraId="7FD275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FE3AB9" ns2:textId="77777777" w:rsidR="001F7233" w:rsidRDefault="00000000">
      <w:pPr>
        <w:pStyle w:val="ListParagraph"/>
        <w:numPr>
          <w:ilvl w:val="0"/>
          <w:numId w:val="1"/>
        </w:numPr>
        <w:spacing w:after="60"/>
      </w:pPr>
      <w:r>
        <w:t>IRCC ? Offizielle Historie der Einladungsrunden (</w:t>
      </w:r>
      <w:hyperlink r:id="rId776">
        <w:r w:rsidR="001F7233">
          <w:rPr>
            <w:color w:val="0563C1"/>
            <w:u w:val="single"/>
          </w:rPr>
          <w:t>Runden und CRS-Cutoffs</w:t>
        </w:r>
      </w:hyperlink>
      <w:r>
        <w:t>)</w:t>
      </w:r>
    </w:p>
    <w:p ns2:paraId="7F1FB1C8" ns2: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ns2:paraId="7DF4390B" ns2: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ns2:paraId="1D3D50B6" ns2:textId="77777777" w:rsidR="001F7233" w:rsidRDefault="00000000">
      <w:pPr>
        <w:pStyle w:val="ListParagraph"/>
        <w:numPr>
          <w:ilvl w:val="0"/>
          <w:numId w:val="1"/>
        </w:numPr>
        <w:spacing w:after="60"/>
      </w:pPr>
      <w:r>
        <w:t>IRCC — Express Entry: Provinznominierung, Punkte und Einladung (</w:t>
      </w:r>
      <w:hyperlink r:id="rId779">
        <w:r w:rsidR="001F7233">
          <w:rPr>
            <w:color w:val="0563C1"/>
            <w:u w:val="single"/>
          </w:rPr>
          <w:t>Nominierung und Einladung</w:t>
        </w:r>
      </w:hyperlink>
      <w:r>
        <w:t>)</w:t>
      </w:r>
    </w:p>
    <w:p ns2:paraId="544E1761" ns2: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ns2:paraId="52E3C618" ns2: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ns2:paraId="0733691A" ns2: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ns2:paraId="5A53D0E0" ns2:textId="77777777" w:rsidR="001F7233" w:rsidRDefault="001F7233">
      <w:pPr>
        <w:spacing w:line="120" w:lineRule="exact"/>
      </w:pPr>
    </w:p>
    <w:p ns2:paraId="5C8117AF" ns2:textId="77777777" w:rsidR="001F7233" w:rsidRDefault="00000000">
      <w:r>
        <w:t>• 13.10.2026.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p ns2:paraId="5F768D82" ns2:textId="77777777" w:rsidR="001F7233" w:rsidRDefault="00000000">
      <w:pPr>
        <w:spacing w:line="220" w:lineRule="exact"/>
      </w:pPr>
      <w:r>
        <w:br w:type="page"/>
      </w:r>
    </w:p>
    <w:p ns2:paraId="621F9482" ns2: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ns2:paraId="709128B9" ns2: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ns2:paraId="0BD437D2" ns2:textId="77777777" w:rsidR="001F7233" w:rsidRDefault="00000000">
      <w:r>
        <w:rPr>
          <w:b/>
        </w:rPr>
        <w:t xml:space="preserve">KURZ GESAGT: </w:t>
      </w:r>
    </w:p>
    <w:p ns2:paraId="676E3B71" ns2:textId="77777777" w:rsidR="001F7233" w:rsidRDefault="00000000">
      <w:r>
        <w:t>• Die Educational Credential Assessment (ECA) für das Visum ist keine Berufszulassung.</w:t>
      </w:r>
    </w:p>
    <w:p ns2:paraId="0AEB5B2F" ns2:textId="77777777" w:rsidR="001F7233" w:rsidRDefault="00000000">
      <w:r>
        <w:t>• Arzt, Pflege, Lehramt, das Ingenieursiegel und viele Gewerke hängen an der Provinz, nicht an Ottawa.</w:t>
      </w:r>
    </w:p>
    <w:p ns2:paraId="0215DA97" ns2:textId="77777777" w:rsidR="001F7233" w:rsidRDefault="00000000">
      <w:r>
        <w:t>• Die deutsche Approbation, die Lehrbefähigung und der Gesellenbrief gelten nicht automatisch.</w:t>
      </w:r>
    </w:p>
    <w:p ns2:paraId="1B6F9565" ns2:textId="77777777" w:rsidR="001F7233" w:rsidRDefault="00000000">
      <w:r>
        <w:t>• Die Zulassung dauert oft länger als der Visumantrag. Kündige nicht, bevor du den Fahrplan der Kammer hast.</w:t>
      </w:r>
    </w:p>
    <w:p ns2:paraId="22C30290" ns2:textId="77777777" w:rsidR="001F7233" w:rsidRDefault="00000000">
      <w:r>
        <w:t>• IT und viele Industriejobs brauchen keine Lizenz. Dort ist der ausländische Abschluss ein Nachweis unter anderen.</w:t>
      </w:r>
    </w:p>
    <w:p ns2:paraId="2E4601A4" ns2:textId="77777777" w:rsidR="001F7233" w:rsidRDefault="001F7233">
      <w:pPr>
        <w:spacing w:line="220" w:lineRule="exact"/>
      </w:pPr>
    </w:p>
    <w:p ns2:paraId="4EB9B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ns2:paraId="454742B2" ns2: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ns2:paraId="59D67423" ns2: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ns2:paraId="13325BE0" ns2:textId="77777777" w:rsidR="001F7233" w:rsidRDefault="00000000">
      <w:r>
        <w:rPr>
          <w:b/>
        </w:rPr>
        <w:t xml:space="preserve">ACHTUNG: </w:t>
      </w:r>
    </w:p>
    <w:p ns2:paraId="0DFB6F34" ns2:textId="77777777" w:rsidR="001F7233" w:rsidRDefault="00000000">
      <w:r>
        <w:t>• Ein Work Permit oder eine Permanent Residence ist keine Erlaubnis, einen geschützten Titel zu führen. Wer ohne Lizenz praktiziert, riskiert die Stelle und kann sich auch visarechtlich schaden.</w:t>
      </w:r>
    </w:p>
    <w:p ns2:paraId="01E5D4AB" ns2:textId="77777777" w:rsidR="001F7233" w:rsidRDefault="001F7233">
      <w:pPr>
        <w:spacing w:line="220" w:lineRule="exact"/>
      </w:pPr>
    </w:p>
    <w:p ns2:paraId="691C4F21" ns2:textId="77777777" w:rsidR="001F7233" w:rsidRDefault="00000000">
      <w:r>
        <w:rPr>
          <w:b/>
        </w:rPr>
        <w:t xml:space="preserve">MERKE: </w:t>
      </w:r>
    </w:p>
    <w:p ns2:paraId="7E1488DE" ns2:textId="77777777" w:rsidR="001F7233" w:rsidRDefault="00000000">
      <w:r>
        <w:t>• Frag zuerst: Ist mein Titel in dieser Provinz geschützt? Wenn ja, ist die Kammer der längere Weg, nicht IRCC.</w:t>
      </w:r>
    </w:p>
    <w:p ns2:paraId="74D3A25C" ns2:textId="77777777" w:rsidR="001F7233" w:rsidRDefault="001F7233">
      <w:pPr>
        <w:spacing w:line="220" w:lineRule="exact"/>
      </w:pPr>
    </w:p>
    <w:p ns2:paraId="76088B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40CB2D4A" ns2:textId="77777777" w:rsidR="001F7233" w:rsidRDefault="00000000">
      <w:r>
        <w:rPr>
          <w:b/>
        </w:rPr>
        <w:t>Ärztin, Arzt</w:t>
      </w:r>
    </w:p>
    <w:p ns2:paraId="4D95594E" ns2:textId="77777777" w:rsidR="001F7233" w:rsidRDefault="00000000">
      <w:r>
        <w:rPr>
          <w:b/>
        </w:rPr>
        <w:t xml:space="preserve">Was das Visum sehen will: </w:t>
      </w:r>
      <w:r>
        <w:t>ECA, dazu Sprachtest und Berufserfahrung im Profil</w:t>
      </w:r>
    </w:p>
    <w:p ns2:paraId="758FF4FA" ns2:textId="77777777" w:rsidR="001F7233" w:rsidRDefault="00000000">
      <w:r>
        <w:rPr>
          <w:b/>
        </w:rPr>
        <w:t xml:space="preserve">Wer dich arbeiten lässt: </w:t>
      </w:r>
      <w:r>
        <w:t>Medical Council of Canada für die nationale Bewertung, die Lizenz bei der Ärztekammer der Provinz (College of Physicians and Surgeons)</w:t>
      </w:r>
    </w:p>
    <w:p ns2:paraId="2EB60D63" ns2:textId="77777777" w:rsidR="001F7233" w:rsidRDefault="00000000">
      <w:r>
        <w:rPr>
          <w:b/>
        </w:rPr>
        <w:t xml:space="preserve">Was oft schiefgeht: </w:t>
      </w:r>
      <w:r>
        <w:t>Die deutsche Approbation wird als Ausbildung gelesen, nicht als Lizenz</w:t>
      </w:r>
    </w:p>
    <w:p ns2:paraId="192C5E77" ns2:textId="77777777" w:rsidR="001F7233" w:rsidRDefault="00000000">
      <w:r>
        <w:rPr>
          <w:b/>
        </w:rPr>
        <w:t>Pflege</w:t>
      </w:r>
    </w:p>
    <w:p ns2:paraId="5630CA5B" ns2:textId="77777777" w:rsidR="001F7233" w:rsidRDefault="00000000">
      <w:r>
        <w:rPr>
          <w:b/>
        </w:rPr>
        <w:t xml:space="preserve">Was das Visum sehen will: </w:t>
      </w:r>
      <w:r>
        <w:t>ECA ersetzt die Kammer nicht</w:t>
      </w:r>
    </w:p>
    <w:p ns2:paraId="28CFD7B5" ns2:textId="77777777" w:rsidR="001F7233" w:rsidRDefault="00000000">
      <w:r>
        <w:rPr>
          <w:b/>
        </w:rPr>
        <w:t xml:space="preserve">Wer dich arbeiten lässt: </w:t>
      </w:r>
      <w:r>
        <w:t>Meist zuerst National Nursing Assessment Service, dann die Pflegekammer der Provinz, etwa das College of Nurses of Ontario</w:t>
      </w:r>
    </w:p>
    <w:p ns2:paraId="4892FBA4" ns2:textId="77777777" w:rsidR="001F7233" w:rsidRDefault="00000000">
      <w:r>
        <w:rPr>
          <w:b/>
        </w:rPr>
        <w:t xml:space="preserve">Was oft schiefgeht: </w:t>
      </w:r>
      <w:r>
        <w:t>NNAS ist nicht in jeder Provinz der einzige Weg. Die Kammerseite gilt</w:t>
      </w:r>
    </w:p>
    <w:p ns2:paraId="49CCA7F5" ns2:textId="77777777" w:rsidR="001F7233" w:rsidRDefault="00000000">
      <w:r>
        <w:rPr>
          <w:b/>
        </w:rPr>
        <w:t>Lehramt</w:t>
      </w:r>
    </w:p>
    <w:p ns2:paraId="4B5432A0" ns2:textId="77777777" w:rsidR="001F7233" w:rsidRDefault="00000000">
      <w:r>
        <w:rPr>
          <w:b/>
        </w:rPr>
        <w:t xml:space="preserve">Was das Visum sehen will: </w:t>
      </w:r>
      <w:r>
        <w:t>ECA für die Punkte, nicht fürs Klassenzimmer</w:t>
      </w:r>
    </w:p>
    <w:p ns2:paraId="78270F0B" ns2:textId="77777777" w:rsidR="001F7233" w:rsidRDefault="00000000">
      <w:r>
        <w:rPr>
          <w:b/>
        </w:rPr>
        <w:lastRenderedPageBreak/>
        <w:t>Wer dich arbeiten lässt: Die Lehrerzulassung der Provinz, etwa das Ontario College of Teachers oder die Teacher Regulation Branch in British Columbia.</w:t>
      </w:r>
    </w:p>
    <w:p ns2:paraId="0D7920EB" ns2:textId="77777777" w:rsidR="001F7233" w:rsidRDefault="00000000">
      <w:r>
        <w:rPr>
          <w:b/>
        </w:rPr>
        <w:t xml:space="preserve">Was oft schiefgeht: </w:t>
      </w:r>
      <w:r>
        <w:t>Es gibt keine kanadische Bundeslehrerlaubnis. Ein Umzug in die nächste Provinz kann neu starten</w:t>
      </w:r>
    </w:p>
    <w:p ns2:paraId="7AF09E06" ns2:textId="77777777" w:rsidR="001F7233" w:rsidRDefault="00000000">
      <w:r>
        <w:rPr>
          <w:b/>
        </w:rPr>
        <w:t>Ingenieurin, Ingenieur</w:t>
      </w:r>
    </w:p>
    <w:p ns2:paraId="7BEB5765" ns2:textId="77777777" w:rsidR="001F7233" w:rsidRDefault="00000000">
      <w:r>
        <w:rPr>
          <w:b/>
        </w:rPr>
        <w:t xml:space="preserve">Was das Visum sehen will: </w:t>
      </w:r>
      <w:r>
        <w:t>ECA. Viele Stellen in der Industrie stellen auch ohne Siegel ein</w:t>
      </w:r>
    </w:p>
    <w:p ns2:paraId="0E84AA6A" ns2:textId="77777777" w:rsidR="001F7233" w:rsidRDefault="00000000">
      <w:r>
        <w:rPr>
          <w:b/>
        </w:rPr>
        <w:t xml:space="preserve">Wer dich arbeiten lässt: </w:t>
      </w:r>
      <w:r>
        <w:t>P.Eng. bei der Provinzkammer, etwa PEO, EGBC oder APEGA. Engineers Canada erklärt das System, lizenziert nicht selbst</w:t>
      </w:r>
    </w:p>
    <w:p ns2:paraId="128A6D91" ns2:textId="77777777" w:rsidR="001F7233" w:rsidRDefault="00000000">
      <w:r>
        <w:rPr>
          <w:b/>
        </w:rPr>
        <w:t xml:space="preserve">Was oft schiefgeht: </w:t>
      </w:r>
      <w:r>
        <w:t>Wer Pläne für die Öffentlichkeit abzeichnet, braucht das Siegel. Wer im Team rechnet, oft nicht. Das steht im Stellenangebot, nicht im Diplom</w:t>
      </w:r>
    </w:p>
    <w:p ns2:paraId="639A0AF9" ns2:textId="77777777" w:rsidR="001F7233" w:rsidRDefault="00000000">
      <w:r>
        <w:rPr>
          <w:b/>
        </w:rPr>
        <w:t>Handwerk</w:t>
      </w:r>
    </w:p>
    <w:p ns2:paraId="27A3CE3F" ns2:textId="77777777" w:rsidR="001F7233" w:rsidRDefault="00000000">
      <w:r>
        <w:rPr>
          <w:b/>
        </w:rPr>
        <w:t xml:space="preserve">Was das Visum sehen will: </w:t>
      </w:r>
      <w:r>
        <w:t>Federal Skilled Trades ist ein Visumsweg, keine Lizenz</w:t>
      </w:r>
    </w:p>
    <w:p ns2:paraId="522C0DEB" ns2:textId="77777777" w:rsidR="001F7233" w:rsidRDefault="00000000">
      <w:r>
        <w:rPr>
          <w:b/>
        </w:rPr>
        <w:t xml:space="preserve">Wer dich arbeiten lässt: </w:t>
      </w:r>
      <w:r>
        <w:t>Provinzielle Lehrlings- und Gewerbebehörde. Der Red Seal gilt zwischen Provinzen, er wird dir nicht aus dem Gesellenbrief übersetzt</w:t>
      </w:r>
    </w:p>
    <w:p ns2:paraId="7F1ED1B3" ns2:textId="77777777" w:rsidR="001F7233" w:rsidRDefault="00000000">
      <w:r>
        <w:rPr>
          <w:b/>
        </w:rPr>
        <w:t xml:space="preserve">Was oft schiefgeht: </w:t>
      </w:r>
      <w:r>
        <w:t>Elektro, Sanitär und ähnliche Gewerke sind lizenzpflichtig. Nicht jedes Handwerk ist es</w:t>
      </w:r>
    </w:p>
    <w:p ns2:paraId="5C5FBE5B" ns2:textId="77777777" w:rsidR="001F7233" w:rsidRDefault="001F7233">
      <w:pPr>
        <w:spacing w:line="180" w:lineRule="exact"/>
      </w:pPr>
    </w:p>
    <w:p ns2:paraId="60168C7D" ns2: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ns2:paraId="5C1872AC" ns2: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ns2:paraId="30F413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ns2:paraId="1E9B940C" ns2: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ns2:paraId="518B65B4" ns2: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ns2:paraId="6BC97FF5" ns2:textId="77777777" w:rsidR="001F7233" w:rsidRDefault="001F7233">
      <w:pPr>
        <w:spacing w:line="220" w:lineRule="exact"/>
      </w:pPr>
    </w:p>
    <w:p ns2:paraId="2C3EC4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ns2:paraId="7F045A80" ns2:textId="77777777" w:rsidR="001F7233" w:rsidRDefault="00000000">
      <w:r>
        <w:rPr>
          <w:b/>
        </w:rPr>
        <w:t>Plus: Viele Industrie- und IT-Berufe starten ohne Lizenz</w:t>
      </w:r>
    </w:p>
    <w:p ns2:paraId="6510ED10" ns2:textId="77777777" w:rsidR="001F7233" w:rsidRDefault="00000000">
      <w:r>
        <w:rPr>
          <w:b/>
        </w:rPr>
        <w:t xml:space="preserve">Minus: </w:t>
      </w:r>
      <w:r>
        <w:t>Geschützte Titel starten fast nie so</w:t>
      </w:r>
    </w:p>
    <w:p ns2:paraId="556375B9" ns2:textId="77777777" w:rsidR="001F7233" w:rsidRDefault="00000000">
      <w:r>
        <w:rPr>
          <w:b/>
        </w:rPr>
        <w:t>Plus: Die ECA ist ein bekanntes, bestellbares Gutachten</w:t>
      </w:r>
    </w:p>
    <w:p ns2:paraId="63A81E29" ns2:textId="77777777" w:rsidR="001F7233" w:rsidRDefault="00000000">
      <w:r>
        <w:rPr>
          <w:b/>
        </w:rPr>
        <w:t xml:space="preserve">Minus: </w:t>
      </w:r>
      <w:r>
        <w:t>Sie wird mit der Lizenz verwechselt</w:t>
      </w:r>
    </w:p>
    <w:p ns2:paraId="4399F093" ns2:textId="77777777" w:rsidR="001F7233" w:rsidRDefault="00000000">
      <w:r>
        <w:rPr>
          <w:b/>
        </w:rPr>
        <w:t>Plus: Provinzen veröffentlichen den Weg auf ihren Kammerseiten</w:t>
      </w:r>
    </w:p>
    <w:p ns2:paraId="03AEFD8A" ns2:textId="77777777" w:rsidR="001F7233" w:rsidRDefault="00000000">
      <w:r>
        <w:rPr>
          <w:b/>
        </w:rPr>
        <w:t xml:space="preserve">Minus: </w:t>
      </w:r>
      <w:r>
        <w:t>Ein Provinzwechsel kann die Lizenz neu aufmachen</w:t>
      </w:r>
    </w:p>
    <w:p ns2:paraId="6B414B35" ns2:textId="77777777" w:rsidR="001F7233" w:rsidRDefault="00000000">
      <w:r>
        <w:rPr>
          <w:b/>
        </w:rPr>
        <w:t>Plus: Red Seal verbindet Gewerke zwischen Provinzen</w:t>
      </w:r>
    </w:p>
    <w:p ns2:paraId="42EF134F" ns2:textId="77777777" w:rsidR="001F7233" w:rsidRDefault="00000000">
      <w:r>
        <w:rPr>
          <w:b/>
        </w:rPr>
        <w:t xml:space="preserve">Minus: </w:t>
      </w:r>
      <w:r>
        <w:t>Ein deutscher Gesellenbrief ist nicht schon ein Red Seal</w:t>
      </w:r>
    </w:p>
    <w:p ns2:paraId="68C49CA2" ns2:textId="77777777" w:rsidR="001F7233" w:rsidRDefault="001F7233">
      <w:pPr>
        <w:spacing w:line="180" w:lineRule="exact"/>
      </w:pPr>
    </w:p>
    <w:p ns2:paraId="59B9D2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8BA8ACA" ns2: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ns2:paraId="376B4F16" ns2:textId="77777777" w:rsidR="001F7233" w:rsidRDefault="00000000">
      <w:r>
        <w:t>• Provinz festgelegt, nicht nur „Kanada“</w:t>
      </w:r>
    </w:p>
    <w:p ns2:paraId="2AC5C175" ns2:textId="77777777" w:rsidR="001F7233" w:rsidRDefault="00000000">
      <w:r>
        <w:t>• Geklärt, ob der Titel dort geschützt ist</w:t>
      </w:r>
    </w:p>
    <w:p ns2:paraId="7F9B5D66" ns2: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ns2:paraId="065AFF3B" ns2:textId="77777777" w:rsidR="001F7233" w:rsidRDefault="00000000">
      <w:r>
        <w:t>• ECA nur für das Visum eingeplant, nicht als Lizenz missverstanden</w:t>
      </w:r>
    </w:p>
    <w:p ns2:paraId="6BFE2092" ns2:textId="77777777" w:rsidR="001F7233" w:rsidRDefault="00000000">
      <w:r>
        <w:t>• Arbeitgeber schriftlich gefragt, ob die Stelle ohne Lizenz zulässig ist</w:t>
      </w:r>
    </w:p>
    <w:p ns2:paraId="0F346C57" ns2:textId="77777777" w:rsidR="001F7233" w:rsidRDefault="00000000">
      <w:r>
        <w:t>• Zeitplan der Kammer in den Kündigungstermin eingebaut</w:t>
      </w:r>
    </w:p>
    <w:p ns2:paraId="692CFD46" ns2:textId="77777777" w:rsidR="001F7233" w:rsidRDefault="00000000">
      <w:r>
        <w:t>• Québec: Sprachanforderung der Kammer gelesen, falls das Ziel dort liegt</w:t>
      </w:r>
    </w:p>
    <w:p ns2:paraId="7DFD650E" ns2:textId="77777777" w:rsidR="001F7233" w:rsidRDefault="00000000">
      <w:r>
        <w:t>• Gebühren und Prüfungen auf der Behördenzeile nachgesehen, nicht aus diesem Kapitel übernommen</w:t>
      </w:r>
    </w:p>
    <w:p ns2:paraId="7D1AC93C" ns2:textId="77777777" w:rsidR="001F7233" w:rsidRDefault="001F7233">
      <w:pPr>
        <w:spacing w:line="220" w:lineRule="exact"/>
      </w:pPr>
    </w:p>
    <w:p ns2:paraId="07A70C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E951874" ns2: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ns2:paraId="28D7E5F8" ns2: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ns2:paraId="7D9E2E09" ns2: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ns2:paraId="38591265" ns2: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ns2:paraId="4C2381BC" ns2: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ns2:paraId="0934E95C" ns2:textId="77777777" w:rsidR="001F7233" w:rsidRDefault="001F7233">
      <w:pPr>
        <w:spacing w:line="120" w:lineRule="exact"/>
      </w:pPr>
    </w:p>
    <w:p ns2:paraId="4DE91CA7" ns2:textId="77777777" w:rsidR="001F7233" w:rsidRDefault="00000000">
      <w:pPr>
        <w:spacing w:after="140"/>
      </w:pPr>
      <w:r>
        <w:t>Die Provinzkammer hat keinen bundesweiten Alias. Such den Namen der Kammer deiner Provinz auf ihrer eigenen Domain, nicht über einen Vermittler.</w:t>
      </w:r>
    </w:p>
    <w:p ns2:paraId="02FD0F49" ns2: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ns2:paraId="4140041D" ns2:textId="77777777" w:rsidR="001F7233" w:rsidRDefault="00000000">
      <w:pPr>
        <w:spacing w:line="220" w:lineRule="exact"/>
      </w:pPr>
      <w:r>
        <w:br w:type="page"/>
      </w:r>
    </w:p>
    <w:p ns2:paraId="4FEAA6E6" ns2: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ns2:paraId="7811B8A4" ns2: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ns2:paraId="5AE56BC7" ns2:textId="77777777" w:rsidR="001F7233" w:rsidRDefault="00000000">
      <w:r>
        <w:rPr>
          <w:b/>
        </w:rPr>
        <w:t xml:space="preserve">KURZ GESAGT: </w:t>
      </w:r>
    </w:p>
    <w:p ns2:paraId="2E64A968" ns2:textId="77777777" w:rsidR="001F7233" w:rsidRDefault="00000000">
      <w:r>
        <w:t>• Ehepartner- und Lebenspartner-Sponsoring verlangt kein Mindesteinkommen des Sponsors, dauert aber laut Kanzleiangaben 15 bis 24 Monate.</w:t>
      </w:r>
    </w:p>
    <w:p ns2:paraId="66C3B4C6" ns2:textId="77777777" w:rsidR="001F7233" w:rsidRDefault="00000000">
      <w:r>
        <w:t>• Das Start-up Visa ist seit dem 1. Januar 2026 für Neuanträge pausiert; nur wer bereits ein Commitment Certificate aus 2025 hält, kommt noch zum Zug.</w:t>
      </w:r>
    </w:p>
    <w:p ns2:paraId="7CFB0065" ns2:textId="77777777" w:rsidR="001F7233" w:rsidRDefault="00000000">
      <w:r>
        <w:t>• Das Eltern- und Großeltern-Programm (PGP) ist die zentrale Enttäuschung für Ruheständler: Seit 2026 nimmt IRCC keine neuen Interessensbekundungen mehr an.</w:t>
      </w:r>
    </w:p>
    <w:p ns2:paraId="444B152F" ns2:textId="77777777" w:rsidR="001F7233" w:rsidRDefault="00000000">
      <w:r>
        <w:t>• Das Super Visa – ein Mehrfacheinreise-Besuchervisum, kein Daueraufenthaltstitel. Ist 2026 der einzige praktisch verlässliche Weg für Eltern und Großeltern.</w:t>
      </w:r>
    </w:p>
    <w:p ns2:paraId="0F787488" ns2:textId="77777777" w:rsidR="001F7233" w:rsidRDefault="00000000">
      <w:r>
        <w:t>• Ohne ein bereits in Kanada lebendes Kind oder Enkelkind gibt es keinen eigenständigen Ruhestandsweg nach Kanada – anders als etwa in Neuseeland.</w:t>
      </w:r>
    </w:p>
    <w:p ns2:paraId="1B1B51B0" ns2: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ns2:paraId="02197CF8" ns2:textId="77777777" w:rsidR="001F7233" w:rsidRDefault="001F7233">
      <w:pPr>
        <w:spacing w:line="220" w:lineRule="exact"/>
      </w:pPr>
    </w:p>
    <w:p ns2:paraId="26DBFA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ns2:paraId="60179B21" ns2: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ns2:paraId="04A73B5A" ns2: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ns2:paraId="1E9C9090" ns2: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ns2:paraId="7762A5DF" ns2: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ns2:paraId="1E8259BE" ns2:textId="77777777" w:rsidR="001F7233" w:rsidRDefault="00000000">
      <w:r>
        <w:rPr>
          <w:b/>
        </w:rPr>
        <w:t xml:space="preserve">MERKE: </w:t>
      </w:r>
    </w:p>
    <w:p ns2:paraId="09B9A013" ns2:textId="77777777" w:rsidR="001F7233" w:rsidRDefault="001F7233">
      <w:pPr>
        <w:spacing w:line="220" w:lineRule="exact"/>
      </w:pPr>
    </w:p>
    <w:p ns2:paraId="313E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ns2:paraId="4BCF7DC4" ns2: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ns2:paraId="721895D3" ns2: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ns2:paraId="3438C6C0" ns2:textId="77777777" w:rsidR="001F7233" w:rsidRDefault="00000000">
      <w:r>
        <w:rPr>
          <w:b/>
        </w:rPr>
        <w:t xml:space="preserve">ACHTUNG: </w:t>
      </w:r>
    </w:p>
    <w:p ns2:paraId="012D7A69" ns2: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ns2:paraId="48BDCCA2" ns2:textId="77777777" w:rsidR="001F7233" w:rsidRDefault="001F7233">
      <w:pPr>
        <w:spacing w:line="220" w:lineRule="exact"/>
      </w:pPr>
    </w:p>
    <w:p ns2:paraId="34604F6D" ns2:textId="77777777" w:rsidR="001F7233" w:rsidRDefault="00000000">
      <w:pPr>
        <w:spacing w:after="140"/>
      </w:pPr>
      <w:r>
        <w:t>Diese Unternehmerprogramme der Provinzen funktionieren anders als das Bundes-Start-up-Visum. Es braucht keine Organisation, die dein Geschäftskonzept unterstützt. Stattdessen verlangt die Provinz meist eigenes Kapital: persönliches Nettovermögen und Mindestinvestition variieren je nach Provinz. Hinzu kommen ein tragfähiger Geschäftsplan und häufig ein vorheriger Besuch zur Prüfung vor Ort. Die Nominierung erfolgt oft erst, wenn dein Unternehmen eine Zeit lang erfolgreich läuft und Arbeitsplätze für Kanadierinnen und Kanadier geschaffen hat. Der Weg dauert länger, ist aber von der Bundes-Pause unabhängig.</w:t>
      </w:r>
    </w:p>
    <w:p ns2:paraId="6DD3CF1A" ns2:textId="77777777" w:rsidR="001F7233" w:rsidRDefault="001F7233">
      <w:pPr>
        <w:spacing w:line="220" w:lineRule="exact"/>
      </w:pPr>
    </w:p>
    <w:p ns2:paraId="71BD15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ns2:paraId="7DF74F04" ns2: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ns2:paraId="139F538D" ns2: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ns2:paraId="62550EE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ns2:paraId="7428B297" ns2: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ns2:paraId="5858376D" ns2: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ns2:paraId="4B533214" ns2:textId="77777777" w:rsidR="001F7233" w:rsidRDefault="00000000">
      <w:r>
        <w:rPr>
          <w:b/>
        </w:rPr>
        <w:t xml:space="preserve">ACHTUNG: </w:t>
      </w:r>
    </w:p>
    <w:p ns2:paraId="51B50F2B" ns2: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ns2:paraId="2A13BFA9" ns2:textId="77777777" w:rsidR="001F7233" w:rsidRDefault="001F7233">
      <w:pPr>
        <w:spacing w:line="220" w:lineRule="exact"/>
      </w:pPr>
    </w:p>
    <w:p ns2:paraId="52AC84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ns2:paraId="3F62D3C6" ns2: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ns2:paraId="4D632726" ns2: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ns2:paraId="6FE1BCEF" ns2: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ns2:paraId="421A1EC0" ns2:textId="77777777" w:rsidR="001F7233" w:rsidRDefault="00000000">
      <w:pPr>
        <w:spacing w:after="140"/>
      </w:pPr>
      <w:r>
        <w:rPr>
          <w:i/>
          <w:iCs/>
        </w:rPr>
        <w:t>Die Antragstellung ähnelt der für ein reguläres Besuchervisum. Zusätzlich brauchst du Nachweise zur Familienbeziehung und zur Versicherung. Dazu kommen das Formular und die Biometrie (85 CAD). Eine ärztliche Untersuchung (Immigration Medical Exam, IME) bei einer von IRCC zugelassenen Ärztin oder einem zugelassenen Arzt ist für Super-Visa-Anträge ebenfalls vorgeschrieben. Das Super Visa ist ein Besuchervisum, kein Antrag auf Daueraufenthalt. Es ist eine zeitlich begrenzte Alternative für Familien, die ihre Eltern oder Großeltern regelmäßig in Kanada haben möchten.</w:t>
      </w:r>
    </w:p>
    <w:p ns2:paraId="7F1A8463" ns2:textId="77777777" w:rsidR="001F7233" w:rsidRDefault="001F7233">
      <w:pPr>
        <w:spacing w:line="220" w:lineRule="exact"/>
      </w:pPr>
    </w:p>
    <w:p ns2:paraId="3755C599" ns2:textId="77777777" w:rsidR="001F7233" w:rsidRDefault="00000000">
      <w:r>
        <w:rPr>
          <w:b/>
        </w:rPr>
        <w:t xml:space="preserve">SPARTIPP: </w:t>
      </w:r>
    </w:p>
    <w:p ns2:paraId="708A4D54" ns2: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ns2:paraId="04C58C0D" ns2:textId="77777777" w:rsidR="001F7233" w:rsidRDefault="001F7233">
      <w:pPr>
        <w:spacing w:line="220" w:lineRule="exact"/>
      </w:pPr>
    </w:p>
    <w:p ns2:paraId="299A7E0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ns2:paraId="26E0B771" ns2: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ns2:paraId="15EA440B" ns2:textId="77777777" w:rsidR="001F7233" w:rsidRDefault="00000000">
      <w:r>
        <w:rPr>
          <w:b/>
        </w:rPr>
        <w:t xml:space="preserve">ACHTUNG: </w:t>
      </w:r>
    </w:p>
    <w:p ns2:paraId="5741133D" ns2: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ns2:paraId="768C02AB" ns2:textId="77777777" w:rsidR="001F7233" w:rsidRDefault="001F7233">
      <w:pPr>
        <w:spacing w:line="220" w:lineRule="exact"/>
      </w:pPr>
    </w:p>
    <w:p ns2:paraId="744F4F75" ns2: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ns2:paraId="21A826BA" ns2:textId="77777777" w:rsidR="001F7233" w:rsidRDefault="00000000">
      <w:r>
        <w:rPr>
          <w:b/>
        </w:rPr>
        <w:t xml:space="preserve">MERKE: </w:t>
      </w:r>
    </w:p>
    <w:p ns2:paraId="4AE284B6" ns2: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ns2:paraId="6F0A1D78" ns2:textId="77777777" w:rsidR="001F7233" w:rsidRDefault="001F7233">
      <w:pPr>
        <w:spacing w:line="220" w:lineRule="exact"/>
      </w:pPr>
    </w:p>
    <w:p ns2:paraId="72197F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ns2:paraId="5733A16D" ns2: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ns2:paraId="72C4B114" ns2: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ns2:paraId="7ECA4E56" ns2: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ns2:paraId="322C4609" ns2:textId="77777777" w:rsidR="001F7233" w:rsidRDefault="001F7233">
      <w:pPr>
        <w:spacing w:line="220" w:lineRule="exact"/>
      </w:pPr>
    </w:p>
    <w:p ns2:paraId="678786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ns2:paraId="553D2EE2" ns2:textId="77777777" w:rsidR="001F7233" w:rsidRDefault="00000000">
      <w:r>
        <w:rPr>
          <w:b/>
        </w:rPr>
        <w:t>Plus: Ehepartner-Sponsoring verlangt kein Mindesteinkommen</w:t>
      </w:r>
    </w:p>
    <w:p ns2:paraId="273C76C9" ns2:textId="77777777" w:rsidR="001F7233" w:rsidRDefault="00000000">
      <w:r>
        <w:t>Minus: Bearbeitungszeit variiert; vor Antrag im IRCC-Tool prüfen</w:t>
      </w:r>
    </w:p>
    <w:p ns2:paraId="55A5B8F6" ns2:textId="77777777" w:rsidR="001F7233" w:rsidRDefault="00000000">
      <w:r>
        <w:rPr>
          <w:b/>
        </w:rPr>
        <w:t>Plus: Super Visa erlaubt bis zu fünf Jahre am Stück</w:t>
      </w:r>
    </w:p>
    <w:p ns2:paraId="51B59B32" ns2:textId="77777777" w:rsidR="001F7233" w:rsidRDefault="00000000">
      <w:r>
        <w:rPr>
          <w:b/>
        </w:rPr>
        <w:t xml:space="preserve">Minus: </w:t>
      </w:r>
      <w:r>
        <w:t>Super Visa ist kein Daueraufenthaltstitel</w:t>
      </w:r>
    </w:p>
    <w:p ns2:paraId="3F0FA13C" ns2:textId="77777777" w:rsidR="001F7233" w:rsidRDefault="00000000">
      <w:r>
        <w:rPr>
          <w:b/>
        </w:rPr>
        <w:t>Plus: Einkommensanrechnung der Eltern seit 2026 erleichtert die Schwelle</w:t>
      </w:r>
    </w:p>
    <w:p ns2:paraId="55A94CFE" ns2:textId="77777777" w:rsidR="001F7233" w:rsidRDefault="00000000">
      <w:r>
        <w:rPr>
          <w:b/>
        </w:rPr>
        <w:t xml:space="preserve">Minus: </w:t>
      </w:r>
      <w:r>
        <w:t>Pflichtversicherung von mindestens 100.000 CAD nötig</w:t>
      </w:r>
    </w:p>
    <w:p ns2:paraId="5AFB9014" ns2:textId="77777777" w:rsidR="001F7233" w:rsidRDefault="00000000">
      <w:r>
        <w:rPr>
          <w:b/>
        </w:rPr>
        <w:t>Plus: PNP-Unternehmerströme bleiben trotz Start-up-Visa-Pause offen</w:t>
      </w:r>
    </w:p>
    <w:p ns2:paraId="7FD32701" ns2:textId="77777777" w:rsidR="001F7233" w:rsidRDefault="00000000">
      <w:r>
        <w:rPr>
          <w:b/>
        </w:rPr>
        <w:t xml:space="preserve">Minus: </w:t>
      </w:r>
      <w:r>
        <w:t>Start-up Visa selbst faktisch geschlossen</w:t>
      </w:r>
    </w:p>
    <w:p ns2:paraId="628C461A" ns2:textId="77777777" w:rsidR="001F7233" w:rsidRDefault="00000000">
      <w:r>
        <w:rPr>
          <w:b/>
        </w:rPr>
        <w:t>Plus: Doppelbesteuerung wird durch das DBA vermieden</w:t>
      </w:r>
    </w:p>
    <w:p ns2:paraId="3A6A2D49" ns2:textId="77777777" w:rsidR="001F7233" w:rsidRDefault="00000000">
      <w:r>
        <w:rPr>
          <w:b/>
        </w:rPr>
        <w:t xml:space="preserve">Minus: </w:t>
      </w:r>
      <w:r>
        <w:t>Deutsche Rente bleibt trotzdem in Deutschland steuerpflichtig</w:t>
      </w:r>
    </w:p>
    <w:p ns2:paraId="16581B32" ns2:textId="77777777" w:rsidR="001F7233" w:rsidRDefault="00000000">
      <w:r>
        <w:rPr>
          <w:b/>
        </w:rPr>
        <w:t>Plus: –</w:t>
      </w:r>
    </w:p>
    <w:p ns2:paraId="4D180031" ns2:textId="77777777" w:rsidR="001F7233" w:rsidRDefault="00000000">
      <w:r>
        <w:rPr>
          <w:b/>
        </w:rPr>
        <w:lastRenderedPageBreak/>
        <w:t xml:space="preserve">Minus: </w:t>
      </w:r>
      <w:r>
        <w:t>Ohne kanadisches Kind kein Ruhestandsweg überhaupt</w:t>
      </w:r>
    </w:p>
    <w:p ns2:paraId="2CCC2607" ns2:textId="77777777" w:rsidR="001F7233" w:rsidRDefault="001F7233">
      <w:pPr>
        <w:spacing w:line="180" w:lineRule="exact"/>
      </w:pPr>
    </w:p>
    <w:p ns2:paraId="2EDBA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B877D96" ns2:textId="77777777" w:rsidR="001F7233" w:rsidRDefault="00000000">
      <w:pPr>
        <w:spacing w:after="140"/>
      </w:pPr>
      <w:r>
        <w:t>Kläre zuerst, welcher Fall auf deine Familie zutrifft: Ehepartner-Sponsoring oder ein Super Visa für deine Eltern oder Großeltern. Ohne ein kanadisches Kind oder Enkelkind mit passendem Status gibt es für Ruheständler ohne Erwerbsabsicht keinen regulären Weg zum Daueraufenthalt. Prüfe bei einem Sponsoring-Vorhaben frühzeitig die Einkommensvoraussetzungen und plane den Antrag gemeinsam mit der betroffenen Person.</w:t>
      </w:r>
    </w:p>
    <w:p ns2:paraId="57E9C460" ns2: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ns2:paraId="3E1F6B65" ns2:textId="77777777" w:rsidR="001F7233" w:rsidRDefault="00000000">
      <w:r>
        <w:t>• Klären, ob Ehepartner-Sponsoring, Super Visa oder kein familienbasierter Weg zutrifft</w:t>
      </w:r>
    </w:p>
    <w:p ns2:paraId="5667D755" ns2:textId="77777777" w:rsidR="001F7233" w:rsidRDefault="00000000">
      <w:r>
        <w:t>• Bei Ehepartner-Sponsoring: Einkommensnachweis des Sponsors und Beziehungsnachweise vorbereiten</w:t>
      </w:r>
    </w:p>
    <w:p ns2:paraId="68BCC951" ns2:textId="77777777" w:rsidR="001F7233" w:rsidRDefault="00000000">
      <w:r>
        <w:t>• Bei Super Visa: mehrere Angebote für die Kranken-Notfallversicherung (mind. 100.000 CAD) einholen</w:t>
      </w:r>
    </w:p>
    <w:p ns2:paraId="2D8428C8" ns2:textId="77777777" w:rsidR="001F7233" w:rsidRDefault="00000000">
      <w:r>
        <w:t>• Einkommensschwelle der einladenden Person berechnen, inklusive möglicher Anrechnung ab 2026</w:t>
      </w:r>
    </w:p>
    <w:p ns2:paraId="421D39E7" ns2:textId="77777777" w:rsidR="001F7233" w:rsidRDefault="00000000">
      <w:r>
        <w:lastRenderedPageBreak/>
        <w:t>• Bei Gründungsplänen: provinzielle Unternehmerströme statt Start-up Visa prüfen</w:t>
      </w:r>
    </w:p>
    <w:p ns2:paraId="76432410" ns2:textId="77777777" w:rsidR="001F7233" w:rsidRDefault="00000000">
      <w:r>
        <w:t>• Steuerliche Behandlung der deutschen Rente mit einer Steuerberatung klären</w:t>
      </w:r>
    </w:p>
    <w:p ns2:paraId="08CB6F27" ns2: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ns2:paraId="7F73F006" ns2:textId="77777777" w:rsidR="001F7233" w:rsidRDefault="001F7233">
      <w:pPr>
        <w:spacing w:line="220" w:lineRule="exact"/>
      </w:pPr>
    </w:p>
    <w:p ns2:paraId="1DCC13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9192436" ns2: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ns2:paraId="148EEB9C" ns2: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ns2:paraId="49F177CB" ns2: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ns2:paraId="4F8D8275" ns2: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ns2:paraId="02D2A8EF" ns2: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ns2:paraId="66A797E9" ns2: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ns2:paraId="467BC39A" ns2:textId="77777777" w:rsidR="001F7233" w:rsidRDefault="001F7233">
      <w:pPr>
        <w:spacing w:line="120" w:lineRule="exact"/>
      </w:pPr>
    </w:p>
    <w:p ns2:paraId="150BC264" ns2: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ns2:paraId="7F2D28D4" ns2:textId="77777777" w:rsidR="001F7233" w:rsidRDefault="00000000">
      <w:pPr>
        <w:spacing w:line="220" w:lineRule="exact"/>
      </w:pPr>
      <w:r>
        <w:br w:type="page"/>
      </w:r>
    </w:p>
    <w:p ns2:paraId="02843731" ns2: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ns2:paraId="2546151D" ns2:textId="77777777" w:rsidR="001F7233" w:rsidRDefault="00000000">
      <w:r>
        <w:rPr>
          <w:b/>
        </w:rPr>
        <w:t xml:space="preserve">KURZ GESAGT: </w:t>
      </w:r>
    </w:p>
    <w:p ns2:paraId="0CA4C9DD" ns2: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ns2:paraId="28E0E2FA" ns2: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ns2:paraId="5670536E" ns2:textId="77777777" w:rsidR="001F7233" w:rsidRDefault="00000000">
      <w:r>
        <w:t>• Gesundheitsuntersuchung und polizeiliches Führungszeugnis sind eigene Pflichtschritte mit eigenen Fristen, keine Fußnoten im Antrag.</w:t>
      </w:r>
    </w:p>
    <w:p ns2:paraId="2E3D8F29" ns2:textId="77777777" w:rsidR="001F7233" w:rsidRDefault="00000000">
      <w:r>
        <w:t>• Biometrische Daten gibst du nicht bei einer Botschaft ab, sondern bei VFS Global, einem privaten Dienstleister mit Standort in Berlin.</w:t>
      </w:r>
    </w:p>
    <w:p ns2:paraId="0AA9D677" ns2:textId="77777777" w:rsidR="001F7233" w:rsidRDefault="00000000">
      <w:r>
        <w:t>• Bearbeitungszeiten schwanken zwischen wenigen Wochen und über einem halben Jahr, je nach Programm und Auslastung.</w:t>
      </w:r>
    </w:p>
    <w:p ns2:paraId="30953A0B" ns2:textId="77777777" w:rsidR="001F7233" w:rsidRDefault="00000000">
      <w:r>
        <w:t>• Die deutschen Auslandsvertretungen in Kanada helfen bei deutschen Dokumenten. Beim kanadischen Antrag selbst helfen sie nicht, das entscheidet nur IRCC.</w:t>
      </w:r>
    </w:p>
    <w:p ns2:paraId="67E09548" ns2:textId="77777777" w:rsidR="001F7233" w:rsidRDefault="001F7233">
      <w:pPr>
        <w:spacing w:line="220" w:lineRule="exact"/>
      </w:pPr>
    </w:p>
    <w:p ns2:paraId="2DCBC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ns2:paraId="7E2312DD" ns2: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ns2:paraId="2297AE1C" ns2: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ns2:paraId="2FFF2B89" ns2:textId="77777777" w:rsidR="001F7233" w:rsidRDefault="00000000">
      <w:r>
        <w:rPr>
          <w:b/>
        </w:rPr>
        <w:t xml:space="preserve">MERKE: </w:t>
      </w:r>
    </w:p>
    <w:p ns2:paraId="6B35E58F" ns2: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ns2:paraId="0DB48109" ns2:textId="77777777" w:rsidR="001F7233" w:rsidRDefault="001F7233">
      <w:pPr>
        <w:spacing w:line="220" w:lineRule="exact"/>
      </w:pPr>
    </w:p>
    <w:p ns2:paraId="60C6E0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48AEE552" ns2:textId="77777777" w:rsidR="001F7233" w:rsidRDefault="00000000">
      <w:pPr>
        <w:spacing w:after="140"/>
      </w:pPr>
      <w:r>
        <w:t>Die Gebühren unterscheiden sich drastisch je nach Antragsart und wie so oft im Leben ist die erste Zahl, die man findet, selten die letzte.</w:t>
      </w:r>
    </w:p>
    <w:p ns2:paraId="78A047BD" ns2:textId="77777777" w:rsidR="001F7233" w:rsidRDefault="00000000">
      <w:r>
        <w:rPr>
          <w:b/>
        </w:rPr>
        <w:t>Arbeitsvisum (Work Permit), auch offenes Visum</w:t>
      </w:r>
    </w:p>
    <w:p ns2:paraId="37ED0C68" ns2:textId="77777777" w:rsidR="001F7233" w:rsidRDefault="00000000">
      <w:r>
        <w:rPr>
          <w:b/>
        </w:rPr>
        <w:lastRenderedPageBreak/>
        <w:t xml:space="preserve">Wo der Betrag steht: </w:t>
      </w:r>
      <w:r>
        <w:t>IRCC-Gebührenseite</w:t>
      </w:r>
    </w:p>
    <w:p ns2:paraId="1C01B73E" ns2:textId="77777777" w:rsidR="001F7233" w:rsidRDefault="00000000">
      <w:r>
        <w:rPr>
          <w:b/>
        </w:rPr>
        <w:t>Studienvisum</w:t>
      </w:r>
    </w:p>
    <w:p ns2:paraId="08DF879D" ns2:textId="77777777" w:rsidR="001F7233" w:rsidRDefault="00000000">
      <w:r>
        <w:rPr>
          <w:b/>
        </w:rPr>
        <w:t xml:space="preserve">Wo der Betrag steht: </w:t>
      </w:r>
      <w:r>
        <w:t>IRCC-Gebührenseite</w:t>
      </w:r>
    </w:p>
    <w:p ns2:paraId="02624D75" ns2:textId="77777777" w:rsidR="001F7233" w:rsidRDefault="00000000">
      <w:r>
        <w:rPr>
          <w:b/>
        </w:rPr>
        <w:t>PR Wirtschaftskategorie</w:t>
      </w:r>
    </w:p>
    <w:p ns2:paraId="1042368E" ns2:textId="77777777" w:rsidR="001F7233" w:rsidRDefault="00000000">
      <w:r>
        <w:rPr>
          <w:b/>
        </w:rPr>
        <w:t xml:space="preserve">Wo der Betrag steht: </w:t>
      </w:r>
      <w:r>
        <w:t>IRCC-Gebührenseite</w:t>
      </w:r>
    </w:p>
    <w:p ns2:paraId="5733B024" ns2:textId="77777777" w:rsidR="001F7233" w:rsidRDefault="00000000">
      <w:r>
        <w:rPr>
          <w:b/>
        </w:rPr>
        <w:t>Right of Permanent Residence Fee</w:t>
      </w:r>
    </w:p>
    <w:p ns2:paraId="74F93BA7" ns2:textId="77777777" w:rsidR="001F7233" w:rsidRDefault="00000000">
      <w:r>
        <w:rPr>
          <w:b/>
        </w:rPr>
        <w:t xml:space="preserve">Wo der Betrag steht: </w:t>
      </w:r>
      <w:r>
        <w:t>IRCC-Gebührenseite, oft getrennt von der Antragsgebühr</w:t>
      </w:r>
    </w:p>
    <w:p ns2:paraId="1872690F" ns2:textId="77777777" w:rsidR="001F7233" w:rsidRDefault="00000000">
      <w:r>
        <w:rPr>
          <w:b/>
        </w:rPr>
        <w:t>Familiennachzug</w:t>
      </w:r>
    </w:p>
    <w:p ns2:paraId="783533CC" ns2:textId="77777777" w:rsidR="001F7233" w:rsidRDefault="00000000">
      <w:r>
        <w:rPr>
          <w:b/>
        </w:rPr>
        <w:t xml:space="preserve">Wo der Betrag steht: </w:t>
      </w:r>
      <w:r>
        <w:t>IRCC-Gebührenseite</w:t>
      </w:r>
    </w:p>
    <w:p ns2:paraId="2C1100A9" ns2:textId="77777777" w:rsidR="001F7233" w:rsidRDefault="00000000">
      <w:r>
        <w:rPr>
          <w:b/>
        </w:rPr>
        <w:t>Biometrie</w:t>
      </w:r>
    </w:p>
    <w:p ns2:paraId="23532E6F" ns2:textId="77777777" w:rsidR="001F7233" w:rsidRDefault="00000000">
      <w:r>
        <w:rPr>
          <w:b/>
        </w:rPr>
        <w:t xml:space="preserve">Wo der Betrag steht: </w:t>
      </w:r>
      <w:r>
        <w:t>IRCC-Gebührenseite, für Familien oft gedeckelt</w:t>
      </w:r>
    </w:p>
    <w:p ns2:paraId="49292666" ns2:textId="77777777" w:rsidR="001F7233" w:rsidRDefault="00000000">
      <w:r>
        <w:rPr>
          <w:b/>
        </w:rPr>
        <w:t>Einbürgerung</w:t>
      </w:r>
    </w:p>
    <w:p ns2:paraId="4AB2FB3C" ns2:textId="77777777" w:rsidR="001F7233" w:rsidRDefault="00000000">
      <w:r>
        <w:rPr>
          <w:b/>
        </w:rPr>
        <w:t xml:space="preserve">Wo der Betrag steht: </w:t>
      </w:r>
      <w:r>
        <w:t>IRCC-Gebührenseite</w:t>
      </w:r>
    </w:p>
    <w:p ns2:paraId="4F5D0104" ns2:textId="77777777" w:rsidR="001F7233" w:rsidRDefault="001F7233">
      <w:pPr>
        <w:spacing w:line="180" w:lineRule="exact"/>
      </w:pPr>
    </w:p>
    <w:p ns2:paraId="3DFCD696" ns2:textId="77777777" w:rsidR="001F7233" w:rsidRDefault="00000000">
      <w:pPr>
        <w:spacing w:after="140"/>
      </w:pPr>
      <w:r>
        <w:t>Die Right of Permanent Residence Fee fehlt in vielen ersten Schätzungen, weil sie getrennt erscheint. Den Betrag nennt IRCC, nicht dieses Kapitel.</w:t>
      </w:r>
    </w:p>
    <w:p ns2:paraId="27C1140E" ns2:textId="77777777" w:rsidR="001F7233" w:rsidRDefault="00000000">
      <w:r>
        <w:rPr>
          <w:b/>
        </w:rPr>
        <w:t xml:space="preserve">SPARTIPP: </w:t>
      </w:r>
    </w:p>
    <w:p ns2:paraId="352B3594" ns2:textId="77777777" w:rsidR="001F7233" w:rsidRDefault="00000000">
      <w:r>
        <w:t>• Die Biometrie hat für Familien oft eine Obergrenze. Ob sie gilt und wie hoch sie ist, steht auf der IRCC-Seite.</w:t>
      </w:r>
    </w:p>
    <w:p ns2:paraId="55B33619" ns2:textId="77777777" w:rsidR="001F7233" w:rsidRDefault="001F7233">
      <w:pPr>
        <w:spacing w:line="220" w:lineRule="exact"/>
      </w:pPr>
    </w:p>
    <w:p ns2:paraId="572F33EC" ns2:textId="77777777" w:rsidR="001F7233" w:rsidRDefault="001F7233">
      <w:pPr>
        <w:spacing w:line="220" w:lineRule="exact"/>
      </w:pPr>
    </w:p>
    <w:p ns2:paraId="48E7D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ns2:paraId="00865C8C" ns2: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ns2:paraId="3D992619" ns2: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ns2:paraId="3757729D" ns2:textId="77777777" w:rsidR="001F7233" w:rsidRDefault="00000000">
      <w:r>
        <w:rPr>
          <w:b/>
        </w:rPr>
        <w:t xml:space="preserve">ACHTUNG: </w:t>
      </w:r>
    </w:p>
    <w:p ns2:paraId="30D4B4B2" ns2: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ns2:paraId="6B24EB53" ns2:textId="77777777" w:rsidR="001F7233" w:rsidRDefault="001F7233">
      <w:pPr>
        <w:spacing w:line="220" w:lineRule="exact"/>
      </w:pPr>
    </w:p>
    <w:p ns2:paraId="0264C7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ns2:paraId="6F377607" ns2: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ns2:paraId="3DB7EA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53A16B0A" ns2: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ns2:paraId="729452C5" ns2: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ns2:paraId="3F383E3C" ns2:textId="77777777" w:rsidR="001F7233" w:rsidRDefault="00000000">
      <w:r>
        <w:rPr>
          <w:b/>
        </w:rPr>
        <w:t xml:space="preserve">ACHTUNG: </w:t>
      </w:r>
    </w:p>
    <w:p ns2:paraId="6BB86893" ns2: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ns2:paraId="1C90B502" ns2:textId="77777777" w:rsidR="001F7233" w:rsidRDefault="001F7233">
      <w:pPr>
        <w:spacing w:line="220" w:lineRule="exact"/>
      </w:pPr>
    </w:p>
    <w:p ns2:paraId="767CC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ns2:paraId="2CCD2564" ns2: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ns2:paraId="552029CB" ns2: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ns2:paraId="4DF040FD" ns2:textId="77777777" w:rsidR="001F7233" w:rsidRDefault="00000000">
      <w:r>
        <w:rPr>
          <w:b/>
        </w:rPr>
        <w:t xml:space="preserve">MERKE: </w:t>
      </w:r>
    </w:p>
    <w:p ns2:paraId="14FA0780" ns2:textId="77777777" w:rsidR="001F7233" w:rsidRDefault="00000000">
      <w:r>
        <w:t>• Wenn du seit deinem 18. Geburtstag in einem Land außerhalb Kanadas mindestens sechs Monate am Stück gelebt hast, brauchst du grundsätzlich auch ein Führungszeugnis von dort. Ein Auslandssemester unter sechs Monaten löst diese Pflicht nicht aus; ein längerer Arbeitsaufenthalt kann sie erfüllen. Das gerät bei der Vorbereitung leicht in Vergessenheit, weil viele zuerst nur an ihr Heimatland denken.</w:t>
      </w:r>
    </w:p>
    <w:p ns2:paraId="56FE67F4" ns2:textId="77777777" w:rsidR="001F7233" w:rsidRDefault="001F7233">
      <w:pPr>
        <w:spacing w:line="220" w:lineRule="exact"/>
      </w:pPr>
    </w:p>
    <w:p ns2:paraId="78E6E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ns2:paraId="4E24F87D" ns2: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ns2:paraId="7B5DAF0B" ns2: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ns2:paraId="54113ED1"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ns2:paraId="34A3C1A7" ns2:textId="77777777" w:rsidR="001F7233" w:rsidRDefault="001F7233">
      <w:pPr>
        <w:spacing w:line="220" w:lineRule="exact"/>
      </w:pPr>
    </w:p>
    <w:p ns2:paraId="0948E2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ns2:paraId="4C248496" ns2: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kümmern sich vor allem um kanadische Staatsangehörige. Zu ihren Aufgaben zählen Pässe, Notfallhilfe und Beglaubigungen; bei deinem Visumantrag sind sie nicht zuständig.</w:t>
      </w:r>
    </w:p>
    <w:p ns2:paraId="2FFF3F6B" ns2: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ns2:paraId="6E30A5F0" ns2:textId="77777777" w:rsidR="001F7233" w:rsidRDefault="00000000">
      <w:r>
        <w:rPr>
          <w:b/>
        </w:rPr>
        <w:t xml:space="preserve">MERKE: </w:t>
      </w:r>
    </w:p>
    <w:p ns2:paraId="5B5ADF9F" ns2:textId="77777777" w:rsidR="001F7233" w:rsidRDefault="00000000">
      <w:r>
        <w:t>• Welche deutsche Vertretung für dich zuständig ist, hängt von der Provinz ab, nicht von der Entfernung auf der Landkarte. Prüfe das früh, nicht erst, wenn du einen neuen Reisepass brauchst.</w:t>
      </w:r>
    </w:p>
    <w:p ns2:paraId="4841C548" ns2:textId="77777777" w:rsidR="001F7233" w:rsidRDefault="001F7233">
      <w:pPr>
        <w:spacing w:line="220" w:lineRule="exact"/>
      </w:pPr>
    </w:p>
    <w:p ns2:paraId="1E3A31ED" ns2:textId="77777777" w:rsidR="001F7233" w:rsidRDefault="001F7233">
      <w:pPr>
        <w:spacing w:line="220" w:lineRule="exact"/>
      </w:pPr>
    </w:p>
    <w:p ns2:paraId="399A11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ns2:paraId="66A27692" ns2:textId="77777777" w:rsidR="001F7233" w:rsidRDefault="00000000">
      <w:r>
        <w:rPr>
          <w:b/>
        </w:rPr>
        <w:t>Plus: Alles online nachverfolgbar, kein Reisen zu einem Konsulattermin nötig</w:t>
      </w:r>
    </w:p>
    <w:p ns2:paraId="01ABA445" ns2:textId="77777777" w:rsidR="001F7233" w:rsidRDefault="00000000">
      <w:r>
        <w:rPr>
          <w:b/>
        </w:rPr>
        <w:t xml:space="preserve">Minus: </w:t>
      </w:r>
      <w:r>
        <w:t>Recht-auf-PR-Gebühr wird in ersten Kostenschätzungen leicht übersehen</w:t>
      </w:r>
    </w:p>
    <w:p ns2:paraId="30C9ADC1" ns2:textId="77777777" w:rsidR="001F7233" w:rsidRDefault="00000000">
      <w:r>
        <w:rPr>
          <w:b/>
        </w:rPr>
        <w:t>Plus: Biometrie-Termin in Berlin gut erreichbar, keine lange Anfahrt</w:t>
      </w:r>
    </w:p>
    <w:p ns2:paraId="441B91EB" ns2:textId="77777777" w:rsidR="001F7233" w:rsidRDefault="00000000">
      <w:r>
        <w:rPr>
          <w:b/>
        </w:rPr>
        <w:t xml:space="preserve">Minus: </w:t>
      </w:r>
      <w:r>
        <w:t>Gesundheitsuntersuchung nur bei zugelassenem Panel Physician möglich</w:t>
      </w:r>
    </w:p>
    <w:p ns2:paraId="70B9B5D1" ns2:textId="77777777" w:rsidR="001F7233" w:rsidRDefault="00000000">
      <w:r>
        <w:rPr>
          <w:b/>
        </w:rPr>
        <w:t>Plus: Kein Apostille-Aufwand beim Führungszeugnis wie bei manch anderem Zielland</w:t>
      </w:r>
    </w:p>
    <w:p ns2:paraId="1F80FDC7" ns2:textId="77777777" w:rsidR="001F7233" w:rsidRDefault="00000000">
      <w:r>
        <w:rPr>
          <w:b/>
        </w:rPr>
        <w:t xml:space="preserve">Minus: </w:t>
      </w:r>
      <w:r>
        <w:t>Bearbeitungszeiten schwanken stark und sind reine Schätzwerte</w:t>
      </w:r>
    </w:p>
    <w:p ns2:paraId="32946FAB" ns2:textId="77777777" w:rsidR="001F7233" w:rsidRDefault="00000000">
      <w:r>
        <w:rPr>
          <w:b/>
        </w:rPr>
        <w:t>Plus: Biometriegebühr pro Familie gedeckelt, nicht pro Kopf</w:t>
      </w:r>
    </w:p>
    <w:p ns2:paraId="038CCBB1" ns2:textId="77777777" w:rsidR="001F7233" w:rsidRDefault="00000000">
      <w:r>
        <w:rPr>
          <w:b/>
        </w:rPr>
        <w:t xml:space="preserve">Minus: </w:t>
      </w:r>
      <w:r>
        <w:t>Bei Ablehnung sind alle gezahlten Gebühren verloren</w:t>
      </w:r>
    </w:p>
    <w:p ns2:paraId="4B6EED3D" ns2:textId="77777777" w:rsidR="001F7233" w:rsidRDefault="001F7233">
      <w:pPr>
        <w:spacing w:line="180" w:lineRule="exact"/>
      </w:pPr>
    </w:p>
    <w:p ns2:paraId="79900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6BE18F6" ns2: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ns2:paraId="65D05055" ns2:textId="77777777" w:rsidR="001F7233" w:rsidRDefault="00000000">
      <w:r>
        <w:t>• Zielweg geklärt (Work Permit LMIA-pflichtig/-frei, Express Entry, PNP, Study Permit)</w:t>
      </w:r>
    </w:p>
    <w:p ns2:paraId="03A6CB36" ns2:textId="77777777" w:rsidR="001F7233" w:rsidRDefault="00000000">
      <w:r>
        <w:t>• IRCC-Kundenkonto angelegt, Benachrichtigungen aktiviert</w:t>
      </w:r>
    </w:p>
    <w:p ns2:paraId="30CE9389" ns2:textId="77777777" w:rsidR="001F7233" w:rsidRDefault="00000000">
      <w:r>
        <w:lastRenderedPageBreak/>
        <w:t>• Alle Gebühren auf der IRCC-Seite gelesen, inklusive der separaten Right of Permanent Residence Fee pro Erwachsenem</w:t>
      </w:r>
    </w:p>
    <w:p ns2:paraId="7FFEBC18" ns2:textId="77777777" w:rsidR="001F7233" w:rsidRDefault="00000000">
      <w:r>
        <w:t>• Führungszeugnis für jedes Land mit mindestens sechs zusammenhängenden Monaten Aufenthalt seit dem 18. Geburtstag beantragt</w:t>
      </w:r>
    </w:p>
    <w:p ns2:paraId="6A82CFF0" ns2:textId="77777777" w:rsidR="001F7233" w:rsidRDefault="00000000">
      <w:r>
        <w:t>• Bei Führungszeugnis mit Ausstellungsdatum vor Februar 2019: beglaubigte Übersetzung eingeplant</w:t>
      </w:r>
    </w:p>
    <w:p ns2:paraId="377027B1" ns2:textId="77777777" w:rsidR="001F7233" w:rsidRDefault="00000000">
      <w:r>
        <w:t>• Termin bei VFS Global Berlin für Biometrie gebucht, sobald IRCC dazu auffordert</w:t>
      </w:r>
    </w:p>
    <w:p ns2:paraId="64AF94A7" ns2:textId="77777777" w:rsidR="001F7233" w:rsidRDefault="00000000">
      <w:r>
        <w:t>• Termin bei einem zugelassenen Panel Physician für die Gesundheitsuntersuchung terminiert</w:t>
      </w:r>
    </w:p>
    <w:p ns2:paraId="3EE6C553" ns2:textId="77777777" w:rsidR="001F7233" w:rsidRDefault="00000000">
      <w:r>
        <w:t>• Entschieden, ob ein registrierter RCIC sinnvoll ist; Registrierung im CICC-Register geprüft</w:t>
      </w:r>
    </w:p>
    <w:p ns2:paraId="362CE841" ns2:textId="77777777" w:rsidR="001F7233" w:rsidRDefault="00000000">
      <w:r>
        <w:t>• Zuständige deutsche Auslandsvertretung für die Zielprovinz identifiziert</w:t>
      </w:r>
    </w:p>
    <w:p ns2:paraId="73D6DD0D" ns2:textId="77777777" w:rsidR="001F7233" w:rsidRDefault="00000000">
      <w:r>
        <w:t>• Aktuelle Bearbeitungszeiten auf der IRCC-Seite geprüft, Job und Wohnung in Deutschland erst nach der Genehmigung gekündigt.</w:t>
      </w:r>
    </w:p>
    <w:p ns2:paraId="14EB3AF4" ns2:textId="77777777" w:rsidR="001F7233" w:rsidRDefault="001F7233">
      <w:pPr>
        <w:spacing w:line="220" w:lineRule="exact"/>
      </w:pPr>
    </w:p>
    <w:p ns2:paraId="1F4166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B09F21F" ns2: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ns2:paraId="379A5060" ns2: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ns2:paraId="360A46CC" ns2: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ns2:paraId="434AC45F" ns2: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ns2:paraId="265C3632" ns2: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ns2:paraId="3A97F328" ns2: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ns2:paraId="72581AF2" ns2: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ns2:paraId="390EB8D1" ns2: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ns2:paraId="04D4E9FE" ns2:textId="77777777" w:rsidR="001F7233" w:rsidRDefault="001F7233">
      <w:pPr>
        <w:spacing w:line="120" w:lineRule="exact"/>
      </w:pPr>
    </w:p>
    <w:p ns2:paraId="7721745C" ns2: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ns2:paraId="5979EB60" ns2:textId="77777777" w:rsidR="001F7233" w:rsidRDefault="00000000">
      <w:pPr>
        <w:spacing w:line="220" w:lineRule="exact"/>
      </w:pPr>
      <w:r>
        <w:br w:type="page"/>
      </w:r>
    </w:p>
    <w:p ns2:paraId="3547A8C1" ns2: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ns2:paraId="1921B6A7" ns2:textId="77777777" w:rsidR="001F7233" w:rsidRDefault="00000000">
      <w:pPr>
        <w:spacing w:after="140"/>
      </w:pPr>
      <w:r>
        <w:t>Der Koffer steht noch halb gepackt in der Ecke, der Jetlag ist noch nicht vorbei. Trotzdem wartet schon eine Reihe erster Termine, von denen kein Reiseführer erzählt: Sozialversicherungsnummer, Bankkonto, Handynummer und Krankenversicherungskarte. Irgendwann brauchst du auch eine Wohnung, die länger als zwei Wochen hält.</w:t>
      </w:r>
    </w:p>
    <w:p ns2:paraId="3D68E389" ns2:textId="77777777" w:rsidR="001F7233" w:rsidRDefault="00000000">
      <w:r>
        <w:rPr>
          <w:b/>
        </w:rPr>
        <w:t xml:space="preserve">KURZ GESAGT: </w:t>
      </w:r>
    </w:p>
    <w:p ns2:paraId="7BEDC174" ns2: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ns2:paraId="6B23724E" ns2:textId="77777777" w:rsidR="001F7233" w:rsidRDefault="00000000">
      <w:r>
        <w:t>• Beantrage die Social Insurance Number (SIN, die kanadische Sozialversicherungsnummer) sofort: kostenlos, oft binnen fünf Werktagen bestätigt, aber ohne sie kein Gehalt und keine Steuererklärung.</w:t>
      </w:r>
    </w:p>
    <w:p ns2:paraId="49E4FB38" ns2:textId="77777777" w:rsidR="001F7233" w:rsidRDefault="00000000">
      <w:r>
        <w:t>• Ein Bankkonto lässt sich bei mehreren Großbanken schon von Deutschland aus online vorbereiten.</w:t>
      </w:r>
    </w:p>
    <w:p ns2:paraId="708667EF" ns2:textId="77777777" w:rsidR="001F7233" w:rsidRDefault="00000000">
      <w:r>
        <w:t>• Ob du sofort Zugang zur staatlichen Provinz-Krankenversicherung hast, hängt stark von der Provinz ab. Ontario ohne Wartezeit, andere Provinzen mit bis zu drei Monaten.</w:t>
      </w:r>
    </w:p>
    <w:p ns2:paraId="6F4E3ECC" ns2:textId="77777777" w:rsidR="001F7233" w:rsidRDefault="00000000">
      <w:r>
        <w:t>• Organisiere SIM-Karte und Internet früh, idealerweise schon vor dem Abflug.</w:t>
      </w:r>
    </w:p>
    <w:p ns2:paraId="27CC056E" ns2:textId="77777777" w:rsidR="001F7233" w:rsidRDefault="00000000">
      <w:r>
        <w:lastRenderedPageBreak/>
        <w:t>• Buche die erste Unterkunft nur als flexible Übergangslösung; die eigentliche Wohnungssuche läuft besser vor Ort.</w:t>
      </w:r>
    </w:p>
    <w:p ns2:paraId="58F92766" ns2:textId="77777777" w:rsidR="001F7233" w:rsidRDefault="00000000">
      <w:r>
        <w:t>• Das eigene erwachsene Haustier aus Deutschland braucht meist ein Tollwutzeugnis auf Englisch oder Französisch, keine monatelange Quarantäne. Welpen und der Container haben eigene Regeln.</w:t>
      </w:r>
    </w:p>
    <w:p ns2:paraId="6969571C" ns2:textId="77777777" w:rsidR="001F7233" w:rsidRDefault="001F7233">
      <w:pPr>
        <w:spacing w:line="220" w:lineRule="exact"/>
      </w:pPr>
    </w:p>
    <w:p ns2:paraId="093FAB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ns2:paraId="6AB4A739" ns2: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ns2:paraId="2F803204" ns2: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ns2:paraId="640B840A" ns2:textId="77777777" w:rsidR="001F7233" w:rsidRDefault="00000000">
      <w:r>
        <w:rPr>
          <w:b/>
        </w:rPr>
        <w:t xml:space="preserve">ACHTUNG: </w:t>
      </w:r>
    </w:p>
    <w:p ns2:paraId="28D56381" ns2: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ns2:paraId="1D57069C" ns2:textId="77777777" w:rsidR="001F7233" w:rsidRDefault="001F7233">
      <w:pPr>
        <w:spacing w:line="220" w:lineRule="exact"/>
      </w:pPr>
    </w:p>
    <w:p ns2:paraId="2EA551BC" ns2: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Falls du Bargeld brauchst, wechsle zunächst nur einen kleinen Betrag und vergleiche Kurs und Gebühr. Für die Weiterfahrt prüfst du die örtlichen Zug-, Bus-, Taxi- und Fahrdienstangebote; Karte oder neues Konto können weitere Zahlungen erleichtern.</w:t>
      </w:r>
    </w:p>
    <w:p ns2:paraId="173D6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ns2:paraId="28FB93F8" ns2: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ns2:paraId="566860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ns2:paraId="7D4B9678" ns2: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ns2:paraId="57D876B9" ns2: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ns2:paraId="264F7E3C" ns2:textId="77777777" w:rsidR="001F7233" w:rsidRDefault="00000000">
      <w:r>
        <w:rPr>
          <w:b/>
        </w:rPr>
        <w:t xml:space="preserve">MERKE: </w:t>
      </w:r>
    </w:p>
    <w:p ns2:paraId="52AA9445" ns2: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ns2:paraId="7506F80D" ns2:textId="77777777" w:rsidR="001F7233" w:rsidRDefault="001F7233">
      <w:pPr>
        <w:spacing w:line="220" w:lineRule="exact"/>
      </w:pPr>
    </w:p>
    <w:p ns2:paraId="2766F4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ns2:paraId="33BF7E70" ns2: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ns2:paraId="54626CA6" ns2: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ns2:paraId="5EEEED9A" ns2:textId="77777777" w:rsidR="001F7233" w:rsidRDefault="00000000">
      <w:r>
        <w:rPr>
          <w:b/>
        </w:rPr>
        <w:t xml:space="preserve">SPARTIPP: </w:t>
      </w:r>
    </w:p>
    <w:p ns2:paraId="0F1E09DC" ns2:textId="77777777" w:rsidR="001F7233" w:rsidRDefault="00000000">
      <w:r>
        <w:t>• Beantrage die Kreditkarte gleich in der ersten Woche, auch wenn du sie kaum brauchst. Jeder Monat, den du wartest, ist ein Monat, den du später bei Miet-, Auto- oder Hypothekenanträgen an Kredithistorie vermisst.</w:t>
      </w:r>
    </w:p>
    <w:p ns2:paraId="0E6CF964" ns2:textId="77777777" w:rsidR="001F7233" w:rsidRDefault="001F7233">
      <w:pPr>
        <w:spacing w:line="220" w:lineRule="exact"/>
      </w:pPr>
    </w:p>
    <w:p ns2:paraId="05A83B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ns2:paraId="21F43DD7" ns2: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ns2:paraId="31F535ED" ns2: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ns2:paraId="27229041" ns2: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ns2:paraId="7404C834" ns2:textId="77777777" w:rsidR="001F7233" w:rsidRDefault="00000000">
      <w:r>
        <w:rPr>
          <w:b/>
        </w:rPr>
        <w:t xml:space="preserve">ACHTUNG: </w:t>
      </w:r>
    </w:p>
    <w:p ns2:paraId="768174BD" ns2: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ns2:paraId="5F686E9E" ns2:textId="77777777" w:rsidR="001F7233" w:rsidRDefault="001F7233">
      <w:pPr>
        <w:spacing w:line="220" w:lineRule="exact"/>
      </w:pPr>
    </w:p>
    <w:p ns2:paraId="44689C42" ns2:textId="77777777" w:rsidR="001F7233" w:rsidRDefault="001F7233">
      <w:pPr>
        <w:spacing w:line="220" w:lineRule="exact"/>
      </w:pPr>
    </w:p>
    <w:p ns2:paraId="7C3F6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27B72981" ns2: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ns2:paraId="38C00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ns2:paraId="3A454322" ns2: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ns2:paraId="0E2D4FA3" ns2: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ns2:paraId="7B54E359" ns2:textId="77777777" w:rsidR="001F7233" w:rsidRDefault="00000000">
      <w:r>
        <w:rPr>
          <w:b/>
        </w:rPr>
        <w:t xml:space="preserve">SPARTIPP: </w:t>
      </w:r>
    </w:p>
    <w:p ns2:paraId="02A2C3F3" ns2: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ns2:paraId="3943E312" ns2:textId="77777777" w:rsidR="001F7233" w:rsidRDefault="001F7233">
      <w:pPr>
        <w:spacing w:line="220" w:lineRule="exact"/>
      </w:pPr>
    </w:p>
    <w:p ns2:paraId="7C6B0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2FF7AE37" ns2:textId="77777777" w:rsidR="001F7233" w:rsidRDefault="00000000">
      <w:pPr>
        <w:spacing w:after="140"/>
      </w:pPr>
      <w:r>
        <w:t>Die folgende Übersicht ordnet die wichtigsten Schritte grob nach Zeitpunkt. Wie schnell es tatsächlich geht, hängt von Visumtyp, Provinz und Flug ab.</w:t>
      </w:r>
    </w:p>
    <w:p ns2:paraId="4BE353D0" ns2:textId="77777777" w:rsidR="001F7233" w:rsidRDefault="00000000">
      <w:r>
        <w:rPr>
          <w:b/>
        </w:rPr>
        <w:t>Tag 1–2</w:t>
      </w:r>
    </w:p>
    <w:p ns2:paraId="6B13389D" ns2:textId="77777777" w:rsidR="001F7233" w:rsidRDefault="00000000">
      <w:r>
        <w:rPr>
          <w:b/>
        </w:rPr>
        <w:t xml:space="preserve">Aufgabe: </w:t>
      </w:r>
      <w:r>
        <w:t>Einreise, Landung/COPR-Prüfung, Übergangsunterkunft beziehen, SIM aktivieren</w:t>
      </w:r>
    </w:p>
    <w:p ns2:paraId="5B6FC802" ns2:textId="77777777" w:rsidR="001F7233" w:rsidRDefault="00000000">
      <w:r>
        <w:rPr>
          <w:b/>
        </w:rPr>
        <w:t xml:space="preserve">Mehr dazu: </w:t>
      </w:r>
      <w:r>
        <w:t>–</w:t>
      </w:r>
    </w:p>
    <w:p ns2:paraId="6A58E0FF" ns2:textId="77777777" w:rsidR="001F7233" w:rsidRDefault="00000000">
      <w:r>
        <w:rPr>
          <w:b/>
        </w:rPr>
        <w:t>Tag 2–4</w:t>
      </w:r>
    </w:p>
    <w:p ns2:paraId="6EBC8288" ns2:textId="77777777" w:rsidR="001F7233" w:rsidRDefault="00000000">
      <w:r>
        <w:rPr>
          <w:b/>
        </w:rPr>
        <w:t xml:space="preserve">Aufgabe: </w:t>
      </w:r>
      <w:r>
        <w:t>SIN beantragen; Bankkonto eröffnen oder vor Ort verifizieren</w:t>
      </w:r>
    </w:p>
    <w:p ns2:paraId="50E88AD3" ns2:textId="77777777" w:rsidR="001F7233" w:rsidRDefault="00000000">
      <w:r>
        <w:rPr>
          <w:b/>
        </w:rPr>
        <w:t xml:space="preserve">Mehr dazu: </w:t>
      </w:r>
      <w:r>
        <w:t>Steuer-ID/Bank</w:t>
      </w:r>
    </w:p>
    <w:p ns2:paraId="04229E64" ns2:textId="77777777" w:rsidR="001F7233" w:rsidRDefault="00000000">
      <w:r>
        <w:rPr>
          <w:b/>
        </w:rPr>
        <w:t>Tag 3–10</w:t>
      </w:r>
    </w:p>
    <w:p ns2:paraId="3F231EB9" ns2:textId="77777777" w:rsidR="001F7233" w:rsidRDefault="00000000">
      <w:r>
        <w:rPr>
          <w:b/>
        </w:rPr>
        <w:t xml:space="preserve">Aufgabe: </w:t>
      </w:r>
      <w:r>
        <w:t>Anmeldung bei der Provinz-Krankenversicherung, sofern keine Wartefrist gilt; sonst private Übergangsversicherung prüfen</w:t>
      </w:r>
    </w:p>
    <w:p ns2:paraId="415E621E" ns2:textId="77777777" w:rsidR="001F7233" w:rsidRDefault="00000000">
      <w:r>
        <w:rPr>
          <w:b/>
        </w:rPr>
        <w:t xml:space="preserve">Mehr dazu: </w:t>
      </w:r>
      <w:r>
        <w:t>Gesundheitssystem</w:t>
      </w:r>
    </w:p>
    <w:p ns2:paraId="5CE6FA9A" ns2:textId="77777777" w:rsidR="001F7233" w:rsidRDefault="00000000">
      <w:r>
        <w:rPr>
          <w:b/>
        </w:rPr>
        <w:t>Woche 1–2</w:t>
      </w:r>
    </w:p>
    <w:p ns2:paraId="2428E0C1" ns2:textId="77777777" w:rsidR="001F7233" w:rsidRDefault="00000000">
      <w:r>
        <w:rPr>
          <w:b/>
        </w:rPr>
        <w:t xml:space="preserve">Aufgabe: </w:t>
      </w:r>
      <w:r>
        <w:t>Wohnungssuche: Portale einrichten, Besichtigungen, Bewerbungsmappe vorbereiten</w:t>
      </w:r>
    </w:p>
    <w:p ns2:paraId="4F431ACA" ns2:textId="77777777" w:rsidR="001F7233" w:rsidRDefault="00000000">
      <w:r>
        <w:rPr>
          <w:b/>
        </w:rPr>
        <w:t xml:space="preserve">Mehr dazu: </w:t>
      </w:r>
      <w:r>
        <w:t>Wohnen</w:t>
      </w:r>
    </w:p>
    <w:p ns2:paraId="5C678695" ns2:textId="77777777" w:rsidR="001F7233" w:rsidRDefault="00000000">
      <w:r>
        <w:rPr>
          <w:b/>
        </w:rPr>
        <w:t>Woche 2</w:t>
      </w:r>
    </w:p>
    <w:p ns2:paraId="0AA2DBBF" ns2:textId="77777777" w:rsidR="001F7233" w:rsidRDefault="00000000">
      <w:r>
        <w:rPr>
          <w:b/>
        </w:rPr>
        <w:t xml:space="preserve">Aufgabe: </w:t>
      </w:r>
      <w:r>
        <w:t>Erste Rückfragen zu Lohnsteuerabzug und Sozialleistungen mit dem Arbeitgeber klären</w:t>
      </w:r>
    </w:p>
    <w:p ns2:paraId="24D4EB28" ns2:textId="77777777" w:rsidR="001F7233" w:rsidRDefault="00000000">
      <w:r>
        <w:rPr>
          <w:b/>
        </w:rPr>
        <w:t xml:space="preserve">Mehr dazu: </w:t>
      </w:r>
      <w:r>
        <w:t>Steuer-ID/Bank</w:t>
      </w:r>
    </w:p>
    <w:p ns2:paraId="174E1CEC" ns2:textId="77777777" w:rsidR="001F7233" w:rsidRDefault="001F7233">
      <w:pPr>
        <w:spacing w:line="180" w:lineRule="exact"/>
      </w:pPr>
    </w:p>
    <w:p ns2:paraId="2AB856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ns2:paraId="7CE8260E" ns2: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ns2:paraId="7108F0E0" ns2: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ns2:paraId="7F0DC313" ns2:textId="77777777" w:rsidR="001F7233" w:rsidRDefault="00000000">
      <w:r>
        <w:rPr>
          <w:b/>
        </w:rPr>
        <w:t xml:space="preserve">ACHTUNG: </w:t>
      </w:r>
    </w:p>
    <w:p ns2:paraId="4E0199ED" ns2: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ns2:paraId="2E7AF3D6" ns2:textId="77777777" w:rsidR="001F7233" w:rsidRDefault="001F7233">
      <w:pPr>
        <w:spacing w:line="220" w:lineRule="exact"/>
      </w:pPr>
    </w:p>
    <w:p ns2:paraId="3DE9314F" ns2:textId="77777777" w:rsidR="001F7233" w:rsidRDefault="001F7233">
      <w:pPr>
        <w:spacing w:line="220" w:lineRule="exact"/>
      </w:pPr>
    </w:p>
    <w:p ns2:paraId="36157200" ns2: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ns2:paraId="6FC33CB8" ns2:textId="77777777" w:rsidR="001F7233" w:rsidRDefault="00000000">
      <w:r>
        <w:rPr>
          <w:b/>
        </w:rPr>
        <w:t xml:space="preserve">SPARTIPP: </w:t>
      </w:r>
    </w:p>
    <w:p ns2:paraId="2FFD4D11" ns2: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ns2:paraId="23824025" ns2:textId="77777777" w:rsidR="001F7233" w:rsidRDefault="001F7233">
      <w:pPr>
        <w:spacing w:line="220" w:lineRule="exact"/>
      </w:pPr>
    </w:p>
    <w:p ns2:paraId="56E3A368" ns2:textId="77777777" w:rsidR="001F7233" w:rsidRDefault="00000000">
      <w:r>
        <w:rPr>
          <w:b/>
        </w:rPr>
        <w:t xml:space="preserve">MERKE: </w:t>
      </w:r>
    </w:p>
    <w:p ns2:paraId="7600B00F" ns2:textId="77777777" w:rsidR="001F7233" w:rsidRDefault="00000000">
      <w:r>
        <w:t>• Für das eigene erwachsene Haustier ist Kanada ein Papierweg, kein Quarantäneweg. Für Welpen, nicht begleitete Tiere und den Container gelten andere Fragen und die stellt die Behörde, nicht die Airline allein.</w:t>
      </w:r>
    </w:p>
    <w:p ns2:paraId="136F2324" ns2:textId="77777777" w:rsidR="001F7233" w:rsidRDefault="001F7233">
      <w:pPr>
        <w:spacing w:line="220" w:lineRule="exact"/>
      </w:pPr>
    </w:p>
    <w:p ns2:paraId="29A3E0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ns2:paraId="0EF92E42" ns2:textId="77777777" w:rsidR="001F7233" w:rsidRDefault="00000000">
      <w:r>
        <w:rPr>
          <w:b/>
        </w:rPr>
        <w:t>Plus: Bankkonto oft schon vor Abflug online vorbereitbar</w:t>
      </w:r>
    </w:p>
    <w:p ns2:paraId="08705001" ns2:textId="77777777" w:rsidR="001F7233" w:rsidRDefault="00000000">
      <w:r>
        <w:rPr>
          <w:b/>
        </w:rPr>
        <w:t xml:space="preserve">Minus: </w:t>
      </w:r>
      <w:r>
        <w:t>SIN erst nach Ankunft mit gültigem Status-Nachweis beantragbar</w:t>
      </w:r>
    </w:p>
    <w:p ns2:paraId="57B9E86A" ns2:textId="77777777" w:rsidR="001F7233" w:rsidRDefault="00000000">
      <w:r>
        <w:rPr>
          <w:b/>
        </w:rPr>
        <w:t>Plus: SIN-Bestätigung meist innerhalb weniger Werktage</w:t>
      </w:r>
    </w:p>
    <w:p ns2:paraId="1216113D" ns2:textId="77777777" w:rsidR="001F7233" w:rsidRDefault="00000000">
      <w:r>
        <w:rPr>
          <w:b/>
        </w:rPr>
        <w:t xml:space="preserve">Minus: </w:t>
      </w:r>
      <w:r>
        <w:t>Kanadische Kredithistorie beginnt trotz deutscher Bonität bei null</w:t>
      </w:r>
    </w:p>
    <w:p ns2:paraId="73A005C2" ns2:textId="77777777" w:rsidR="001F7233" w:rsidRDefault="00000000">
      <w:r>
        <w:rPr>
          <w:b/>
        </w:rPr>
        <w:t>Plus: Ontario ganz ohne Wartefrist beim Gesundheitssystem</w:t>
      </w:r>
    </w:p>
    <w:p ns2:paraId="5D09D0F2" ns2:textId="77777777" w:rsidR="001F7233" w:rsidRDefault="00000000">
      <w:r>
        <w:rPr>
          <w:b/>
        </w:rPr>
        <w:t xml:space="preserve">Minus: </w:t>
      </w:r>
      <w:r>
        <w:t>BC und einige andere Provinzen mit bis zu drei Monaten Wartefrist</w:t>
      </w:r>
    </w:p>
    <w:p ns2:paraId="5CA1BC4A" ns2:textId="77777777" w:rsidR="001F7233" w:rsidRDefault="00000000">
      <w:r>
        <w:rPr>
          <w:b/>
        </w:rPr>
        <w:t>Plus: Prepaid-SIM unkompliziert und ohne Bonitätsprüfung</w:t>
      </w:r>
    </w:p>
    <w:p ns2:paraId="43C13DB2" ns2:textId="77777777" w:rsidR="001F7233" w:rsidRDefault="00000000">
      <w:r>
        <w:rPr>
          <w:b/>
        </w:rPr>
        <w:t xml:space="preserve">Minus: </w:t>
      </w:r>
      <w:r>
        <w:t>Wohnungssuche ohne Kredithistorie stellenweise mühsam</w:t>
      </w:r>
    </w:p>
    <w:p ns2:paraId="6768B532" ns2:textId="77777777" w:rsidR="001F7233" w:rsidRDefault="00000000">
      <w:r>
        <w:rPr>
          <w:b/>
        </w:rPr>
        <w:t>Plus: Eigenes erwachsenes Haustier ohne Routine-Quarantäne</w:t>
      </w:r>
    </w:p>
    <w:p ns2:paraId="36FC2FB5" ns2:textId="77777777" w:rsidR="001F7233" w:rsidRDefault="00000000">
      <w:r>
        <w:rPr>
          <w:b/>
        </w:rPr>
        <w:t xml:space="preserve">Minus: </w:t>
      </w:r>
      <w:r>
        <w:t>Zeugnis muss auf Englisch oder Französisch das Tier eindeutig benennen</w:t>
      </w:r>
    </w:p>
    <w:p ns2:paraId="03BF05DA" ns2:textId="77777777" w:rsidR="001F7233" w:rsidRDefault="001F7233">
      <w:pPr>
        <w:spacing w:line="180" w:lineRule="exact"/>
      </w:pPr>
    </w:p>
    <w:p ns2:paraId="52504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BC86E0E" ns2: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ns2:paraId="03330853" ns2:textId="77777777" w:rsidR="001F7233" w:rsidRDefault="00000000">
      <w:r>
        <w:t>• Bank-Voreröffnung vor Abflug geprüft, sonst Filialtermin für die erste Woche eingeplant</w:t>
      </w:r>
    </w:p>
    <w:p ns2:paraId="57D307BB" ns2:textId="77777777" w:rsidR="001F7233" w:rsidRDefault="00000000">
      <w:r>
        <w:t>• eSIM oder Prepaid-SIM organisiert, deutsche Nummer als Zweit-SIM behalten</w:t>
      </w:r>
    </w:p>
    <w:p ns2:paraId="55DC77E3" ns2:textId="77777777" w:rsidR="001F7233" w:rsidRDefault="00000000">
      <w:r>
        <w:lastRenderedPageBreak/>
        <w:t>• Übergangsunterkunft mit Stornierungsoption für mindestens ein bis zwei Wochen gebucht</w:t>
      </w:r>
    </w:p>
    <w:p ns2:paraId="05F01FFA" ns2:textId="77777777" w:rsidR="001F7233" w:rsidRDefault="00000000">
      <w:r>
        <w:t>• COPR beziehungsweise Visumsbestätigung und alle Nachweise griffbereit im Handgepäck</w:t>
      </w:r>
    </w:p>
    <w:p ns2:paraId="68076B7F" ns2:textId="77777777" w:rsidR="001F7233" w:rsidRDefault="00000000">
      <w:r>
        <w:t>• SIN-Antrag direkt nach Ankunft gestellt</w:t>
      </w:r>
    </w:p>
    <w:p ns2:paraId="7FB3D162" ns2:textId="77777777" w:rsidR="001F7233" w:rsidRDefault="00000000">
      <w:r>
        <w:t>• Wartefrist der Ziel-Provinz beim Gesundheitssystem vorab geprüft</w:t>
      </w:r>
    </w:p>
    <w:p ns2:paraId="30748C2C" ns2:textId="77777777" w:rsidR="001F7233" w:rsidRDefault="00000000">
      <w:r>
        <w:t>• Bei Wartefrist: private Übergangsversicherung ab Ankunftstag aktiv</w:t>
      </w:r>
    </w:p>
    <w:p ns2:paraId="0232394C" ns2:textId="77777777" w:rsidR="001F7233" w:rsidRDefault="00000000">
      <w:r>
        <w:t>• Secured Credit Card oder Newcomer-Kreditkarte in der ersten Woche beantragt</w:t>
      </w:r>
    </w:p>
    <w:p ns2:paraId="5BCCCCC2" ns2:textId="77777777" w:rsidR="001F7233" w:rsidRDefault="00000000">
      <w:r>
        <w:t>• Bewerbungsmappe für die Wohnungssuche zusammengestellt (Gehaltsnachweis, Referenzen, Ausweis)</w:t>
      </w:r>
    </w:p>
    <w:p ns2:paraId="5AD81880" ns2:textId="77777777" w:rsidR="001F7233" w:rsidRDefault="00000000">
      <w:r>
        <w:t>• Bei Hund oder Katze: CFIA-Wegweiser für Alter und Begleitung durchgeklickt, Tollwutzeugnis auf Englisch oder Französisch dabei.</w:t>
      </w:r>
    </w:p>
    <w:p ns2:paraId="2F30D82B" ns2:textId="77777777" w:rsidR="001F7233" w:rsidRDefault="00000000">
      <w:r>
        <w:t>• Containerinhalt für die CBSA gelistet; Pässe, COPR und Zeugnisse im Handgepäck, nicht in der Kiste</w:t>
      </w:r>
    </w:p>
    <w:p ns2:paraId="7FE1B226" ns2:textId="77777777" w:rsidR="001F7233" w:rsidRDefault="001F7233">
      <w:pPr>
        <w:spacing w:line="220" w:lineRule="exact"/>
      </w:pPr>
    </w:p>
    <w:p ns2:paraId="107C55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CE595DC" ns2: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ns2:paraId="5EB2BDEF" ns2: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ns2:paraId="0A2D6FB1" ns2: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ns2:paraId="0C228211" ns2: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ns2:paraId="22E47276" ns2: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ns2:paraId="3107D9C2" ns2: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ns2:paraId="1539A67F" ns2: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ns2:paraId="5FB50065" ns2:textId="77777777" w:rsidR="001F7233" w:rsidRDefault="001F7233">
      <w:pPr>
        <w:spacing w:line="120" w:lineRule="exact"/>
      </w:pPr>
    </w:p>
    <w:p ns2:paraId="3DDD0D9D" ns2: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ns2:paraId="64602197" ns2:textId="77777777" w:rsidR="001F7233" w:rsidRDefault="00000000">
      <w:pPr>
        <w:spacing w:line="220" w:lineRule="exact"/>
      </w:pPr>
      <w:r>
        <w:br w:type="page"/>
      </w:r>
    </w:p>
    <w:p ns2:paraId="56F58ABA" ns2: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ns2:paraId="24D7D87D" ns2:textId="77777777" w:rsidR="001F7233" w:rsidRDefault="00000000">
      <w:r>
        <w:rPr>
          <w:b/>
        </w:rPr>
        <w:t xml:space="preserve">KURZ GESAGT: </w:t>
      </w:r>
    </w:p>
    <w:p ns2:paraId="079901DD" ns2:textId="77777777" w:rsidR="001F7233" w:rsidRDefault="00000000">
      <w:r>
        <w:t>• Die SIN beantragst du kostenlos online, per Post oder persönlich. Ohne sie gibt es kein Gehalt, keine Steuererklärung und kein vollwertiges Bankkonto.</w:t>
      </w:r>
    </w:p>
    <w:p ns2:paraId="13E93595" ns2:textId="77777777" w:rsidR="001F7233" w:rsidRDefault="00000000">
      <w:r>
        <w:t>• Kanada besteuert nach steuerlicher Ansässigkeit, nicht nach Staatsangehörigkeit: Ab dem Tag deiner Ansässigkeit zählt dein Weltjahreseinkommen.</w:t>
      </w:r>
    </w:p>
    <w:p ns2:paraId="74B954BD" ns2:textId="77777777" w:rsidR="001F7233" w:rsidRDefault="00000000">
      <w:r>
        <w:t>• Der bisherige GST/HST-Credit wird zum 3. Juli 2026 durch die neue Canada Groceries and Essentials Benefit (CGEB) abgelöst. Melde dich trotzdem früh mit Formular RC151 an.</w:t>
      </w:r>
    </w:p>
    <w:p ns2:paraId="04F4DF09" ns2: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ns2:paraId="411CFFDC" ns2:textId="77777777" w:rsidR="001F7233" w:rsidRDefault="00000000">
      <w:r>
        <w:t>• Die Mehrwertsteuer reicht von 5 % in Alberta bis 15 % in mehreren Ostprovinzen. Ein Umzug über eine Provinzgrenze verändert jeden Einkaufszettel.</w:t>
      </w:r>
    </w:p>
    <w:p ns2:paraId="10907F7B" ns2:textId="77777777" w:rsidR="001F7233" w:rsidRDefault="00000000">
      <w:r>
        <w:t>• Deine deutsche Bonität zählt bei Equifax Canada und TransUnion Canada nichts: Du baust deine Kreditwürdigkeit über eine gesicherte Kreditkarte oder ein Newcomer-Paket der großen Banken neu auf.</w:t>
      </w:r>
    </w:p>
    <w:p ns2:paraId="12773C05" ns2:textId="77777777" w:rsidR="001F7233" w:rsidRDefault="001F7233">
      <w:pPr>
        <w:spacing w:line="220" w:lineRule="exact"/>
      </w:pPr>
    </w:p>
    <w:p ns2:paraId="03465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ns2:paraId="3C91A868" ns2: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ns2:paraId="3AF664AB" ns2: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ns2:paraId="1980B829" ns2: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ns2:paraId="7A25ADAB" ns2:textId="77777777" w:rsidR="001F7233" w:rsidRDefault="00000000">
      <w:r>
        <w:rPr>
          <w:b/>
        </w:rPr>
        <w:t xml:space="preserve">ACHTUNG: </w:t>
      </w:r>
    </w:p>
    <w:p ns2:paraId="128482D8" ns2: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ns2:paraId="009C468E" ns2:textId="77777777" w:rsidR="001F7233" w:rsidRDefault="001F7233">
      <w:pPr>
        <w:spacing w:line="220" w:lineRule="exact"/>
      </w:pPr>
    </w:p>
    <w:p ns2:paraId="064B5DE7" ns2: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ns2:paraId="145E0F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ns2:paraId="778F4439" ns2: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ns2:paraId="4E3928DC" ns2: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ns2:paraId="01E17065" ns2: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ns2:paraId="40A17875" ns2:textId="77777777" w:rsidR="001F7233" w:rsidRDefault="00000000">
      <w:r>
        <w:rPr>
          <w:b/>
        </w:rPr>
        <w:t xml:space="preserve">MERKE: </w:t>
      </w:r>
    </w:p>
    <w:p ns2:paraId="0D96E8F7" ns2: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ns2:paraId="717408A5" ns2:textId="77777777" w:rsidR="001F7233" w:rsidRDefault="001F7233">
      <w:pPr>
        <w:spacing w:line="220" w:lineRule="exact"/>
      </w:pPr>
    </w:p>
    <w:p ns2:paraId="0B7C95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ns2:paraId="45852CB6" ns2: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ns2:paraId="21111930" ns2: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ns2:paraId="27FFFC76" ns2:textId="77777777" w:rsidR="001F7233" w:rsidRDefault="00000000">
      <w:r>
        <w:rPr>
          <w:b/>
        </w:rPr>
        <w:t xml:space="preserve">ACHTUNG: </w:t>
      </w:r>
    </w:p>
    <w:p ns2:paraId="22851349" ns2: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ns2:paraId="664197E2" ns2:textId="77777777" w:rsidR="001F7233" w:rsidRDefault="001F7233">
      <w:pPr>
        <w:spacing w:line="220" w:lineRule="exact"/>
      </w:pPr>
    </w:p>
    <w:p ns2:paraId="7D6C94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ns2:paraId="49791748" ns2: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ns2:paraId="457F0D88" ns2:textId="77777777" w:rsidR="001F7233" w:rsidRDefault="00000000">
      <w:r>
        <w:rPr>
          <w:b/>
        </w:rPr>
        <w:t>0–58.523</w:t>
      </w:r>
    </w:p>
    <w:p ns2:paraId="3636F538" ns2:textId="77777777" w:rsidR="001F7233" w:rsidRDefault="00000000">
      <w:r>
        <w:rPr>
          <w:b/>
        </w:rPr>
        <w:t xml:space="preserve">Bundessatz: </w:t>
      </w:r>
      <w:r>
        <w:t>14 %</w:t>
      </w:r>
    </w:p>
    <w:p ns2:paraId="756A44E0" ns2:textId="77777777" w:rsidR="001F7233" w:rsidRDefault="00000000">
      <w:r>
        <w:rPr>
          <w:b/>
        </w:rPr>
        <w:t>58.523–117.045</w:t>
      </w:r>
    </w:p>
    <w:p ns2:paraId="08E135EC" ns2:textId="77777777" w:rsidR="001F7233" w:rsidRDefault="00000000">
      <w:r>
        <w:rPr>
          <w:b/>
        </w:rPr>
        <w:t xml:space="preserve">Bundessatz: </w:t>
      </w:r>
      <w:r>
        <w:t>20,5 %</w:t>
      </w:r>
    </w:p>
    <w:p ns2:paraId="42DE4B9E" ns2:textId="77777777" w:rsidR="001F7233" w:rsidRDefault="00000000">
      <w:r>
        <w:rPr>
          <w:b/>
        </w:rPr>
        <w:t>117.045–181.440</w:t>
      </w:r>
    </w:p>
    <w:p ns2:paraId="6507BEAB" ns2:textId="77777777" w:rsidR="001F7233" w:rsidRDefault="00000000">
      <w:r>
        <w:rPr>
          <w:b/>
        </w:rPr>
        <w:t xml:space="preserve">Bundessatz: </w:t>
      </w:r>
      <w:r>
        <w:t>26 %</w:t>
      </w:r>
    </w:p>
    <w:p ns2:paraId="752A90E4" ns2:textId="77777777" w:rsidR="001F7233" w:rsidRDefault="00000000">
      <w:r>
        <w:rPr>
          <w:b/>
        </w:rPr>
        <w:t>181.440–258.482</w:t>
      </w:r>
    </w:p>
    <w:p ns2:paraId="7D0574CF" ns2:textId="77777777" w:rsidR="001F7233" w:rsidRDefault="00000000">
      <w:r>
        <w:rPr>
          <w:b/>
        </w:rPr>
        <w:t xml:space="preserve">Bundessatz: </w:t>
      </w:r>
      <w:r>
        <w:t>29 %</w:t>
      </w:r>
    </w:p>
    <w:p ns2:paraId="555F1E50" ns2:textId="77777777" w:rsidR="001F7233" w:rsidRDefault="00000000">
      <w:r>
        <w:rPr>
          <w:b/>
        </w:rPr>
        <w:t>über 258.482</w:t>
      </w:r>
    </w:p>
    <w:p ns2:paraId="3D1AB94E" ns2:textId="77777777" w:rsidR="001F7233" w:rsidRDefault="00000000">
      <w:r>
        <w:rPr>
          <w:b/>
        </w:rPr>
        <w:t xml:space="preserve">Bundessatz: </w:t>
      </w:r>
      <w:r>
        <w:t>33 %</w:t>
      </w:r>
    </w:p>
    <w:p ns2:paraId="4543C1CC" ns2:textId="77777777" w:rsidR="001F7233" w:rsidRDefault="001F7233">
      <w:pPr>
        <w:spacing w:line="180" w:lineRule="exact"/>
      </w:pPr>
    </w:p>
    <w:p ns2:paraId="536E8E7E" ns2: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ns2:paraId="535D5A61" ns2:textId="77777777" w:rsidR="001F7233" w:rsidRDefault="00000000">
      <w:pPr>
        <w:spacing w:after="140"/>
      </w:pPr>
      <w:r>
        <w:t>Ontario erhebt auch einen eigenen, niedriger wirkenden Tarif. Der Eindruck täuscht allerdings, denn hier kommt eine Besonderheit hinzu:</w:t>
      </w:r>
    </w:p>
    <w:p ns2:paraId="3F611694" ns2:textId="77777777" w:rsidR="001F7233" w:rsidRDefault="00000000">
      <w:r>
        <w:rPr>
          <w:b/>
        </w:rPr>
        <w:t>0–53.891</w:t>
      </w:r>
    </w:p>
    <w:p ns2:paraId="0AABEF5B" ns2:textId="77777777" w:rsidR="001F7233" w:rsidRDefault="00000000">
      <w:r>
        <w:rPr>
          <w:b/>
        </w:rPr>
        <w:t xml:space="preserve">Ontario-Satz: </w:t>
      </w:r>
      <w:r>
        <w:t>5,05 %</w:t>
      </w:r>
    </w:p>
    <w:p ns2:paraId="010A2365" ns2:textId="77777777" w:rsidR="001F7233" w:rsidRDefault="00000000">
      <w:r>
        <w:rPr>
          <w:b/>
        </w:rPr>
        <w:t>53.891–107.785</w:t>
      </w:r>
    </w:p>
    <w:p ns2:paraId="7CFC890B" ns2:textId="77777777" w:rsidR="001F7233" w:rsidRDefault="00000000">
      <w:r>
        <w:rPr>
          <w:b/>
        </w:rPr>
        <w:t xml:space="preserve">Ontario-Satz: </w:t>
      </w:r>
      <w:r>
        <w:t>9,15 %</w:t>
      </w:r>
    </w:p>
    <w:p ns2:paraId="7F226367" ns2:textId="77777777" w:rsidR="001F7233" w:rsidRDefault="00000000">
      <w:r>
        <w:rPr>
          <w:b/>
        </w:rPr>
        <w:t>107.785–150.000</w:t>
      </w:r>
    </w:p>
    <w:p ns2:paraId="654C6E43" ns2:textId="77777777" w:rsidR="001F7233" w:rsidRDefault="00000000">
      <w:r>
        <w:rPr>
          <w:b/>
        </w:rPr>
        <w:t xml:space="preserve">Ontario-Satz: </w:t>
      </w:r>
      <w:r>
        <w:t>11,16 %</w:t>
      </w:r>
    </w:p>
    <w:p ns2:paraId="402EE651" ns2:textId="77777777" w:rsidR="001F7233" w:rsidRDefault="00000000">
      <w:r>
        <w:rPr>
          <w:b/>
        </w:rPr>
        <w:lastRenderedPageBreak/>
        <w:t>150.000–220.000</w:t>
      </w:r>
    </w:p>
    <w:p ns2:paraId="6246936E" ns2:textId="77777777" w:rsidR="001F7233" w:rsidRDefault="00000000">
      <w:r>
        <w:rPr>
          <w:b/>
        </w:rPr>
        <w:t xml:space="preserve">Ontario-Satz: </w:t>
      </w:r>
      <w:r>
        <w:t>12,16 %</w:t>
      </w:r>
    </w:p>
    <w:p ns2:paraId="4892D347" ns2:textId="77777777" w:rsidR="001F7233" w:rsidRDefault="00000000">
      <w:r>
        <w:rPr>
          <w:b/>
        </w:rPr>
        <w:t>über 220.000</w:t>
      </w:r>
    </w:p>
    <w:p ns2:paraId="43C02F59" ns2:textId="77777777" w:rsidR="001F7233" w:rsidRDefault="00000000">
      <w:r>
        <w:rPr>
          <w:b/>
        </w:rPr>
        <w:t xml:space="preserve">Ontario-Satz: </w:t>
      </w:r>
      <w:r>
        <w:t>13,16 %</w:t>
      </w:r>
    </w:p>
    <w:p ns2:paraId="3EE53A08" ns2:textId="77777777" w:rsidR="001F7233" w:rsidRDefault="001F7233">
      <w:pPr>
        <w:spacing w:line="180" w:lineRule="exact"/>
      </w:pPr>
    </w:p>
    <w:p ns2:paraId="7AF0106E" ns2: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ns2:paraId="66B34FC2" ns2:textId="77777777" w:rsidR="001F7233" w:rsidRDefault="00000000">
      <w:pPr>
        <w:spacing w:after="140"/>
      </w:pPr>
      <w:r>
        <w:t>British Columbia rechnet in sieben statt fünf Stufen und geht deutlich höher hinauf:</w:t>
      </w:r>
    </w:p>
    <w:p ns2:paraId="0807B2CD" ns2:textId="77777777" w:rsidR="001F7233" w:rsidRDefault="00000000">
      <w:r>
        <w:rPr>
          <w:b/>
        </w:rPr>
        <w:t>0–50.363</w:t>
      </w:r>
    </w:p>
    <w:p ns2:paraId="2A631679" ns2:textId="77777777" w:rsidR="001F7233" w:rsidRDefault="00000000">
      <w:r>
        <w:rPr>
          <w:b/>
        </w:rPr>
        <w:t xml:space="preserve">BC-Satz: </w:t>
      </w:r>
      <w:r>
        <w:t>5,60 %</w:t>
      </w:r>
    </w:p>
    <w:p ns2:paraId="3661FC0B" ns2:textId="77777777" w:rsidR="001F7233" w:rsidRDefault="00000000">
      <w:r>
        <w:rPr>
          <w:b/>
        </w:rPr>
        <w:t>50.363–100.728</w:t>
      </w:r>
    </w:p>
    <w:p ns2:paraId="680F14E6" ns2:textId="77777777" w:rsidR="001F7233" w:rsidRDefault="00000000">
      <w:r>
        <w:rPr>
          <w:b/>
        </w:rPr>
        <w:t xml:space="preserve">BC-Satz: </w:t>
      </w:r>
      <w:r>
        <w:t>7,70 %</w:t>
      </w:r>
    </w:p>
    <w:p ns2:paraId="25A1B2C4" ns2:textId="77777777" w:rsidR="001F7233" w:rsidRDefault="00000000">
      <w:r>
        <w:rPr>
          <w:b/>
        </w:rPr>
        <w:t>100.728–115.648</w:t>
      </w:r>
    </w:p>
    <w:p ns2:paraId="4753E2AB" ns2:textId="77777777" w:rsidR="001F7233" w:rsidRDefault="00000000">
      <w:r>
        <w:rPr>
          <w:b/>
        </w:rPr>
        <w:t xml:space="preserve">BC-Satz: </w:t>
      </w:r>
      <w:r>
        <w:t>10,50 %</w:t>
      </w:r>
    </w:p>
    <w:p ns2:paraId="782B8F50" ns2:textId="77777777" w:rsidR="001F7233" w:rsidRDefault="00000000">
      <w:r>
        <w:rPr>
          <w:b/>
        </w:rPr>
        <w:t>115.648–140.430</w:t>
      </w:r>
    </w:p>
    <w:p ns2:paraId="3A25DE0F" ns2:textId="77777777" w:rsidR="001F7233" w:rsidRDefault="00000000">
      <w:r>
        <w:rPr>
          <w:b/>
        </w:rPr>
        <w:t xml:space="preserve">BC-Satz: </w:t>
      </w:r>
      <w:r>
        <w:t>12,29 %</w:t>
      </w:r>
    </w:p>
    <w:p ns2:paraId="59C4B1CD" ns2:textId="77777777" w:rsidR="001F7233" w:rsidRDefault="00000000">
      <w:r>
        <w:rPr>
          <w:b/>
        </w:rPr>
        <w:t>140.430–190.405</w:t>
      </w:r>
    </w:p>
    <w:p ns2:paraId="69E5E2D5" ns2:textId="77777777" w:rsidR="001F7233" w:rsidRDefault="00000000">
      <w:r>
        <w:rPr>
          <w:b/>
        </w:rPr>
        <w:t xml:space="preserve">BC-Satz: </w:t>
      </w:r>
      <w:r>
        <w:t>14,70 %</w:t>
      </w:r>
    </w:p>
    <w:p ns2:paraId="333BEBA8" ns2:textId="77777777" w:rsidR="001F7233" w:rsidRDefault="00000000">
      <w:r>
        <w:rPr>
          <w:b/>
        </w:rPr>
        <w:t>190.405–265.545</w:t>
      </w:r>
    </w:p>
    <w:p ns2:paraId="1CCC638D" ns2:textId="77777777" w:rsidR="001F7233" w:rsidRDefault="00000000">
      <w:r>
        <w:rPr>
          <w:b/>
        </w:rPr>
        <w:t xml:space="preserve">BC-Satz: </w:t>
      </w:r>
      <w:r>
        <w:t>16,80 %</w:t>
      </w:r>
    </w:p>
    <w:p ns2:paraId="6813D1B1" ns2:textId="77777777" w:rsidR="001F7233" w:rsidRDefault="00000000">
      <w:r>
        <w:rPr>
          <w:b/>
        </w:rPr>
        <w:t>über 265.545</w:t>
      </w:r>
    </w:p>
    <w:p ns2:paraId="5B60595A" ns2:textId="77777777" w:rsidR="001F7233" w:rsidRDefault="00000000">
      <w:r>
        <w:rPr>
          <w:b/>
        </w:rPr>
        <w:t xml:space="preserve">BC-Satz: </w:t>
      </w:r>
      <w:r>
        <w:t>20,50 %</w:t>
      </w:r>
    </w:p>
    <w:p ns2:paraId="1A50BAAC" ns2:textId="77777777" w:rsidR="001F7233" w:rsidRDefault="001F7233">
      <w:pPr>
        <w:spacing w:line="180" w:lineRule="exact"/>
      </w:pPr>
    </w:p>
    <w:p ns2:paraId="26161E52" ns2: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ns2:paraId="3995EE5B" ns2:textId="77777777" w:rsidR="001F7233" w:rsidRDefault="001F7233">
      <w:pPr>
        <w:spacing w:line="220" w:lineRule="exact"/>
      </w:pPr>
    </w:p>
    <w:p ns2:paraId="47E5E6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ns2:paraId="59BE6915" ns2: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ns2:paraId="78D229EF" ns2:textId="77777777" w:rsidR="001F7233" w:rsidRDefault="00000000">
      <w:pPr>
        <w:spacing w:after="140"/>
      </w:pPr>
      <w:r>
        <w:rPr>
          <w:i/>
          <w:iCs/>
        </w:rPr>
        <w:t>Fünf Provinzen erheben eine harmonisierte Steuer (Harmonized Sales Tax, HST), die GST und Provinzsteuer bündelt. Vier weitere erheben GST plus eine separate Provinzsteuer: British Columbia 12 % (5 % GST + 7 % PST), Manitoba 12 % (5 % + 7 % RST), Saskatchewan 11 % (5 % + 6 % PST) und Québec 14,975 % (5 % + 9,975 % QST). Die QST verwaltet die eigene Provinzbehörde Revenu Québec.</w:t>
      </w:r>
    </w:p>
    <w:p ns2:paraId="319FB7D3" ns2: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ns2:paraId="575BF92F" ns2:textId="77777777" w:rsidR="001F7233" w:rsidRDefault="001F7233">
      <w:pPr>
        <w:spacing w:line="220" w:lineRule="exact"/>
      </w:pPr>
    </w:p>
    <w:p ns2:paraId="7E73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ns2:paraId="2DB4307F" ns2: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ns2:paraId="74B53C8B" ns2:textId="77777777" w:rsidR="001F7233" w:rsidRDefault="00000000">
      <w:pPr>
        <w:spacing w:after="140"/>
      </w:pPr>
      <w:r>
        <w:rPr>
          <w:b/>
        </w:rPr>
        <w:t>Interac e-Transfer im kanadischen Alltag</w:t>
      </w:r>
    </w:p>
    <w:p ns2:paraId="67E09A7A" ns2: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ns2:paraId="2E932F6F" ns2:textId="77777777" w:rsidR="001F7233" w:rsidRDefault="00000000">
      <w:pPr>
        <w:spacing w:after="140"/>
      </w:pPr>
      <w:r>
        <w:rPr>
          <w:b/>
        </w:rPr>
        <w:t>PayPal bei Onlinekaeufen in Kanada</w:t>
      </w:r>
    </w:p>
    <w:p ns2:paraId="5F8F8B7D" ns2: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ns2:paraId="20E73645" ns2:textId="77777777" w:rsidR="001F7233" w:rsidRDefault="00000000">
      <w:pPr>
        <w:spacing w:after="140"/>
      </w:pPr>
      <w:r>
        <w:rPr>
          <w:b/>
        </w:rPr>
        <w:t>Reisekreditkarte in Kanada</w:t>
      </w:r>
    </w:p>
    <w:p ns2:paraId="6119B235" ns2: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ns2:paraId="31D67D7C" ns2:textId="77777777" w:rsidR="001F7233" w:rsidRDefault="00000000">
      <w:pPr>
        <w:spacing w:after="140"/>
      </w:pPr>
      <w:r>
        <w:rPr>
          <w:b/>
        </w:rPr>
        <w:t>Fremde Kartenbuchung: sofort die Bank anrufen</w:t>
      </w:r>
    </w:p>
    <w:p ns2:paraId="0C98DCE9" ns2: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ns2:paraId="5F5F8878" ns2:textId="77777777" w:rsidR="001F7233" w:rsidRDefault="00000000">
      <w:r>
        <w:rPr>
          <w:b/>
        </w:rPr>
        <w:t xml:space="preserve">SPARTIPP: </w:t>
      </w:r>
    </w:p>
    <w:p ns2:paraId="6F035BC7" ns2: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ns2:paraId="6EE4C89E" ns2:textId="77777777" w:rsidR="001F7233" w:rsidRDefault="001F7233">
      <w:pPr>
        <w:spacing w:line="220" w:lineRule="exact"/>
      </w:pPr>
    </w:p>
    <w:p ns2:paraId="59F141D2" ns2: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ns2:paraId="1776E8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ns2:paraId="47CF2186" ns2: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ns2:paraId="7045EBF7" ns2: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ns2:paraId="457A5E36" ns2: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ns2:paraId="027D24A6" ns2:textId="77777777" w:rsidR="001F7233" w:rsidRDefault="00000000">
      <w:pPr>
        <w:spacing w:after="140"/>
      </w:pPr>
      <w:r>
        <w:rPr>
          <w:b/>
        </w:rPr>
        <w:t>Fehler und Betrug in der kanadischen Kreditauskunft</w:t>
      </w:r>
    </w:p>
    <w:p ns2:paraId="15F39E6B" ns2: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ns2:paraId="3E11257F" ns2:textId="77777777" w:rsidR="001F7233" w:rsidRDefault="00000000">
      <w:pPr>
        <w:spacing w:after="140"/>
      </w:pPr>
      <w:r>
        <w:rPr>
          <w:b/>
        </w:rPr>
        <w:t>Hilfe bei nicht mehr tragbaren Schulden</w:t>
      </w:r>
    </w:p>
    <w:p ns2:paraId="32D85394" ns2: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ns2:paraId="300B1175" ns2:textId="77777777" w:rsidR="001F7233" w:rsidRDefault="00000000">
      <w:r>
        <w:rPr>
          <w:b/>
        </w:rPr>
        <w:t xml:space="preserve">MERKE: </w:t>
      </w:r>
    </w:p>
    <w:p ns2:paraId="33A9944A" ns2: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ns2:paraId="0BAAAC1C" ns2:textId="77777777" w:rsidR="001F7233" w:rsidRDefault="001F7233">
      <w:pPr>
        <w:spacing w:line="220" w:lineRule="exact"/>
      </w:pPr>
    </w:p>
    <w:p ns2:paraId="2D995DC1" ns2:textId="77777777" w:rsidR="001F7233" w:rsidRDefault="00000000">
      <w:r>
        <w:rPr>
          <w:b/>
        </w:rPr>
        <w:t xml:space="preserve">ACHTUNG: </w:t>
      </w:r>
    </w:p>
    <w:p ns2:paraId="6FAE75B3" ns2: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ns2:paraId="12E643E6" ns2:textId="77777777" w:rsidR="001F7233" w:rsidRDefault="001F7233">
      <w:pPr>
        <w:spacing w:line="220" w:lineRule="exact"/>
      </w:pPr>
    </w:p>
    <w:p ns2:paraId="26C789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ns2:paraId="4FEDF1E7" ns2: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ns2:paraId="76661670" ns2: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ns2:paraId="4577B9A1" ns2:textId="77777777" w:rsidR="001F7233" w:rsidRDefault="001F7233">
      <w:pPr>
        <w:spacing w:line="220" w:lineRule="exact"/>
      </w:pPr>
    </w:p>
    <w:p ns2:paraId="1D19218B" ns2:textId="77777777" w:rsidR="001F7233" w:rsidRDefault="00000000">
      <w:pPr>
        <w:pStyle w:val="Heading3"/>
      </w:pPr>
      <w:r>
        <w:t>Bankruptcy oder Consumer Proposal: lokale Beratung nutzen</w:t>
      </w:r>
    </w:p>
    <w:p ns2:paraId="682892FB" ns2: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ns2:paraId="779B9DF1" ns2:textId="77777777" w:rsidR="001F7233" w:rsidRDefault="00000000">
      <w:pPr>
        <w:pStyle w:val="Heading3"/>
      </w:pPr>
      <w:r>
        <w:lastRenderedPageBreak/>
        <w:t>Schuldenhilfe und Kartenbetrug: früh handeln</w:t>
      </w:r>
    </w:p>
    <w:p ns2:paraId="280722EF" ns2: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ns2:paraId="34D3F2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ns2:paraId="42065EFC" ns2:textId="77777777" w:rsidR="001F7233" w:rsidRDefault="00000000">
      <w:r>
        <w:rPr>
          <w:b/>
        </w:rPr>
        <w:t>Plus: SIN-Beantragung ist kostenlos und meist zügig erledigt</w:t>
      </w:r>
    </w:p>
    <w:p ns2:paraId="0976CB08" ns2:textId="77777777" w:rsidR="001F7233" w:rsidRDefault="00000000">
      <w:r>
        <w:rPr>
          <w:b/>
        </w:rPr>
        <w:t xml:space="preserve">Minus: </w:t>
      </w:r>
      <w:r>
        <w:t>Ohne SIN keine korrekte Lohnabrechnung und keine Steuererklärung</w:t>
      </w:r>
    </w:p>
    <w:p ns2:paraId="2D57B172" ns2:textId="77777777" w:rsidR="001F7233" w:rsidRDefault="00000000">
      <w:r>
        <w:rPr>
          <w:b/>
        </w:rPr>
        <w:t>Plus: RC151 und RC66 lassen sich schon vor der ersten Steuererklärung einreichen</w:t>
      </w:r>
    </w:p>
    <w:p ns2:paraId="183F3D74" ns2:textId="77777777" w:rsidR="001F7233" w:rsidRDefault="00000000">
      <w:r>
        <w:rPr>
          <w:b/>
        </w:rPr>
        <w:t xml:space="preserve">Minus: </w:t>
      </w:r>
      <w:r>
        <w:t>CGEB-Reform 2026 bringt Unsicherheit bei den genauen Leistungen</w:t>
      </w:r>
    </w:p>
    <w:p ns2:paraId="4D255937" ns2:textId="77777777" w:rsidR="001F7233" w:rsidRDefault="00000000">
      <w:r>
        <w:rPr>
          <w:b/>
        </w:rPr>
        <w:t>Plus: Newcomer-Bankpakete öffnen Konto und Kreditkarte ohne Wartezeit</w:t>
      </w:r>
    </w:p>
    <w:p ns2:paraId="2CDC7729" ns2:textId="77777777" w:rsidR="001F7233" w:rsidRDefault="00000000">
      <w:r>
        <w:rPr>
          <w:b/>
        </w:rPr>
        <w:t xml:space="preserve">Minus: </w:t>
      </w:r>
      <w:r>
        <w:t>Konditionen der Bankpakete sind befristet und ändern sich häufig</w:t>
      </w:r>
    </w:p>
    <w:p ns2:paraId="20D4341E" ns2:textId="77777777" w:rsidR="001F7233" w:rsidRDefault="00000000">
      <w:r>
        <w:rPr>
          <w:b/>
        </w:rPr>
        <w:t>Plus: Provinzwahl kann die Steuer- und Verbrauchsteuerlast spürbar senken (z. B. Alberta)</w:t>
      </w:r>
    </w:p>
    <w:p ns2:paraId="07E01CAC" ns2:textId="77777777" w:rsidR="001F7233" w:rsidRDefault="00000000">
      <w:r>
        <w:rPr>
          <w:b/>
        </w:rPr>
        <w:t xml:space="preserve">Minus: </w:t>
      </w:r>
      <w:r>
        <w:t>Ontario- und BC-Spitzensteuersätze liegen kombiniert bei rund 46 bis 53 %</w:t>
      </w:r>
    </w:p>
    <w:p ns2:paraId="3BB8A7AF" ns2:textId="77777777" w:rsidR="001F7233" w:rsidRDefault="00000000">
      <w:r>
        <w:rPr>
          <w:b/>
        </w:rPr>
        <w:t>Plus: Gesicherte Kreditkarte liefert schon nach wenigen Monaten einen ersten Score</w:t>
      </w:r>
    </w:p>
    <w:p ns2:paraId="3605BD11" ns2:textId="77777777" w:rsidR="001F7233" w:rsidRDefault="00000000">
      <w:r>
        <w:rPr>
          <w:b/>
        </w:rPr>
        <w:t xml:space="preserve">Minus: </w:t>
      </w:r>
      <w:r>
        <w:t>Start ohne jede kanadische Kredithistorie, Schufa zählt nicht</w:t>
      </w:r>
    </w:p>
    <w:p ns2:paraId="1532FC83" ns2:textId="77777777" w:rsidR="001F7233" w:rsidRDefault="001F7233">
      <w:pPr>
        <w:spacing w:line="180" w:lineRule="exact"/>
      </w:pPr>
    </w:p>
    <w:p ns2:paraId="600DD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F0D2006" ns2: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ns2:paraId="05924499" ns2:textId="77777777" w:rsidR="001F7233" w:rsidRDefault="00000000">
      <w:r>
        <w:t>• SIN online, postalisch oder persönlich beantragt, Primär- und Sekundärdokument bereitgelegt</w:t>
      </w:r>
    </w:p>
    <w:p ns2:paraId="575E60D2" ns2:textId="77777777" w:rsidR="001F7233" w:rsidRDefault="00000000">
      <w:r>
        <w:t>• My Service Canada Account (MSCA) eingerichtet, Bestätigung der SIN geprüft</w:t>
      </w:r>
    </w:p>
    <w:p ns2:paraId="5AB53DD1" ns2:textId="77777777" w:rsidR="001F7233" w:rsidRDefault="00000000">
      <w:r>
        <w:t>• Formular RC151 (GST/HST-Credit bzw. CGEB) eingereicht</w:t>
      </w:r>
    </w:p>
    <w:p ns2:paraId="7611597B" ns2:textId="77777777" w:rsidR="001F7233" w:rsidRDefault="00000000">
      <w:r>
        <w:t>• Bei Kindern: Formular RC66 (Canada Child Benefit) eingereicht</w:t>
      </w:r>
    </w:p>
    <w:p ns2:paraId="12A2CCBB" ns2:textId="77777777" w:rsidR="001F7233" w:rsidRDefault="00000000">
      <w:r>
        <w:t>• Newcomer-Bankpaket verglichen und Konto bei einer der Big-Five-Banken eröffnet</w:t>
      </w:r>
    </w:p>
    <w:p ns2:paraId="0A94DDF4" ns2:textId="77777777" w:rsidR="001F7233" w:rsidRDefault="00000000">
      <w:r>
        <w:t>• Bundes- und Provinzsteuertabelle für deine Zielprovinz durchgerechnet</w:t>
      </w:r>
    </w:p>
    <w:p ns2:paraId="0C13A014" ns2:textId="77777777" w:rsidR="001F7233" w:rsidRDefault="00000000">
      <w:r>
        <w:t>• GST/HST-Satz deiner Zielprovinz beim Haushaltsbudget berücksichtigt</w:t>
      </w:r>
    </w:p>
    <w:p ns2:paraId="67F0C8D9" ns2:textId="77777777" w:rsidR="001F7233" w:rsidRDefault="00000000">
      <w:r>
        <w:t>• Gesicherte Kreditkarte oder Newcomer-Kreditkarte beantragt</w:t>
      </w:r>
    </w:p>
    <w:p ns2:paraId="1B5625C5" ns2:textId="77777777" w:rsidR="001F7233" w:rsidRDefault="00000000">
      <w:r>
        <w:t>• Nicht mehrere Kreditanträge gleichzeitig gestellt</w:t>
      </w:r>
    </w:p>
    <w:p ns2:paraId="52F3B07C" ns2:textId="77777777" w:rsidR="001F7233" w:rsidRDefault="00000000">
      <w:r>
        <w:t>• Frist für die erste kanadische Steuererklärung (30. April) im Kalender notiert</w:t>
      </w:r>
    </w:p>
    <w:p ns2:paraId="69C66E8B" ns2:textId="77777777" w:rsidR="001F7233" w:rsidRDefault="001F7233">
      <w:pPr>
        <w:spacing w:line="220" w:lineRule="exact"/>
      </w:pPr>
    </w:p>
    <w:p ns2:paraId="7C8BC1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87C1741" ns2: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ns2:paraId="6B94E88F" ns2: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ns2:paraId="4AAAAEE2" ns2: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ns2:paraId="1103F48A" ns2: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ns2:paraId="5FC8FCD7" ns2: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ns2:paraId="3C98B27A" ns2: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ns2:paraId="4903BB26" ns2:textId="77777777" w:rsidR="001F7233" w:rsidRDefault="001F7233">
      <w:pPr>
        <w:spacing w:line="120" w:lineRule="exact"/>
      </w:pPr>
    </w:p>
    <w:p ns2:paraId="2F2F8FED" ns2: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ns2:paraId="4EB138E2" ns2: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ns2:paraId="7FE0225F" ns2: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ns2:paraId="54938268" ns2:textId="77777777" w:rsidR="001F7233" w:rsidRDefault="00000000">
      <w:pPr>
        <w:spacing w:line="220" w:lineRule="exact"/>
      </w:pPr>
      <w:r>
        <w:br w:type="page"/>
      </w:r>
    </w:p>
    <w:p ns2:paraId="39FEBF33" ns2: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ns2:paraId="7CF9E52F" ns2: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ns2:paraId="19DA3E3A" ns2:textId="77777777" w:rsidR="001F7233" w:rsidRDefault="00000000">
      <w:r>
        <w:rPr>
          <w:b/>
        </w:rPr>
        <w:t xml:space="preserve">KURZ GESAGT: </w:t>
      </w:r>
    </w:p>
    <w:p ns2:paraId="6491FE2D" ns2:textId="77777777" w:rsidR="001F7233" w:rsidRDefault="00000000">
      <w:r>
        <w:t>• Kanada hat kein einheitliches „Medicare“-System, sondern 13 separate Provinz- und Territorialsysteme mit dem Canada Health Act als bundesweitem Mindeststandard.</w:t>
      </w:r>
    </w:p>
    <w:p ns2:paraId="4FD0ECA6" ns2:textId="77777777" w:rsidR="001F7233" w:rsidRDefault="00000000">
      <w:r>
        <w:t>• Ontario hat die frühere Drei-Monats-Wartefrist bereits 2020 abgeschafft: Die Deckung gilt dort ab Antragstellung.</w:t>
      </w:r>
    </w:p>
    <w:p ns2:paraId="1D137027" ns2:textId="77777777" w:rsidR="001F7233" w:rsidRDefault="00000000">
      <w:r>
        <w:t>• British Columbia und Québec verlangen weiterhin eine Wartefrist von rund drei Monaten ab Zuzug.</w:t>
      </w:r>
    </w:p>
    <w:p ns2:paraId="0DC24576" ns2:textId="77777777" w:rsidR="001F7233" w:rsidRDefault="00000000">
      <w:r>
        <w:t>• Alberta und Saskatchewan gelten laut mehreren Quellen als praktisch wartefrei, das ist aber nicht für jede Provinz einzeln amtlich bestätigt. Vor dem Umzug direkt bei der Provinz nachfragen.</w:t>
      </w:r>
    </w:p>
    <w:p ns2:paraId="70EF89AB" ns2:textId="77777777" w:rsidR="001F7233" w:rsidRDefault="00000000">
      <w:r>
        <w:t>• Für die Wartefrist brauchst du eine private Übergangsversicherung, meist rund 100 bis 200 CAD pro Person und Monat.</w:t>
      </w:r>
    </w:p>
    <w:p ns2:paraId="3081621A" ns2: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ns2:paraId="6E9D5862" ns2:textId="77777777" w:rsidR="001F7233" w:rsidRDefault="001F7233">
      <w:pPr>
        <w:spacing w:line="220" w:lineRule="exact"/>
      </w:pPr>
    </w:p>
    <w:p ns2:paraId="25549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ns2:paraId="397495A7" ns2: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ns2:paraId="489DFF55" ns2: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ns2:paraId="70594DA5" ns2:textId="77777777" w:rsidR="001F7233" w:rsidRDefault="00000000">
      <w:r>
        <w:rPr>
          <w:b/>
        </w:rPr>
        <w:t xml:space="preserve">MERKE: </w:t>
      </w:r>
    </w:p>
    <w:p ns2:paraId="2D04B71E" ns2: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ns2:paraId="28F1BD43" ns2:textId="77777777" w:rsidR="001F7233" w:rsidRDefault="001F7233">
      <w:pPr>
        <w:spacing w:line="220" w:lineRule="exact"/>
      </w:pPr>
    </w:p>
    <w:p ns2:paraId="5CF672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ns2:paraId="75853E11" ns2: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ns2:paraId="13AB0977" ns2:textId="77777777" w:rsidR="001F7233" w:rsidRDefault="001F7233">
      <w:pPr>
        <w:spacing w:line="220" w:lineRule="exact"/>
      </w:pPr>
    </w:p>
    <w:p ns2:paraId="2396D44D" ns2: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ns2:paraId="6C5B5F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ns2:paraId="085A175F" ns2: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ns2:paraId="033F3A0F" ns2: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ns2:paraId="2BA2FAD0" ns2:textId="77777777" w:rsidR="001F7233" w:rsidRDefault="00000000">
      <w:r>
        <w:rPr>
          <w:b/>
        </w:rPr>
        <w:t xml:space="preserve">ACHTUNG: </w:t>
      </w:r>
    </w:p>
    <w:p ns2:paraId="267CBB3C" ns2: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ns2:paraId="1A27A3B9" ns2:textId="77777777" w:rsidR="001F7233" w:rsidRDefault="001F7233">
      <w:pPr>
        <w:spacing w:line="220" w:lineRule="exact"/>
      </w:pPr>
    </w:p>
    <w:p ns2:paraId="7DC0A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ns2:paraId="632618CE" ns2: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ns2:paraId="4792765F" ns2:textId="77777777" w:rsidR="001F7233" w:rsidRDefault="001F7233">
      <w:pPr>
        <w:spacing w:line="220" w:lineRule="exact"/>
      </w:pPr>
    </w:p>
    <w:p ns2:paraId="58D3E4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ns2:paraId="53F92D65" ns2: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ns2:paraId="194F6664" ns2:textId="77777777" w:rsidR="001F7233" w:rsidRDefault="00000000">
      <w:r>
        <w:rPr>
          <w:b/>
        </w:rPr>
        <w:t xml:space="preserve">ACHTUNG: </w:t>
      </w:r>
    </w:p>
    <w:p ns2:paraId="1617D6FC" ns2: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ns2:paraId="2B9F2E0E" ns2:textId="77777777" w:rsidR="001F7233" w:rsidRDefault="001F7233">
      <w:pPr>
        <w:spacing w:line="220" w:lineRule="exact"/>
      </w:pPr>
    </w:p>
    <w:p ns2:paraId="14B6A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ns2:paraId="3DE024C1" ns2: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ns2:paraId="5AEED1DC" ns2:textId="77777777" w:rsidR="001F7233" w:rsidRDefault="00000000">
      <w:r>
        <w:rPr>
          <w:b/>
        </w:rPr>
        <w:t xml:space="preserve">SPARTIPP: </w:t>
      </w:r>
    </w:p>
    <w:p ns2:paraId="16F5C548" ns2: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ns2:paraId="6D9E2542" ns2:textId="77777777" w:rsidR="001F7233" w:rsidRDefault="001F7233">
      <w:pPr>
        <w:spacing w:line="220" w:lineRule="exact"/>
      </w:pPr>
    </w:p>
    <w:p ns2:paraId="670847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ns2:paraId="43AA8F0D" ns2: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ns2:paraId="013EB201" ns2:textId="77777777" w:rsidR="001F7233" w:rsidRDefault="00000000">
      <w:r>
        <w:rPr>
          <w:b/>
        </w:rPr>
        <w:t xml:space="preserve">MERKE: </w:t>
      </w:r>
    </w:p>
    <w:p ns2:paraId="5D3F8064" ns2: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ns2:paraId="682D66BA" ns2:textId="77777777" w:rsidR="001F7233" w:rsidRDefault="001F7233">
      <w:pPr>
        <w:spacing w:line="220" w:lineRule="exact"/>
      </w:pPr>
    </w:p>
    <w:p ns2:paraId="30CAD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ns2:paraId="6FA129AF" ns2:textId="77777777" w:rsidR="001F7233" w:rsidRDefault="00000000">
      <w:pPr>
        <w:spacing w:after="140"/>
      </w:pPr>
      <w:r>
        <w:t>Ein direkter Vergleich hinkt, weil die beiden Systeme unterschiedlich finanziert sind. Hilft aber trotzdem, die größten Unterschiede einzuordnen:</w:t>
      </w:r>
    </w:p>
    <w:p ns2:paraId="14C90887" ns2:textId="77777777" w:rsidR="001F7233" w:rsidRDefault="00000000">
      <w:r>
        <w:rPr>
          <w:b/>
        </w:rPr>
        <w:t>Finanzierung</w:t>
      </w:r>
    </w:p>
    <w:p ns2:paraId="7F58D085" ns2:textId="77777777" w:rsidR="001F7233" w:rsidRDefault="00000000">
      <w:r>
        <w:rPr>
          <w:b/>
        </w:rPr>
        <w:t xml:space="preserve">GKV (Deutschland): </w:t>
      </w:r>
      <w:r>
        <w:t>Beitrag vom Bruttolohn, je zur Hälfte Arbeitnehmer und Arbeitgeber</w:t>
      </w:r>
    </w:p>
    <w:p ns2:paraId="0D448856" ns2:textId="77777777" w:rsidR="001F7233" w:rsidRDefault="00000000">
      <w:r>
        <w:rPr>
          <w:b/>
        </w:rPr>
        <w:t xml:space="preserve">Provinz-Krankenversicherung (Kanada): </w:t>
      </w:r>
      <w:r>
        <w:t>allgemeine Steuermittel der Provinz, keine laufende Monatsprämie (British Columbia erhob sie bis 2020, seither ebenfalls beitragsfrei)</w:t>
      </w:r>
    </w:p>
    <w:p ns2:paraId="192F1533" ns2:textId="77777777" w:rsidR="001F7233" w:rsidRDefault="00000000">
      <w:r>
        <w:rPr>
          <w:b/>
        </w:rPr>
        <w:t>Beginn der Deckung</w:t>
      </w:r>
    </w:p>
    <w:p ns2:paraId="3E4D03B8" ns2:textId="77777777" w:rsidR="001F7233" w:rsidRDefault="00000000">
      <w:r>
        <w:rPr>
          <w:b/>
        </w:rPr>
        <w:t xml:space="preserve">GKV (Deutschland): </w:t>
      </w:r>
      <w:r>
        <w:t>praktisch ab Beschäftigungsbeginn beziehungsweise Anmeldung</w:t>
      </w:r>
    </w:p>
    <w:p ns2:paraId="2B947A8B" ns2:textId="77777777" w:rsidR="001F7233" w:rsidRDefault="00000000">
      <w:r>
        <w:rPr>
          <w:b/>
        </w:rPr>
        <w:t>Provinz-Krankenversicherung (Kanada): Ontario: ab Antragstellung; British Columbia und Québec: erst nach rund drei Monaten Wartefrist.</w:t>
      </w:r>
    </w:p>
    <w:p ns2:paraId="7A2DF205" ns2:textId="77777777" w:rsidR="001F7233" w:rsidRDefault="00000000">
      <w:r>
        <w:rPr>
          <w:b/>
        </w:rPr>
        <w:t>Hausarztwahl</w:t>
      </w:r>
    </w:p>
    <w:p ns2:paraId="4FAAAD9D" ns2:textId="77777777" w:rsidR="001F7233" w:rsidRDefault="00000000">
      <w:r>
        <w:rPr>
          <w:b/>
        </w:rPr>
        <w:t xml:space="preserve">GKV (Deutschland): </w:t>
      </w:r>
      <w:r>
        <w:t>freie Wahl unter allen Kassenärzten</w:t>
      </w:r>
    </w:p>
    <w:p ns2:paraId="61D34D5B" ns2:textId="77777777" w:rsidR="001F7233" w:rsidRDefault="00000000">
      <w:r>
        <w:rPr>
          <w:b/>
        </w:rPr>
        <w:lastRenderedPageBreak/>
        <w:t xml:space="preserve">Provinz-Krankenversicherung (Kanada): </w:t>
      </w:r>
      <w:r>
        <w:t>grundsätzlich freie Wahl, in der Praxis aber vielerorts Mangel an aufnahmefähigen Hausärzten</w:t>
      </w:r>
    </w:p>
    <w:p ns2:paraId="024B766D" ns2:textId="77777777" w:rsidR="001F7233" w:rsidRDefault="00000000">
      <w:r>
        <w:rPr>
          <w:b/>
        </w:rPr>
        <w:t>Nicht enthaltene Leistungen</w:t>
      </w:r>
    </w:p>
    <w:p ns2:paraId="240AE953" ns2:textId="77777777" w:rsidR="001F7233" w:rsidRDefault="00000000">
      <w:r>
        <w:rPr>
          <w:b/>
        </w:rPr>
        <w:t xml:space="preserve">GKV (Deutschland): </w:t>
      </w:r>
      <w:r>
        <w:t>vergleichsweise wenige, je nach Kasse teils Zusatzleistungen</w:t>
      </w:r>
    </w:p>
    <w:p ns2:paraId="51A5D1B2" ns2:textId="77777777" w:rsidR="001F7233" w:rsidRDefault="00000000">
      <w:r>
        <w:rPr>
          <w:b/>
        </w:rPr>
        <w:t xml:space="preserve">Provinz-Krankenversicherung (Kanada): </w:t>
      </w:r>
      <w:r>
        <w:t>Zahn, Medikamente außerhalb der Klinik, Sehhilfen, Physiotherapie, Krankentransport</w:t>
      </w:r>
    </w:p>
    <w:p ns2:paraId="616A8183" ns2:textId="77777777" w:rsidR="001F7233" w:rsidRDefault="001F7233">
      <w:pPr>
        <w:spacing w:line="180" w:lineRule="exact"/>
      </w:pPr>
    </w:p>
    <w:p ns2:paraId="4DF7755A" ns2:textId="77777777" w:rsidR="001F7233" w:rsidRDefault="00000000">
      <w:pPr>
        <w:spacing w:after="140"/>
      </w:pPr>
      <w:r>
        <w:t>Der auffälligste Unterschied für Neuankömmlinge ist selten die Leistung selbst, sondern der Zeitpunkt, ab dem sie greift und genau darauf zielt dieses Kapitel.</w:t>
      </w:r>
    </w:p>
    <w:p ns2:paraId="295DD3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ns2:paraId="0F8FDB0A" ns2: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ns2:paraId="1CD2D405" ns2:textId="77777777" w:rsidR="001F7233" w:rsidRDefault="00000000">
      <w:r>
        <w:rPr>
          <w:b/>
        </w:rPr>
        <w:t xml:space="preserve">SPARTIPP: </w:t>
      </w:r>
    </w:p>
    <w:p ns2:paraId="5F1C7EEF" ns2: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ns2:paraId="633E7CBA" ns2:textId="77777777" w:rsidR="001F7233" w:rsidRDefault="001F7233">
      <w:pPr>
        <w:spacing w:line="220" w:lineRule="exact"/>
      </w:pPr>
    </w:p>
    <w:p ns2:paraId="6F43C69B" ns2: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ns2:paraId="16271CC0" ns2: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ns2:paraId="7586AFB6" ns2:textId="77777777" w:rsidR="001F7233" w:rsidRDefault="00000000">
      <w:r>
        <w:rPr>
          <w:b/>
        </w:rPr>
        <w:t xml:space="preserve">MERKE: </w:t>
      </w:r>
    </w:p>
    <w:p ns2:paraId="4B0FE1A3" ns2: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ns2:paraId="3B500242" ns2:textId="77777777" w:rsidR="001F7233" w:rsidRDefault="001F7233">
      <w:pPr>
        <w:spacing w:line="220" w:lineRule="exact"/>
      </w:pPr>
    </w:p>
    <w:p ns2:paraId="07736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ns2:paraId="707E247D" ns2: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ns2:paraId="324ABB02" ns2:textId="77777777" w:rsidR="001F7233" w:rsidRDefault="00000000">
      <w:r>
        <w:rPr>
          <w:b/>
        </w:rPr>
        <w:t xml:space="preserve">ACHTUNG: </w:t>
      </w:r>
    </w:p>
    <w:p ns2:paraId="77F50F45" ns2: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ns2:paraId="0F57B837" ns2:textId="77777777" w:rsidR="001F7233" w:rsidRDefault="001F7233">
      <w:pPr>
        <w:spacing w:line="220" w:lineRule="exact"/>
      </w:pPr>
    </w:p>
    <w:p ns2:paraId="3342CA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244E5E25" ns2: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ns2:paraId="6D7E69DC" ns2:textId="77777777" w:rsidR="001F7233" w:rsidRDefault="00000000">
      <w:r>
        <w:rPr>
          <w:b/>
        </w:rPr>
        <w:t xml:space="preserve">SPARTIPP: </w:t>
      </w:r>
    </w:p>
    <w:p ns2:paraId="25B01482" ns2: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ns2:paraId="6F0F952B" ns2:textId="77777777" w:rsidR="001F7233" w:rsidRDefault="001F7233">
      <w:pPr>
        <w:spacing w:line="220" w:lineRule="exact"/>
      </w:pPr>
    </w:p>
    <w:p ns2:paraId="43DA7993" ns2: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ns2:paraId="2F76C60F" ns2:textId="77777777" w:rsidR="001F7233" w:rsidRDefault="00000000">
      <w:pPr>
        <w:pStyle w:val="Heading3"/>
      </w:pPr>
      <w:r>
        <w:t>Gewicht, Abnehmmedikamente und ästhetische Eingriffe</w:t>
      </w:r>
    </w:p>
    <w:p ns2:paraId="7A98F620" ns2: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ns2:paraId="5927312B" ns2:textId="77777777" w:rsidR="001F7233" w:rsidRDefault="00000000">
      <w:pPr>
        <w:pStyle w:val="Heading3"/>
      </w:pPr>
      <w:r>
        <w:t>Schmerzmittel: kanadische Bezeichnungen verstehen</w:t>
      </w:r>
    </w:p>
    <w:p ns2:paraId="4F962F16" ns2: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ns2:paraId="4F99517B" ns2:textId="77777777" w:rsidR="001F7233" w:rsidRDefault="00000000">
      <w:pPr>
        <w:pStyle w:val="Heading3"/>
      </w:pPr>
      <w:r>
        <w:t>Notfall: 911; Nicht-Notfallhilfe ist regional</w:t>
      </w:r>
    </w:p>
    <w:p ns2:paraId="47D7CA81" ns2: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ns2:paraId="3C808324" ns2:textId="77777777" w:rsidR="001F7233" w:rsidRDefault="00000000">
      <w:pPr>
        <w:pStyle w:val="Heading3"/>
      </w:pPr>
      <w:r>
        <w:t>Versicherungskarte abgelaufen: Operation ist nicht automatisch kosmetisch</w:t>
      </w:r>
    </w:p>
    <w:p ns2:paraId="2933D279" ns2: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ns2:paraId="441E2FFE" ns2:textId="77777777" w:rsidR="001F7233" w:rsidRDefault="00000000">
      <w:pPr>
        <w:pStyle w:val="Heading3"/>
      </w:pPr>
      <w:r>
        <w:t>Ankommen: IRCC-Newcomer-Dienste nach Berechtigung</w:t>
      </w:r>
    </w:p>
    <w:p ns2:paraId="5523FA6A" ns2: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ns2:paraId="604A97DC" ns2:textId="77777777" w:rsidR="001F7233" w:rsidRDefault="00000000">
      <w:pPr>
        <w:pStyle w:val="Heading3"/>
        <w:keepNext/>
        <w:spacing w:line="341" w:lineRule="auto"/>
        <w:jc w:val="center"/>
      </w:pPr>
      <w:r>
        <w:t>Plus und Minus: Kanada: Das Gesundheitssystem</w:t>
      </w:r>
    </w:p>
    <w:p ns2:paraId="28B0CD95" ns2:textId="77777777" w:rsidR="001F7233" w:rsidRDefault="00000000">
      <w:r>
        <w:rPr>
          <w:b/>
        </w:rPr>
        <w:t>Plus: Grundversorgung über die Provinz-Krankenversicherung ist für Berechtigte im Kern kostenfrei</w:t>
      </w:r>
    </w:p>
    <w:p ns2:paraId="21CB8DDE" ns2:textId="77777777" w:rsidR="001F7233" w:rsidRDefault="00000000">
      <w:r>
        <w:rPr>
          <w:b/>
        </w:rPr>
        <w:t xml:space="preserve">Minus: </w:t>
      </w:r>
      <w:r>
        <w:t>Kein einheitliches System – 13 Provinz- und Territorialregeln mit eigenen Fristen</w:t>
      </w:r>
    </w:p>
    <w:p ns2:paraId="190E5518" ns2:textId="77777777" w:rsidR="001F7233" w:rsidRDefault="00000000">
      <w:r>
        <w:rPr>
          <w:b/>
        </w:rPr>
        <w:t>Plus: Ontario: keine Wartefrist mehr seit 2020, Deckung ab Antragstellung</w:t>
      </w:r>
    </w:p>
    <w:p ns2:paraId="55E32C38" ns2:textId="77777777" w:rsidR="001F7233" w:rsidRDefault="00000000">
      <w:r>
        <w:rPr>
          <w:b/>
        </w:rPr>
        <w:t xml:space="preserve">Minus: </w:t>
      </w:r>
      <w:r>
        <w:t>British Columbia und Québec: rund drei Monate ohne Deckung nach Zuzug</w:t>
      </w:r>
    </w:p>
    <w:p ns2:paraId="07244A85" ns2:textId="77777777" w:rsidR="001F7233" w:rsidRDefault="00000000">
      <w:r>
        <w:rPr>
          <w:b/>
        </w:rPr>
        <w:t>Plus: Alberta und Saskatchewan gelten als praktisch wartefrei</w:t>
      </w:r>
    </w:p>
    <w:p ns2:paraId="164B928E" ns2:textId="77777777" w:rsidR="001F7233" w:rsidRDefault="00000000">
      <w:r>
        <w:rPr>
          <w:b/>
        </w:rPr>
        <w:t xml:space="preserve">Minus: </w:t>
      </w:r>
      <w:r>
        <w:t>Zahn, Medikamente außerhalb der Klinik, Sehhilfen und Physiotherapie meist unversichert</w:t>
      </w:r>
    </w:p>
    <w:p ns2:paraId="6C421AF0" ns2:textId="77777777" w:rsidR="001F7233" w:rsidRDefault="00000000">
      <w:r>
        <w:rPr>
          <w:b/>
        </w:rPr>
        <w:t>Plus: Private Übergangsversicherung überbrückt die Lücke planbar</w:t>
      </w:r>
    </w:p>
    <w:p ns2:paraId="3F1062B9" ns2:textId="77777777" w:rsidR="001F7233" w:rsidRDefault="00000000">
      <w:r>
        <w:rPr>
          <w:b/>
        </w:rPr>
        <w:t xml:space="preserve">Minus: </w:t>
      </w:r>
      <w:r>
        <w:t>Ohne Übergangsversicherung trägst du jede Behandlung während der Wartefrist voll selbst</w:t>
      </w:r>
    </w:p>
    <w:p ns2:paraId="72A81EA8" ns2:textId="77777777" w:rsidR="001F7233" w:rsidRDefault="00000000">
      <w:r>
        <w:rPr>
          <w:b/>
        </w:rPr>
        <w:t>Plus: Arbeitgeber bieten häufig Extended Health Benefits als Zusatzschutz</w:t>
      </w:r>
    </w:p>
    <w:p ns2:paraId="36AD0FDD" ns2:textId="77777777" w:rsidR="001F7233" w:rsidRDefault="00000000">
      <w:r>
        <w:rPr>
          <w:b/>
        </w:rPr>
        <w:t xml:space="preserve">Minus: </w:t>
      </w:r>
      <w:r>
        <w:t>Genaue 2026er-Tarife der Übergangsversicherer ändern sich häufig</w:t>
      </w:r>
    </w:p>
    <w:p ns2:paraId="28465C71" ns2:textId="77777777" w:rsidR="001F7233" w:rsidRDefault="001F7233">
      <w:pPr>
        <w:spacing w:line="180" w:lineRule="exact"/>
      </w:pPr>
    </w:p>
    <w:p ns2:paraId="2E5515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112C366F" ns2: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ns2:paraId="6830EB7B" ns2:textId="77777777" w:rsidR="001F7233" w:rsidRDefault="00000000">
      <w:r>
        <w:t>• Wartefrist der Zielprovinz vor dem Umzug direkt bei der Provinzbehörde geprüft</w:t>
      </w:r>
    </w:p>
    <w:p ns2:paraId="37C6BF80" ns2:textId="77777777" w:rsidR="001F7233" w:rsidRDefault="00000000">
      <w:r>
        <w:t>• Bei Wartefrist (v. a. British Columbia, Québec): private Übergangsversicherung mit Beginn zum Ankunftstag abgeschlossen</w:t>
      </w:r>
    </w:p>
    <w:p ns2:paraId="5EAD67F7" ns2:textId="77777777" w:rsidR="001F7233" w:rsidRDefault="00000000">
      <w:r>
        <w:t>• Reisepass, Aufenthaltsnachweis und Adressnachweis für den Antrag bereitgelegt</w:t>
      </w:r>
    </w:p>
    <w:p ns2:paraId="3D7A6019" ns2:textId="77777777" w:rsidR="001F7233" w:rsidRDefault="00000000">
      <w:r>
        <w:t>• Antrag auf Provinz-Krankenversicherung in der ersten Woche gestellt, Partner und Kinder mit angemeldet</w:t>
      </w:r>
    </w:p>
    <w:p ns2:paraId="1AC5721B" ns2:textId="77777777" w:rsidR="001F7233" w:rsidRDefault="00000000">
      <w:r>
        <w:t>• Anmeldebestätigung als vorläufigen Nachweis griffbereit, bis die Karte per Post ankommt</w:t>
      </w:r>
    </w:p>
    <w:p ns2:paraId="23B7332D" ns2:textId="77777777" w:rsidR="001F7233" w:rsidRDefault="00000000">
      <w:r>
        <w:t>• Extended Health Benefits beim Arbeitgeber erfragt, bevor eigene Zusatzverträge abgeschlossen werden</w:t>
      </w:r>
    </w:p>
    <w:p ns2:paraId="4633161F" ns2:textId="77777777" w:rsidR="001F7233" w:rsidRDefault="00000000">
      <w:r>
        <w:t>• Bedarf an Zusatzversicherung für Zahn, Medikamente, Sehhilfen und Physiotherapie geprüft</w:t>
      </w:r>
    </w:p>
    <w:p ns2:paraId="30E475C2" ns2:textId="77777777" w:rsidR="001F7233" w:rsidRDefault="00000000">
      <w:r>
        <w:t>• Auf Wartelisten mehrerer Hausarztpraxen eingetragen, nächstgelegene Walk-in-Klinik notiert</w:t>
      </w:r>
    </w:p>
    <w:p ns2:paraId="47866CCA" ns2:textId="77777777" w:rsidR="001F7233" w:rsidRDefault="00000000">
      <w:r>
        <w:t>• Impfpass, Vorsorgeheft und relevante Arztbriefe in englischer Übersetzung bereitgelegt</w:t>
      </w:r>
    </w:p>
    <w:p ns2:paraId="0B086F02" ns2:textId="77777777" w:rsidR="001F7233" w:rsidRDefault="00000000">
      <w:r>
        <w:t>• Bei Dauermedikation: Vorrat und englischsprachiger Wirkstoffnachweis eingepackt</w:t>
      </w:r>
    </w:p>
    <w:p ns2:paraId="5D97493C" ns2:textId="77777777" w:rsidR="001F7233" w:rsidRDefault="00000000">
      <w:r>
        <w:t>• SIN-Antrag parallel im Blick (siehe das Kapitel zu SIN, Steuern, Bank und Kredit in diesem Teil)</w:t>
      </w:r>
    </w:p>
    <w:p ns2:paraId="0FE174C4" ns2:textId="77777777" w:rsidR="001F7233" w:rsidRDefault="001F7233">
      <w:pPr>
        <w:spacing w:line="220" w:lineRule="exact"/>
      </w:pPr>
    </w:p>
    <w:p ns2:paraId="574941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3058D0A6" ns2: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ns2:paraId="5A494413" ns2: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ns2:paraId="47C56997" ns2: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ns2:paraId="7B7093C7" ns2: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ns2:paraId="28E235E7" ns2: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ns2:paraId="093A9518" ns2: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ns2:paraId="277679B6" ns2:textId="77777777" w:rsidR="001F7233" w:rsidRDefault="001F7233">
      <w:pPr>
        <w:spacing w:line="120" w:lineRule="exact"/>
      </w:pPr>
    </w:p>
    <w:p ns2:paraId="0727F33E" ns2: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ns2:paraId="22AB46E0" ns2: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ns2:paraId="1FCABF71" ns2: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ns2:paraId="401F1124" ns2: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ns2:paraId="02E169AC" ns2: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ns2:paraId="1C9FABED" ns2:textId="77777777" w:rsidR="001F7233" w:rsidRDefault="001F7233">
      <w:pPr>
        <w:spacing w:line="220" w:lineRule="exact"/>
      </w:pPr>
    </w:p>
    <w:p ns2:paraId="34935EAB" ns2:textId="77777777" w:rsidR="001F7233" w:rsidRDefault="00000000">
      <w:pPr>
        <w:pStyle w:val="Heading3"/>
      </w:pPr>
      <w:r>
        <w:t>Krebsdiagnose: Behandlung und Umzug planen</w:t>
      </w:r>
    </w:p>
    <w:p ns2:paraId="14A3A01D"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ns2:paraId="644231C7" ns2:textId="77777777" w:rsidR="001F7233" w:rsidRDefault="00000000">
      <w:pPr>
        <w:pStyle w:val="Heading3"/>
      </w:pPr>
      <w:r>
        <w:t>Schwangerschaftsabbruch: Versorgung, Kosten und Wege</w:t>
      </w:r>
    </w:p>
    <w:p ns2:paraId="5A7C96CD" ns2: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ns2:paraId="78B22BCF" ns2:textId="77777777" w:rsidR="001F7233" w:rsidRDefault="00000000">
      <w:pPr>
        <w:pStyle w:val="Heading3"/>
      </w:pPr>
      <w:r>
        <w:t>Essen, Herz-Kreislauf-Risiko und der Fast-Food-Reflex</w:t>
      </w:r>
    </w:p>
    <w:p ns2:paraId="66478F45" ns2: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ns2:paraId="625039A2" ns2: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ns2:paraId="3ABFE773"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6F1EFA52" ns2:textId="77777777" w:rsidR="001F7233" w:rsidRDefault="00000000">
      <w:r>
        <w:rPr>
          <w:b/>
        </w:rPr>
        <w:t xml:space="preserve">KURZ GESAGT: </w:t>
      </w:r>
    </w:p>
    <w:p ns2:paraId="127609F0" ns2: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ns2:paraId="5567F043" ns2: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ns2:paraId="0F791D66" ns2:textId="77777777" w:rsidR="001F7233" w:rsidRDefault="00000000">
      <w:r>
        <w:t>• Ontario und British Columbia erheben auch eine Sondersteuer für ausländische Käufer (Ontario bis zu 35 % in Toronto, BC 20 % in Metro Vancouver). Permanent Residents sind davon ausgenommen.</w:t>
      </w:r>
    </w:p>
    <w:p ns2:paraId="34698A7A" ns2:textId="77777777" w:rsidR="001F7233" w:rsidRDefault="00000000">
      <w:r>
        <w:t>• Toronto und Vancouver sind am teuersten, bieten aber die meisten Jobs. Calgary und Montréal sind spürbar günstiger, verlangen dafür Kompromisse bei Sprache (Montréal) oder Jobfokus (Calgary).</w:t>
      </w:r>
    </w:p>
    <w:p ns2:paraId="4FF23B8B" ns2:textId="77777777" w:rsidR="001F7233" w:rsidRDefault="00000000">
      <w:r>
        <w:t>• Jede Stadt trägt ihr eigenes Naturgefahren-Profil – Derecho, Chinook-Vereisung, Eissturm oder Hurrikan-Ausläufer –, das in die Versicherungsprämie einfließt, nicht nur in die Wetter-App.</w:t>
      </w:r>
    </w:p>
    <w:p ns2:paraId="1AE31971" ns2:textId="77777777" w:rsidR="001F7233" w:rsidRDefault="001F7233">
      <w:pPr>
        <w:spacing w:line="220" w:lineRule="exact"/>
      </w:pPr>
    </w:p>
    <w:p ns2:paraId="1553C4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ns2:paraId="49AB9115" ns2: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ns2:paraId="55E9B3BC" ns2: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ns2:paraId="01A11CBA" ns2: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ns2:paraId="1CD7AE7D" ns2: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ns2:paraId="194DBD9E" ns2:textId="77777777" w:rsidR="001F7233" w:rsidRDefault="00000000">
      <w:r>
        <w:rPr>
          <w:b/>
        </w:rPr>
        <w:t xml:space="preserve">ACHTUNG: </w:t>
      </w:r>
    </w:p>
    <w:p ns2:paraId="56700AF6" ns2: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ns2:paraId="2361562C" ns2:textId="77777777" w:rsidR="001F7233" w:rsidRDefault="001F7233">
      <w:pPr>
        <w:spacing w:line="220" w:lineRule="exact"/>
      </w:pPr>
    </w:p>
    <w:p ns2:paraId="6833AD33" ns2:textId="77777777" w:rsidR="001F7233" w:rsidRDefault="00000000">
      <w:r>
        <w:rPr>
          <w:b/>
        </w:rPr>
        <w:t xml:space="preserve">SPARTIPP: </w:t>
      </w:r>
    </w:p>
    <w:p ns2:paraId="218867DA" ns2: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ns2:paraId="0904E65F" ns2:textId="77777777" w:rsidR="001F7233" w:rsidRDefault="001F7233">
      <w:pPr>
        <w:spacing w:line="220" w:lineRule="exact"/>
      </w:pPr>
    </w:p>
    <w:p ns2:paraId="1C068BA0" ns2:textId="77777777" w:rsidR="001F7233" w:rsidRDefault="001F7233">
      <w:pPr>
        <w:spacing w:line="220" w:lineRule="exact"/>
      </w:pPr>
    </w:p>
    <w:p ns2:paraId="42274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ns2:paraId="78C3899E" ns2: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ns2:paraId="00835E73" ns2: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ns2:paraId="4ACB128E" ns2: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ns2:paraId="6B93B4F1" ns2: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ns2:paraId="1C916150" ns2: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ns2:paraId="104EF2F0" ns2:textId="77777777" w:rsidR="001F7233" w:rsidRDefault="00000000">
      <w:r>
        <w:rPr>
          <w:b/>
        </w:rPr>
        <w:t xml:space="preserve">MERKE: </w:t>
      </w:r>
    </w:p>
    <w:p ns2:paraId="3FCA8F7E" ns2:textId="77777777" w:rsidR="001F7233" w:rsidRDefault="001F7233">
      <w:pPr>
        <w:spacing w:line="220" w:lineRule="exact"/>
      </w:pPr>
    </w:p>
    <w:p ns2:paraId="58EFB85A" ns2:textId="77777777" w:rsidR="001F7233" w:rsidRDefault="00000000">
      <w:r>
        <w:rPr>
          <w:b/>
        </w:rPr>
        <w:t xml:space="preserve">ACHTUNG: </w:t>
      </w:r>
    </w:p>
    <w:p ns2:paraId="7F803DE4" ns2: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ns2:paraId="75D354ED" ns2:textId="77777777" w:rsidR="001F7233" w:rsidRDefault="001F7233">
      <w:pPr>
        <w:spacing w:line="220" w:lineRule="exact"/>
      </w:pPr>
    </w:p>
    <w:p ns2:paraId="476E071A" ns2:textId="77777777" w:rsidR="001F7233" w:rsidRDefault="001F7233">
      <w:pPr>
        <w:spacing w:line="220" w:lineRule="exact"/>
      </w:pPr>
    </w:p>
    <w:p ns2:paraId="631345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75692BF3" ns2:textId="77777777" w:rsidR="001F7233" w:rsidRDefault="00000000">
      <w:pPr>
        <w:spacing w:after="140"/>
      </w:pPr>
      <w:r>
        <w:t>Ein verbreiteter Irrtum lautet: „Kanada ist überall gleich kalt, also spielt der Wohnort fürs Klima kaum eine Rolle.“ Tatsächlich unterscheiden sich die Winter stark: In Calgary bringen Chinooks milde Phasen, während Vancouver oft milden Dauerregen erlebt. Jede der sechs großen Städte hat zudem eigene Naturgefahren, die sich auf Versicherungsprämien auswirken.</w:t>
      </w:r>
    </w:p>
    <w:p ns2:paraId="5EC7F3C0" ns2: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ns2:paraId="37DEEAF0" ns2: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ns2:paraId="7DE7B906" ns2: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ns2:paraId="3DB21217" ns2: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ns2:paraId="736CE062" ns2: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ns2:paraId="32E8FC40" ns2: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ns2:paraId="2F21E56A" ns2:textId="77777777" w:rsidR="001F7233" w:rsidRDefault="00000000">
      <w:r>
        <w:rPr>
          <w:b/>
        </w:rPr>
        <w:t>Toronto</w:t>
      </w:r>
    </w:p>
    <w:p ns2:paraId="426AD5E5" ns2:textId="77777777" w:rsidR="001F7233" w:rsidRDefault="00000000">
      <w:r>
        <w:rPr>
          <w:b/>
        </w:rPr>
        <w:t xml:space="preserve">Klima und Naturgefahr: </w:t>
      </w:r>
      <w:r>
        <w:t>feucht-kontinental, Derecho-Risiko</w:t>
      </w:r>
    </w:p>
    <w:p ns2:paraId="179C897C" ns2:textId="77777777" w:rsidR="001F7233" w:rsidRDefault="00000000">
      <w:r>
        <w:rPr>
          <w:b/>
        </w:rPr>
        <w:t xml:space="preserve">Kosten (Miete Ø/Monat · Kaufpreis): </w:t>
      </w:r>
      <w:r>
        <w:t>2.660 CAD · 993.410 CAD</w:t>
      </w:r>
    </w:p>
    <w:p ns2:paraId="6B5324F9" ns2:textId="77777777" w:rsidR="001F7233" w:rsidRDefault="00000000">
      <w:r>
        <w:rPr>
          <w:b/>
        </w:rPr>
        <w:t xml:space="preserve">Jobmarkt-Stärke: </w:t>
      </w:r>
      <w:r>
        <w:t>Finanzen (Bay Street), Fintech/Tech</w:t>
      </w:r>
    </w:p>
    <w:p ns2:paraId="6FBE56DF" ns2:textId="77777777" w:rsidR="001F7233" w:rsidRDefault="00000000">
      <w:r>
        <w:rPr>
          <w:b/>
        </w:rPr>
        <w:t>Vancouver</w:t>
      </w:r>
    </w:p>
    <w:p ns2:paraId="741790EF" ns2:textId="77777777" w:rsidR="001F7233" w:rsidRDefault="00000000">
      <w:r>
        <w:rPr>
          <w:b/>
        </w:rPr>
        <w:t xml:space="preserve">Klima und Naturgefahr: </w:t>
      </w:r>
      <w:r>
        <w:t>ozeanisch, sehr regenreich, Erdbebenrisiko</w:t>
      </w:r>
    </w:p>
    <w:p ns2:paraId="47201EA1" ns2:textId="77777777" w:rsidR="001F7233" w:rsidRDefault="00000000">
      <w:r>
        <w:rPr>
          <w:b/>
        </w:rPr>
        <w:t xml:space="preserve">Kosten (Miete Ø/Monat · Kaufpreis): </w:t>
      </w:r>
      <w:r>
        <w:t>3.100 CAD · 1.081.900 CAD</w:t>
      </w:r>
    </w:p>
    <w:p ns2:paraId="3643DF6E" ns2:textId="77777777" w:rsidR="001F7233" w:rsidRDefault="00000000">
      <w:r>
        <w:rPr>
          <w:b/>
        </w:rPr>
        <w:t xml:space="preserve">Jobmarkt-Stärke: </w:t>
      </w:r>
      <w:r>
        <w:t>Tech/Software, Film/VFX</w:t>
      </w:r>
    </w:p>
    <w:p ns2:paraId="64DF49BD" ns2:textId="77777777" w:rsidR="001F7233" w:rsidRDefault="00000000">
      <w:r>
        <w:rPr>
          <w:b/>
        </w:rPr>
        <w:t>Calgary</w:t>
      </w:r>
    </w:p>
    <w:p ns2:paraId="651CBC23" ns2:textId="77777777" w:rsidR="001F7233" w:rsidRDefault="00000000">
      <w:r>
        <w:rPr>
          <w:b/>
        </w:rPr>
        <w:lastRenderedPageBreak/>
        <w:t xml:space="preserve">Klima und Naturgefahr: </w:t>
      </w:r>
      <w:r>
        <w:t>trocken-kontinental, Chinook-Extreme</w:t>
      </w:r>
    </w:p>
    <w:p ns2:paraId="1A6A7ACF" ns2:textId="77777777" w:rsidR="001F7233" w:rsidRDefault="00000000">
      <w:r>
        <w:rPr>
          <w:b/>
        </w:rPr>
        <w:t xml:space="preserve">Kosten (Miete Ø/Monat · Kaufpreis): </w:t>
      </w:r>
      <w:r>
        <w:t>1.900 CAD · 638.440 CAD</w:t>
      </w:r>
    </w:p>
    <w:p ns2:paraId="01F626DA" ns2:textId="77777777" w:rsidR="001F7233" w:rsidRDefault="00000000">
      <w:r>
        <w:rPr>
          <w:b/>
        </w:rPr>
        <w:t xml:space="preserve">Jobmarkt-Stärke: </w:t>
      </w:r>
      <w:r>
        <w:t>Öl und Gas</w:t>
      </w:r>
    </w:p>
    <w:p ns2:paraId="5B3D2FE4" ns2:textId="77777777" w:rsidR="001F7233" w:rsidRDefault="00000000">
      <w:r>
        <w:rPr>
          <w:b/>
        </w:rPr>
        <w:t>Montréal</w:t>
      </w:r>
    </w:p>
    <w:p ns2:paraId="55632E99" ns2:textId="77777777" w:rsidR="001F7233" w:rsidRDefault="00000000">
      <w:r>
        <w:rPr>
          <w:b/>
        </w:rPr>
        <w:t xml:space="preserve">Klima und Naturgefahr: </w:t>
      </w:r>
      <w:r>
        <w:t>feucht-kontinental, Eissturm-Risiko</w:t>
      </w:r>
    </w:p>
    <w:p ns2:paraId="58FF7C39" ns2:textId="77777777" w:rsidR="001F7233" w:rsidRDefault="00000000">
      <w:r>
        <w:rPr>
          <w:b/>
        </w:rPr>
        <w:t xml:space="preserve">Kosten (Miete Ø/Monat · Kaufpreis): </w:t>
      </w:r>
      <w:r>
        <w:t>1.900 CAD · 689.824 CAD</w:t>
      </w:r>
    </w:p>
    <w:p ns2:paraId="5C4D6BF9" ns2:textId="77777777" w:rsidR="001F7233" w:rsidRDefault="00000000">
      <w:r>
        <w:rPr>
          <w:b/>
        </w:rPr>
        <w:t xml:space="preserve">Jobmarkt-Stärke: </w:t>
      </w:r>
      <w:r>
        <w:t>Luft-/Raumfahrt, KI</w:t>
      </w:r>
    </w:p>
    <w:p ns2:paraId="2134246C" ns2:textId="77777777" w:rsidR="001F7233" w:rsidRDefault="00000000">
      <w:r>
        <w:rPr>
          <w:b/>
        </w:rPr>
        <w:t>Ottawa</w:t>
      </w:r>
    </w:p>
    <w:p ns2:paraId="68660B77" ns2:textId="77777777" w:rsidR="001F7233" w:rsidRDefault="00000000">
      <w:r>
        <w:rPr>
          <w:b/>
        </w:rPr>
        <w:t xml:space="preserve">Klima und Naturgefahr: </w:t>
      </w:r>
      <w:r>
        <w:t>feucht-kontinental, Eissturm-Risiko</w:t>
      </w:r>
    </w:p>
    <w:p ns2:paraId="2DD2B1F8" ns2:textId="77777777" w:rsidR="001F7233" w:rsidRDefault="00000000">
      <w:r>
        <w:rPr>
          <w:b/>
        </w:rPr>
        <w:t xml:space="preserve">Kosten (Miete Ø/Monat · Kaufpreis): </w:t>
      </w:r>
      <w:r>
        <w:t>2.350 CAD · n. e. (national 668.219 CAD)</w:t>
      </w:r>
    </w:p>
    <w:p ns2:paraId="0702337D" ns2:textId="77777777" w:rsidR="001F7233" w:rsidRDefault="00000000">
      <w:r>
        <w:rPr>
          <w:b/>
        </w:rPr>
        <w:t xml:space="preserve">Jobmarkt-Stärke: </w:t>
      </w:r>
      <w:r>
        <w:t>Bundesverwaltung, Tech (Kanata North)</w:t>
      </w:r>
    </w:p>
    <w:p ns2:paraId="7A7E0551" ns2:textId="77777777" w:rsidR="001F7233" w:rsidRDefault="00000000">
      <w:r>
        <w:rPr>
          <w:b/>
        </w:rPr>
        <w:t>Halifax</w:t>
      </w:r>
    </w:p>
    <w:p ns2:paraId="4F9EFC7F" ns2:textId="77777777" w:rsidR="001F7233" w:rsidRDefault="00000000">
      <w:r>
        <w:rPr>
          <w:b/>
        </w:rPr>
        <w:t xml:space="preserve">Klima und Naturgefahr: </w:t>
      </w:r>
      <w:r>
        <w:t>maritim, Hurrikan-/Sturmrisiko</w:t>
      </w:r>
    </w:p>
    <w:p ns2:paraId="21496895" ns2:textId="77777777" w:rsidR="001F7233" w:rsidRDefault="00000000">
      <w:r>
        <w:rPr>
          <w:b/>
        </w:rPr>
        <w:t xml:space="preserve">Kosten (Miete Ø/Monat · Kaufpreis): </w:t>
      </w:r>
      <w:r>
        <w:t>2.350 CAD · n. e.</w:t>
      </w:r>
    </w:p>
    <w:p ns2:paraId="183DEACE" ns2:textId="77777777" w:rsidR="001F7233" w:rsidRDefault="00000000">
      <w:r>
        <w:rPr>
          <w:b/>
        </w:rPr>
        <w:t xml:space="preserve">Jobmarkt-Stärke: </w:t>
      </w:r>
      <w:r>
        <w:t>Ocean-Tech, Fintech, Cybersicherheit</w:t>
      </w:r>
    </w:p>
    <w:p ns2:paraId="1A65B00A" ns2:textId="77777777" w:rsidR="001F7233" w:rsidRDefault="001F7233">
      <w:pPr>
        <w:spacing w:line="180" w:lineRule="exact"/>
      </w:pPr>
    </w:p>
    <w:p ns2:paraId="4A1F22E2" ns2:textId="77777777" w:rsidR="001F7233" w:rsidRDefault="00000000">
      <w:r>
        <w:rPr>
          <w:b/>
        </w:rPr>
        <w:t xml:space="preserve">ACHTUNG: </w:t>
      </w:r>
    </w:p>
    <w:p ns2:paraId="278A1B3C" ns2: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ns2:paraId="78438C2F" ns2:textId="77777777" w:rsidR="001F7233" w:rsidRDefault="001F7233">
      <w:pPr>
        <w:spacing w:line="220" w:lineRule="exact"/>
      </w:pPr>
    </w:p>
    <w:p ns2:paraId="5265DA8A" ns2: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ns2:paraId="287DB687" ns2:textId="77777777" w:rsidR="001F7233" w:rsidRDefault="00000000">
      <w:pPr>
        <w:pStyle w:val="Heading3"/>
      </w:pPr>
      <w:r>
        <w:lastRenderedPageBreak/>
        <w:t>Geräte, Gas und Reparatur: vor dem Einzug prüfen</w:t>
      </w:r>
    </w:p>
    <w:p ns2:paraId="79D01D13" ns2: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ns2:paraId="3FF85F68" ns2:textId="77777777" w:rsidR="001F7233" w:rsidRDefault="00000000">
      <w:pPr>
        <w:pStyle w:val="Heading3"/>
      </w:pPr>
      <w:r>
        <w:t>Nachbarschaftsstreit: dokumentieren, dann lokal klären</w:t>
      </w:r>
    </w:p>
    <w:p ns2:paraId="3670FC36" ns2: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ns2:paraId="27887EE2" ns2:textId="77777777" w:rsidR="001F7233" w:rsidRDefault="00000000">
      <w:pPr>
        <w:pStyle w:val="Heading3"/>
      </w:pPr>
      <w:r>
        <w:t>Termiten: ein regionales statt landesweites Problem</w:t>
      </w:r>
    </w:p>
    <w:p ns2:paraId="3A7860B8" ns2: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ns2:paraId="37234AA9" ns2: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ns2:paraId="5FF40A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ns2:paraId="304CCA3B" ns2:textId="77777777" w:rsidR="001F7233" w:rsidRDefault="00000000">
      <w:r>
        <w:rPr>
          <w:b/>
        </w:rPr>
        <w:t>Plus: Permanent Residents sind von Kaufverbot und Foreign-Buyer-Steuern von Anfang an ausgenommen</w:t>
      </w:r>
    </w:p>
    <w:p ns2:paraId="0CF6FD8C" ns2:textId="77777777" w:rsidR="001F7233" w:rsidRDefault="00000000">
      <w:r>
        <w:rPr>
          <w:b/>
        </w:rPr>
        <w:t xml:space="preserve">Minus: </w:t>
      </w:r>
      <w:r>
        <w:t>Nicht-PR-Käufer brauchen ein gültiges Arbeitsvisum mit mindestens 183 Tagen Restlaufzeit</w:t>
      </w:r>
    </w:p>
    <w:p ns2:paraId="7A699B9A" ns2:textId="77777777" w:rsidR="001F7233" w:rsidRDefault="00000000">
      <w:r>
        <w:rPr>
          <w:b/>
        </w:rPr>
        <w:t>Plus: Ontario und Québec verbieten Schadenskautionen – finanziell entlastend beim Einzug</w:t>
      </w:r>
    </w:p>
    <w:p ns2:paraId="4083688B" ns2:textId="77777777" w:rsidR="001F7233" w:rsidRDefault="00000000">
      <w:r>
        <w:rPr>
          <w:b/>
        </w:rPr>
        <w:t xml:space="preserve">Minus: </w:t>
      </w:r>
      <w:r>
        <w:t>Ohne kanadische Kredithistorie ist die Wohnungssuche merklich schwerer als gedacht</w:t>
      </w:r>
    </w:p>
    <w:p ns2:paraId="0C4E713E" ns2:textId="77777777" w:rsidR="001F7233" w:rsidRDefault="00000000">
      <w:r>
        <w:rPr>
          <w:b/>
        </w:rPr>
        <w:t>Plus: Calgary und Montréal bieten deutlich günstigeren Wohnraum als Toronto oder Vancouver</w:t>
      </w:r>
    </w:p>
    <w:p ns2:paraId="385B1BB5" ns2:textId="77777777" w:rsidR="001F7233" w:rsidRDefault="00000000">
      <w:r>
        <w:rPr>
          <w:b/>
        </w:rPr>
        <w:t xml:space="preserve">Minus: </w:t>
      </w:r>
      <w:r>
        <w:t>Diese Städte verlangen Kompromisse bei Sprache (Québec) oder Jobfokus (Calgary)</w:t>
      </w:r>
    </w:p>
    <w:p ns2:paraId="1A42D3D6" ns2:textId="77777777" w:rsidR="001F7233" w:rsidRDefault="00000000">
      <w:r>
        <w:rPr>
          <w:b/>
        </w:rPr>
        <w:t>Plus: BC gewährt als einzige Provinz eine gesetzliche dreitägige Rücktrittsfrist beim Kauf</w:t>
      </w:r>
    </w:p>
    <w:p ns2:paraId="10C56D7F" ns2:textId="77777777" w:rsidR="001F7233" w:rsidRDefault="00000000">
      <w:r>
        <w:rPr>
          <w:b/>
        </w:rPr>
        <w:t xml:space="preserve">Minus: </w:t>
      </w:r>
      <w:r>
        <w:t>In den übrigen Provinzen ist ein angenommenes Angebot sofort bindend</w:t>
      </w:r>
    </w:p>
    <w:p ns2:paraId="01064FD2" ns2:textId="77777777" w:rsidR="001F7233" w:rsidRDefault="00000000">
      <w:r>
        <w:rPr>
          <w:b/>
        </w:rPr>
        <w:t>Plus: Jede Stadt hat ein gut dokumentiertes Naturgefahren-Profil, das sich recherchieren lässt</w:t>
      </w:r>
    </w:p>
    <w:p ns2:paraId="6A30E4FB" ns2:textId="77777777" w:rsidR="001F7233" w:rsidRDefault="00000000">
      <w:r>
        <w:rPr>
          <w:b/>
        </w:rPr>
        <w:t xml:space="preserve">Minus: </w:t>
      </w:r>
      <w:r>
        <w:t>Chinook-Vereisung, Derecho, Eissturm oder Hurrikan können Versicherbarkeit und -kosten merklich beeinflussen</w:t>
      </w:r>
    </w:p>
    <w:p ns2:paraId="70CD6C24" ns2:textId="77777777" w:rsidR="001F7233" w:rsidRDefault="001F7233">
      <w:pPr>
        <w:spacing w:line="180" w:lineRule="exact"/>
      </w:pPr>
    </w:p>
    <w:p ns2:paraId="13BA89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62C828B" ns2: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ns2:paraId="2499057C" ns2:textId="77777777" w:rsidR="001F7233" w:rsidRDefault="00000000">
      <w:r>
        <w:t>• Aufenthaltsstatus geklärt: Permanent Resident oder „non-Canadian“ im Sinne des Kaufverbots?</w:t>
      </w:r>
    </w:p>
    <w:p ns2:paraId="1D742A9C" ns2:textId="77777777" w:rsidR="001F7233" w:rsidRDefault="00000000">
      <w:r>
        <w:t>• Bei befristetem Visum geprüft, ob die 183-Tage-Restlaufzeit für eine Kaufausnahme reicht</w:t>
      </w:r>
    </w:p>
    <w:p ns2:paraId="0C935DDE" ns2:textId="77777777" w:rsidR="001F7233" w:rsidRDefault="00000000">
      <w:r>
        <w:t>• Provinzielle Foreign-Buyer-Steuer der Zielprovinz recherchiert (Ontario, BC) oder ausgeschlossen (Alberta u. a.)</w:t>
      </w:r>
    </w:p>
    <w:p ns2:paraId="0C84D429" ns2:textId="77777777" w:rsidR="001F7233" w:rsidRDefault="00000000">
      <w:r>
        <w:t>• Kautionsregeln der Zielprovinz geprüft (Ontario/Québec: keine Schadenskaution; Alberta/BC: Obergrenzen beachten)</w:t>
      </w:r>
    </w:p>
    <w:p ns2:paraId="5ECBD972" ns2:textId="77777777" w:rsidR="001F7233" w:rsidRDefault="00000000">
      <w:r>
        <w:t>• Unterlagen für Mietbewerbungen vorbereitet: Gehaltsnachweis, Arbeitsvertrag, ausländische Bonitätsnachweise</w:t>
      </w:r>
    </w:p>
    <w:p ns2:paraId="4D61DF3A" ns2:textId="77777777" w:rsidR="001F7233" w:rsidRDefault="00000000">
      <w:r>
        <w:t>• Bei Kaufabsicht: Real-Estate-Anwalt oder, in Québec, Notaire kontaktiert</w:t>
      </w:r>
    </w:p>
    <w:p ns2:paraId="3EBD94BA" ns2:textId="77777777" w:rsidR="001F7233" w:rsidRDefault="00000000">
      <w:r>
        <w:t>• Finanzierungsbedingungen ohne kanadische Kredithistorie bei mindestens zwei Banken erfragt</w:t>
      </w:r>
    </w:p>
    <w:p ns2:paraId="09FF898D" ns2:textId="77777777" w:rsidR="001F7233" w:rsidRDefault="00000000">
      <w:r>
        <w:t>• Naturgefahren-Profil der Zielstadt mit einem konkreten Versicherungsangebot abgeglichen</w:t>
      </w:r>
    </w:p>
    <w:p ns2:paraId="2B4CA1DE" ns2:textId="77777777" w:rsidR="001F7233" w:rsidRDefault="00000000">
      <w:r>
        <w:t>• Miet- und Kaufpreise mehrerer Städte im eigenen Berufsfeld verglichen, nicht nur Toronto oder Vancouver</w:t>
      </w:r>
    </w:p>
    <w:p ns2:paraId="35EA8B9B" ns2:textId="77777777" w:rsidR="001F7233" w:rsidRDefault="00000000">
      <w:r>
        <w:t>• Entschieden, mindestens die ersten sechs bis zwölf Monate zu mieten</w:t>
      </w:r>
    </w:p>
    <w:p ns2:paraId="01FA7781" ns2:textId="77777777" w:rsidR="001F7233" w:rsidRDefault="001F7233">
      <w:pPr>
        <w:spacing w:line="220" w:lineRule="exact"/>
      </w:pPr>
    </w:p>
    <w:p ns2:paraId="00C73A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610820E" ns2: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ns2:paraId="725A4784" ns2: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ns2:paraId="0C768A78" ns2: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ns2:paraId="3AAAC648" ns2: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ns2:paraId="448583D5" ns2: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ns2:paraId="511F6DC0" ns2: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ns2:paraId="3DC243C1" ns2:textId="77777777" w:rsidR="001F7233" w:rsidRDefault="001F7233">
      <w:pPr>
        <w:spacing w:line="120" w:lineRule="exact"/>
      </w:pPr>
    </w:p>
    <w:p ns2:paraId="60AE1742" ns2: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ns2:paraId="11BF1825" ns2: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ns2:paraId="6B0DFCC2" ns2:textId="77777777" w:rsidR="001F7233" w:rsidRDefault="001F7233">
      <w:pPr>
        <w:spacing w:line="220" w:lineRule="exact"/>
      </w:pPr>
    </w:p>
    <w:p ns2:paraId="12A69CF5" ns2:textId="77777777" w:rsidR="001F7233" w:rsidRDefault="00000000">
      <w:pPr>
        <w:pStyle w:val="Heading3"/>
      </w:pPr>
      <w:r>
        <w:t>Strom, Wasser und Gas: laufende Kosten senken</w:t>
      </w:r>
    </w:p>
    <w:p ns2:paraId="1CE02DDC" ns2: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ns2:paraId="5F4C1601" ns2:textId="77777777" w:rsidR="001F7233" w:rsidRDefault="00000000">
      <w:pPr>
        <w:pStyle w:val="Heading3"/>
      </w:pPr>
      <w:r>
        <w:lastRenderedPageBreak/>
        <w:t>Helikopter, Flugrouten und wiederkehrender Lärm</w:t>
      </w:r>
    </w:p>
    <w:p ns2:paraId="04F51057" ns2: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ns2:paraId="48808344" ns2:textId="77777777" w:rsidR="001F7233" w:rsidRDefault="00000000">
      <w:pPr>
        <w:pStyle w:val="Heading3"/>
      </w:pPr>
      <w:r>
        <w:t>Hobbys mit Nachweis: Flugzeug, Funk, Boot, Drohne, Tauchen und Hovercraft</w:t>
      </w:r>
    </w:p>
    <w:p ns2:paraId="0538A13F" ns2: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ns2:paraId="688EA3AF" ns2: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ns2:paraId="432A5A73" ns2: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ns2:paraId="4ADCBA81"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10EBC0B5" ns2:textId="77777777" w:rsidR="001F7233" w:rsidRDefault="00000000">
      <w:r>
        <w:rPr>
          <w:b/>
        </w:rPr>
        <w:t xml:space="preserve">KURZ GESAGT: </w:t>
      </w:r>
    </w:p>
    <w:p ns2:paraId="3F4C8B10" ns2:textId="77777777" w:rsidR="001F7233" w:rsidRDefault="00000000">
      <w:r>
        <w:t>• Kanada fährt rechts wie Deutschland – die eigentliche Umstellung liegt im Detail, nicht in der Fahrbahnseite.</w:t>
      </w:r>
    </w:p>
    <w:p ns2:paraId="767FBE33" ns2: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ns2:paraId="1DB09F1E" ns2: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ns2:paraId="1BD50DA7" ns2:textId="77777777" w:rsidR="001F7233" w:rsidRDefault="00000000">
      <w:r>
        <w:t>• Rechtsabbiegen bei Rot ist fast überall in Kanada erlaubt, mit einer bemerkenswerten Ausnahme: der gesamten Insel Montreal.</w:t>
      </w:r>
    </w:p>
    <w:p ns2:paraId="57798BA5" ns2:textId="77777777" w:rsidR="001F7233" w:rsidRDefault="00000000">
      <w:r>
        <w:t>• Vierweg-Stopps, Schulbus-Haltepflicht und eine Nulltoleranz für Fahranfänger beim Alkohol gehören zu den Regeln, die Neuankömmlinge zuverlässig unterschätzen.</w:t>
      </w:r>
    </w:p>
    <w:p ns2:paraId="6CEF19D2" ns2:textId="77777777" w:rsidR="001F7233" w:rsidRDefault="00000000">
      <w:r>
        <w:t>• Québec verlangt gesetzlich Winterreifen, und Wildunfälle mit Elch oder Hirsch sind ein reales, ernst zu nehmendes Risiko abseits der Städte.</w:t>
      </w:r>
    </w:p>
    <w:p ns2:paraId="2BBE882C" ns2:textId="77777777" w:rsidR="001F7233" w:rsidRDefault="001F7233">
      <w:pPr>
        <w:spacing w:line="220" w:lineRule="exact"/>
      </w:pPr>
    </w:p>
    <w:p ns2:paraId="477AD5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ns2:paraId="4E624C91" ns2: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ns2:paraId="2C2030AB" ns2: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ns2:paraId="69F7C95D" ns2:textId="77777777" w:rsidR="001F7233" w:rsidRDefault="00000000">
      <w:r>
        <w:rPr>
          <w:b/>
        </w:rPr>
        <w:t xml:space="preserve">ACHTUNG: </w:t>
      </w:r>
    </w:p>
    <w:p ns2:paraId="61F4EC4B" ns2: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ns2:paraId="0C19EE96" ns2:textId="77777777" w:rsidR="001F7233" w:rsidRDefault="001F7233">
      <w:pPr>
        <w:spacing w:line="220" w:lineRule="exact"/>
      </w:pPr>
    </w:p>
    <w:p ns2:paraId="59E2B533" ns2:textId="77777777" w:rsidR="001F7233" w:rsidRDefault="001F7233">
      <w:pPr>
        <w:spacing w:line="220" w:lineRule="exact"/>
      </w:pPr>
    </w:p>
    <w:p ns2:paraId="694E5505" ns2: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ns2:paraId="7D2085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ns2:paraId="63AC3E14" ns2: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ns2:paraId="61D6732F" ns2: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ns2:paraId="7B0DBDD1" ns2: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ns2:paraId="593802C5" ns2:textId="77777777" w:rsidR="001F7233" w:rsidRDefault="00000000">
      <w:r>
        <w:rPr>
          <w:b/>
        </w:rPr>
        <w:t xml:space="preserve">SPARTIPP: </w:t>
      </w:r>
    </w:p>
    <w:p ns2:paraId="54CF258B" ns2: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ns2:paraId="29E02781" ns2:textId="77777777" w:rsidR="001F7233" w:rsidRDefault="001F7233">
      <w:pPr>
        <w:spacing w:line="220" w:lineRule="exact"/>
      </w:pPr>
    </w:p>
    <w:p ns2:paraId="175849D2" ns2: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ns2:paraId="3114BB7B" ns2: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ns2:paraId="03692E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ns2:paraId="75253120" ns2: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ns2:paraId="2EDA9C6D" ns2: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ns2:paraId="13AFC88F" ns2:textId="77777777" w:rsidR="001F7233" w:rsidRDefault="00000000">
      <w:r>
        <w:rPr>
          <w:b/>
        </w:rPr>
        <w:t xml:space="preserve">MERKE: </w:t>
      </w:r>
    </w:p>
    <w:p ns2:paraId="59ADC9F3" ns2: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ns2:paraId="7B294B5C" ns2:textId="77777777" w:rsidR="001F7233" w:rsidRDefault="001F7233">
      <w:pPr>
        <w:spacing w:line="220" w:lineRule="exact"/>
      </w:pPr>
    </w:p>
    <w:p ns2:paraId="7A3D11B0" ns2: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doch die Grundregeln an Vierweg-Stopps sind landesweit erstaunlich ähnlich, was die Umgewöhnung immerhin erleichtert.</w:t>
      </w:r>
    </w:p>
    <w:p ns2:paraId="13DC8427" ns2: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ns2:paraId="0DC67F59" ns2: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ns2:paraId="13102F22" ns2:textId="77777777" w:rsidR="001F7233" w:rsidRDefault="00000000">
      <w:r>
        <w:rPr>
          <w:b/>
        </w:rPr>
        <w:lastRenderedPageBreak/>
        <w:t xml:space="preserve">ACHTUNG: </w:t>
      </w:r>
    </w:p>
    <w:p ns2:paraId="6EECEEDC" ns2: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ns2:paraId="12946104" ns2:textId="77777777" w:rsidR="001F7233" w:rsidRDefault="001F7233">
      <w:pPr>
        <w:spacing w:line="220" w:lineRule="exact"/>
      </w:pPr>
    </w:p>
    <w:p ns2:paraId="615A89ED" ns2: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ns2:paraId="696A4121" ns2:textId="77777777" w:rsidR="001F7233" w:rsidRDefault="00000000">
      <w:pPr>
        <w:spacing w:after="140"/>
      </w:pPr>
      <w:r>
        <w:t>Maut ist in Kanada die Ausnahme. Nur wenige Provinzen betreiben nennenswerte Mautstrecken. Dazu zählt vor allem die Highway 407 ETR rund um Toronto (Ontario), eine 151,4 Kilometer lange Strecke mit zeit-, zonen- und fahrzeugklassenabhängigen Tarifen. Mautgebühren fallen außerdem auf einzelnen Brücken in Québec und den Atlantikprovinzen an, etwa auf der Confederation Bridge zwischen Prince Edward Island und New Brunswick.</w:t>
      </w:r>
    </w:p>
    <w:p ns2:paraId="2C518E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ns2:paraId="4FDDDD3F" ns2: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ns2:paraId="0D7DAC02" ns2:textId="77777777" w:rsidR="001F7233" w:rsidRDefault="00000000">
      <w:pPr>
        <w:spacing w:after="140"/>
      </w:pPr>
      <w:r>
        <w:t xml:space="preserve">Bei einer klassischen Verkehrskontrolle durch Polizei oder RCMP (kanadische Bundespolizei, in den meisten Provinzen außer Ontario und Québec auch Provinzpolizei) ist ein formellerer Ton üblich als bei vielen Kontrollen in Deutschland. Bleib im Fahrzeug, lass das Fenster herunter, lege die Hände sichtbar aufs Lenkrad und kündige jede Bewegung – etwa zum Handschuhfach – vorher an. Weitere Hinweise: </w:t>
      </w:r>
      <w:hyperlink w:anchor="tka11">
        <w:r w:rsidR="001F7233">
          <w:rPr>
            <w:color w:val="0563C1"/>
            <w:u w:val="single"/>
          </w:rPr>
          <w:t>Kapitel zur Alltagskultur in diesem Teil</w:t>
        </w:r>
      </w:hyperlink>
      <w:r>
        <w:t>.</w:t>
      </w:r>
    </w:p>
    <w:p ns2:paraId="293C6E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ns2:paraId="0E61E07E" ns2: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ns2:paraId="5BEDEFEE" ns2:textId="77777777" w:rsidR="001F7233" w:rsidRDefault="00000000">
      <w:r>
        <w:rPr>
          <w:b/>
        </w:rPr>
        <w:t xml:space="preserve">SPARTIPP: </w:t>
      </w:r>
    </w:p>
    <w:p ns2:paraId="521A531A" ns2: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ns2:paraId="56F2FDE3" ns2:textId="77777777" w:rsidR="001F7233" w:rsidRDefault="001F7233">
      <w:pPr>
        <w:spacing w:line="220" w:lineRule="exact"/>
      </w:pPr>
    </w:p>
    <w:p ns2:paraId="4302C774" ns2: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ns2:paraId="5CAA8CBF" ns2:textId="77777777" w:rsidR="001F7233" w:rsidRDefault="001F7233">
      <w:pPr>
        <w:spacing w:line="220" w:lineRule="exact"/>
      </w:pPr>
    </w:p>
    <w:p ns2:paraId="15E672E6" ns2:textId="77777777" w:rsidR="001F7233" w:rsidRDefault="00000000">
      <w:r>
        <w:rPr>
          <w:b/>
        </w:rPr>
        <w:t xml:space="preserve">MERKE: </w:t>
      </w:r>
    </w:p>
    <w:p ns2:paraId="44D2B087" ns2: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ns2:paraId="61CB161D" ns2:textId="77777777" w:rsidR="001F7233" w:rsidRDefault="001F7233">
      <w:pPr>
        <w:spacing w:line="220" w:lineRule="exact"/>
      </w:pPr>
    </w:p>
    <w:p ns2:paraId="471C4607" ns2: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ns2:paraId="22B75F2C" ns2:textId="77777777" w:rsidR="001F7233" w:rsidRDefault="00000000">
      <w:pPr>
        <w:pStyle w:val="Heading3"/>
      </w:pPr>
      <w:r>
        <w:t>Messgeräte stören und Kennzeichen verdecken</w:t>
      </w:r>
    </w:p>
    <w:p ns2:paraId="6FCAF2A6" ns2:textId="77777777" w:rsidR="001F7233" w:rsidRDefault="00000000">
      <w:pPr>
        <w:pStyle w:val="Heading3"/>
      </w:pPr>
      <w:r>
        <w:t>TÜV oder DEKRA? Provinzregel statt Bundesprüfung</w:t>
      </w:r>
    </w:p>
    <w:p ns2:paraId="57CBB813" ns2: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ns2:paraId="3D618ECA" ns2:textId="77777777" w:rsidR="001F7233" w:rsidRDefault="00000000">
      <w:pPr>
        <w:pStyle w:val="Heading3"/>
      </w:pPr>
      <w:r>
        <w:t>GPS bedienen: Hände frei und Provinzregeln beachten</w:t>
      </w:r>
    </w:p>
    <w:p ns2:paraId="62AFA5B6" ns2: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ns2:paraId="07751827" ns2:textId="77777777" w:rsidR="001F7233" w:rsidRDefault="00000000">
      <w:pPr>
        <w:pStyle w:val="Heading3"/>
      </w:pPr>
      <w:r>
        <w:t>Unfall zu Hause oder im Auto: Provinz und Police zählen</w:t>
      </w:r>
    </w:p>
    <w:p ns2:paraId="322C4C43" ns2: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ns2:paraId="687673BD" ns2:textId="77777777" w:rsidR="001F7233" w:rsidRDefault="00000000">
      <w:pPr>
        <w:pStyle w:val="Heading3"/>
      </w:pPr>
      <w:r>
        <w:t>Onlinekauf: Händler unabhängig prüfen</w:t>
      </w:r>
    </w:p>
    <w:p ns2:paraId="23430BD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ns2:paraId="5E2A7D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ns2:paraId="1F0FAAD7" ns2:textId="77777777" w:rsidR="001F7233" w:rsidRDefault="00000000">
      <w:r>
        <w:rPr>
          <w:b/>
        </w:rPr>
        <w:t>Plus: Rechtsverkehr wie in Deutschland – keine Umgewöhnung der Fahrbahnseite nötig</w:t>
      </w:r>
    </w:p>
    <w:p ns2:paraId="3719CF00" ns2:textId="77777777" w:rsidR="001F7233" w:rsidRDefault="00000000">
      <w:r>
        <w:rPr>
          <w:b/>
        </w:rPr>
        <w:t xml:space="preserve">Minus: </w:t>
      </w:r>
      <w:r>
        <w:t>Führerschein-Umtausch mit sehr unterschiedlichen Fristen je Provinz</w:t>
      </w:r>
    </w:p>
    <w:p ns2:paraId="7427051E" ns2:textId="77777777" w:rsidR="001F7233" w:rsidRDefault="00000000">
      <w:r>
        <w:rPr>
          <w:b/>
        </w:rPr>
        <w:lastRenderedPageBreak/>
        <w:t>Plus: Umtausch in den wichtigsten Provinzen ohne Fahrprüfung möglich</w:t>
      </w:r>
    </w:p>
    <w:p ns2:paraId="17FC531A" ns2:textId="77777777" w:rsidR="001F7233" w:rsidRDefault="00000000">
      <w:r>
        <w:rPr>
          <w:b/>
        </w:rPr>
        <w:t xml:space="preserve">Minus: </w:t>
      </w:r>
      <w:r>
        <w:t>Kfz-Versicherung als Neuankömmling ohne lokale Historie merklich teurer</w:t>
      </w:r>
    </w:p>
    <w:p ns2:paraId="460CC205" ns2:textId="77777777" w:rsidR="001F7233" w:rsidRDefault="00000000">
      <w:r>
        <w:rPr>
          <w:b/>
        </w:rPr>
        <w:t>Plus: Tempo in km/h, keine Umrechnung wie bei US-Zielen nötig</w:t>
      </w:r>
    </w:p>
    <w:p ns2:paraId="727C0EC8" ns2:textId="77777777" w:rsidR="001F7233" w:rsidRDefault="00000000">
      <w:r>
        <w:rPr>
          <w:b/>
        </w:rPr>
        <w:t xml:space="preserve">Minus: </w:t>
      </w:r>
      <w:r>
        <w:t>Öffentliche und private Versicherungssysteme unterscheiden sich stark im Preis</w:t>
      </w:r>
    </w:p>
    <w:p ns2:paraId="1C500E1D" ns2:textId="77777777" w:rsidR="001F7233" w:rsidRDefault="00000000">
      <w:r>
        <w:rPr>
          <w:b/>
        </w:rPr>
        <w:t>Plus: Vierweg-Stopps und Rechtsabbiegen bei Rot folgen klaren, lernbaren Regeln</w:t>
      </w:r>
    </w:p>
    <w:p ns2:paraId="463A20F6" ns2:textId="77777777" w:rsidR="001F7233" w:rsidRDefault="00000000">
      <w:r>
        <w:rPr>
          <w:b/>
        </w:rPr>
        <w:t xml:space="preserve">Minus: </w:t>
      </w:r>
      <w:r>
        <w:t>Insel Montreal als Ausnahme vom Rechtsabbiegen-bei-Rot verwirrt viele</w:t>
      </w:r>
    </w:p>
    <w:p ns2:paraId="3F0F6093" ns2:textId="77777777" w:rsidR="001F7233" w:rsidRDefault="00000000">
      <w:r>
        <w:rPr>
          <w:b/>
        </w:rPr>
        <w:t>Plus: Mautfreie Fernstraßen im ganzen Land</w:t>
      </w:r>
    </w:p>
    <w:p ns2:paraId="4BF8ADC2" ns2:textId="77777777" w:rsidR="001F7233" w:rsidRDefault="00000000">
      <w:r>
        <w:rPr>
          <w:b/>
        </w:rPr>
        <w:t xml:space="preserve">Minus: </w:t>
      </w:r>
      <w:r>
        <w:t>Winterreifenpflicht in Québec und reales Wildunfallrisiko landesweit</w:t>
      </w:r>
    </w:p>
    <w:p ns2:paraId="1E2EDAD3" ns2:textId="77777777" w:rsidR="001F7233" w:rsidRDefault="00000000">
      <w:r>
        <w:rPr>
          <w:b/>
        </w:rPr>
        <w:t>Plus: Nulltoleranz für Fahranfänger erhöht die Sicherheit auf den Straßen</w:t>
      </w:r>
    </w:p>
    <w:p ns2:paraId="068D80FC" ns2:textId="77777777" w:rsidR="001F7233" w:rsidRDefault="00000000">
      <w:r>
        <w:rPr>
          <w:b/>
        </w:rPr>
        <w:t xml:space="preserve">Minus: </w:t>
      </w:r>
      <w:r>
        <w:t>Bußgelder für Handy und Schulbus-Verstöße erreichen empfindliche Höhen</w:t>
      </w:r>
    </w:p>
    <w:p ns2:paraId="7D99FD17" ns2:textId="77777777" w:rsidR="001F7233" w:rsidRDefault="001F7233">
      <w:pPr>
        <w:spacing w:line="180" w:lineRule="exact"/>
      </w:pPr>
    </w:p>
    <w:p ns2:paraId="178F48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D86FCD" ns2: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ns2:paraId="0045FF04" ns2: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ns2:paraId="1854F387" ns2:textId="77777777" w:rsidR="001F7233" w:rsidRDefault="00000000">
      <w:pPr>
        <w:pStyle w:val="ListParagraph"/>
        <w:numPr>
          <w:ilvl w:val="0"/>
          <w:numId w:val="2"/>
        </w:numPr>
        <w:spacing w:after="60"/>
      </w:pPr>
      <w:r>
        <w:t>Vor der ersten längeren Fahrt solltest du dich mit Vierweg-Stopp-Regeln und der Schulbus-Haltepflicht vertraut machen. Plane außerdem Winterreifenpflicht und Wildunfallrisiko passend zu Provinz und Jahreszeit ein.</w:t>
      </w:r>
    </w:p>
    <w:p ns2:paraId="0E0F48EE" ns2:textId="77777777" w:rsidR="001F7233" w:rsidRDefault="001F7233">
      <w:pPr>
        <w:spacing w:line="120" w:lineRule="exact"/>
      </w:pPr>
    </w:p>
    <w:p ns2:paraId="7B6D8DDB" ns2:textId="77777777" w:rsidR="001F7233" w:rsidRDefault="00000000">
      <w:r>
        <w:lastRenderedPageBreak/>
        <w:t>• Umtauschfrist der Zielprovinz bei der passenden Führerscheinbehörde bestätigt (Ontario 60 Tage, British Columbia 90 Tage, Québec 6 Monate)</w:t>
      </w:r>
    </w:p>
    <w:p ns2:paraId="34E8142F" ns2:textId="77777777" w:rsidR="001F7233" w:rsidRDefault="00000000">
      <w:r>
        <w:t>• Termin für den Führerschein-Umtausch in den ersten Wochen nach Ankunft eingeplant</w:t>
      </w:r>
    </w:p>
    <w:p ns2:paraId="465B2445" ns2:textId="77777777" w:rsidR="001F7233" w:rsidRDefault="00000000">
      <w:r>
        <w:t>• Bei British Columbia: Nachweis von mindestens 2 Jahren Fahrerfahrung bereitgelegt</w:t>
      </w:r>
    </w:p>
    <w:p ns2:paraId="318B32B3" ns2:textId="77777777" w:rsidR="001F7233" w:rsidRDefault="00000000">
      <w:r>
        <w:t>• Mindestens drei Kfz-Versicherungsangebote mit identischer Deckung eingeholt</w:t>
      </w:r>
    </w:p>
    <w:p ns2:paraId="4424C961" ns2:textId="77777777" w:rsidR="001F7233" w:rsidRDefault="00000000">
      <w:r>
        <w:t>• Nachgefragt, ob eine deutsche Schadenfreiheitsbescheinigung die Einstufung verbessert</w:t>
      </w:r>
    </w:p>
    <w:p ns2:paraId="524E6B99" ns2:textId="77777777" w:rsidR="001F7233" w:rsidRDefault="00000000">
      <w:r>
        <w:t>• Regeln zum Rechtsabbiegen bei Rot der Zielprovinz gekannt (Sonderfall Insel Montreal beachtet)</w:t>
      </w:r>
    </w:p>
    <w:p ns2:paraId="2582B2DC" ns2:textId="77777777" w:rsidR="001F7233" w:rsidRDefault="00000000">
      <w:r>
        <w:t>• Vierweg-Stopp- und Schulbus-Regeln verinnerlicht</w:t>
      </w:r>
    </w:p>
    <w:p ns2:paraId="22147971" ns2:textId="77777777" w:rsidR="001F7233" w:rsidRDefault="00000000">
      <w:r>
        <w:t>• Bei Zuzug nach Québec: Winterreifen mit 3PMS-Symbol vor dem 1. Dezember montiert</w:t>
      </w:r>
    </w:p>
    <w:p ns2:paraId="06839D86" ns2:textId="77777777" w:rsidR="001F7233" w:rsidRDefault="00000000">
      <w:r>
        <w:t>• Fahrweise bei Dämmerung und Dunkelheit an das Wildunfallrisiko angepasst</w:t>
      </w:r>
    </w:p>
    <w:p ns2:paraId="023EDD5F" ns2:textId="77777777" w:rsidR="001F7233" w:rsidRDefault="00000000">
      <w:r>
        <w:t>• Bei Umzug zwischen Provinzen neue Umtauschfrist ab Wohnsitzwechsel geprüft</w:t>
      </w:r>
    </w:p>
    <w:p ns2:paraId="40BF4820" ns2:textId="77777777" w:rsidR="001F7233" w:rsidRDefault="001F7233">
      <w:pPr>
        <w:spacing w:line="220" w:lineRule="exact"/>
      </w:pPr>
    </w:p>
    <w:p ns2:paraId="053EB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5DB96F" ns2: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ns2:paraId="709FC1CB" ns2: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ns2:paraId="3BDA8D38" ns2: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ns2:paraId="4A687C94" ns2: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ns2:paraId="25800E70" ns2: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ns2:paraId="3CB69BE8" ns2: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ns2:paraId="4487D61E" ns2:textId="77777777" w:rsidR="001F7233" w:rsidRDefault="001F7233">
      <w:pPr>
        <w:spacing w:line="120" w:lineRule="exact"/>
      </w:pPr>
    </w:p>
    <w:p ns2:paraId="2A2E17A3" ns2: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ns2:paraId="454DA0C8" ns2: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ns2:paraId="4E1DE6F5" ns2: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ns2:paraId="6C3217B9" ns2: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ns2:paraId="58C5026D" ns2: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ns2:paraId="18FAF0EF" ns2:textId="77777777" w:rsidR="001F7233" w:rsidRDefault="00000000">
      <w:pPr>
        <w:spacing w:line="220" w:lineRule="exact"/>
      </w:pPr>
      <w:r>
        <w:br w:type="page"/>
      </w:r>
    </w:p>
    <w:p ns2:paraId="6DF9B26D" ns2: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ns2:paraId="1F3EE2E1" ns2:textId="77777777" w:rsidR="001F7233" w:rsidRDefault="00000000">
      <w:r>
        <w:rPr>
          <w:b/>
        </w:rPr>
        <w:t xml:space="preserve">KURZ GESAGT: </w:t>
      </w:r>
    </w:p>
    <w:p ns2:paraId="4A929F24" ns2:textId="77777777" w:rsidR="001F7233" w:rsidRDefault="00000000">
      <w:r>
        <w:t>• Kanadische Umgangsformen sind höflich, indirekt und auffällig entschuldigungsfreudig. Das berühmte „Sorry“ ist mehr Reflex als echte Entschuldigung.</w:t>
      </w:r>
    </w:p>
    <w:p ns2:paraId="75EFF3E7" ns2:textId="77777777" w:rsidR="001F7233" w:rsidRDefault="00000000">
      <w:r>
        <w:t>• Deutsche Direktheit, in Deutschland oft als ehrlich und effizient verstanden, wirkt in Kanada schnell hart oder unhöflich; Kritik kommt eher verpackt.</w:t>
      </w:r>
    </w:p>
    <w:p ns2:paraId="116CDE3B" ns2: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ns2:paraId="189633E9" ns2:textId="77777777" w:rsidR="001F7233" w:rsidRDefault="00000000">
      <w:r>
        <w:t>• Anders als in Deutschland ist es unüblich, Fremde auf Regelverstöße hinzuweisen. Informelle soziale Kontrolle ist schwächer ausgeprägt.</w:t>
      </w:r>
    </w:p>
    <w:p ns2:paraId="55522724" ns2:textId="77777777" w:rsidR="001F7233" w:rsidRDefault="00000000">
      <w:r>
        <w:t>• Québec bildet den kulturellen Sonderfall: Französisch ist einzige Amtssprache und das Sprachgesetz Bill 96 lässt Neuankömmlingen nur 6 Monate, um noch auf Englisch mit Behörden zu kommunizieren.</w:t>
      </w:r>
    </w:p>
    <w:p ns2:paraId="4BB48471" ns2:textId="77777777" w:rsidR="001F7233" w:rsidRDefault="00000000">
      <w:r>
        <w:t>• Kleine Alltagsrituale wie Trinkgeld, das kanadische „Eh“ und eine insgesamt zurückhaltendere Gesprächskultur runden das Bild ab.</w:t>
      </w:r>
    </w:p>
    <w:p ns2:paraId="6749C042" ns2:textId="77777777" w:rsidR="001F7233" w:rsidRDefault="001F7233">
      <w:pPr>
        <w:spacing w:line="220" w:lineRule="exact"/>
      </w:pPr>
    </w:p>
    <w:p ns2:paraId="1361A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ns2:paraId="23AACCF9" ns2:textId="77777777" w:rsidR="001F7233" w:rsidRDefault="00000000">
      <w:pPr>
        <w:spacing w:after="140"/>
      </w:pPr>
      <w:r>
        <w:t>In vielen Alltagssituationen in Kanada fällt „sorry“ auch ohne einen klaren Fehler. Du hörst es, wenn jemand an dir vorbeigehen möchte, zwei Personen gleichzeitig zu sprechen beginnen oder du selbst im Weg stehst. Manchmal sagt es auch jemand, obwohl objektiv nichts vorgefallen ist. Wer aus Deutschland kommt und Entschuldigungen eher mit einem konkreten Fehler verbindet, muss sich an diesen weiteren Gebrauch erst gewöhnen.</w:t>
      </w:r>
      <w:r/>
    </w:p>
    <w:p ns2:paraId="6A86252D" ns2: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ns2:paraId="374D1C72" ns2:textId="77777777" w:rsidR="001F7233" w:rsidRDefault="00000000">
      <w:r>
        <w:rPr>
          <w:b/>
        </w:rPr>
        <w:t xml:space="preserve">ACHTUNG: </w:t>
      </w:r>
    </w:p>
    <w:p ns2:paraId="244906E0" ns2: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ns2:paraId="20998177" ns2:textId="77777777" w:rsidR="001F7233" w:rsidRDefault="001F7233">
      <w:pPr>
        <w:spacing w:line="220" w:lineRule="exact"/>
      </w:pPr>
    </w:p>
    <w:p ns2:paraId="3C086DA6" ns2: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ns2:paraId="2A6354B8" ns2: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ns2:paraId="3FB5E166" ns2:textId="77777777" w:rsidR="001F7233" w:rsidRDefault="00000000">
      <w:r>
        <w:rPr>
          <w:b/>
        </w:rPr>
        <w:lastRenderedPageBreak/>
        <w:t>„Das funktioniert so nicht.“</w:t>
      </w:r>
    </w:p>
    <w:p ns2:paraId="3F94D5A1" ns2:textId="77777777" w:rsidR="001F7233" w:rsidRDefault="00000000">
      <w:r>
        <w:rPr>
          <w:b/>
        </w:rPr>
        <w:t xml:space="preserve">Wirkung in Kanada: </w:t>
      </w:r>
      <w:r>
        <w:t>wirkt wie ein persönlicher Vorwurf</w:t>
      </w:r>
    </w:p>
    <w:p ns2:paraId="4BD45795" ns2:textId="77777777" w:rsidR="001F7233" w:rsidRDefault="00000000">
      <w:r>
        <w:rPr>
          <w:b/>
        </w:rPr>
        <w:t>Kanadische Alternative: „I’m not sure this approach will get us there. Could we look at it differently?“.</w:t>
      </w:r>
    </w:p>
    <w:p ns2:paraId="2C30BDA8" ns2:textId="77777777" w:rsidR="001F7233" w:rsidRDefault="00000000">
      <w:r>
        <w:rPr>
          <w:b/>
        </w:rPr>
        <w:t>„Ich bin anderer Meinung.“</w:t>
      </w:r>
    </w:p>
    <w:p ns2:paraId="64E8974B" ns2:textId="77777777" w:rsidR="001F7233" w:rsidRDefault="00000000">
      <w:r>
        <w:rPr>
          <w:b/>
        </w:rPr>
        <w:t xml:space="preserve">Wirkung in Kanada: </w:t>
      </w:r>
      <w:r>
        <w:t>klingt konfrontativ</w:t>
      </w:r>
    </w:p>
    <w:p ns2:paraId="4A00FA1A" ns2:textId="77777777" w:rsidR="001F7233" w:rsidRDefault="00000000">
      <w:r>
        <w:rPr>
          <w:b/>
        </w:rPr>
        <w:t xml:space="preserve">Kanadische Alternative: </w:t>
      </w:r>
      <w:r>
        <w:t>„That’s an interesting point – I’d frame it a bit differently.“</w:t>
      </w:r>
    </w:p>
    <w:p ns2:paraId="228799D4" ns2:textId="77777777" w:rsidR="001F7233" w:rsidRDefault="00000000">
      <w:r>
        <w:rPr>
          <w:b/>
        </w:rPr>
        <w:t>„Das ist falsch.“</w:t>
      </w:r>
    </w:p>
    <w:p ns2:paraId="47252073" ns2:textId="77777777" w:rsidR="001F7233" w:rsidRDefault="00000000">
      <w:r>
        <w:rPr>
          <w:b/>
        </w:rPr>
        <w:t xml:space="preserve">Wirkung in Kanada: </w:t>
      </w:r>
      <w:r>
        <w:t>wirkt hart, fast unhöflich</w:t>
      </w:r>
    </w:p>
    <w:p ns2:paraId="765AABB9" ns2:textId="77777777" w:rsidR="001F7233" w:rsidRDefault="00000000">
      <w:r>
        <w:rPr>
          <w:b/>
        </w:rPr>
        <w:t xml:space="preserve">Kanadische Alternative: </w:t>
      </w:r>
      <w:r>
        <w:t>„I think there might be a gap here – can we double-check?“</w:t>
      </w:r>
    </w:p>
    <w:p ns2:paraId="0F7AD125" ns2:textId="77777777" w:rsidR="001F7233" w:rsidRDefault="00000000">
      <w:r>
        <w:rPr>
          <w:b/>
        </w:rPr>
        <w:t>„Mach das bitte anders.“</w:t>
      </w:r>
    </w:p>
    <w:p ns2:paraId="75B63282" ns2:textId="77777777" w:rsidR="001F7233" w:rsidRDefault="00000000">
      <w:r>
        <w:rPr>
          <w:b/>
        </w:rPr>
        <w:t xml:space="preserve">Wirkung in Kanada: </w:t>
      </w:r>
      <w:r>
        <w:t>wirkt wie eine Anweisung von oben herab</w:t>
      </w:r>
    </w:p>
    <w:p ns2:paraId="69BC9CA9" ns2:textId="77777777" w:rsidR="001F7233" w:rsidRDefault="00000000">
      <w:r>
        <w:rPr>
          <w:b/>
        </w:rPr>
        <w:t xml:space="preserve">Kanadische Alternative: </w:t>
      </w:r>
      <w:r>
        <w:t>„Would it work if we tried it this way instead?“</w:t>
      </w:r>
    </w:p>
    <w:p ns2:paraId="03D2EDEB" ns2:textId="77777777" w:rsidR="001F7233" w:rsidRDefault="001F7233">
      <w:pPr>
        <w:spacing w:line="180" w:lineRule="exact"/>
      </w:pPr>
    </w:p>
    <w:p ns2:paraId="4DFE00C6" ns2: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ns2:paraId="247092CF" ns2:textId="77777777" w:rsidR="001F7233" w:rsidRDefault="001F7233">
      <w:pPr>
        <w:spacing w:line="220" w:lineRule="exact"/>
      </w:pPr>
    </w:p>
    <w:p ns2:paraId="0DBCD1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ns2:paraId="1FC6FE87" ns2: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ns2:paraId="301F43BB" ns2: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ns2:paraId="3A7629BC" ns2:textId="77777777" w:rsidR="001F7233" w:rsidRDefault="00000000">
      <w:r>
        <w:rPr>
          <w:b/>
        </w:rPr>
        <w:t xml:space="preserve">MERKE: </w:t>
      </w:r>
    </w:p>
    <w:p ns2:paraId="622BF21A" ns2: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ns2:paraId="4AF3C35C" ns2:textId="77777777" w:rsidR="001F7233" w:rsidRDefault="001F7233">
      <w:pPr>
        <w:spacing w:line="220" w:lineRule="exact"/>
      </w:pPr>
    </w:p>
    <w:p ns2:paraId="049A7A31" ns2: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ns2:paraId="354E4E24" ns2: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ns2:paraId="1818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ns2:paraId="02A2A6B6" ns2: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ns2:paraId="34E23D07" ns2: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ns2:paraId="664C1620" ns2:textId="77777777" w:rsidR="001F7233" w:rsidRDefault="00000000">
      <w:r>
        <w:rPr>
          <w:b/>
        </w:rPr>
        <w:t xml:space="preserve">ACHTUNG: </w:t>
      </w:r>
    </w:p>
    <w:p ns2:paraId="0FF9BFA4" ns2: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ns2:paraId="7B39AD46" ns2:textId="77777777" w:rsidR="001F7233" w:rsidRDefault="001F7233">
      <w:pPr>
        <w:spacing w:line="220" w:lineRule="exact"/>
      </w:pPr>
    </w:p>
    <w:p ns2:paraId="6EB94732" ns2: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ns2:paraId="54ED31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ns2:paraId="2A86D68A" ns2: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ns2:paraId="11E13CC2" ns2: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ns2:paraId="08E4A30A" ns2:textId="77777777" w:rsidR="001F7233" w:rsidRDefault="00000000">
      <w:r>
        <w:rPr>
          <w:b/>
        </w:rPr>
        <w:t xml:space="preserve">ACHTUNG: </w:t>
      </w:r>
    </w:p>
    <w:p ns2:paraId="464F71D3" ns2: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ns2:paraId="70CE9885" ns2:textId="77777777" w:rsidR="001F7233" w:rsidRDefault="001F7233">
      <w:pPr>
        <w:spacing w:line="220" w:lineRule="exact"/>
      </w:pPr>
    </w:p>
    <w:p ns2:paraId="40BE2399" ns2: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ns2:paraId="59687308" ns2: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ns2:paraId="1711DA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ns2:paraId="22FAAC4B" ns2: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ns2:paraId="05B074E5" ns2: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ns2:paraId="5D8118C8" ns2: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ns2:paraId="3CA09536" ns2:textId="77777777" w:rsidR="001F7233" w:rsidRDefault="00000000">
      <w:r>
        <w:rPr>
          <w:b/>
        </w:rPr>
        <w:t xml:space="preserve">SPARTIPP: </w:t>
      </w:r>
    </w:p>
    <w:p ns2:paraId="77890950" ns2: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ns2:paraId="5F3733F4" ns2:textId="77777777" w:rsidR="001F7233" w:rsidRDefault="001F7233">
      <w:pPr>
        <w:spacing w:line="220" w:lineRule="exact"/>
      </w:pPr>
    </w:p>
    <w:p ns2:paraId="63D0F513" ns2:textId="77777777" w:rsidR="001F7233" w:rsidRDefault="00000000">
      <w:pPr>
        <w:spacing w:after="140"/>
      </w:pPr>
      <w:r>
        <w:t>In manchen kanadischen Gesprächsrunden ist Humor trocken und selbstironisch; das variiert nach Region, Umfeld und Person. Wer damit britisches Understatement oder amerikanische Direktheit verbindet, sollte den Vergleich als grobe Orientierung lesen, nicht als nationale Regel. In einer lockeren Runde könnte ein verpasster Bus mit einem knappen „Well, that’s Tuesday for you“ kommentiert werden; ein verregneter Sommer vielleicht mit „Classic“. Wenn du selbst eine Verwechslung mit einem Lächeln ansprichst, kann das Gespräch erleichtern. Richte dich dabei nach dem Ton der jeweiligen Gruppe.</w:t>
      </w:r>
    </w:p>
    <w:p ns2:paraId="6256C725" ns2:textId="77777777" w:rsidR="001F7233" w:rsidRDefault="001F7233">
      <w:pPr>
        <w:spacing w:line="220" w:lineRule="exact"/>
      </w:pPr>
    </w:p>
    <w:p ns2:paraId="3622D033" ns2:textId="77777777" w:rsidR="001F7233" w:rsidRDefault="00000000">
      <w:r>
        <w:rPr>
          <w:b/>
        </w:rPr>
        <w:t xml:space="preserve">MERKE: </w:t>
      </w:r>
    </w:p>
    <w:p ns2:paraId="709A14BC" ns2: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ns2:paraId="621A52D3" ns2:textId="77777777" w:rsidR="001F7233" w:rsidRDefault="001F7233">
      <w:pPr>
        <w:spacing w:line="220" w:lineRule="exact"/>
      </w:pPr>
    </w:p>
    <w:p ns2:paraId="26E863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ns2:paraId="3C3C748B" ns2: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ns2:paraId="764FC7B1" ns2: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ns2:paraId="6DACD147" ns2: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ns2:paraId="19E573ED" ns2:textId="77777777" w:rsidR="001F7233" w:rsidRDefault="00000000">
      <w:pPr>
        <w:pStyle w:val="Heading3"/>
      </w:pPr>
      <w:r>
        <w:t>Deutschland im Rückblick: Was fehlen könnte – und was nicht unbedingt</w:t>
      </w:r>
    </w:p>
    <w:p ns2:paraId="129D0A91" ns2: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ns2:paraId="2DAB0A62" ns2: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ns2:paraId="15BA23CD" ns2:textId="77777777" w:rsidR="001F7233" w:rsidRDefault="00000000">
      <w:pPr>
        <w:pStyle w:val="Heading3"/>
      </w:pPr>
      <w:r>
        <w:t>Kleinstadt und Land: Provinz, Rink und lokale Zuständigkeit</w:t>
      </w:r>
    </w:p>
    <w:p ns2:paraId="20FC2CEB" ns2:textId="77777777" w:rsidR="001F7233" w:rsidRDefault="00000000">
      <w:pPr>
        <w:pStyle w:val="Heading3"/>
      </w:pPr>
      <w:r>
        <w:t>Höflichkeit: weiche Formulierung, klare Grenze</w:t>
      </w:r>
    </w:p>
    <w:p ns2:paraId="0553E4C1" ns2:textId="77777777" w:rsidR="001F7233" w:rsidRDefault="00000000">
      <w:r>
        <w:t>„Sorry“ und vorsichtig formulierte Einwände sind häufig; das ist nicht immer Unterwürfigkeit. Freundlicher Ton bedeutet keine Zusage. Frage nach Termin oder nächstem Schritt, wenn du eine feste Antwort brauchst.</w:t>
      </w:r>
    </w:p>
    <w:p ns2:paraId="7E7B68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ns2:paraId="5F566D50" ns2:textId="77777777" w:rsidR="001F7233" w:rsidRDefault="00000000">
      <w:r>
        <w:rPr>
          <w:b/>
        </w:rPr>
        <w:t>Plus: Freundliche, entschuldigungsfreudige Umgangsformen senken die Hemmschwelle im Alltag</w:t>
      </w:r>
    </w:p>
    <w:p ns2:paraId="11AC803D" ns2:textId="77777777" w:rsidR="001F7233" w:rsidRDefault="00000000">
      <w:r>
        <w:rPr>
          <w:b/>
        </w:rPr>
        <w:lastRenderedPageBreak/>
        <w:t xml:space="preserve">Minus: </w:t>
      </w:r>
      <w:r>
        <w:t>„Sorry“ und Höflichkeitsfloskeln sind schwer von echter Anteilnahme zu unterscheiden</w:t>
      </w:r>
    </w:p>
    <w:p ns2:paraId="21C06666" ns2:textId="77777777" w:rsidR="001F7233" w:rsidRDefault="00000000">
      <w:r>
        <w:rPr>
          <w:b/>
        </w:rPr>
        <w:t>Plus: Multikulturelles Mosaik erleichtert die Ankunft für Menschen mit anderer Herkunft</w:t>
      </w:r>
    </w:p>
    <w:p ns2:paraId="6D252068" ns2:textId="77777777" w:rsidR="001F7233" w:rsidRDefault="00000000">
      <w:r>
        <w:rPr>
          <w:b/>
        </w:rPr>
        <w:t xml:space="preserve">Minus: </w:t>
      </w:r>
      <w:r>
        <w:t>Tiefere Integration in bestehende Gemeinschaften dauert oft länger als erwartet</w:t>
      </w:r>
    </w:p>
    <w:p ns2:paraId="44592F51" ns2:textId="77777777" w:rsidR="001F7233" w:rsidRDefault="00000000">
      <w:r>
        <w:rPr>
          <w:b/>
        </w:rPr>
        <w:t>Plus: Zurückhaltende Regelkultur schafft ein entspanntes Grundklima</w:t>
      </w:r>
    </w:p>
    <w:p ns2:paraId="2C7901E1" ns2:textId="77777777" w:rsidR="001F7233" w:rsidRDefault="00000000">
      <w:r>
        <w:rPr>
          <w:b/>
        </w:rPr>
        <w:t xml:space="preserve">Minus: </w:t>
      </w:r>
      <w:r>
        <w:t>Indirekte Kritik ist für direkte deutsche Gemüter schwer zu entschlüsseln</w:t>
      </w:r>
    </w:p>
    <w:p ns2:paraId="3949EB35" ns2:textId="77777777" w:rsidR="001F7233" w:rsidRDefault="00000000">
      <w:r>
        <w:rPr>
          <w:b/>
        </w:rPr>
        <w:t>Plus: Englisch reicht im größten Teil Kanadas für den kompletten Alltag</w:t>
      </w:r>
    </w:p>
    <w:p ns2:paraId="63D11B41" ns2:textId="77777777" w:rsidR="001F7233" w:rsidRDefault="00000000">
      <w:r>
        <w:rPr>
          <w:b/>
        </w:rPr>
        <w:t xml:space="preserve">Minus: </w:t>
      </w:r>
      <w:r>
        <w:t>Québec verlangt de facto Französisch, mit nur 6 Monaten Schonfrist</w:t>
      </w:r>
    </w:p>
    <w:p ns2:paraId="680F85FF" ns2:textId="77777777" w:rsidR="001F7233" w:rsidRDefault="00000000">
      <w:r>
        <w:rPr>
          <w:b/>
        </w:rPr>
        <w:t>Plus: Kanadischer Understatement-Humor wirkt entspannend und verbindend</w:t>
      </w:r>
    </w:p>
    <w:p ns2:paraId="36946B5E" ns2:textId="77777777" w:rsidR="001F7233" w:rsidRDefault="00000000">
      <w:r>
        <w:rPr>
          <w:b/>
        </w:rPr>
        <w:t xml:space="preserve">Minus: </w:t>
      </w:r>
      <w:r>
        <w:t>Direkte deutsche Kritik kommt schnell als unhöflich oder hart an</w:t>
      </w:r>
    </w:p>
    <w:p ns2:paraId="76E7C5EB" ns2:textId="77777777" w:rsidR="001F7233" w:rsidRDefault="00000000">
      <w:r>
        <w:rPr>
          <w:b/>
        </w:rPr>
        <w:t>Plus: Höfliche Distanz erleichtert den ersten Kontakt mit Fremden</w:t>
      </w:r>
    </w:p>
    <w:p ns2:paraId="34A0C13B" ns2:textId="77777777" w:rsidR="001F7233" w:rsidRDefault="00000000">
      <w:r>
        <w:rPr>
          <w:b/>
        </w:rPr>
        <w:t xml:space="preserve">Minus: </w:t>
      </w:r>
      <w:r>
        <w:t>Dieselbe Distanz macht echte Nähe manchmal schwerer greifbar</w:t>
      </w:r>
    </w:p>
    <w:p ns2:paraId="1621CDD3" ns2:textId="77777777" w:rsidR="001F7233" w:rsidRDefault="001F7233">
      <w:pPr>
        <w:spacing w:line="180" w:lineRule="exact"/>
      </w:pPr>
    </w:p>
    <w:p ns2:paraId="29E1E5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A3CB47D" ns2: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ns2:paraId="65E511C0" ns2: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ns2:paraId="1FE6D3A2" ns2: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ns2:paraId="7551C25E" ns2:textId="77777777" w:rsidR="001F7233" w:rsidRDefault="001F7233">
      <w:pPr>
        <w:spacing w:line="120" w:lineRule="exact"/>
      </w:pPr>
    </w:p>
    <w:p ns2:paraId="5C9A8C27" ns2:textId="77777777" w:rsidR="001F7233" w:rsidRDefault="00000000">
      <w:r>
        <w:lastRenderedPageBreak/>
        <w:t>• Eigene Direktheit bei Kritik und Widerspruch bewusst eine Stufe vorsichtiger kalibriert</w:t>
      </w:r>
    </w:p>
    <w:p ns2:paraId="2FFFA5B0" ns2:textId="77777777" w:rsidR="001F7233" w:rsidRDefault="00000000">
      <w:r>
        <w:t>• „Sorry“-Kultur als Höflichkeitsformel verstanden, nicht als echtes Schuldeingeständnis</w:t>
      </w:r>
    </w:p>
    <w:p ns2:paraId="7D840B87" ns2:textId="77777777" w:rsidR="001F7233" w:rsidRDefault="00000000">
      <w:r>
        <w:t>• Small-Talk-Themen (Wetter, Wochenende, Nachbarschaft) parat, direkte Kritik an Fremden vermieden</w:t>
      </w:r>
    </w:p>
    <w:p ns2:paraId="4DBB3BE5" ns2:textId="77777777" w:rsidR="001F7233" w:rsidRDefault="00000000">
      <w:r>
        <w:t>• Bei Zielort Québec: Französischkenntnisse realistisch eingeschätzt und Kurs eingeplant</w:t>
      </w:r>
    </w:p>
    <w:p ns2:paraId="22F591CA" ns2:textId="77777777" w:rsidR="001F7233" w:rsidRDefault="00000000">
      <w:r>
        <w:t>• Bill-96-Sechs-Monats-Frist für Behördenkommunikation in Québec notiert</w:t>
      </w:r>
    </w:p>
    <w:p ns2:paraId="41E6C4CE" ns2:textId="77777777" w:rsidR="001F7233" w:rsidRDefault="00000000">
      <w:r>
        <w:t>• Trinkgeld-Erwartung (15 bis 20 %) in Restaurants und Taxis eingeplant</w:t>
      </w:r>
    </w:p>
    <w:p ns2:paraId="4D18E52F" ns2:textId="77777777" w:rsidR="001F7233" w:rsidRDefault="00000000">
      <w:r>
        <w:t>• Eigene Erwartungen an Tempo und Tiefe neuer Bekanntschaften realistisch angepasst</w:t>
      </w:r>
    </w:p>
    <w:p ns2:paraId="4F1D0774" ns2:textId="77777777" w:rsidR="001F7233" w:rsidRDefault="00000000">
      <w:r>
        <w:t>• Bei Unsicherheit über eine indirekte Aussage freundlich nachgefragt statt spekuliert</w:t>
      </w:r>
    </w:p>
    <w:p ns2:paraId="27B3BCA4" ns2:textId="77777777" w:rsidR="001F7233" w:rsidRDefault="001F7233">
      <w:pPr>
        <w:spacing w:line="220" w:lineRule="exact"/>
      </w:pPr>
    </w:p>
    <w:p ns2:paraId="3558AE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633020A" ns2: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ns2:paraId="0DE1FA86" ns2: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ns2:paraId="3154A5B2" ns2: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ns2:paraId="17656E4A" ns2: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ns2:paraId="2944D172" ns2: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ns2:paraId="5023BD9B" ns2:textId="77777777" w:rsidR="001F7233" w:rsidRDefault="001F7233">
      <w:pPr>
        <w:spacing w:line="120" w:lineRule="exact"/>
      </w:pPr>
    </w:p>
    <w:p ns2:paraId="062DD02F" ns2: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ns2:paraId="26984BA1" ns2:textId="77777777" w:rsidR="001F7233" w:rsidRDefault="001F7233">
      <w:pPr>
        <w:spacing w:line="220" w:lineRule="exact"/>
      </w:pPr>
    </w:p>
    <w:p ns2:paraId="3B9A2DF0" ns2:textId="77777777" w:rsidR="001F7233" w:rsidRDefault="00000000">
      <w:pPr>
        <w:pStyle w:val="Heading3"/>
      </w:pPr>
      <w:r>
        <w:t>Kaffee bestellen: Größen, Cappuccino und Trinkgeld</w:t>
      </w:r>
    </w:p>
    <w:p ns2:paraId="24E130D9" ns2: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ns2:paraId="6E1BB472" ns2: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ns2:paraId="37E65B6C" ns2: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ns2:paraId="1B4E0831" ns2:textId="77777777" w:rsidR="001F7233" w:rsidRDefault="00000000">
      <w:r>
        <w:rPr>
          <w:b/>
        </w:rPr>
        <w:t xml:space="preserve">KURZ GESAGT: </w:t>
      </w:r>
    </w:p>
    <w:p ns2:paraId="1B9CFDFE" ns2:textId="77777777" w:rsidR="001F7233" w:rsidRDefault="00000000">
      <w:r>
        <w:t>• Kanadische Freundlichkeit ist echt, aber keine automatische Einladung zu echter Nähe. Die erste Tür öffnet sich leicht, der Rest braucht Wiederholung.</w:t>
      </w:r>
    </w:p>
    <w:p ns2:paraId="70C8C9F8" ns2:textId="77777777" w:rsidR="001F7233" w:rsidRDefault="00000000">
      <w:r>
        <w:t>• Eishockey, Curling, Wandern und die kommunale Freizeitverwaltung sind schnelle Wege zu festen Kontakten. Ein Vereinswesen im deutschen Sinn gibt es kaum.</w:t>
      </w:r>
    </w:p>
    <w:p ns2:paraId="61F920FC" ns2:textId="77777777" w:rsidR="001F7233" w:rsidRDefault="00000000">
      <w:r>
        <w:t>• Deutsche Vertretungen, Goethe-Institute und deutsche Sprachschulen konzentrieren sich auf Toronto, Vancouver, Calgary und Montréal – anderswo bleibt vor allem Eigeninitiative.</w:t>
      </w:r>
    </w:p>
    <w:p ns2:paraId="2D7340FC" ns2: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ns2:paraId="3990CA6E" ns2:textId="77777777" w:rsidR="001F7233" w:rsidRDefault="00000000">
      <w:r>
        <w:t>• Nicht die Entfernung zu Deutschland ist für die meisten Neuankömmlinge der größere Kulturschock, sondern der erste richtige kanadische Winter.</w:t>
      </w:r>
    </w:p>
    <w:p ns2:paraId="02B2B15C" ns2:textId="77777777" w:rsidR="001F7233" w:rsidRDefault="00000000">
      <w:r>
        <w:lastRenderedPageBreak/>
        <w:t>• Wer isoliert lebt oder ernsthaft belastet ist, findet in Kanada rund um die Uhr erreichbare Hilfe, auch für Jugendliche und auf Französisch.</w:t>
      </w:r>
    </w:p>
    <w:p ns2:paraId="1C4AD045" ns2:textId="77777777" w:rsidR="001F7233" w:rsidRDefault="001F7233">
      <w:pPr>
        <w:spacing w:line="220" w:lineRule="exact"/>
      </w:pPr>
    </w:p>
    <w:p ns2:paraId="7D24A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ns2:paraId="0197202C" ns2: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ns2:paraId="1DB9F6B4" ns2:textId="77777777" w:rsidR="001F7233" w:rsidRDefault="00000000">
      <w:r>
        <w:rPr>
          <w:b/>
        </w:rPr>
        <w:t xml:space="preserve">MERKE: </w:t>
      </w:r>
    </w:p>
    <w:p ns2:paraId="023A0C25" ns2:textId="77777777" w:rsidR="001F7233" w:rsidRDefault="00000000">
      <w:r>
        <w:t>• Ein freundliches „Sorry“ ist ein Türöffner, keine Einladung ins Wohnzimmer. Nimm die kanadische Freundlichkeit dankbar an, aber miss echte Nähe an Wiederholung, nicht am ersten netten Gespräch.</w:t>
      </w:r>
    </w:p>
    <w:p ns2:paraId="07F0A1A1" ns2:textId="77777777" w:rsidR="001F7233" w:rsidRDefault="001F7233">
      <w:pPr>
        <w:spacing w:line="220" w:lineRule="exact"/>
      </w:pPr>
    </w:p>
    <w:p ns2:paraId="35753F79" ns2: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ns2:paraId="6E10C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ns2:paraId="153900AA" ns2: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ns2:paraId="46DB2C56" ns2: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ns2:paraId="6140AA05" ns2: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ns2:paraId="08C7664D" ns2:textId="77777777" w:rsidR="001F7233" w:rsidRDefault="00000000">
      <w:r>
        <w:rPr>
          <w:b/>
        </w:rPr>
        <w:t>Beer League (Eishockey) oder Curlingclub</w:t>
      </w:r>
    </w:p>
    <w:p ns2:paraId="64AC3B56" ns2:textId="77777777" w:rsidR="001F7233" w:rsidRDefault="00000000">
      <w:r>
        <w:rPr>
          <w:b/>
        </w:rPr>
        <w:t xml:space="preserve">Passt für: </w:t>
      </w:r>
      <w:r>
        <w:t>Fast alle, auch ohne Vorerfahrung</w:t>
      </w:r>
    </w:p>
    <w:p ns2:paraId="3E6D4841" ns2:textId="77777777" w:rsidR="001F7233" w:rsidRDefault="00000000">
      <w:r>
        <w:rPr>
          <w:b/>
        </w:rPr>
        <w:t xml:space="preserve">Tempo: </w:t>
      </w:r>
      <w:r>
        <w:t>Mittel; feste wöchentliche Wiederholung</w:t>
      </w:r>
    </w:p>
    <w:p ns2:paraId="0179C2AE" ns2:textId="77777777" w:rsidR="001F7233" w:rsidRDefault="00000000">
      <w:r>
        <w:rPr>
          <w:b/>
        </w:rPr>
        <w:t>Community Centre (Kurse, Ligen, Schwimmbad)</w:t>
      </w:r>
    </w:p>
    <w:p ns2:paraId="372E3141" ns2:textId="77777777" w:rsidR="001F7233" w:rsidRDefault="00000000">
      <w:r>
        <w:rPr>
          <w:b/>
        </w:rPr>
        <w:t xml:space="preserve">Passt für: </w:t>
      </w:r>
      <w:r>
        <w:t>Fast alle, günstig</w:t>
      </w:r>
    </w:p>
    <w:p ns2:paraId="02244C41" ns2:textId="77777777" w:rsidR="001F7233" w:rsidRDefault="00000000">
      <w:r>
        <w:rPr>
          <w:b/>
        </w:rPr>
        <w:t xml:space="preserve">Tempo: </w:t>
      </w:r>
      <w:r>
        <w:t>Mittel</w:t>
      </w:r>
    </w:p>
    <w:p ns2:paraId="458E1D0C" ns2:textId="77777777" w:rsidR="001F7233" w:rsidRDefault="00000000">
      <w:r>
        <w:rPr>
          <w:b/>
        </w:rPr>
        <w:t>Wander- oder Laufgruppe</w:t>
      </w:r>
    </w:p>
    <w:p ns2:paraId="77FD417B" ns2:textId="77777777" w:rsidR="001F7233" w:rsidRDefault="00000000">
      <w:r>
        <w:rPr>
          <w:b/>
        </w:rPr>
        <w:t xml:space="preserve">Passt für: </w:t>
      </w:r>
      <w:r>
        <w:t>Sportlich Interessierte, vor allem in Gebirgsnähe</w:t>
      </w:r>
    </w:p>
    <w:p ns2:paraId="49C600A5" ns2:textId="77777777" w:rsidR="001F7233" w:rsidRDefault="00000000">
      <w:r>
        <w:rPr>
          <w:b/>
        </w:rPr>
        <w:t xml:space="preserve">Tempo: </w:t>
      </w:r>
      <w:r>
        <w:t>Mittel bis schnell</w:t>
      </w:r>
    </w:p>
    <w:p ns2:paraId="4C13A89C" ns2:textId="77777777" w:rsidR="001F7233" w:rsidRDefault="00000000">
      <w:r>
        <w:rPr>
          <w:b/>
        </w:rPr>
        <w:t>Nachbarschaft, Block Party, Canada Day</w:t>
      </w:r>
    </w:p>
    <w:p ns2:paraId="29384D61" ns2:textId="77777777" w:rsidR="001F7233" w:rsidRDefault="00000000">
      <w:r>
        <w:rPr>
          <w:b/>
        </w:rPr>
        <w:t xml:space="preserve">Passt für: </w:t>
      </w:r>
      <w:r>
        <w:t>Familien, Hausbesitzer, Mieter</w:t>
      </w:r>
    </w:p>
    <w:p ns2:paraId="6FFD3A82" ns2:textId="77777777" w:rsidR="001F7233" w:rsidRDefault="00000000">
      <w:r>
        <w:rPr>
          <w:b/>
        </w:rPr>
        <w:t xml:space="preserve">Tempo: </w:t>
      </w:r>
      <w:r>
        <w:t>Langsam</w:t>
      </w:r>
    </w:p>
    <w:p ns2:paraId="60BA76E0" ns2:textId="77777777" w:rsidR="001F7233" w:rsidRDefault="00000000">
      <w:r>
        <w:rPr>
          <w:b/>
        </w:rPr>
        <w:t>Schule, Kindersport, Elternverein</w:t>
      </w:r>
    </w:p>
    <w:p ns2:paraId="6C6F4DB5" ns2:textId="77777777" w:rsidR="001F7233" w:rsidRDefault="00000000">
      <w:r>
        <w:rPr>
          <w:b/>
        </w:rPr>
        <w:t xml:space="preserve">Passt für: </w:t>
      </w:r>
      <w:r>
        <w:t>Eltern</w:t>
      </w:r>
    </w:p>
    <w:p ns2:paraId="05050CE6" ns2:textId="77777777" w:rsidR="001F7233" w:rsidRDefault="00000000">
      <w:r>
        <w:rPr>
          <w:b/>
        </w:rPr>
        <w:t xml:space="preserve">Tempo: </w:t>
      </w:r>
      <w:r>
        <w:t>Schnell</w:t>
      </w:r>
    </w:p>
    <w:p ns2:paraId="2DCC75A6" ns2:textId="77777777" w:rsidR="001F7233" w:rsidRDefault="00000000">
      <w:r>
        <w:rPr>
          <w:b/>
        </w:rPr>
        <w:t>Meetup, lokale Facebook-Gruppen</w:t>
      </w:r>
    </w:p>
    <w:p ns2:paraId="17CA2D96" ns2:textId="77777777" w:rsidR="001F7233" w:rsidRDefault="00000000">
      <w:r>
        <w:rPr>
          <w:b/>
        </w:rPr>
        <w:t xml:space="preserve">Passt für: </w:t>
      </w:r>
      <w:r>
        <w:t>Alleinstehende, Zugezogene</w:t>
      </w:r>
    </w:p>
    <w:p ns2:paraId="42438385" ns2:textId="77777777" w:rsidR="001F7233" w:rsidRDefault="00000000">
      <w:r>
        <w:rPr>
          <w:b/>
        </w:rPr>
        <w:t xml:space="preserve">Tempo: </w:t>
      </w:r>
      <w:r>
        <w:t>Kontakt schnell, Freundschaft langsam</w:t>
      </w:r>
    </w:p>
    <w:p ns2:paraId="33196FB7" ns2:textId="77777777" w:rsidR="001F7233" w:rsidRDefault="001F7233">
      <w:pPr>
        <w:spacing w:line="180" w:lineRule="exact"/>
      </w:pPr>
    </w:p>
    <w:p ns2:paraId="71DF969F" ns2:textId="77777777" w:rsidR="001F7233" w:rsidRDefault="00000000">
      <w:r>
        <w:rPr>
          <w:b/>
        </w:rPr>
        <w:t xml:space="preserve">SPARTIPP: </w:t>
      </w:r>
    </w:p>
    <w:p ns2:paraId="29A2351E" ns2: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ns2:paraId="4EDC9458" ns2:textId="77777777" w:rsidR="001F7233" w:rsidRDefault="001F7233">
      <w:pPr>
        <w:spacing w:line="220" w:lineRule="exact"/>
      </w:pPr>
    </w:p>
    <w:p ns2:paraId="7F33C2A4" ns2:textId="77777777" w:rsidR="001F7233" w:rsidRDefault="001F7233">
      <w:pPr>
        <w:spacing w:line="220" w:lineRule="exact"/>
      </w:pPr>
    </w:p>
    <w:p ns2:paraId="7FBF0323" ns2:textId="77777777" w:rsidR="001F7233" w:rsidRDefault="00000000">
      <w:pPr>
        <w:pStyle w:val="Heading4"/>
      </w:pPr>
      <w:r>
        <w:t>Malen und Vloggen: Alltag statt Postkartenkulisse</w:t>
      </w:r>
    </w:p>
    <w:p ns2:paraId="5DE855C4" ns2: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ns2:paraId="352F2A61" ns2: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ns2:paraId="6D798D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ns2:paraId="6B354AAC" ns2: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ns2:paraId="767EA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ns2:paraId="731D4510" ns2: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ns2:paraId="44EF68A1" ns2:textId="77777777" w:rsidR="001F7233" w:rsidRDefault="00000000">
      <w:r>
        <w:rPr>
          <w:b/>
        </w:rPr>
        <w:t>Toronto</w:t>
      </w:r>
    </w:p>
    <w:p ns2:paraId="2F8DBF08" ns2:textId="77777777" w:rsidR="001F7233" w:rsidRDefault="00000000">
      <w:r>
        <w:rPr>
          <w:b/>
        </w:rPr>
        <w:t xml:space="preserve">Konsularische Vertretung: </w:t>
      </w:r>
      <w:r>
        <w:t>Generalkonsulat (auch für Ottawa)</w:t>
      </w:r>
    </w:p>
    <w:p ns2:paraId="6BE667E0" ns2:textId="77777777" w:rsidR="001F7233" w:rsidRDefault="00000000">
      <w:r>
        <w:rPr>
          <w:b/>
        </w:rPr>
        <w:t xml:space="preserve">Goethe-Institut: </w:t>
      </w:r>
      <w:r>
        <w:t>ja</w:t>
      </w:r>
    </w:p>
    <w:p ns2:paraId="012BF1A4" ns2:textId="77777777" w:rsidR="001F7233" w:rsidRDefault="00000000">
      <w:r>
        <w:rPr>
          <w:b/>
        </w:rPr>
        <w:t xml:space="preserve">Deutsches Sprachangebot: </w:t>
      </w:r>
      <w:r>
        <w:t>German International School Toronto (Vorschule bis Klasse 12)</w:t>
      </w:r>
    </w:p>
    <w:p ns2:paraId="0DE1DE66" ns2:textId="77777777" w:rsidR="001F7233" w:rsidRDefault="00000000">
      <w:r>
        <w:rPr>
          <w:b/>
        </w:rPr>
        <w:t>Vancouver</w:t>
      </w:r>
    </w:p>
    <w:p ns2:paraId="2D1D9CEA" ns2:textId="77777777" w:rsidR="001F7233" w:rsidRDefault="00000000">
      <w:r>
        <w:rPr>
          <w:b/>
        </w:rPr>
        <w:t xml:space="preserve">Konsularische Vertretung: </w:t>
      </w:r>
      <w:r>
        <w:t>Generalkonsulat</w:t>
      </w:r>
    </w:p>
    <w:p ns2:paraId="64198247" ns2:textId="77777777" w:rsidR="001F7233" w:rsidRDefault="00000000">
      <w:r>
        <w:rPr>
          <w:b/>
        </w:rPr>
        <w:t xml:space="preserve">Goethe-Institut: </w:t>
      </w:r>
      <w:r>
        <w:t>nein (nicht identifiziert)</w:t>
      </w:r>
    </w:p>
    <w:p ns2:paraId="41A7C801" ns2:textId="77777777" w:rsidR="001F7233" w:rsidRDefault="00000000">
      <w:r>
        <w:rPr>
          <w:b/>
        </w:rPr>
        <w:t xml:space="preserve">Deutsches Sprachangebot: </w:t>
      </w:r>
      <w:r>
        <w:t>Vancouver Westside German School (Samstagsschule, seit 1992)</w:t>
      </w:r>
    </w:p>
    <w:p ns2:paraId="5CB0A73A" ns2:textId="77777777" w:rsidR="001F7233" w:rsidRDefault="00000000">
      <w:r>
        <w:rPr>
          <w:b/>
        </w:rPr>
        <w:t>Calgary</w:t>
      </w:r>
    </w:p>
    <w:p ns2:paraId="000C463F" ns2:textId="77777777" w:rsidR="001F7233" w:rsidRDefault="00000000">
      <w:r>
        <w:rPr>
          <w:b/>
        </w:rPr>
        <w:t xml:space="preserve">Konsularische Vertretung: </w:t>
      </w:r>
      <w:r>
        <w:t>Honorarkonsul</w:t>
      </w:r>
    </w:p>
    <w:p ns2:paraId="71EFA11F" ns2:textId="77777777" w:rsidR="001F7233" w:rsidRDefault="00000000">
      <w:r>
        <w:rPr>
          <w:b/>
        </w:rPr>
        <w:t xml:space="preserve">Goethe-Institut: </w:t>
      </w:r>
      <w:r>
        <w:t>nein</w:t>
      </w:r>
    </w:p>
    <w:p ns2:paraId="110511FC" ns2:textId="77777777" w:rsidR="001F7233" w:rsidRDefault="00000000">
      <w:r>
        <w:rPr>
          <w:b/>
        </w:rPr>
        <w:t xml:space="preserve">Deutsches Sprachangebot: </w:t>
      </w:r>
      <w:r>
        <w:t>Calgary German Language School (Vorschule bis Klasse 12, auch Erwachsenenkurse)</w:t>
      </w:r>
    </w:p>
    <w:p ns2:paraId="0A8FAB12" ns2:textId="77777777" w:rsidR="001F7233" w:rsidRDefault="00000000">
      <w:r>
        <w:rPr>
          <w:b/>
        </w:rPr>
        <w:t>Montréal</w:t>
      </w:r>
    </w:p>
    <w:p ns2:paraId="44A27FB2" ns2:textId="77777777" w:rsidR="001F7233" w:rsidRDefault="00000000">
      <w:r>
        <w:rPr>
          <w:b/>
        </w:rPr>
        <w:t xml:space="preserve">Konsularische Vertretung: </w:t>
      </w:r>
      <w:r>
        <w:t>Generalkonsulat (seit 1893)</w:t>
      </w:r>
    </w:p>
    <w:p ns2:paraId="2909A54F" ns2:textId="77777777" w:rsidR="001F7233" w:rsidRDefault="00000000">
      <w:r>
        <w:rPr>
          <w:b/>
        </w:rPr>
        <w:t xml:space="preserve">Goethe-Institut: </w:t>
      </w:r>
      <w:r>
        <w:t>ja</w:t>
      </w:r>
    </w:p>
    <w:p ns2:paraId="721792C6" ns2:textId="77777777" w:rsidR="001F7233" w:rsidRDefault="00000000">
      <w:r>
        <w:rPr>
          <w:b/>
        </w:rPr>
        <w:t xml:space="preserve">Deutsches Sprachangebot: </w:t>
      </w:r>
      <w:r>
        <w:t>Alexander-von-Humboldt-Schule (Baie-d’Urfé)</w:t>
      </w:r>
    </w:p>
    <w:p ns2:paraId="0D66B649" ns2:textId="77777777" w:rsidR="001F7233" w:rsidRDefault="00000000">
      <w:r>
        <w:rPr>
          <w:b/>
        </w:rPr>
        <w:t>Ottawa</w:t>
      </w:r>
    </w:p>
    <w:p ns2:paraId="386BC7D7" ns2:textId="77777777" w:rsidR="001F7233" w:rsidRDefault="00000000">
      <w:r>
        <w:rPr>
          <w:b/>
        </w:rPr>
        <w:lastRenderedPageBreak/>
        <w:t xml:space="preserve">Konsularische Vertretung: </w:t>
      </w:r>
      <w:r>
        <w:t>Sitz der Botschaft (kein eigenes Konsulat für Privatpersonen)</w:t>
      </w:r>
    </w:p>
    <w:p ns2:paraId="19DE5B39" ns2:textId="77777777" w:rsidR="001F7233" w:rsidRDefault="00000000">
      <w:r>
        <w:rPr>
          <w:b/>
        </w:rPr>
        <w:t xml:space="preserve">Goethe-Institut: </w:t>
      </w:r>
      <w:r>
        <w:t>ja</w:t>
      </w:r>
    </w:p>
    <w:p ns2:paraId="025E6491" ns2:textId="77777777" w:rsidR="001F7233" w:rsidRDefault="00000000">
      <w:r>
        <w:rPr>
          <w:b/>
        </w:rPr>
        <w:t xml:space="preserve">Deutsches Sprachangebot: </w:t>
      </w:r>
      <w:r>
        <w:t>–</w:t>
      </w:r>
    </w:p>
    <w:p ns2:paraId="7A44AD65" ns2:textId="77777777" w:rsidR="001F7233" w:rsidRDefault="001F7233">
      <w:pPr>
        <w:spacing w:line="180" w:lineRule="exact"/>
      </w:pPr>
    </w:p>
    <w:p ns2:paraId="37BCE7AB" ns2: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ns2:paraId="65104BC8" ns2:textId="77777777" w:rsidR="001F7233" w:rsidRDefault="00000000">
      <w:r>
        <w:rPr>
          <w:b/>
        </w:rPr>
        <w:t xml:space="preserve">ACHTUNG: </w:t>
      </w:r>
    </w:p>
    <w:p ns2:paraId="3D382E7E" ns2: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ns2:paraId="2F5C74C3" ns2:textId="77777777" w:rsidR="001F7233" w:rsidRDefault="001F7233">
      <w:pPr>
        <w:spacing w:line="220" w:lineRule="exact"/>
      </w:pPr>
    </w:p>
    <w:p ns2:paraId="08F82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31FB098D" ns2:textId="77777777" w:rsidR="001F7233" w:rsidRDefault="00000000">
      <w:r>
        <w:rPr>
          <w:b/>
        </w:rPr>
        <w:t xml:space="preserve">ACHTUNG: </w:t>
      </w:r>
    </w:p>
    <w:p ns2:paraId="06AA4430" ns2: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ns2:paraId="4D06905F" ns2:textId="77777777" w:rsidR="001F7233" w:rsidRDefault="001F7233">
      <w:pPr>
        <w:spacing w:line="220" w:lineRule="exact"/>
      </w:pPr>
    </w:p>
    <w:p ns2:paraId="0FDD69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ns2:paraId="3C223711" ns2: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ns2:paraId="07A7510F" ns2: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ns2:paraId="38DD63AC" ns2: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ns2:paraId="2045924E" ns2:textId="77777777" w:rsidR="001F7233" w:rsidRDefault="00000000">
      <w:r>
        <w:rPr>
          <w:b/>
        </w:rPr>
        <w:t xml:space="preserve">MERKE: </w:t>
      </w:r>
    </w:p>
    <w:p ns2:paraId="280A857E" ns2: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ns2:paraId="36AFED5E" ns2:textId="77777777" w:rsidR="001F7233" w:rsidRDefault="001F7233">
      <w:pPr>
        <w:spacing w:line="220" w:lineRule="exact"/>
      </w:pPr>
    </w:p>
    <w:p ns2:paraId="16320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ns2:paraId="18CEE0BD" ns2: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ns2:paraId="53907E1D" ns2: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ns2:paraId="6942F500" ns2:textId="77777777" w:rsidR="001F7233" w:rsidRDefault="00000000">
      <w:r>
        <w:rPr>
          <w:b/>
        </w:rPr>
        <w:t xml:space="preserve">ACHTUNG: </w:t>
      </w:r>
    </w:p>
    <w:p ns2:paraId="48BDF25E" ns2: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ns2:paraId="3A07D32B" ns2:textId="77777777" w:rsidR="001F7233" w:rsidRDefault="001F7233">
      <w:pPr>
        <w:spacing w:line="220" w:lineRule="exact"/>
      </w:pPr>
    </w:p>
    <w:p ns2:paraId="593CFC59" ns2:textId="77777777" w:rsidR="001F7233" w:rsidRDefault="001F7233">
      <w:pPr>
        <w:spacing w:line="220" w:lineRule="exact"/>
      </w:pPr>
    </w:p>
    <w:p ns2:paraId="13A9D9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ns2:paraId="7608A316" ns2:textId="77777777" w:rsidR="001F7233" w:rsidRDefault="00000000">
      <w:r>
        <w:rPr>
          <w:b/>
        </w:rPr>
        <w:t>Plus: Kontakt zu Fremden gelingt schnell; Höflichkeit senkt die Hemmschwelle für den ersten Schritt</w:t>
      </w:r>
    </w:p>
    <w:p ns2:paraId="446582AC" ns2:textId="77777777" w:rsidR="001F7233" w:rsidRDefault="00000000">
      <w:r>
        <w:rPr>
          <w:b/>
        </w:rPr>
        <w:t xml:space="preserve">Minus: </w:t>
      </w:r>
      <w:r>
        <w:t>Freundlichkeit sagt wenig über echte Nähe aus; Kritik und Ablehnung bleiben oft unausgesprochen</w:t>
      </w:r>
    </w:p>
    <w:p ns2:paraId="0552C7BF" ns2:textId="77777777" w:rsidR="001F7233" w:rsidRDefault="00000000">
      <w:r>
        <w:rPr>
          <w:b/>
        </w:rPr>
        <w:t>Plus: Eishockey, Curling und Community Centres bieten günstigen, verlässlichen Anschluss</w:t>
      </w:r>
    </w:p>
    <w:p ns2:paraId="53C593E5" ns2:textId="77777777" w:rsidR="001F7233" w:rsidRDefault="00000000">
      <w:r>
        <w:rPr>
          <w:b/>
        </w:rPr>
        <w:t xml:space="preserve">Minus: </w:t>
      </w:r>
      <w:r>
        <w:t>Ein Vereinswesen im deutschen Sinn gibt es kaum; du musst selbst aktiv werden</w:t>
      </w:r>
    </w:p>
    <w:p ns2:paraId="5DC7AA28" ns2:textId="77777777" w:rsidR="001F7233" w:rsidRDefault="00000000">
      <w:r>
        <w:rPr>
          <w:b/>
        </w:rPr>
        <w:t>Plus: Express Entry gibt vielen mitreisenden Partnern von Anfang an volle Arbeitsrechte</w:t>
      </w:r>
    </w:p>
    <w:p ns2:paraId="4FD7A4EF" ns2:textId="77777777" w:rsidR="001F7233" w:rsidRDefault="00000000">
      <w:r>
        <w:rPr>
          <w:b/>
        </w:rPr>
        <w:t xml:space="preserve">Minus: </w:t>
      </w:r>
      <w:r>
        <w:t>Berufsanerkennung bei reglementierten Berufen kann trotzdem Monate dauern</w:t>
      </w:r>
    </w:p>
    <w:p ns2:paraId="1EDF4DF3" ns2:textId="77777777" w:rsidR="001F7233" w:rsidRDefault="00000000">
      <w:r>
        <w:rPr>
          <w:b/>
        </w:rPr>
        <w:t>Plus: Deutsche Community in Toronto, Vancouver, Calgary und Montréal gut organisiert</w:t>
      </w:r>
    </w:p>
    <w:p ns2:paraId="77BE370B" ns2:textId="77777777" w:rsidR="001F7233" w:rsidRDefault="00000000">
      <w:r>
        <w:rPr>
          <w:b/>
        </w:rPr>
        <w:t xml:space="preserve">Minus: </w:t>
      </w:r>
      <w:r>
        <w:t>Anderswo kaum deutsche Infrastruktur; Eigeninitiative bleibt Pflicht</w:t>
      </w:r>
    </w:p>
    <w:p ns2:paraId="5752A40B" ns2:textId="77777777" w:rsidR="001F7233" w:rsidRDefault="00000000">
      <w:r>
        <w:rPr>
          <w:b/>
        </w:rPr>
        <w:t>Plus: Direktflüge und moderate Zeitverschiebung machen Heimatbesuche realistisch</w:t>
      </w:r>
    </w:p>
    <w:p ns2:paraId="186C2E5D" ns2:textId="77777777" w:rsidR="001F7233" w:rsidRDefault="00000000">
      <w:r>
        <w:rPr>
          <w:b/>
        </w:rPr>
        <w:t xml:space="preserve">Minus: </w:t>
      </w:r>
      <w:r>
        <w:t>Der erste Winter trifft oft genau in die kritischste Kulturschock-Phase</w:t>
      </w:r>
    </w:p>
    <w:p ns2:paraId="093B5CA3" ns2:textId="77777777" w:rsidR="001F7233" w:rsidRDefault="00000000">
      <w:r>
        <w:rPr>
          <w:b/>
        </w:rPr>
        <w:t>Plus: Hilfe (988, Kids Help Phone, EAP) ist rund um die Uhr erreichbar, auch auf Französisch</w:t>
      </w:r>
    </w:p>
    <w:p ns2:paraId="455D8B31" ns2:textId="77777777" w:rsidR="001F7233" w:rsidRDefault="00000000">
      <w:r>
        <w:rPr>
          <w:b/>
        </w:rPr>
        <w:t xml:space="preserve">Minus: </w:t>
      </w:r>
      <w:r>
        <w:t>Deutschsprachige Angebote sind dünner gesät als in Deutschland</w:t>
      </w:r>
    </w:p>
    <w:p ns2:paraId="30B1B68F" ns2:textId="77777777" w:rsidR="001F7233" w:rsidRDefault="001F7233">
      <w:pPr>
        <w:spacing w:line="180" w:lineRule="exact"/>
      </w:pPr>
    </w:p>
    <w:p ns2:paraId="2CB56B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46D7FF00" ns2: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ns2:paraId="675E8ED2" ns2:textId="77777777" w:rsidR="001F7233" w:rsidRDefault="00000000">
      <w:r>
        <w:t>• Vor dem Umzug ein Community Centre, eine Beer League, einen Curlingclub oder eine Wandergruppe der Zielstadt recherchiert.</w:t>
      </w:r>
    </w:p>
    <w:p ns2:paraId="3199F6BE" ns2:textId="77777777" w:rsidR="001F7233" w:rsidRDefault="00000000">
      <w:r>
        <w:t>• Facebook- und Meetup-Gruppen „Germans in [Stadt]“ gesucht und beigetreten</w:t>
      </w:r>
    </w:p>
    <w:p ns2:paraId="7A9B9270" ns2:textId="77777777" w:rsidR="001F7233" w:rsidRDefault="00000000">
      <w:r>
        <w:t>• Zuständiges Generalkonsulat oder Honorarkonsulat sowie nächstes Goethe-Institut notiert</w:t>
      </w:r>
    </w:p>
    <w:p ns2:paraId="3D4DD477" ns2:textId="77777777" w:rsidR="001F7233" w:rsidRDefault="00000000">
      <w:r>
        <w:t>• Für den mitreisenden Partner geprüft: volle Arbeitserlaubnis von Anfang an oder Antrag auf Open Work Permit nötig?</w:t>
      </w:r>
    </w:p>
    <w:p ns2:paraId="6DDCA3C8" ns2:textId="77777777" w:rsidR="001F7233" w:rsidRDefault="00000000">
      <w:r>
        <w:t>• Bei reglementiertem Beruf des Partners die zuständige provinzielle Zulassungsstelle frühzeitig kontaktiert</w:t>
      </w:r>
    </w:p>
    <w:p ns2:paraId="44842598" ns2:textId="77777777" w:rsidR="001F7233" w:rsidRDefault="00000000">
      <w:r>
        <w:t>• Festen Wochentermin für Kontakt nach Deutschland trotz Zeitverschiebung vereinbart</w:t>
      </w:r>
    </w:p>
    <w:p ns2:paraId="1CA30E77" ns2:textId="77777777" w:rsidR="001F7233" w:rsidRDefault="00000000">
      <w:r>
        <w:t>• Für den ersten Winter mindestens zwei feste Termine außer der Wohnung eingeplant, die nicht vom Wetter abhängen</w:t>
      </w:r>
    </w:p>
    <w:p ns2:paraId="366EA154" ns2:textId="77777777" w:rsidR="001F7233" w:rsidRDefault="00000000">
      <w:r>
        <w:t>• 9-8-8 sowie, bei Kindern und Jugendlichen, Kids Help Phone (Text „CONNECT“ an 686868) gespeichert</w:t>
      </w:r>
    </w:p>
    <w:p ns2:paraId="4D2FF2E6" ns2:textId="77777777" w:rsidR="001F7233" w:rsidRDefault="00000000">
      <w:r>
        <w:t>• Vorgenommen, mindestens die Hälfte der festen Termine unter Englisch- oder Französischsprachigen zu verbringen</w:t>
      </w:r>
    </w:p>
    <w:p ns2:paraId="43864429" ns2:textId="77777777" w:rsidR="001F7233" w:rsidRDefault="001F7233">
      <w:pPr>
        <w:spacing w:line="220" w:lineRule="exact"/>
      </w:pPr>
    </w:p>
    <w:p ns2:paraId="10F1B4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39C2562" ns2: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ns2:paraId="3852F44C" ns2: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ns2:paraId="6172DD53" ns2: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ns2:paraId="0EA1B191" ns2: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ns2:paraId="6C25B72E" ns2: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ns2:paraId="7DF13FB1" ns2: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ns2:paraId="2B255D5E" ns2:textId="77777777" w:rsidR="001F7233" w:rsidRDefault="001F7233">
      <w:pPr>
        <w:spacing w:line="120" w:lineRule="exact"/>
      </w:pPr>
    </w:p>
    <w:p ns2:paraId="537BA08F" ns2: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ns2:paraId="48CB7DBE" ns2:textId="77777777" w:rsidR="001F7233" w:rsidRDefault="001F7233">
      <w:pPr>
        <w:spacing w:line="220" w:lineRule="exact"/>
      </w:pPr>
    </w:p>
    <w:p ns2:paraId="41A3BC2A" ns2:textId="77777777" w:rsidR="001F7233" w:rsidRDefault="00000000">
      <w:pPr>
        <w:pStyle w:val="Heading3"/>
      </w:pPr>
      <w:r>
        <w:t>Obdachlosigkeit, Ansprechen auf der Straße und Haustürbesuche</w:t>
      </w:r>
    </w:p>
    <w:p ns2:paraId="41765E71" ns2: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ns2:paraId="7511DDF4" ns2: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ns2:paraId="497CCFBA"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5439F699" ns2: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ns2:paraId="4EB6383A" ns2:textId="77777777" w:rsidR="001F7233" w:rsidRDefault="00000000">
      <w:r>
        <w:rPr>
          <w:b/>
        </w:rPr>
        <w:t xml:space="preserve">KURZ GESAGT: </w:t>
      </w:r>
    </w:p>
    <w:p ns2:paraId="3F97F172" ns2:textId="77777777" w:rsidR="001F7233" w:rsidRDefault="00000000">
      <w:r>
        <w:t>• Bildung ist reine Provinzsache; ein einheitliches kanadisches Schulsystem gibt es nicht, auch wenn sich die Grundstruktur stark ähnelt.</w:t>
      </w:r>
    </w:p>
    <w:p ns2:paraId="43167D3A" ns2:textId="77777777" w:rsidR="001F7233" w:rsidRDefault="00000000">
      <w:r>
        <w:t>• Der Weg führt meist von einem freiwilligen Vorschuljahr über die Elementary School bis zur Secondary/High School. Wo genau die Grenzen liegen, legt jede Provinz selbst fest.</w:t>
      </w:r>
    </w:p>
    <w:p ns2:paraId="50CEF99A" ns2:textId="77777777" w:rsidR="001F7233" w:rsidRDefault="00000000">
      <w:r>
        <w:t>• Québec ist der große Sonderfall: Französisch ist Pflichtunterrichtssprache für die meisten Kinder, mit engen Ausnahmen für Kinder mit kanadischer Vorbildung auf Englisch.</w:t>
      </w:r>
    </w:p>
    <w:p ns2:paraId="2F4A797D" ns2:textId="77777777" w:rsidR="001F7233" w:rsidRDefault="00000000">
      <w:r>
        <w:t>• Öffentliche Schulen sind kostenlos und prüfen in der Regel keinen Aufenthaltsstatus, verlangen aber Wohnsitz-, Alters- und Impfnachweise.</w:t>
      </w:r>
    </w:p>
    <w:p ns2:paraId="57238381" ns2:textId="77777777" w:rsidR="001F7233" w:rsidRDefault="00000000">
      <w:r>
        <w:t>• Sprachförderung (ESL) gehört an kanadischen Schulen zum Alltag, nicht zur Ausnahme. Kinder lernen die neue Sprache meist deutlich schneller als ihre Eltern.</w:t>
      </w:r>
    </w:p>
    <w:p ns2:paraId="0878D691" ns2:textId="77777777" w:rsidR="001F7233" w:rsidRDefault="00000000">
      <w:r>
        <w:lastRenderedPageBreak/>
        <w:t>• Deutsche Schulen und Sprachangebote gibt es vor allem in Toronto, Vancouver, Calgary und Montréal. Anderswo bleibt vor allem die eigene Initiative zu Hause.</w:t>
      </w:r>
    </w:p>
    <w:p ns2:paraId="1ECC1EF7" ns2:textId="77777777" w:rsidR="001F7233" w:rsidRDefault="001F7233">
      <w:pPr>
        <w:spacing w:line="220" w:lineRule="exact"/>
      </w:pPr>
    </w:p>
    <w:p ns2:paraId="17CCBC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ns2:paraId="246C35BD" ns2: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ns2:paraId="66566CAC" ns2: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ns2:paraId="1C93FA99" ns2:textId="77777777" w:rsidR="001F7233" w:rsidRDefault="00000000">
      <w:r>
        <w:rPr>
          <w:b/>
        </w:rPr>
        <w:t xml:space="preserve">MERKE: </w:t>
      </w:r>
    </w:p>
    <w:p ns2:paraId="74017993" ns2: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ns2:paraId="77A1ECDE" ns2:textId="77777777" w:rsidR="001F7233" w:rsidRDefault="001F7233">
      <w:pPr>
        <w:spacing w:line="220" w:lineRule="exact"/>
      </w:pPr>
    </w:p>
    <w:p ns2:paraId="1A08F337" ns2: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ns2:paraId="6467547A" ns2: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ns2:paraId="6B20C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ns2:paraId="62B7F4D8" ns2: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ns2:paraId="4638E9CB" ns2: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ns2:paraId="106DFD18" ns2: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ns2:paraId="66934E38" ns2:textId="77777777" w:rsidR="001F7233" w:rsidRDefault="00000000">
      <w:r>
        <w:rPr>
          <w:b/>
        </w:rPr>
        <w:t xml:space="preserve">ACHTUNG: </w:t>
      </w:r>
    </w:p>
    <w:p ns2:paraId="3C2CA5A4" ns2: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ns2:paraId="17DB629E" ns2:textId="77777777" w:rsidR="001F7233" w:rsidRDefault="001F7233">
      <w:pPr>
        <w:spacing w:line="220" w:lineRule="exact"/>
      </w:pPr>
    </w:p>
    <w:p ns2:paraId="5662F9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ns2:paraId="2E02D7C4" ns2: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ns2:paraId="3E1C370C" ns2: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ns2:paraId="5B788DB7" ns2:textId="77777777" w:rsidR="001F7233" w:rsidRDefault="00000000">
      <w:r>
        <w:rPr>
          <w:b/>
        </w:rPr>
        <w:t xml:space="preserve">SPARTIPP: </w:t>
      </w:r>
    </w:p>
    <w:p ns2:paraId="3AE194D3" ns2:textId="77777777" w:rsidR="001F7233" w:rsidRDefault="00000000">
      <w:r>
        <w:t>• Frage schon bei der Wohnortwahl, ob die passende Schule French Immersion anbietet und wie lang die Warteliste ist. Wer sich erst nach dem Umzug bewirbt, kommt in gefragten Stadtteilen oft ein Jahr zu spät.</w:t>
      </w:r>
    </w:p>
    <w:p ns2:paraId="7B173957" ns2:textId="77777777" w:rsidR="001F7233" w:rsidRDefault="001F7233">
      <w:pPr>
        <w:spacing w:line="220" w:lineRule="exact"/>
      </w:pPr>
    </w:p>
    <w:p ns2:paraId="44FFC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ns2:paraId="2330B266" ns2: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ns2:paraId="1E38B18C" ns2: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ns2:paraId="00000E12" ns2:textId="77777777" w:rsidR="001F7233" w:rsidRDefault="00000000">
      <w:pPr>
        <w:spacing w:after="140"/>
      </w:pPr>
      <w:r>
        <w:rPr>
          <w:i/>
          <w:iCs/>
        </w:rPr>
        <w:t>Nach der Sekundarstufe (secondaire, fünf statt vier Jahre wie im übrigen Kanada) folgt in Québec das CEGEP (Collège d’enseignement général et professionnel). Dieses zwei- bis dreijährige Zwischenglied zwischen Schule und Universität gibt es in keiner anderen Provinz. Es prägt den Übergang von Québecer Schulabgängern ins Studium.</w:t>
      </w:r>
    </w:p>
    <w:p ns2:paraId="1D288396" ns2:textId="77777777" w:rsidR="001F7233" w:rsidRDefault="00000000">
      <w:r>
        <w:rPr>
          <w:b/>
        </w:rPr>
        <w:t xml:space="preserve">ACHTUNG: </w:t>
      </w:r>
    </w:p>
    <w:p ns2:paraId="364CCA11" ns2: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ns2:paraId="3AF0B4C2" ns2:textId="77777777" w:rsidR="001F7233" w:rsidRDefault="001F7233">
      <w:pPr>
        <w:spacing w:line="220" w:lineRule="exact"/>
      </w:pPr>
    </w:p>
    <w:p ns2:paraId="3F5354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7AD83E1C" ns2: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ns2:paraId="54D3BF91" ns2:textId="77777777" w:rsidR="001F7233" w:rsidRDefault="001F7233">
      <w:pPr>
        <w:spacing w:line="220" w:lineRule="exact"/>
      </w:pPr>
    </w:p>
    <w:p ns2:paraId="5A6900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ns2:paraId="0939C5A0" ns2: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ns2:paraId="085F52D6" ns2: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ns2:paraId="4BF988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ns2:paraId="3EFE1444" ns2: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ns2:paraId="345C5B5B" ns2:textId="77777777" w:rsidR="001F7233" w:rsidRDefault="00000000">
      <w:r>
        <w:rPr>
          <w:b/>
        </w:rPr>
        <w:t>Pull-out</w:t>
      </w:r>
    </w:p>
    <w:p ns2:paraId="5629860D" ns2:textId="77777777" w:rsidR="001F7233" w:rsidRDefault="00000000">
      <w:r>
        <w:rPr>
          <w:b/>
        </w:rPr>
        <w:t xml:space="preserve">So läuft es: </w:t>
      </w:r>
      <w:r>
        <w:t>Das Kind verlässt die Klasse für einige Stunden Extra-Unterricht pro Woche</w:t>
      </w:r>
    </w:p>
    <w:p ns2:paraId="12089251" ns2:textId="77777777" w:rsidR="001F7233" w:rsidRDefault="00000000">
      <w:r>
        <w:rPr>
          <w:b/>
        </w:rPr>
        <w:t xml:space="preserve">Worauf achten: </w:t>
      </w:r>
      <w:r>
        <w:t>Welche Fächer fallen dafür aus?</w:t>
      </w:r>
    </w:p>
    <w:p ns2:paraId="6DE1EEFC" ns2:textId="77777777" w:rsidR="001F7233" w:rsidRDefault="00000000">
      <w:r>
        <w:rPr>
          <w:b/>
        </w:rPr>
        <w:t>Unterstützung im Klassenzimmer</w:t>
      </w:r>
    </w:p>
    <w:p ns2:paraId="0F9A3748" ns2:textId="77777777" w:rsidR="001F7233" w:rsidRDefault="00000000">
      <w:r>
        <w:rPr>
          <w:b/>
        </w:rPr>
        <w:lastRenderedPageBreak/>
        <w:t xml:space="preserve">So läuft es: </w:t>
      </w:r>
      <w:r>
        <w:t>Eine zusätzliche Lehrkraft hilft direkt während des Regelunterrichts</w:t>
      </w:r>
    </w:p>
    <w:p ns2:paraId="2A4770D7" ns2:textId="77777777" w:rsidR="001F7233" w:rsidRDefault="00000000">
      <w:r>
        <w:rPr>
          <w:b/>
        </w:rPr>
        <w:t xml:space="preserve">Worauf achten: </w:t>
      </w:r>
      <w:r>
        <w:t>Wie viel Einzelzeit bleibt für dein Kind?</w:t>
      </w:r>
    </w:p>
    <w:p ns2:paraId="11C0BDFA" ns2:textId="77777777" w:rsidR="001F7233" w:rsidRDefault="00000000">
      <w:r>
        <w:rPr>
          <w:b/>
        </w:rPr>
        <w:t>Willkommens- oder Neuankömmlingsprogramm</w:t>
      </w:r>
    </w:p>
    <w:p ns2:paraId="2A44D971" ns2:textId="77777777" w:rsidR="001F7233" w:rsidRDefault="00000000">
      <w:r>
        <w:rPr>
          <w:b/>
        </w:rPr>
        <w:t xml:space="preserve">So läuft es: </w:t>
      </w:r>
      <w:r>
        <w:t>Zeitlich begrenzte Intensivförderung, oft mit mehrsprachigen Assistenzkräften</w:t>
      </w:r>
    </w:p>
    <w:p ns2:paraId="2E5691AE" ns2:textId="77777777" w:rsidR="001F7233" w:rsidRDefault="00000000">
      <w:r>
        <w:rPr>
          <w:b/>
        </w:rPr>
        <w:t xml:space="preserve">Worauf achten: </w:t>
      </w:r>
      <w:r>
        <w:t>Nicht an jeder Schule vorhanden; nach Verfügbarkeit fragen</w:t>
      </w:r>
    </w:p>
    <w:p ns2:paraId="4A1F7A94" ns2:textId="77777777" w:rsidR="001F7233" w:rsidRDefault="001F7233">
      <w:pPr>
        <w:spacing w:line="180" w:lineRule="exact"/>
      </w:pPr>
    </w:p>
    <w:p ns2:paraId="34AE6CB6" ns2: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ns2:paraId="228D6001" ns2: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ns2:paraId="24A8D0B2" ns2:textId="77777777" w:rsidR="001F7233" w:rsidRDefault="00000000">
      <w:r>
        <w:rPr>
          <w:b/>
        </w:rPr>
        <w:t xml:space="preserve">MERKE: </w:t>
      </w:r>
    </w:p>
    <w:p ns2:paraId="7B5AF754" ns2:textId="77777777" w:rsidR="001F7233" w:rsidRDefault="00000000">
      <w:r>
        <w:t>• Fließend auf dem Pausenhof plaudern heißt nicht „fertig“. Schulsprache und Fachbegriffe brauchen oft noch Jahre Unterstützung, auch wenn niemand mehr einen Akzent bemerkt.</w:t>
      </w:r>
    </w:p>
    <w:p ns2:paraId="6BCF5A55" ns2:textId="77777777" w:rsidR="001F7233" w:rsidRDefault="001F7233">
      <w:pPr>
        <w:spacing w:line="220" w:lineRule="exact"/>
      </w:pPr>
    </w:p>
    <w:p ns2:paraId="0CC96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ns2:paraId="24DFDF96" ns2: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ns2:paraId="3B914F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ns2:paraId="5096D7A6" ns2: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45DBC988" ns2:textId="77777777" w:rsidR="001F7233" w:rsidRDefault="00000000">
      <w:pPr>
        <w:spacing w:after="140"/>
      </w:pPr>
      <w:r>
        <w:t xml:space="preserve">Wo eine passende Tagesschule fehlt, helfen Samstagsschulen. Die Vancouver Westside German School (seit 1992, vom Kindergarten bis Klasse 12) und die Calgary German Language School (Vorschule bis Klasse 12, zusätzlich Abendkurse für Erwachsene) unterrichten am Wochenende Deutsch als Fach – ergänzend zur regulären englischsprachigen Schule. Weitere Standorte: </w:t>
      </w:r>
      <w:hyperlink w:anchor="tka12">
        <w:r w:rsidR="001F7233">
          <w:rPr>
            <w:color w:val="0563C1"/>
            <w:u w:val="single"/>
          </w:rPr>
          <w:t>Kapitel zu Freunden und Kulturschock in diesem Teil</w:t>
        </w:r>
      </w:hyperlink>
      <w:r>
        <w:t>.</w:t>
      </w:r>
    </w:p>
    <w:p ns2:paraId="1BCF3229" ns2: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ns2:paraId="76C41ADE" ns2:textId="77777777" w:rsidR="001F7233" w:rsidRDefault="00000000">
      <w:r>
        <w:rPr>
          <w:b/>
        </w:rPr>
        <w:t xml:space="preserve">SPARTIPP: </w:t>
      </w:r>
    </w:p>
    <w:p ns2:paraId="5C47BDE5" ns2: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ns2:paraId="474CCEC9" ns2:textId="77777777" w:rsidR="001F7233" w:rsidRDefault="001F7233">
      <w:pPr>
        <w:spacing w:line="220" w:lineRule="exact"/>
      </w:pPr>
    </w:p>
    <w:p ns2:paraId="68A5D1A1" ns2:textId="77777777" w:rsidR="001F7233" w:rsidRDefault="00000000">
      <w:pPr>
        <w:pStyle w:val="Heading3"/>
      </w:pPr>
      <w:r>
        <w:t>Unterricht, Homeschooling und Sport</w:t>
      </w:r>
    </w:p>
    <w:p ns2:paraId="3C67FACF" ns2: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ns2:paraId="7C0DB18F" ns2: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ns2:paraId="3461BD67" ns2:textId="77777777" w:rsidR="001F7233" w:rsidRDefault="00000000">
      <w:pPr>
        <w:pStyle w:val="Heading3"/>
      </w:pPr>
      <w:r>
        <w:t>Schlechte Zeugnisse: erst Ursache, dann Weg</w:t>
      </w:r>
    </w:p>
    <w:p ns2:paraId="24ABD509" ns2: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ns2:paraId="6F1892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ns2:paraId="1CA92B57" ns2:textId="77777777" w:rsidR="001F7233" w:rsidRDefault="00000000">
      <w:r>
        <w:rPr>
          <w:b/>
        </w:rPr>
        <w:t>Plus: Öffentliche Schulen sind kostenlos und prüfen in der Regel keinen Aufenthaltsstatus</w:t>
      </w:r>
    </w:p>
    <w:p ns2:paraId="20F057E3" ns2:textId="77777777" w:rsidR="001F7233" w:rsidRDefault="00000000">
      <w:r>
        <w:rPr>
          <w:b/>
        </w:rPr>
        <w:t xml:space="preserve">Minus: </w:t>
      </w:r>
      <w:r>
        <w:t>Ausstattung, Notenskala und Regeln hängen stark von Provinz und School Board ab</w:t>
      </w:r>
    </w:p>
    <w:p ns2:paraId="3F686A8B" ns2:textId="77777777" w:rsidR="001F7233" w:rsidRDefault="00000000">
      <w:r>
        <w:rPr>
          <w:b/>
        </w:rPr>
        <w:t>Plus: French Immersion bietet kostenlose Zweisprachigkeit innerhalb des öffentlichen Systems</w:t>
      </w:r>
    </w:p>
    <w:p ns2:paraId="23CC307D" ns2:textId="77777777" w:rsidR="001F7233" w:rsidRDefault="00000000">
      <w:r>
        <w:rPr>
          <w:b/>
        </w:rPr>
        <w:t xml:space="preserve">Minus: </w:t>
      </w:r>
      <w:r>
        <w:t>Beliebte Programme haben lange Wartelisten oder ein Losverfahren</w:t>
      </w:r>
    </w:p>
    <w:p ns2:paraId="6B6CE4A7" ns2:textId="77777777" w:rsidR="001F7233" w:rsidRDefault="00000000">
      <w:r>
        <w:rPr>
          <w:b/>
        </w:rPr>
        <w:t>Plus: Kinderbetreuung wird durch CWELCC in den meisten Provinzen spürbar günstiger</w:t>
      </w:r>
    </w:p>
    <w:p ns2:paraId="4B8CD22E" ns2:textId="77777777" w:rsidR="001F7233" w:rsidRDefault="00000000">
      <w:r>
        <w:rPr>
          <w:b/>
        </w:rPr>
        <w:t xml:space="preserve">Minus: </w:t>
      </w:r>
      <w:r>
        <w:t>Ontario und Alberta liegen mit 22 beziehungsweise 15 CAD pro Tag noch über dem 10-CAD-Ziel</w:t>
      </w:r>
    </w:p>
    <w:p ns2:paraId="7467FDC2" ns2:textId="77777777" w:rsidR="001F7233" w:rsidRDefault="00000000">
      <w:r>
        <w:rPr>
          <w:b/>
        </w:rPr>
        <w:t>Plus: ESL-Förderung ist an vielen Schulen Standard, nicht Ausnahme</w:t>
      </w:r>
    </w:p>
    <w:p ns2:paraId="547EED84" ns2:textId="77777777" w:rsidR="001F7233" w:rsidRDefault="00000000">
      <w:r>
        <w:rPr>
          <w:b/>
        </w:rPr>
        <w:t xml:space="preserve">Minus: </w:t>
      </w:r>
      <w:r>
        <w:t>Außerhalb der vier großen Städte kaum organisierte deutsche Sprachangebote</w:t>
      </w:r>
    </w:p>
    <w:p ns2:paraId="246ACC7A" ns2:textId="77777777" w:rsidR="001F7233" w:rsidRDefault="00000000">
      <w:r>
        <w:rPr>
          <w:b/>
        </w:rPr>
        <w:t>Plus: Schuljahresrhythmus (September bis Juni) ähnelt dem deutschen, kein Umdenken bei der Jahreszeit nötig</w:t>
      </w:r>
    </w:p>
    <w:p ns2:paraId="303330E6" ns2:textId="77777777" w:rsidR="001F7233" w:rsidRDefault="00000000">
      <w:r>
        <w:rPr>
          <w:b/>
        </w:rPr>
        <w:t xml:space="preserve">Minus: </w:t>
      </w:r>
      <w:r>
        <w:t>Québec verlangt für die meisten Kinder verbindlich Französisch als Unterrichtssprache</w:t>
      </w:r>
    </w:p>
    <w:p ns2:paraId="36E7B375" ns2:textId="77777777" w:rsidR="001F7233" w:rsidRDefault="00000000">
      <w:r>
        <w:rPr>
          <w:b/>
        </w:rPr>
        <w:t>Plus: Katholische und französischsprachige Schulen erweitern die kostenlose Auswahl zusätzlich</w:t>
      </w:r>
    </w:p>
    <w:p ns2:paraId="71DC696A" ns2:textId="77777777" w:rsidR="001F7233" w:rsidRDefault="00000000">
      <w:r>
        <w:rPr>
          <w:b/>
        </w:rPr>
        <w:t xml:space="preserve">Minus: </w:t>
      </w:r>
      <w:r>
        <w:t>Kein bundesweit einheitliches Abschlusszeugnis; Anerkennung in Deutschland im Einzelfall zu klären</w:t>
      </w:r>
    </w:p>
    <w:p ns2:paraId="2FC50683" ns2:textId="77777777" w:rsidR="001F7233" w:rsidRDefault="001F7233">
      <w:pPr>
        <w:spacing w:line="180" w:lineRule="exact"/>
      </w:pPr>
    </w:p>
    <w:p ns2:paraId="3497A4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89F3A65" ns2:textId="77777777" w:rsidR="001F7233" w:rsidRDefault="00000000">
      <w:pPr>
        <w:spacing w:after="140"/>
      </w:pPr>
      <w:r>
        <w:t>Kläre vor dem Umzug, welches School Board zuständig ist und welcher Stichtag für die Einstufung gilt. Sammle Geburtsurkunde, Impfnachweis und übersetzte Zeugnisse. Entscheide außerdem früh, ob French Immersion für eure Familie infrage kommt. In Québec solltest du auch klären, ob die Voraussetzungen für den Schulbesuch für euch gelten. Melde jüngere Kinder frühzeitig für einen Betreuungsplatz an.</w:t>
      </w:r>
    </w:p>
    <w:p ns2:paraId="4F8FF8CD" ns2:textId="77777777" w:rsidR="001F7233" w:rsidRDefault="00000000">
      <w:r>
        <w:t>• Zuständigen School Board der Zieladresse ermittelt und Schulzuordnung schriftlich bestätigen lassen</w:t>
      </w:r>
    </w:p>
    <w:p ns2:paraId="6148AE95" ns2:textId="77777777" w:rsidR="001F7233" w:rsidRDefault="00000000">
      <w:r>
        <w:t>• Stichtag und Einstufung des Kindes beim School Board geklärt</w:t>
      </w:r>
    </w:p>
    <w:p ns2:paraId="3C5E695D" ns2:textId="77777777" w:rsidR="001F7233" w:rsidRDefault="00000000">
      <w:r>
        <w:t>• Geburtsurkunde, Reisepass, Impfnachweis und übersetzte Zeugnisse zusammengestellt</w:t>
      </w:r>
    </w:p>
    <w:p ns2:paraId="0CFCE975" ns2:textId="77777777" w:rsidR="001F7233" w:rsidRDefault="00000000">
      <w:r>
        <w:t>• Bei Interesse an French Immersion die Warteliste der Zielschule frühzeitig erfragt</w:t>
      </w:r>
    </w:p>
    <w:p ns2:paraId="5D94EAB8" ns2:textId="77777777" w:rsidR="001F7233" w:rsidRDefault="00000000">
      <w:r>
        <w:t>• Bei Umzug nach Québec die Eligibility-Frage für englischsprachigen Unterricht vor der Jobzusage geklärt</w:t>
      </w:r>
    </w:p>
    <w:p ns2:paraId="34FD7E0B" ns2:textId="77777777" w:rsidR="001F7233" w:rsidRDefault="00000000">
      <w:r>
        <w:t>• Betreuungsplatz (CWELCC-Anbieter) für jüngere Kinder Monate vor dem Umzug angefragt</w:t>
      </w:r>
    </w:p>
    <w:p ns2:paraId="7BD946BB" ns2:textId="77777777" w:rsidR="001F7233" w:rsidRDefault="00000000">
      <w:r>
        <w:t>• Vor- und Nachmittagsbetreuung (Before/After School Care) bei der Zielschule mit angefragt</w:t>
      </w:r>
    </w:p>
    <w:p ns2:paraId="597B72DC" ns2:textId="77777777" w:rsidR="001F7233" w:rsidRDefault="00000000">
      <w:r>
        <w:t>• Bei Sprachförderbedarf früh das Gespräch mit dem School Board über ESL-Angebote gesucht</w:t>
      </w:r>
    </w:p>
    <w:p ns2:paraId="6FF256BC" ns2:textId="77777777" w:rsidR="001F7233" w:rsidRDefault="00000000">
      <w:r>
        <w:t>• Deutsche Tagesschule oder Samstagsschule in der Zielstadt recherchiert, Fristen notiert</w:t>
      </w:r>
    </w:p>
    <w:p ns2:paraId="3EF64AF4" ns2:textId="77777777" w:rsidR="001F7233" w:rsidRDefault="00000000">
      <w:r>
        <w:t>• Familienregel für Deutsch und ein tägliches Vorleseritual festgelegt</w:t>
      </w:r>
    </w:p>
    <w:p ns2:paraId="09A658C6" ns2:textId="77777777" w:rsidR="001F7233" w:rsidRDefault="001F7233">
      <w:pPr>
        <w:spacing w:line="220" w:lineRule="exact"/>
      </w:pPr>
    </w:p>
    <w:p ns2:paraId="4DA84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BE3E84" ns2: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ns2:paraId="5C713341" ns2: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ns2:paraId="7DC834A1" ns2: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ns2:paraId="0497F389" ns2: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ns2:paraId="546689BD" ns2: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ns2:paraId="7CBEEF9F" ns2: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ns2:paraId="43FBB068" ns2:textId="77777777" w:rsidR="001F7233" w:rsidRDefault="001F7233">
      <w:pPr>
        <w:spacing w:line="120" w:lineRule="exact"/>
      </w:pPr>
    </w:p>
    <w:p ns2:paraId="29AB532F" ns2: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ns2:paraId="2CA2FDE7" ns2:textId="77777777" w:rsidR="001F7233" w:rsidRDefault="00000000">
      <w:pPr>
        <w:spacing w:line="220" w:lineRule="exact"/>
      </w:pPr>
      <w:r>
        <w:br w:type="page"/>
      </w:r>
    </w:p>
    <w:p ns2:paraId="03F359DE" ns2: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ns2:paraId="29CB500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7CAB140" ns2:textId="77777777" w:rsidR="001F7233" w:rsidRDefault="00000000">
      <w:r>
        <w:rPr>
          <w:b/>
        </w:rPr>
        <w:t xml:space="preserve">KURZ GESAGT: </w:t>
      </w:r>
    </w:p>
    <w:p ns2:paraId="35FEDCBC" ns2:textId="77777777" w:rsidR="001F7233" w:rsidRDefault="00000000">
      <w:r>
        <w:t>• Der Urlaubsanspruch ist Provinzsache und startet meist bei nur zwei Wochen im Jahr. Spürbar weniger als das deutsche Minimum von 20 Tagen, wächst aber mit der Betriebszugehörigkeit.</w:t>
      </w:r>
    </w:p>
    <w:p ns2:paraId="0D66F523" ns2:textId="77777777" w:rsidR="001F7233" w:rsidRDefault="00000000">
      <w:r>
        <w:t>• Kündigen ohne Grund ist möglich, aber nicht ohne Ankündigungsfrist oder Abfindung: Kanada kennt weder ein deutsches Kündigungsschutzgesetz noch ein „Hire and Fire“ nach US-Vorbild.</w:t>
      </w:r>
    </w:p>
    <w:p ns2:paraId="41D6F537" ns2:textId="77777777" w:rsidR="001F7233" w:rsidRDefault="00000000">
      <w:r>
        <w:t>• Der Umgangston ist höflicher und indirekter als in Deutschland; direkte Kritik kommt selten unverpackt.</w:t>
      </w:r>
    </w:p>
    <w:p ns2:paraId="6E8A0CFA" ns2: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ns2:paraId="4120D665" ns2:textId="77777777" w:rsidR="001F7233" w:rsidRDefault="00000000">
      <w:r>
        <w:t>• Offene Arbeitsvisa (etwa nach dem PGWP oder für mitreisende Ehepartner) erlauben dagegen den Wechsel ohne neuen Antrag.</w:t>
      </w:r>
    </w:p>
    <w:p ns2:paraId="23CDB909" ns2:textId="77777777" w:rsidR="001F7233" w:rsidRDefault="00000000">
      <w:r>
        <w:t>• Networking über Empfehlungen zählt auch hier mehr als die Bewerbung auf gut Glück.</w:t>
      </w:r>
    </w:p>
    <w:p ns2:paraId="264047AB" ns2:textId="77777777" w:rsidR="001F7233" w:rsidRDefault="001F7233">
      <w:pPr>
        <w:spacing w:line="220" w:lineRule="exact"/>
      </w:pPr>
    </w:p>
    <w:p ns2:paraId="0B0A23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ns2:paraId="1F0DDC34" ns2: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ns2:paraId="71C57C59" ns2: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ns2:paraId="40404A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7D81BC96" ns2: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ns2:paraId="752CAFD7" ns2:textId="77777777" w:rsidR="001F7233" w:rsidRDefault="00000000">
      <w:r>
        <w:rPr>
          <w:b/>
        </w:rPr>
        <w:t>Urlaub</w:t>
      </w:r>
    </w:p>
    <w:p ns2:paraId="4E62B3EE" ns2:textId="77777777" w:rsidR="001F7233" w:rsidRDefault="00000000">
      <w:r>
        <w:rPr>
          <w:b/>
        </w:rPr>
        <w:t xml:space="preserve">Deutschland: </w:t>
      </w:r>
      <w:r>
        <w:t>mind. 20 Tage bei Fünftagewoche, meist 25–30</w:t>
      </w:r>
    </w:p>
    <w:p ns2:paraId="3B9D8FCC" ns2:textId="77777777" w:rsidR="001F7233" w:rsidRDefault="00000000">
      <w:r>
        <w:rPr>
          <w:b/>
        </w:rPr>
        <w:t>Kanada (Provinzrecht, Richtwerte): meist 2 Wochen ab dem ersten Jahr, 3 Wochen nach rund 5 Jahren. Québec hebt die dritte Woche oft schon nach 3 Jahren an.</w:t>
      </w:r>
    </w:p>
    <w:p ns2:paraId="26A252E3" ns2:textId="77777777" w:rsidR="001F7233" w:rsidRDefault="00000000">
      <w:r>
        <w:rPr>
          <w:b/>
        </w:rPr>
        <w:t>Feiertage</w:t>
      </w:r>
    </w:p>
    <w:p ns2:paraId="3C5296C5" ns2:textId="77777777" w:rsidR="001F7233" w:rsidRDefault="00000000">
      <w:r>
        <w:rPr>
          <w:b/>
        </w:rPr>
        <w:t xml:space="preserve">Deutschland: </w:t>
      </w:r>
      <w:r>
        <w:t>9–13, je Bundesland</w:t>
      </w:r>
    </w:p>
    <w:p ns2:paraId="476EE845" ns2:textId="77777777" w:rsidR="001F7233" w:rsidRDefault="00000000">
      <w:r>
        <w:rPr>
          <w:b/>
        </w:rPr>
        <w:t xml:space="preserve">Kanada (Provinzrecht, Richtwerte): </w:t>
      </w:r>
      <w:r>
        <w:t>meist 9–10, je Provinz unterschiedlich</w:t>
      </w:r>
    </w:p>
    <w:p ns2:paraId="04D17DB4" ns2:textId="77777777" w:rsidR="001F7233" w:rsidRDefault="00000000">
      <w:r>
        <w:rPr>
          <w:b/>
        </w:rPr>
        <w:t>Krankheit</w:t>
      </w:r>
    </w:p>
    <w:p ns2:paraId="73D025AC" ns2:textId="77777777" w:rsidR="001F7233" w:rsidRDefault="00000000">
      <w:r>
        <w:rPr>
          <w:b/>
        </w:rPr>
        <w:lastRenderedPageBreak/>
        <w:t xml:space="preserve">Deutschland: </w:t>
      </w:r>
      <w:r>
        <w:t>Lohnfortzahlung bis zu 6 Wochen</w:t>
      </w:r>
    </w:p>
    <w:p ns2:paraId="13423C09" ns2:textId="77777777" w:rsidR="001F7233" w:rsidRDefault="00000000">
      <w:r>
        <w:rPr>
          <w:b/>
        </w:rPr>
        <w:t>Kanada (Provinzrecht, Richtwerte): uneinheitlich: teils nur unbezahlter, gesetzlich geschützter Anspruch, teils einzelne bezahlte Tage. Abhängig von Provinz und Arbeitgeberpolitik.</w:t>
      </w:r>
    </w:p>
    <w:p ns2:paraId="6F05E52E" ns2:textId="77777777" w:rsidR="001F7233" w:rsidRDefault="001F7233">
      <w:pPr>
        <w:spacing w:line="180" w:lineRule="exact"/>
      </w:pPr>
    </w:p>
    <w:p ns2:paraId="50361397" ns2: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ns2:paraId="459A67B0" ns2:textId="77777777" w:rsidR="001F7233" w:rsidRDefault="00000000">
      <w:r>
        <w:rPr>
          <w:b/>
        </w:rPr>
        <w:t xml:space="preserve">ACHTUNG: </w:t>
      </w:r>
    </w:p>
    <w:p ns2:paraId="4F88B0FD" ns2: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ns2:paraId="49FAC2E2" ns2:textId="77777777" w:rsidR="001F7233" w:rsidRDefault="001F7233">
      <w:pPr>
        <w:spacing w:line="220" w:lineRule="exact"/>
      </w:pPr>
    </w:p>
    <w:p ns2:paraId="341344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ns2:paraId="622FFC89" ns2: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ns2:paraId="65F8074F" ns2: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ns2:paraId="773D3EFB" ns2:textId="77777777" w:rsidR="001F7233" w:rsidRDefault="00000000">
      <w:r>
        <w:rPr>
          <w:b/>
        </w:rPr>
        <w:t xml:space="preserve">MERKE: </w:t>
      </w:r>
    </w:p>
    <w:p ns2:paraId="03A628DC" ns2: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ns2:paraId="187A3533" ns2:textId="77777777" w:rsidR="001F7233" w:rsidRDefault="001F7233">
      <w:pPr>
        <w:spacing w:line="220" w:lineRule="exact"/>
      </w:pPr>
    </w:p>
    <w:p ns2:paraId="23579EA0" ns2: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ns2:paraId="736D2355" ns2: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ns2:paraId="3CF17176" ns2:textId="77777777" w:rsidR="001F7233" w:rsidRDefault="001F7233">
      <w:pPr>
        <w:spacing w:line="220" w:lineRule="exact"/>
      </w:pPr>
    </w:p>
    <w:p ns2:paraId="159A7F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ns2:paraId="6326B830" ns2: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ns2:paraId="5F74F0E9" ns2: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ns2:paraId="244B14EE" ns2:textId="77777777" w:rsidR="001F7233" w:rsidRDefault="00000000">
      <w:r>
        <w:rPr>
          <w:b/>
        </w:rPr>
        <w:t xml:space="preserve">MERKE: </w:t>
      </w:r>
    </w:p>
    <w:p ns2:paraId="6F6EB2B8" ns2:textId="77777777" w:rsidR="001F7233" w:rsidRDefault="00000000">
      <w:r>
        <w:t>• Wer in Kanada zu direkt auftritt, wird nicht als ehrlich gelobt, sondern als schwierig empfunden. Übe die höflichere Formulierung so lange, bis sie sich nicht mehr künstlich anfühlt.</w:t>
      </w:r>
    </w:p>
    <w:p ns2:paraId="04CB28E5" ns2:textId="77777777" w:rsidR="001F7233" w:rsidRDefault="001F7233">
      <w:pPr>
        <w:spacing w:line="220" w:lineRule="exact"/>
      </w:pPr>
    </w:p>
    <w:p ns2:paraId="00EC89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ns2:paraId="0D75D274" ns2: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ns2:paraId="7C175A12" ns2:textId="77777777" w:rsidR="001F7233" w:rsidRDefault="00000000">
      <w:r>
        <w:rPr>
          <w:b/>
        </w:rPr>
        <w:t xml:space="preserve">SPARTIPP: </w:t>
      </w:r>
    </w:p>
    <w:p ns2:paraId="26E75725" ns2: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ns2:paraId="1406E635" ns2:textId="77777777" w:rsidR="001F7233" w:rsidRDefault="001F7233">
      <w:pPr>
        <w:spacing w:line="220" w:lineRule="exact"/>
      </w:pPr>
    </w:p>
    <w:p ns2:paraId="67BA48D5" ns2: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ns2:paraId="7088F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ns2:paraId="52237671" ns2: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ns2:paraId="3583BD12" ns2:textId="77777777" w:rsidR="001F7233" w:rsidRDefault="00000000">
      <w:pPr>
        <w:spacing w:after="140"/>
      </w:pPr>
      <w:r>
        <w:rPr>
          <w:i/>
          <w:iCs/>
        </w:rPr>
        <w:t>Der neue Arbeitgeber muss in aller Regel zunächst selbst einen Antrag stellen. Dafür zahlt er 1.000 CAD; die Gebühr ist nicht erstattungsfähig und darf gesetzlich nicht auf dich abgewälzt werden. Je nach Berufsgruppe und Lohnstream dauert das Verfahren Wochen bis mehrere Monate. Für den Global-Talent-Stream nennt die Behörde als Ziel rund zehn Werktage, für eine gewöhnliche High-Wage-Stelle rund 88 Werktage (ESDC-Zielwerte, Stand: August 2026).</w:t>
      </w:r>
      <w:r>
        <w:rPr>
          <w:i/>
          <w:iCs/>
        </w:rPr>
      </w:r>
    </w:p>
    <w:p ns2:paraId="19F92439" ns2: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ns2:paraId="05EF5988" ns2:textId="77777777" w:rsidR="001F7233" w:rsidRDefault="00000000">
      <w:r>
        <w:rPr>
          <w:b/>
        </w:rPr>
        <w:t xml:space="preserve">ACHTUNG: </w:t>
      </w:r>
    </w:p>
    <w:p ns2:paraId="4A4A5A12" ns2: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ns2:paraId="216E5010" ns2:textId="77777777" w:rsidR="001F7233" w:rsidRDefault="001F7233">
      <w:pPr>
        <w:spacing w:line="220" w:lineRule="exact"/>
      </w:pPr>
    </w:p>
    <w:p ns2:paraId="20024264" ns2:textId="77777777" w:rsidR="001F7233" w:rsidRDefault="00000000">
      <w:pPr>
        <w:spacing w:after="140"/>
      </w:pPr>
      <w:r>
        <w:rPr>
          <w:i/>
          <w:iCs/>
        </w:rPr>
        <w:t>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Dann brauchst du nur noch das neue Work Permit. Hast du bereits ein PR-Verfahren über Express Entry angestoßen und läuft dein bestehendes Work Permit aus, kannst du unter bestimmten Voraussetzungen ein Bridging Open Work Permit (Überbrückungs-Arbeitsvisum ohne Arbeitgeberbindung) beantragen. Es kann dir bis zur endgültigen Entscheidung die Arbeit für praktisch jeden Arbeitgeber erlauben. Wer in einem eindeutig missbräuchlichen Arbeitsverhältnis steckt, kann bei IRCC ein offenes Arbeitsvisum für gefährdete Arbeitnehmer (Open Work Permit for Vulnerable Workers) beantragen. Damit kannst du den Arbeitgeber sofort verlassen, ohne erst eine neue LMIA des nächsten Arbeitgebers abzuwarten.</w:t>
      </w:r>
      <w:r>
        <w:rPr>
          <w:i/>
          <w:iCs/>
        </w:rPr>
      </w:r>
    </w:p>
    <w:p ns2:paraId="11B9C23C" ns2: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ns2:paraId="1E5D2B5A" ns2:textId="77777777" w:rsidR="001F7233" w:rsidRDefault="001F7233">
      <w:pPr>
        <w:spacing w:line="220" w:lineRule="exact"/>
      </w:pPr>
    </w:p>
    <w:p ns2:paraId="7754CDF8" ns2: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ns2:paraId="0B6E9EBB" ns2:textId="77777777" w:rsidR="001F7233" w:rsidRDefault="00000000">
      <w:pPr>
        <w:pStyle w:val="Heading3"/>
      </w:pPr>
      <w:r>
        <w:t>Vorstellungsgespräch: passende Beispiele und klare Fragen</w:t>
      </w:r>
    </w:p>
    <w:p ns2:paraId="2DCC1452" ns2:textId="77777777" w:rsidR="001F7233" w:rsidRDefault="00000000">
      <w:pPr>
        <w:pStyle w:val="Heading3"/>
      </w:pPr>
      <w:bookmarkStart w:id="124" w:name="sponsor_canada"/>
      <w:r>
        <w:t>Kanadische Stellen mit LMIA-Hinweis suchen</w:t>
      </w:r>
      <w:bookmarkEnd w:id="124"/>
    </w:p>
    <w:p ns2:paraId="093463F6" ns2: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ns2:paraId="39EB83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ns2:paraId="1B2082A5" ns2:textId="77777777" w:rsidR="001F7233" w:rsidRDefault="00000000">
      <w:r>
        <w:rPr>
          <w:b/>
        </w:rPr>
        <w:t>Plus: Kündigungen ohne Grund sind möglich, aber immer mit Frist oder Ausgleich verbunden</w:t>
      </w:r>
    </w:p>
    <w:p ns2:paraId="4940AFCF" ns2:textId="77777777" w:rsidR="001F7233" w:rsidRDefault="00000000">
      <w:r>
        <w:rPr>
          <w:b/>
        </w:rPr>
        <w:t xml:space="preserve">Minus: </w:t>
      </w:r>
      <w:r>
        <w:t>Kein deutsches Kündigungsschutzgesetz; die gesetzliche Mindestfrist ist oft kurz</w:t>
      </w:r>
    </w:p>
    <w:p ns2:paraId="51A5770F" ns2:textId="77777777" w:rsidR="001F7233" w:rsidRDefault="00000000">
      <w:r>
        <w:rPr>
          <w:b/>
        </w:rPr>
        <w:t>Plus: Höflicher, konfliktarmer Umgangston im Team</w:t>
      </w:r>
    </w:p>
    <w:p ns2:paraId="53D552A4" ns2:textId="77777777" w:rsidR="001F7233" w:rsidRDefault="00000000">
      <w:r>
        <w:rPr>
          <w:b/>
        </w:rPr>
        <w:t xml:space="preserve">Minus: </w:t>
      </w:r>
      <w:r>
        <w:t>Direkte Kritik wird schnell als unhöflich empfunden, Feedback bleibt vage</w:t>
      </w:r>
    </w:p>
    <w:p ns2:paraId="39D02F67" ns2:textId="77777777" w:rsidR="001F7233" w:rsidRDefault="00000000">
      <w:r>
        <w:rPr>
          <w:b/>
        </w:rPr>
        <w:t xml:space="preserve">Minus: </w:t>
      </w:r>
      <w:r>
        <w:t>LMIA-pflichtiges Work Permit bindet dich fest an einen Arbeitgeber</w:t>
      </w:r>
    </w:p>
    <w:p ns2:paraId="02B74363" ns2:textId="77777777" w:rsidR="001F7233" w:rsidRDefault="00000000">
      <w:r>
        <w:rPr>
          <w:b/>
        </w:rPr>
        <w:t>Plus: Offene Arbeitsvisa (PGWP, Ehepartner) erlauben Wechsel ohne neuen Antrag</w:t>
      </w:r>
    </w:p>
    <w:p ns2:paraId="4BA0CC96" ns2:textId="77777777" w:rsidR="001F7233" w:rsidRDefault="00000000">
      <w:r>
        <w:rPr>
          <w:b/>
        </w:rPr>
        <w:t xml:space="preserve">Minus: </w:t>
      </w:r>
      <w:r>
        <w:t>Ein Arbeitgeberwechsel mit LMIA-pflichtigem Visum kann Monate dauern</w:t>
      </w:r>
    </w:p>
    <w:p ns2:paraId="72D562FE" ns2:textId="77777777" w:rsidR="001F7233" w:rsidRDefault="00000000">
      <w:r>
        <w:rPr>
          <w:b/>
        </w:rPr>
        <w:t>Plus: Kostenlose Jobbörsen und Ankommensorganisationen unterstützen die Jobsuche</w:t>
      </w:r>
    </w:p>
    <w:p ns2:paraId="7F43AC92" ns2:textId="77777777" w:rsidR="001F7233" w:rsidRDefault="00000000">
      <w:r>
        <w:rPr>
          <w:b/>
        </w:rPr>
        <w:t xml:space="preserve">Minus: </w:t>
      </w:r>
      <w:r>
        <w:t>Urlaubsminimum von zwei Wochen liegt deutlich unter deutschem Niveau</w:t>
      </w:r>
    </w:p>
    <w:p ns2:paraId="62405872" ns2:textId="77777777" w:rsidR="001F7233" w:rsidRDefault="001F7233">
      <w:pPr>
        <w:spacing w:line="180" w:lineRule="exact"/>
      </w:pPr>
    </w:p>
    <w:p ns2:paraId="598DED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4DEEF6C" ns2: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ns2:paraId="6793DAB9" ns2:textId="77777777" w:rsidR="001F7233" w:rsidRDefault="00000000">
      <w:r>
        <w:t>• Arbeitsvertrag mit dem gesetzlichen Minimum der zuständigen Provinz verglichen (Urlaub, Kündigungsfrist, Krankheitstage).</w:t>
      </w:r>
    </w:p>
    <w:p ns2:paraId="2E3AD8E7" ns2:textId="77777777" w:rsidR="001F7233" w:rsidRDefault="00000000">
      <w:r>
        <w:t>• Geklärt, ob eine Kündigungsklausel im Vertrag auf das gesetzliche Minimum begrenzt oder unklar formuliert ist.</w:t>
      </w:r>
    </w:p>
    <w:p ns2:paraId="229FECC3" ns2:textId="77777777" w:rsidR="001F7233" w:rsidRDefault="00000000">
      <w:r>
        <w:t>• Eigenen Visumstyp geprüft: arbeitgebergebundenes (LMIA-pflichtiges) oder offenes Work Permit.</w:t>
      </w:r>
    </w:p>
    <w:p ns2:paraId="6C4ABC52" ns2:textId="77777777" w:rsidR="001F7233" w:rsidRDefault="00000000">
      <w:r>
        <w:t>• Bei geplantem Arbeitgeberwechsel: LMIA-Bearbeitungszeit des passenden Streams realistisch eingeplant.</w:t>
      </w:r>
    </w:p>
    <w:p ns2:paraId="0A277A92" ns2:textId="77777777" w:rsidR="001F7233" w:rsidRDefault="00000000">
      <w:r>
        <w:t>• Erst gekündigt, wenn das neue Work Permit tatsächlich genehmigt ist, nicht schon bei Antragstellung.</w:t>
      </w:r>
    </w:p>
    <w:p ns2:paraId="2795F25B" ns2:textId="77777777" w:rsidR="001F7233" w:rsidRDefault="00000000">
      <w:r>
        <w:t>• Geprüft, ob der neue Arbeitgeber LMIA-befreit ist oder ein Bridging Open Work Permit infrage kommt.</w:t>
      </w:r>
    </w:p>
    <w:p ns2:paraId="3E7F5331" ns2:textId="77777777" w:rsidR="001F7233" w:rsidRDefault="00000000">
      <w:r>
        <w:t>• LinkedIn-Profil und Resume auf kanadisches Format gebracht, Cover Letter vorbereitet.</w:t>
      </w:r>
    </w:p>
    <w:p ns2:paraId="35A7593D" ns2:textId="77777777" w:rsidR="001F7233" w:rsidRDefault="00000000">
      <w:r>
        <w:t>• Kostenlose Angebote von Job Bank und lokalen Ankommensorganisationen genutzt.</w:t>
      </w:r>
    </w:p>
    <w:p ns2:paraId="70175C36" ns2:textId="77777777" w:rsidR="001F7233" w:rsidRDefault="001F7233">
      <w:pPr>
        <w:spacing w:line="220" w:lineRule="exact"/>
      </w:pPr>
    </w:p>
    <w:p ns2:paraId="4B398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940987F" ns2: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ns2:paraId="3E274369" ns2: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ns2:paraId="0351F5FB" ns2: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ns2:paraId="7A5641B2" ns2: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ns2:paraId="5A234D9D" ns2: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ns2:paraId="17656BDC" ns2: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ns2:paraId="28E79903" ns2:textId="77777777" w:rsidR="001F7233" w:rsidRDefault="001F7233">
      <w:pPr>
        <w:spacing w:line="120" w:lineRule="exact"/>
      </w:pPr>
    </w:p>
    <w:p ns2:paraId="57E5C382" ns2: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ns2:paraId="248A2DA4" ns2: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ns2:paraId="6405B721" ns2:textId="77777777" w:rsidR="001F7233" w:rsidRDefault="00000000">
      <w:pPr>
        <w:spacing w:line="220" w:lineRule="exact"/>
      </w:pPr>
      <w:r>
        <w:br w:type="page"/>
      </w:r>
    </w:p>
    <w:p ns2:paraId="4A4F62ED" ns2: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ns2:paraId="6292F430" ns2:textId="77777777" w:rsidR="001F7233" w:rsidRDefault="00000000">
      <w:r>
        <w:rPr>
          <w:b/>
        </w:rPr>
        <w:t xml:space="preserve">KURZ GESAGT: </w:t>
      </w:r>
    </w:p>
    <w:p ns2:paraId="3AAECA54" ns2:textId="77777777" w:rsidR="001F7233" w:rsidRDefault="00000000">
      <w:r>
        <w:t>• Kanada hat kein einheitliches Polizeisystem: Bundespolizei RCMP, eigenständige Provinzpolizeien in Ontario und Québec sowie viele städtische Polizeien arbeiten nebeneinander.</w:t>
      </w:r>
    </w:p>
    <w:p ns2:paraId="5E94B9C7" ns2:textId="77777777" w:rsidR="001F7233" w:rsidRDefault="00000000">
      <w:r>
        <w:t>• Bei einer Verkehrskontrolle bleibst du im Auto, hältst die Hände sichtbar und kündigst jede Bewegung vorher an. Name und Dienstnummer des Beamten darfst du erfragen.</w:t>
      </w:r>
    </w:p>
    <w:p ns2:paraId="0AA7E927" ns2:textId="77777777" w:rsidR="001F7233" w:rsidRDefault="00000000">
      <w:r>
        <w:t>• Waffenrecht ist deutlich reguliert: Handfeuerwaffen-Neuerwerb ist seit 2022 eingefroren, ein laufendes Rückkaufprogramm für „Assault-Style“-Waffen läuft 2026 mit Amnestiefrist bis 30. Oktober.</w:t>
      </w:r>
    </w:p>
    <w:p ns2:paraId="66A8392F" ns2:textId="77777777" w:rsidR="001F7233" w:rsidRDefault="00000000">
      <w:r>
        <w:t>• Cannabis ist bundesweit legal seit 2018 – ein grundlegender Unterschied zu den USA, wo es bundesrechtlich weiterhin verboten bleibt. An der Grenze zu den USA darfst du trotzdem keinen Krümel mitnehmen.</w:t>
      </w:r>
    </w:p>
    <w:p ns2:paraId="5EA6ACDE" ns2:textId="77777777" w:rsidR="001F7233" w:rsidRDefault="00000000">
      <w:r>
        <w:t>• Waldbrände im Westen und Winterstürme im Osten verlangen eigene Vorsorge: Warn-Apps, Notvorrat und die richtige Versicherung.</w:t>
      </w:r>
    </w:p>
    <w:p ns2:paraId="3B42B6F6" ns2:textId="77777777" w:rsidR="001F7233" w:rsidRDefault="001F7233">
      <w:pPr>
        <w:spacing w:line="220" w:lineRule="exact"/>
      </w:pPr>
    </w:p>
    <w:p ns2:paraId="0971CD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ns2:paraId="6DF65078" ns2: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ns2:paraId="1D79F518" ns2:textId="77777777" w:rsidR="001F7233" w:rsidRDefault="00000000">
      <w:pPr>
        <w:spacing w:after="140"/>
      </w:pPr>
      <w:r>
        <w:rPr>
          <w:i/>
          <w:iCs/>
        </w:rPr>
        <w:t>Die Polizei arbeitet dabei auf mehreren Ebenen. Die RCMP ist Bundespolizei und übernimmt zugleich in den meisten Provinzen (außer Ontario und Québec, die eigene Provinzpolizeien betreiben: Ontario Provincial Police und Sûreté du Québec) auch alltägliche Provinz- und oft Kommunalaufgaben. Größere Städte wie Toronto, Vancouver oder Calgary haben eigene städtische Polizeibehörden. Für dich als Neuankömmling ist deshalb entscheidend, wer vor dir steht: die RCMP, die Provinzpolizei oder die Stadtpolizei. Welche Behörde zuständig ist, hängt vom Ort ab; die Grundregeln im Umgang bleiben ähnlich.</w:t>
      </w:r>
    </w:p>
    <w:p ns2:paraId="6ABC69F7" ns2:textId="77777777" w:rsidR="001F7233" w:rsidRDefault="00000000">
      <w:pPr>
        <w:pStyle w:val="Heading4"/>
      </w:pPr>
      <w:r>
        <w:t>Betrugsanrufe und Dating-Profile: lokal melden</w:t>
      </w:r>
    </w:p>
    <w:p ns2:paraId="593A172C" ns2: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ns2:paraId="2497E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ns2:paraId="72D81B70" ns2: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ns2:paraId="67A18036" ns2:textId="77777777" w:rsidR="001F7233" w:rsidRDefault="00000000">
      <w:r>
        <w:rPr>
          <w:b/>
        </w:rPr>
        <w:lastRenderedPageBreak/>
        <w:t xml:space="preserve">ACHTUNG: </w:t>
      </w:r>
    </w:p>
    <w:p ns2:paraId="39C08071" ns2: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ns2:paraId="290C4D50" ns2:textId="77777777" w:rsidR="001F7233" w:rsidRDefault="001F7233">
      <w:pPr>
        <w:spacing w:line="220" w:lineRule="exact"/>
      </w:pPr>
    </w:p>
    <w:p ns2:paraId="57FEBC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2A08370" ns2:textId="77777777" w:rsidR="001F7233" w:rsidRDefault="00000000">
      <w:pPr>
        <w:spacing w:after="140"/>
      </w:pPr>
      <w:r>
        <w:rPr>
          <w:i/>
          <w:iCs/>
        </w:rPr>
        <w:t>Die Canadian Charter of Rights and Freedoms schützt dich im Umgang mit staatlichen Stellen unabhängig von deiner Staatsangehörigkeit. Sie schützt vor unangemessenen Durchsuchungen sowie willkürlicher Festnahme und Ingewahrsamnahme. Bei Festnahme oder Ingewahrsamnahme musst du umgehend über den Grund informiert werden; du darfst ohne Verzögerung einen Anwalt kontaktieren und musst über dieses Recht aufgeklärt werden (Artikel 10). Nach einer Festnahme oder Ingewahrsamnahme kannst du grundsätzlich schweigen. Für bestimmte Situationen gelten daneben gesetzliche Auskunfts- und Vorlagepflichten, etwa bei einer Verkehrskontrolle. Bittet die Polizei dich um Zustimmung zu einer Durchsuchung, kannst du sie verweigern. Das verhindert keine Durchsuchung, wenn ein Gesetz oder ein richterlicher Beschluss eine eigene Befugnis begründet. Leiste keinen körperlichen Widerstand; ein Gericht kann die Rechtmäßigkeit später prüfen.</w:t>
      </w:r>
    </w:p>
    <w:p ns2:paraId="42DF4404" ns2: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ns2:paraId="0A412F9D" ns2:textId="77777777" w:rsidR="001F7233" w:rsidRDefault="00000000">
      <w:r>
        <w:rPr>
          <w:b/>
        </w:rPr>
        <w:t xml:space="preserve">MERKE: </w:t>
      </w:r>
    </w:p>
    <w:p ns2:paraId="01CC4B91" ns2: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ns2:paraId="157BAFA1" ns2:textId="77777777" w:rsidR="001F7233" w:rsidRDefault="001F7233">
      <w:pPr>
        <w:spacing w:line="220" w:lineRule="exact"/>
      </w:pPr>
    </w:p>
    <w:p ns2:paraId="450D5E93" ns2: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ns2:paraId="2CF208E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ns2:paraId="5C4BE459" ns2: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ns2:paraId="66841C25" ns2: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ns2:paraId="7538B445" ns2:textId="77777777" w:rsidR="001F7233" w:rsidRDefault="00000000">
      <w:r>
        <w:rPr>
          <w:b/>
        </w:rPr>
        <w:t xml:space="preserve">ACHTUNG: </w:t>
      </w:r>
    </w:p>
    <w:p ns2:paraId="1B68AC6F" ns2: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ns2:paraId="19ABF16C" ns2:textId="77777777" w:rsidR="001F7233" w:rsidRDefault="001F7233">
      <w:pPr>
        <w:spacing w:line="220" w:lineRule="exact"/>
      </w:pPr>
    </w:p>
    <w:p ns2:paraId="74598091" ns2: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ns2:paraId="28A62DB1" ns2: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ns2:paraId="0A33B240" ns2:textId="77777777" w:rsidR="001F7233" w:rsidRDefault="00000000">
      <w:r>
        <w:rPr>
          <w:b/>
        </w:rPr>
        <w:t xml:space="preserve">MERKE: </w:t>
      </w:r>
    </w:p>
    <w:p ns2:paraId="7C49F7A5" ns2: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ns2:paraId="3CAE7033" ns2:textId="77777777" w:rsidR="001F7233" w:rsidRDefault="001F7233">
      <w:pPr>
        <w:spacing w:line="220" w:lineRule="exact"/>
      </w:pPr>
    </w:p>
    <w:p ns2:paraId="0B1326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ns2:paraId="78C16B02" ns2: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ns2:paraId="2F3329D5" ns2: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ns2:paraId="58D89ED4" ns2:textId="77777777" w:rsidR="001F7233" w:rsidRDefault="00000000">
      <w:r>
        <w:rPr>
          <w:b/>
        </w:rPr>
        <w:t xml:space="preserve">ACHTUNG: </w:t>
      </w:r>
    </w:p>
    <w:p ns2:paraId="09520BAD" ns2: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ns2:paraId="2B96AB77" ns2:textId="77777777" w:rsidR="001F7233" w:rsidRDefault="001F7233">
      <w:pPr>
        <w:spacing w:line="220" w:lineRule="exact"/>
      </w:pPr>
    </w:p>
    <w:p ns2:paraId="4E3CAF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ns2:paraId="0933EE55" ns2: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ns2:paraId="284AF112" ns2: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ns2:paraId="5E0F10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ns2:paraId="02EEBFB1" ns2:textId="77777777" w:rsidR="001F7233" w:rsidRDefault="00000000">
      <w:pPr>
        <w:spacing w:after="140"/>
      </w:pPr>
      <w:r>
        <w:t>Weitere Regionen bringen eigene Risiken mit, die sich grob nach Landesteil einordnen lassen:</w:t>
      </w:r>
    </w:p>
    <w:p ns2:paraId="1C3CA060" ns2:textId="77777777" w:rsidR="001F7233" w:rsidRDefault="00000000">
      <w:r>
        <w:rPr>
          <w:b/>
        </w:rPr>
        <w:t>British Columbia, Alberta (Calgary)</w:t>
      </w:r>
    </w:p>
    <w:p ns2:paraId="5CE149C2" ns2:textId="77777777" w:rsidR="001F7233" w:rsidRDefault="00000000">
      <w:r>
        <w:rPr>
          <w:b/>
        </w:rPr>
        <w:t xml:space="preserve">Typische Gefahr: </w:t>
      </w:r>
      <w:r>
        <w:t>Waldbrände Mai bis September, Rauchbelastung, gelegentliche Erdbebengefahr an der Pazifikküste</w:t>
      </w:r>
    </w:p>
    <w:p ns2:paraId="49D781E0" ns2:textId="77777777" w:rsidR="001F7233" w:rsidRDefault="00000000">
      <w:r>
        <w:rPr>
          <w:b/>
        </w:rPr>
        <w:t>Prairies (Saskatchewan, Teile Albertas und Manitobas)</w:t>
      </w:r>
    </w:p>
    <w:p ns2:paraId="6B9E4584" ns2:textId="77777777" w:rsidR="001F7233" w:rsidRDefault="00000000">
      <w:r>
        <w:rPr>
          <w:b/>
        </w:rPr>
        <w:t xml:space="preserve">Typische Gefahr: </w:t>
      </w:r>
      <w:r>
        <w:t>Tornados im Frühsommer, schwere Gewitter mit Hagel</w:t>
      </w:r>
    </w:p>
    <w:p ns2:paraId="31DDBC4F" ns2:textId="77777777" w:rsidR="001F7233" w:rsidRDefault="00000000">
      <w:r>
        <w:rPr>
          <w:b/>
        </w:rPr>
        <w:t>Ontario, Québec (Toronto, Montreal)</w:t>
      </w:r>
    </w:p>
    <w:p ns2:paraId="228DF725" ns2:textId="77777777" w:rsidR="001F7233" w:rsidRDefault="00000000">
      <w:r>
        <w:rPr>
          <w:b/>
        </w:rPr>
        <w:t xml:space="preserve">Typische Gefahr: </w:t>
      </w:r>
      <w:r>
        <w:t>Schneestürme, Eisstürme, Extremkälte im Winter</w:t>
      </w:r>
    </w:p>
    <w:p ns2:paraId="3B4F151E" ns2:textId="77777777" w:rsidR="001F7233" w:rsidRDefault="00000000">
      <w:r>
        <w:rPr>
          <w:b/>
        </w:rPr>
        <w:t>Atlantikprovinzen (Nova Scotia, New Brunswick u. a.)</w:t>
      </w:r>
    </w:p>
    <w:p ns2:paraId="63E9EF19" ns2:textId="77777777" w:rsidR="001F7233" w:rsidRDefault="00000000">
      <w:r>
        <w:rPr>
          <w:b/>
        </w:rPr>
        <w:t xml:space="preserve">Typische Gefahr: </w:t>
      </w:r>
      <w:r>
        <w:t>Ausläufer tropischer Wirbelstürme im Spätsommer und Herbst, Sturmfluten</w:t>
      </w:r>
    </w:p>
    <w:p ns2:paraId="20866BB3" ns2:textId="77777777" w:rsidR="001F7233" w:rsidRDefault="001F7233">
      <w:pPr>
        <w:spacing w:line="180" w:lineRule="exact"/>
      </w:pPr>
    </w:p>
    <w:p ns2:paraId="5FDE6ECB" ns2: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ns2:paraId="734D477F" ns2:textId="77777777" w:rsidR="001F7233" w:rsidRDefault="001F7233">
      <w:pPr>
        <w:spacing w:line="220" w:lineRule="exact"/>
      </w:pPr>
    </w:p>
    <w:p ns2:paraId="76BCC699" ns2:textId="77777777" w:rsidR="001F7233" w:rsidRDefault="00000000">
      <w:r>
        <w:rPr>
          <w:b/>
        </w:rPr>
        <w:t xml:space="preserve">SPARTIPP: </w:t>
      </w:r>
    </w:p>
    <w:p ns2:paraId="431BD856" ns2: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ns2:paraId="1E4745B8" ns2:textId="77777777" w:rsidR="001F7233" w:rsidRDefault="001F7233">
      <w:pPr>
        <w:spacing w:line="220" w:lineRule="exact"/>
      </w:pPr>
    </w:p>
    <w:p ns2:paraId="2F4A5B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52A88F17" ns2: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ns2:paraId="27863A07" ns2: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ns2:paraId="636CDBC2" ns2:textId="77777777" w:rsidR="001F7233" w:rsidRDefault="001F7233">
      <w:pPr>
        <w:spacing w:line="220" w:lineRule="exact"/>
      </w:pPr>
    </w:p>
    <w:p ns2:paraId="62378AAD" ns2: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ns2:paraId="07CFE997" ns2:textId="77777777" w:rsidR="001F7233" w:rsidRDefault="00000000">
      <w:pPr>
        <w:pStyle w:val="Heading3"/>
      </w:pPr>
      <w:r>
        <w:lastRenderedPageBreak/>
        <w:t>Todesstrafe: wichtiger Rechtsunterschied</w:t>
      </w:r>
    </w:p>
    <w:p ns2:paraId="4E40F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ns2:paraId="2D7925C0" ns2:textId="77777777" w:rsidR="001F7233" w:rsidRDefault="00000000">
      <w:r>
        <w:rPr>
          <w:b/>
        </w:rPr>
        <w:t>Plus: Einheitliches Strafrecht im ganzen Land, anders als in den 50 US-Bundesstaaten</w:t>
      </w:r>
    </w:p>
    <w:p ns2:paraId="1BAA0979" ns2:textId="77777777" w:rsidR="001F7233" w:rsidRDefault="00000000">
      <w:r>
        <w:rPr>
          <w:b/>
        </w:rPr>
        <w:t xml:space="preserve">Minus: </w:t>
      </w:r>
      <w:r>
        <w:t>Polizeiorganisation bleibt ein Flickenteppich aus RCMP, Provinz- und Stadtpolizei</w:t>
      </w:r>
    </w:p>
    <w:p ns2:paraId="653A2ED0" ns2:textId="77777777" w:rsidR="001F7233" w:rsidRDefault="00000000">
      <w:r>
        <w:rPr>
          <w:b/>
        </w:rPr>
        <w:t>Plus: Grundrechte bei Polizeikontakt (Schweigen, Anwalt) gelten für alle im Land</w:t>
      </w:r>
    </w:p>
    <w:p ns2:paraId="0422C2D3" ns2:textId="77777777" w:rsidR="001F7233" w:rsidRDefault="00000000">
      <w:r>
        <w:rPr>
          <w:b/>
        </w:rPr>
        <w:t xml:space="preserve">Minus: </w:t>
      </w:r>
      <w:r>
        <w:t>Formellerer, distanzierterer Kontrollton als mancher informelle deutsche Alltag</w:t>
      </w:r>
    </w:p>
    <w:p ns2:paraId="4498C349" ns2:textId="77777777" w:rsidR="001F7233" w:rsidRDefault="00000000">
      <w:r>
        <w:rPr>
          <w:b/>
        </w:rPr>
        <w:t>Plus: Striktes Waffenrecht bedeutet vergleichsweise wenig Waffengewalt im Alltag</w:t>
      </w:r>
    </w:p>
    <w:p ns2:paraId="3388AEEC" ns2:textId="77777777" w:rsidR="001F7233" w:rsidRDefault="00000000">
      <w:r>
        <w:rPr>
          <w:b/>
        </w:rPr>
        <w:t xml:space="preserve">Minus: </w:t>
      </w:r>
      <w:r>
        <w:t>Rückkaufprogramm und Fristen sind 2026 noch in Bewegung</w:t>
      </w:r>
    </w:p>
    <w:p ns2:paraId="1DAB60B0" ns2:textId="77777777" w:rsidR="001F7233" w:rsidRDefault="00000000">
      <w:r>
        <w:rPr>
          <w:b/>
        </w:rPr>
        <w:t>Plus: Cannabis ist bundesweit legal und reguliert, anders als in den USA</w:t>
      </w:r>
    </w:p>
    <w:p ns2:paraId="52A90851" ns2:textId="77777777" w:rsidR="001F7233" w:rsidRDefault="00000000">
      <w:r>
        <w:rPr>
          <w:b/>
        </w:rPr>
        <w:t xml:space="preserve">Minus: </w:t>
      </w:r>
      <w:r>
        <w:t>Grenzübertritt in die USA mit Cannabis bleibt ein Bundesdelikt</w:t>
      </w:r>
    </w:p>
    <w:p ns2:paraId="39B0F719" ns2:textId="77777777" w:rsidR="001F7233" w:rsidRDefault="00000000">
      <w:r>
        <w:rPr>
          <w:b/>
        </w:rPr>
        <w:t>Plus: Klare Warnsysteme (Alert Ready) für Waldbrand, Sturm und Kälte</w:t>
      </w:r>
    </w:p>
    <w:p ns2:paraId="55045498" ns2:textId="77777777" w:rsidR="001F7233" w:rsidRDefault="00000000">
      <w:r>
        <w:rPr>
          <w:b/>
        </w:rPr>
        <w:t xml:space="preserve">Minus: </w:t>
      </w:r>
      <w:r>
        <w:t>Waldbrand- und Winterrisiko sind für viele Regionen real, nicht nur theoretisch</w:t>
      </w:r>
    </w:p>
    <w:p ns2:paraId="222E353F" ns2:textId="77777777" w:rsidR="001F7233" w:rsidRDefault="001F7233">
      <w:pPr>
        <w:spacing w:line="180" w:lineRule="exact"/>
      </w:pPr>
    </w:p>
    <w:p ns2:paraId="61BD66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A061109" ns2: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ns2:paraId="15C858B2" ns2:textId="77777777" w:rsidR="001F7233" w:rsidRDefault="00000000">
      <w:r>
        <w:t>• Verhalten bei einer Verkehrskontrolle mit der Familie einmal durchgesprochen: Hände sichtbar, Bewegungen ankündigen, ruhig bleiben.</w:t>
      </w:r>
    </w:p>
    <w:p ns2:paraId="41FF50A6" ns2:textId="77777777" w:rsidR="001F7233" w:rsidRDefault="00000000">
      <w:r>
        <w:t>• Grundrechte gekannt: Name und Pflichtangaben nennen, sonst schweigen dürfen, Durchsuchung ohne Verdacht ablehnen dürfen.</w:t>
      </w:r>
    </w:p>
    <w:p ns2:paraId="7AC5BBAE" ns2:textId="77777777" w:rsidR="001F7233" w:rsidRDefault="00000000">
      <w:r>
        <w:t>• Geprüft, ob am Wohnort Waffenbesitz überhaupt relevant wird – für die meisten Neuankömmlinge nicht.</w:t>
      </w:r>
    </w:p>
    <w:p ns2:paraId="0EBDF814" ns2:textId="77777777" w:rsidR="001F7233" w:rsidRDefault="00000000">
      <w:r>
        <w:t>• Cannabis-Grenzen der eigenen Provinz nachgeschlagen und Cannabis vor jeder Reise in die USA konsequent zu Hause gelassen.</w:t>
      </w:r>
    </w:p>
    <w:p ns2:paraId="28E2C01A" ns2:textId="77777777" w:rsidR="001F7233" w:rsidRDefault="00000000">
      <w:r>
        <w:t>• Warn-App der zuständigen Provinzbehörde und Alert Ready aktiviert.</w:t>
      </w:r>
    </w:p>
    <w:p ns2:paraId="1DF07F10" ns2:textId="77777777" w:rsidR="001F7233" w:rsidRDefault="00000000">
      <w:r>
        <w:t>• Notfallplan mit Sammelpunkt, Notvorrat und externer Kontaktperson erstellt.</w:t>
      </w:r>
    </w:p>
    <w:p ns2:paraId="2E474595" ns2:textId="77777777" w:rsidR="001F7233" w:rsidRDefault="00000000">
      <w:r>
        <w:t>• Winter-Notfallset fürs Auto zusammengestellt, wenn der Wohnort das nahelegt.</w:t>
      </w:r>
    </w:p>
    <w:p ns2:paraId="7F452484" ns2:textId="77777777" w:rsidR="001F7233" w:rsidRDefault="00000000">
      <w:r>
        <w:t>• Hausrat- oder Gebäudeversicherung auf Überflutungs- und Rückstauschutz geprüft.</w:t>
      </w:r>
    </w:p>
    <w:p ns2:paraId="1A96CF6C" ns2:textId="77777777" w:rsidR="001F7233" w:rsidRDefault="00000000">
      <w:r>
        <w:t>• Nummer der deutschen Auslandsvertretung gespeichert und in die Krisenvorsorgeliste Elefand eingetragen.</w:t>
      </w:r>
    </w:p>
    <w:p ns2:paraId="26A01244" ns2:textId="77777777" w:rsidR="001F7233" w:rsidRDefault="001F7233">
      <w:pPr>
        <w:spacing w:line="220" w:lineRule="exact"/>
      </w:pPr>
    </w:p>
    <w:p ns2:paraId="65E97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AFEFCD" ns2: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ns2:paraId="7D8F6ED3" ns2: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ns2:paraId="029B8F50" ns2: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ns2:paraId="24D5B0E1" ns2: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ns2:paraId="34EF5FCA" ns2: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ns2:paraId="5E3A8DC4" ns2: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ns2:paraId="075D79B0" ns2: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ns2:paraId="2812147A" ns2: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ns2:paraId="58A8675B" ns2:textId="77777777" w:rsidR="001F7233" w:rsidRDefault="001F7233">
      <w:pPr>
        <w:spacing w:line="120" w:lineRule="exact"/>
      </w:pPr>
    </w:p>
    <w:p ns2:paraId="4F92027F" ns2: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ns2:paraId="2F76A651" ns2:textId="77777777" w:rsidR="001F7233" w:rsidRDefault="001F7233">
      <w:pPr>
        <w:spacing w:line="220" w:lineRule="exact"/>
      </w:pPr>
    </w:p>
    <w:p ns2:paraId="75D745A4" ns2:textId="77777777" w:rsidR="001F7233" w:rsidRDefault="00000000">
      <w:pPr>
        <w:pStyle w:val="Heading3"/>
      </w:pPr>
      <w:r>
        <w:t>Waffen und Selbstschutz</w:t>
      </w:r>
    </w:p>
    <w:p ns2:paraId="5E97AB13" ns2: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ns2:paraId="7B8AD389" ns2:textId="77777777" w:rsidR="001F7233" w:rsidRDefault="00000000">
      <w:pPr>
        <w:pStyle w:val="Heading3"/>
      </w:pPr>
      <w:r>
        <w:t>Wildtiere, Haustiere und Alltagssicherheit</w:t>
      </w:r>
    </w:p>
    <w:p ns2:paraId="17E23498" ns2: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ns2:paraId="5C086E94" ns2:textId="77777777" w:rsidR="001F7233" w:rsidRDefault="00000000">
      <w:pPr>
        <w:pStyle w:val="Heading3"/>
      </w:pPr>
      <w:r>
        <w:t>Coast Guard, Seenotrettung und Strandwachen</w:t>
      </w:r>
    </w:p>
    <w:p ns2:paraId="4A8708EB" ns2: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ns2:paraId="396E0174" ns2: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ns2:paraId="4C3A9010" ns2:textId="77777777" w:rsidR="001F7233" w:rsidRDefault="00000000">
      <w:r>
        <w:rPr>
          <w:b/>
        </w:rPr>
        <w:t xml:space="preserve">KURZ GESAGT: </w:t>
      </w:r>
    </w:p>
    <w:p ns2:paraId="7DB5963E" ns2: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ns2:paraId="3A51BFF6" ns2:textId="77777777" w:rsidR="001F7233" w:rsidRDefault="00000000">
      <w:r>
        <w:t>• Sprachnachweis (CLB/NCLC 4 in Sprechen und Hören) und Staatskundetest (20 Fragen, 15 richtig) sind nur für 18- bis 54-Jährige Pflicht. Der Test läuft seit März 2026 dauerhaft online.</w:t>
      </w:r>
    </w:p>
    <w:p ns2:paraId="6D3E0885" ns2:textId="77777777" w:rsidR="001F7233" w:rsidRDefault="00000000">
      <w:r>
        <w:t>• Gebühr 653 CAD pro Erwachsenem (seit 31. März 2026); realistische Gesamtdauer von der Einreise bis zum Einbürgerungsantrag vier bis neun Jahre, je nachdem, wie schnell der PR-Status erreicht wurde.</w:t>
      </w:r>
    </w:p>
    <w:p ns2:paraId="7FD9D371" ns2:textId="77777777" w:rsidR="001F7233" w:rsidRDefault="00000000">
      <w:r>
        <w:t>• Doppelte Staatsbürgerschaft ist seit 1977 (Kanada) und seit dem 27. Juni 2024 (Deutschland) für beide Seiten unproblematisch.</w:t>
      </w:r>
    </w:p>
    <w:p ns2:paraId="6291A370" ns2: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ns2:paraId="0837F69A" ns2:textId="77777777" w:rsidR="001F7233" w:rsidRDefault="001F7233">
      <w:pPr>
        <w:spacing w:line="220" w:lineRule="exact"/>
      </w:pPr>
    </w:p>
    <w:p ns2:paraId="65FC2F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16B88073" ns2:textId="77777777" w:rsidR="001F7233" w:rsidRDefault="00000000">
      <w:r>
        <w:rPr>
          <w:b/>
        </w:rPr>
        <w:t xml:space="preserve">Realistische Gesamtdauer Einreise → Antrag: </w:t>
      </w:r>
      <w:r>
        <w:t>ca. 4–5 Jahre</w:t>
      </w:r>
    </w:p>
    <w:p ns2:paraId="3F2481E9" ns2:textId="77777777" w:rsidR="001F7233" w:rsidRDefault="00000000">
      <w:r>
        <w:rPr>
          <w:b/>
        </w:rPr>
        <w:t>Befristetes Work- oder Study-Permit → PR über Canadian Experience Class</w:t>
      </w:r>
    </w:p>
    <w:p ns2:paraId="7698A214" ns2:textId="77777777" w:rsidR="001F7233" w:rsidRDefault="00000000">
      <w:r>
        <w:rPr>
          <w:b/>
        </w:rPr>
        <w:t xml:space="preserve">Realistische Gesamtdauer Einreise → Antrag: </w:t>
      </w:r>
      <w:r>
        <w:t>ca. 6–9 Jahre</w:t>
      </w:r>
    </w:p>
    <w:p ns2:paraId="588EE2AF" ns2:textId="77777777" w:rsidR="001F7233" w:rsidRDefault="001F7233">
      <w:pPr>
        <w:spacing w:line="180" w:lineRule="exact"/>
      </w:pPr>
    </w:p>
    <w:p ns2:paraId="7C9B3281" ns2:textId="77777777" w:rsidR="001F7233" w:rsidRDefault="00000000">
      <w:pPr>
        <w:spacing w:after="140"/>
      </w:pPr>
      <w:r>
        <w:rPr>
          <w:i/>
          <w:iCs/>
        </w:rPr>
        <w:t>Der Weg zur kanadischen Staatsbürgerschaft umfasst vier Etappen. Zuerst kommst du mit befristetem Status ins Land, etwa mit einem Work Permit (oft LMIA-gestützt) oder einem Study Permit mit anschließendem Post-Graduation Work Permit. Danach wechselst du über Express Entry oder eine Nominierung im Provincial Nominee Program zum PR-Status. Als Permanent Resident musst du 1.095 Tage anrechenbare Anwesenheit erfüllen. Dann folgen Einbürgerungsantrag und Bearbeitung; bis zur Zeremonie vergehen derzeit rund zwölf bis 18 Monate.</w:t>
      </w:r>
      <w:r>
        <w:rPr>
          <w:i/>
          <w:iCs/>
        </w:rPr>
      </w:r>
    </w:p>
    <w:p ns2:paraId="68ED84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ns2:paraId="7AFC97D0" ns2: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ns2:paraId="4758FC33" ns2: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ns2:paraId="3BD01143" ns2:textId="77777777" w:rsidR="001F7233" w:rsidRDefault="00000000">
      <w:r>
        <w:rPr>
          <w:b/>
        </w:rPr>
        <w:t xml:space="preserve">ACHTUNG: </w:t>
      </w:r>
    </w:p>
    <w:p ns2:paraId="3832FDEC" ns2: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ns2:paraId="1744249F" ns2:textId="77777777" w:rsidR="001F7233" w:rsidRDefault="001F7233">
      <w:pPr>
        <w:spacing w:line="220" w:lineRule="exact"/>
      </w:pPr>
    </w:p>
    <w:p ns2:paraId="2C3DB218" ns2: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ns2:paraId="55E5FD63" ns2:textId="77777777" w:rsidR="001F7233" w:rsidRDefault="001F7233">
      <w:pPr>
        <w:spacing w:line="220" w:lineRule="exact"/>
      </w:pPr>
    </w:p>
    <w:p ns2:paraId="7336A1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ns2:paraId="11DB79A3" ns2: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ns2:paraId="2BD62E1E" ns2: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ns2:paraId="52B40ED0" ns2: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ns2:paraId="60A91A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525F1229" ns2: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ns2:paraId="24487D7F" ns2:textId="77777777" w:rsidR="001F7233" w:rsidRDefault="00000000">
      <w:r>
        <w:rPr>
          <w:b/>
        </w:rPr>
        <w:t xml:space="preserve">ACHTUNG: </w:t>
      </w:r>
    </w:p>
    <w:p ns2:paraId="0C03395F" ns2: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ns2:paraId="72BCA8E2" ns2:textId="77777777" w:rsidR="001F7233" w:rsidRDefault="001F7233">
      <w:pPr>
        <w:spacing w:line="220" w:lineRule="exact"/>
      </w:pPr>
    </w:p>
    <w:p ns2:paraId="4AA7C8DB" ns2: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ns2:paraId="21D162FC" ns2:textId="77777777" w:rsidR="001F7233" w:rsidRDefault="00000000">
      <w:r>
        <w:rPr>
          <w:b/>
        </w:rPr>
        <w:t xml:space="preserve">SPARTIPP: </w:t>
      </w:r>
    </w:p>
    <w:p ns2:paraId="78CF26D3" ns2: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ns2:paraId="3E115F38" ns2:textId="77777777" w:rsidR="001F7233" w:rsidRDefault="001F7233">
      <w:pPr>
        <w:spacing w:line="220" w:lineRule="exact"/>
      </w:pPr>
    </w:p>
    <w:p ns2:paraId="3B7EB6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ns2:paraId="07394B99" ns2: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ns2:paraId="3C15D8DD" ns2:textId="77777777" w:rsidR="001F7233" w:rsidRDefault="00000000">
      <w:r>
        <w:rPr>
          <w:b/>
        </w:rPr>
        <w:t xml:space="preserve">ACHTUNG: </w:t>
      </w:r>
    </w:p>
    <w:p ns2:paraId="2D2D7D8A" ns2: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ns2:paraId="4535D626" ns2:textId="77777777" w:rsidR="001F7233" w:rsidRDefault="001F7233">
      <w:pPr>
        <w:spacing w:line="220" w:lineRule="exact"/>
      </w:pPr>
    </w:p>
    <w:p ns2:paraId="3D6540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ns2:paraId="70658085" ns2: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ns2:paraId="01004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4050B09" ns2: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ns2:paraId="508516C3" ns2:textId="77777777" w:rsidR="001F7233" w:rsidRDefault="00000000">
      <w:r>
        <w:rPr>
          <w:b/>
        </w:rPr>
        <w:t xml:space="preserve">MERKE: </w:t>
      </w:r>
    </w:p>
    <w:p ns2:paraId="1CC7088C" ns2:textId="77777777" w:rsidR="001F7233" w:rsidRDefault="00000000">
      <w:r>
        <w:t>• Der kanadische Pass hat keine steuerlichen Nebenwirkungen. Was zählt, ist immer, wo du tatsächlich lebst. Nicht, welchen Ausweis du dabei in der Tasche trägst.</w:t>
      </w:r>
    </w:p>
    <w:p ns2:paraId="1A9FA4F3" ns2:textId="77777777" w:rsidR="001F7233" w:rsidRDefault="001F7233">
      <w:pPr>
        <w:spacing w:line="220" w:lineRule="exact"/>
      </w:pPr>
    </w:p>
    <w:p ns2:paraId="7987B9B1" ns2:textId="77777777" w:rsidR="001F7233" w:rsidRDefault="001F7233">
      <w:pPr>
        <w:spacing w:line="220" w:lineRule="exact"/>
      </w:pPr>
    </w:p>
    <w:p ns2:paraId="66EBBD13" ns2: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ns2:paraId="7CC172D1" ns2:textId="77777777" w:rsidR="001F7233" w:rsidRDefault="001F7233">
      <w:pPr>
        <w:spacing w:line="220" w:lineRule="exact"/>
      </w:pPr>
    </w:p>
    <w:p ns2:paraId="245EB1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ns2:paraId="5FDA4187" ns2:textId="77777777" w:rsidR="001F7233" w:rsidRDefault="00000000">
      <w:r>
        <w:rPr>
          <w:b/>
        </w:rPr>
        <w:t>Plus: Kein Zwang zur Aufgabe der deutschen Staatsangehörigkeit</w:t>
      </w:r>
    </w:p>
    <w:p ns2:paraId="5310B481" ns2:textId="77777777" w:rsidR="001F7233" w:rsidRDefault="00000000">
      <w:r>
        <w:rPr>
          <w:b/>
        </w:rPr>
        <w:t xml:space="preserve">Minus: </w:t>
      </w:r>
      <w:r>
        <w:t>Zwei getrennte 730-Tage-Regeln (PR-Erhalt und Einbürgerungsfähigkeit) werden leicht verwechselt</w:t>
      </w:r>
    </w:p>
    <w:p ns2:paraId="42E9983F" ns2:textId="77777777" w:rsidR="001F7233" w:rsidRDefault="00000000">
      <w:r>
        <w:rPr>
          <w:b/>
        </w:rPr>
        <w:t>Plus: Unbedingtes Jus Soli für in Kanada geborene Kinder</w:t>
      </w:r>
    </w:p>
    <w:p ns2:paraId="16828B7F" ns2:textId="77777777" w:rsidR="001F7233" w:rsidRDefault="00000000">
      <w:r>
        <w:rPr>
          <w:b/>
        </w:rPr>
        <w:t xml:space="preserve">Minus: </w:t>
      </w:r>
      <w:r>
        <w:t>Anrechnungsdeckel von 365 halben Tagen für Zeit vor dem PR-Status oft unterschätzt</w:t>
      </w:r>
    </w:p>
    <w:p ns2:paraId="292E3C1D" ns2:textId="77777777" w:rsidR="001F7233" w:rsidRDefault="00000000">
      <w:r>
        <w:rPr>
          <w:b/>
        </w:rPr>
        <w:t>Plus: Steuerpflicht endet mit dem Steuerwohnsitz, nicht mit dem Pass</w:t>
      </w:r>
    </w:p>
    <w:p ns2:paraId="6DC4E81E" ns2:textId="77777777" w:rsidR="001F7233" w:rsidRDefault="00000000">
      <w:r>
        <w:rPr>
          <w:b/>
        </w:rPr>
        <w:t xml:space="preserve">Minus: </w:t>
      </w:r>
      <w:r>
        <w:t>Gesamtdauer bis zum Pass real oft 6 bis 9 Jahre, nicht die schnellstmöglichen 4</w:t>
      </w:r>
    </w:p>
    <w:p ns2:paraId="3609C0F5" ns2:textId="77777777" w:rsidR="001F7233" w:rsidRDefault="00000000">
      <w:r>
        <w:rPr>
          <w:b/>
        </w:rPr>
        <w:lastRenderedPageBreak/>
        <w:t>Plus: Keine Exit Tax beim Verzicht auf die Staatsbürgerschaft</w:t>
      </w:r>
    </w:p>
    <w:p ns2:paraId="2F3C4CCC" ns2:textId="77777777" w:rsidR="001F7233" w:rsidRDefault="00000000">
      <w:r>
        <w:rPr>
          <w:b/>
        </w:rPr>
        <w:t xml:space="preserve">Minus: </w:t>
      </w:r>
      <w:r>
        <w:t>„Proof of Citizenship“-Zertifikat (getrennt vom Grant-Antrag) aktuell mit 33 Monaten Wartezeit</w:t>
      </w:r>
    </w:p>
    <w:p ns2:paraId="375B0720" ns2:textId="77777777" w:rsidR="001F7233" w:rsidRDefault="00000000">
      <w:r>
        <w:rPr>
          <w:b/>
        </w:rPr>
        <w:t>Plus: Test und Sprachnachweis entfallen komplett unter 18 und ab 55 Jahren</w:t>
      </w:r>
    </w:p>
    <w:p ns2:paraId="3A2D285F" ns2:textId="77777777" w:rsidR="001F7233" w:rsidRDefault="00000000">
      <w:r>
        <w:rPr>
          <w:b/>
        </w:rPr>
        <w:t>Plus: Bill C-3 (2025) ändert die erste Generationengrenze beim Erwerb der Staatsbürgerschaft durch Abstammung; betroffene Fälle nach den neuen Regeln prüfen.</w:t>
      </w:r>
      <w:r/>
    </w:p>
    <w:p ns2:paraId="7172A4DE" ns2:textId="77777777" w:rsidR="001F7233" w:rsidRDefault="001F7233">
      <w:pPr>
        <w:spacing w:line="180" w:lineRule="exact"/>
      </w:pPr>
    </w:p>
    <w:p ns2:paraId="562BC9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CF5019" ns2:textId="77777777" w:rsidR="001F7233" w:rsidRDefault="00000000">
      <w:pPr>
        <w:spacing w:after="140"/>
      </w:pPr>
      <w:r>
        <w:t>Plane zunächst den Weg zum PR-Status und rechne die vor dem PR-Status anrechenbare Zeit nur bis zur gesetzlichen Obergrenze ein. Führe vom ersten Tag an ein Reiseprotokoll; für die Einbürgerung zählen Anwesenheitstage nach den geltenden IRCC-Regeln. Bereite Sprachnachweis und Staatskundetest vor, falls du bei Antragstellung 18 bis 54 Jahre alt bist. Steuerliche Ansässigkeit ist davon getrennt: Bei einem Wegzug prüft die CRA deine Wohnsitzbindungen und Umstände. Kläre mögliche Abgabe-, Melde- und Wegzugsfolgen frühzeitig mit der CRA oder einer grenzüberschreitend erfahrenen Steuerfachperson. Das gilt unabhängig von einem Einbürgerungsantrag.</w:t>
      </w:r>
    </w:p>
    <w:p ns2:paraId="7440C4DE" ns2:textId="77777777" w:rsidR="001F7233" w:rsidRDefault="00000000">
      <w:r>
        <w:t>• Eigenen Einstiegsweg (direktes PR-Visum oder Übergang vom befristeten Permit) und realistische Gesamtdauer bis zum Antrag eingeschätzt.</w:t>
      </w:r>
    </w:p>
    <w:p ns2:paraId="73CD672A" ns2:textId="77777777" w:rsidR="001F7233" w:rsidRDefault="00000000">
      <w:r>
        <w:t>• Anrechnungsdeckel (max. 365 Tage zur Hälfte) für Zeit vor dem PR-Status korrekt einkalkuliert</w:t>
      </w:r>
    </w:p>
    <w:p ns2:paraId="29FBB377" ns2:textId="77777777" w:rsidR="001F7233" w:rsidRDefault="00000000">
      <w:r>
        <w:t>• Unterschied zwischen PR-Erhalt (730/1.825 Tage) und Einbürgerungsfähigkeit (1.095/1.825 Tage, davon ≥ 730 als PR) verstanden</w:t>
      </w:r>
    </w:p>
    <w:p ns2:paraId="3820A3CA" ns2:textId="77777777" w:rsidR="001F7233" w:rsidRDefault="00000000">
      <w:r>
        <w:t>• Reiseprotokoll aller Auslandsaufenthalte seit Einreise geführt</w:t>
      </w:r>
    </w:p>
    <w:p ns2:paraId="573841C4" ns2:textId="77777777" w:rsidR="001F7233" w:rsidRDefault="00000000">
      <w:r>
        <w:t>• Sprachnachweis (CLB/NCLC 4) und Staatskundetest vorbereitet, falls zwischen 18 und 54 Jahre alt</w:t>
      </w:r>
    </w:p>
    <w:p ns2:paraId="243FDDB0" ns2:textId="77777777" w:rsidR="001F7233" w:rsidRDefault="00000000">
      <w:r>
        <w:lastRenderedPageBreak/>
        <w:t>• Steuererklärungspflicht in mindestens drei der letzten fünf Jahre erfüllt</w:t>
      </w:r>
    </w:p>
    <w:p ns2:paraId="4128687A" ns2:textId="77777777" w:rsidR="001F7233" w:rsidRDefault="00000000">
      <w:r>
        <w:t>• Bei im Ausland geborenen Kindern: Bill-C-3-Regeln und Substantial Connection Test geprüft</w:t>
      </w:r>
    </w:p>
    <w:p ns2:paraId="463CEB5C" ns2:textId="77777777" w:rsidR="001F7233" w:rsidRDefault="00000000">
      <w:r>
        <w:t>• Eigenen steuerlichen Status (Tax Resident oder Non-Resident) mit einer Steuerfachperson geklärt</w:t>
      </w:r>
    </w:p>
    <w:p ns2:paraId="2A1DF680" ns2:textId="77777777" w:rsidR="001F7233" w:rsidRDefault="00000000">
      <w:r>
        <w:t>• Bei geplantem Wegzug aus Kanada: Folgen einer „Deemed Disposition“ vorab mit Steuerberatung geprüft</w:t>
      </w:r>
    </w:p>
    <w:p ns2:paraId="5A864A51" ns2:textId="77777777" w:rsidR="001F7233" w:rsidRDefault="00000000">
      <w:r>
        <w:t>• Regulären Einbürgerungsantrag nicht mit dem separaten „Proof of Citizenship“-Verfahren verwechselt</w:t>
      </w:r>
    </w:p>
    <w:p ns2:paraId="6CDDD9A5" ns2:textId="77777777" w:rsidR="001F7233" w:rsidRDefault="001F7233">
      <w:pPr>
        <w:spacing w:line="220" w:lineRule="exact"/>
      </w:pPr>
    </w:p>
    <w:p ns2:paraId="15F36F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6F9078A" ns2:textId="77777777" w:rsidR="001F7233" w:rsidRDefault="001F7233">
      <w:pPr>
        <w:pStyle w:val="ListParagraph"/>
        <w:numPr>
          <w:ilvl w:val="0"/>
          <w:numId w:val="1"/>
        </w:numPr>
        <w:spacing w:after="60"/>
      </w:pPr>
      <w:hyperlink r:id="rId1188">
        <w:r>
          <w:rPr>
            <w:color w:val="0563C1"/>
            <w:u w:val="single"/>
          </w:rPr>
          <w:t>canada.ca</w:t>
        </w:r>
      </w:hyperlink>
      <w:r>
        <w:t xml:space="preserve"> – Citizenship: physical presence calculator, requirements, fees</w:t>
      </w:r>
    </w:p>
    <w:p ns2:paraId="0AA31898" ns2: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ns2:paraId="2DF3426E" ns2:textId="77777777" w:rsidR="001F7233" w:rsidRDefault="001F7233">
      <w:pPr>
        <w:pStyle w:val="ListParagraph"/>
        <w:numPr>
          <w:ilvl w:val="0"/>
          <w:numId w:val="1"/>
        </w:numPr>
        <w:spacing w:after="60"/>
      </w:pPr>
      <w:hyperlink r:id="rId1189">
        <w:r>
          <w:rPr>
            <w:color w:val="0563C1"/>
            <w:u w:val="single"/>
          </w:rPr>
          <w:t>cra-arc.gc.ca</w:t>
        </w:r>
      </w:hyperlink>
      <w:r>
        <w:t xml:space="preserve"> – Non-residents of Canada, steuerliche Ansässigkeit</w:t>
      </w:r>
    </w:p>
    <w:p ns2:paraId="68484D2D" ns2:textId="77777777" w:rsidR="001F7233" w:rsidRDefault="001F7233">
      <w:pPr>
        <w:pStyle w:val="ListParagraph"/>
        <w:numPr>
          <w:ilvl w:val="0"/>
          <w:numId w:val="1"/>
        </w:numPr>
        <w:spacing w:after="60"/>
      </w:pPr>
      <w:hyperlink r:id="rId1190">
        <w:r>
          <w:rPr>
            <w:color w:val="0563C1"/>
            <w:u w:val="single"/>
          </w:rPr>
          <w:t>IRCC</w:t>
        </w:r>
      </w:hyperlink>
      <w:r>
        <w:t> – Bill C-3: geänderte Regeln zur Staatsbürgerschaft durch Abstammung</w:t>
      </w:r>
    </w:p>
    <w:p ns2:paraId="38C5A1AC" ns2: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ns2:paraId="10D813A9" ns2:textId="77777777" w:rsidR="001F7233" w:rsidRDefault="001F7233">
      <w:pPr>
        <w:spacing w:line="120" w:lineRule="exact"/>
      </w:pPr>
    </w:p>
    <w:p ns2:paraId="4C76FB82" ns2: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ns2:paraId="0B9B7E26" ns2:textId="77777777" w:rsidR="001F7233" w:rsidRDefault="001F7233">
      <w:pPr>
        <w:spacing w:line="220" w:lineRule="exact"/>
      </w:pPr>
    </w:p>
    <w:p ns2:paraId="67433C10" ns2:textId="77777777" w:rsidR="001F7233" w:rsidRDefault="00000000">
      <w:r>
        <w:br w:type="page"/>
      </w:r>
    </w:p>
    <w:p ns2:paraId="19641DDD" ns2: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ns2:paraId="30DA57EA" ns2:textId="77777777" w:rsidR="001F7233" w:rsidRDefault="00000000">
      <w:pPr>
        <w:pStyle w:val="Heading3"/>
      </w:pPr>
      <w:r>
        <w:t>Neuseeland gewählt? Dein direkter Lesepfad</w:t>
      </w:r>
    </w:p>
    <w:p ns2:paraId="436B816D" ns2: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ns2:paraId="0E510F23"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ns2:paraId="56BE71B4" ns2:textId="77777777" w:rsidR="001F7233" w:rsidRDefault="00000000">
      <w:r>
        <w:br w:type="page"/>
      </w:r>
    </w:p>
    <w:p ns2:paraId="631CE4E0" ns2: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ns2:paraId="66854116" ns2:textId="77777777" w:rsidR="001F7233" w:rsidRDefault="00000000">
      <w:r>
        <w:rPr>
          <w:b/>
        </w:rPr>
        <w:t xml:space="preserve">KURZ GESAGT: </w:t>
      </w:r>
    </w:p>
    <w:p ns2:paraId="211ECF6C" ns2:textId="77777777" w:rsidR="001F7233" w:rsidRDefault="00000000">
      <w:r>
        <w:t>Der OECD-Steuerkeil zeigt Neuseeland 2025 bei 20,8 % – für einen alleinstehenden Durchschnittsverdiener ohne Kinder. Der Wert ist keine persönliche Nettoquote.</w:t>
      </w:r>
    </w:p>
    <w:p ns2:paraId="36082153" ns2:textId="77777777" w:rsidR="001F7233" w:rsidRDefault="00000000">
      <w:r>
        <w:t>• Die Kehrseite: keine Steuerfreigrenze (der Satz greift ab dem ersten Dollar) und kein Sozialsystem, das der deutschen Kombination aus GKV und gesetzlicher Rente entspricht.</w:t>
      </w:r>
    </w:p>
    <w:p ns2:paraId="70F344BE" ns2:textId="77777777" w:rsidR="001F7233" w:rsidRDefault="00000000">
      <w:r>
        <w:t>• Das öffentliche Gesundheitssystem steht erst Inhabern eines Visums mit mindestens 2 Jahren Laufzeit offen. Wer kürzer bleibt, braucht eine private Übergangsversicherung.</w:t>
      </w:r>
    </w:p>
    <w:p ns2:paraId="3FA113D3" ns2: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ns2:paraId="21826796" ns2:textId="77777777" w:rsidR="001F7233" w:rsidRDefault="00000000">
      <w:r>
        <w:t>• ACC deckt jeden Unfall in Neuseeland ohne Verschuldensfrage ab, auch bei Touristen und Kindern. Im Gegenzug entfällt für Personenschäden praktisch das Klagerecht auf Schadensersatz.</w:t>
      </w:r>
    </w:p>
    <w:p ns2:paraId="22CCA87B" ns2: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ns2:paraId="206838FF" ns2:textId="77777777" w:rsidR="001F7233" w:rsidRDefault="001F7233">
      <w:pPr>
        <w:spacing w:line="220" w:lineRule="exact"/>
      </w:pPr>
    </w:p>
    <w:p ns2:paraId="595F5E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ns2:paraId="3ACAD26B" ns2: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ns2:paraId="11F71E8D" ns2: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ns2:paraId="505BCC3B" ns2:textId="77777777" w:rsidR="001F7233" w:rsidRDefault="00000000">
      <w:r>
        <w:rPr>
          <w:b/>
        </w:rPr>
        <w:t xml:space="preserve">ACHTUNG: </w:t>
      </w:r>
    </w:p>
    <w:p ns2:paraId="6CB6D86F" ns2: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ns2:paraId="3D9A14D5" ns2:textId="77777777" w:rsidR="001F7233" w:rsidRDefault="001F7233">
      <w:pPr>
        <w:spacing w:line="220" w:lineRule="exact"/>
      </w:pPr>
    </w:p>
    <w:p ns2:paraId="5B1E089E" ns2: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ns2:paraId="2A3D7C0D" ns2:textId="77777777" w:rsidR="001F7233" w:rsidRDefault="00000000">
      <w:r>
        <w:rPr>
          <w:b/>
        </w:rPr>
        <w:lastRenderedPageBreak/>
        <w:t xml:space="preserve">SPARTIPP: </w:t>
      </w:r>
    </w:p>
    <w:p ns2:paraId="13CCD2B8" ns2: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ns2:paraId="33BCA813" ns2:textId="77777777" w:rsidR="001F7233" w:rsidRDefault="001F7233">
      <w:pPr>
        <w:spacing w:line="220" w:lineRule="exact"/>
      </w:pPr>
    </w:p>
    <w:p ns2:paraId="6788A276" ns2: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ns2:paraId="7FCD8698" ns2: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ns2:paraId="0AB16D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ns2:paraId="53C1CFB0" ns2: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ns2:paraId="4D498221" ns2:textId="77777777" w:rsidR="001F7233" w:rsidRDefault="00000000">
      <w:r>
        <w:rPr>
          <w:b/>
        </w:rPr>
        <w:t xml:space="preserve">MERKE: </w:t>
      </w:r>
    </w:p>
    <w:p ns2:paraId="18121B1C" ns2: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ns2:paraId="09A6C2F6" ns2:textId="77777777" w:rsidR="001F7233" w:rsidRDefault="001F7233">
      <w:pPr>
        <w:spacing w:line="220" w:lineRule="exact"/>
      </w:pPr>
    </w:p>
    <w:p ns2:paraId="5D921D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ns2:paraId="4979F254" ns2: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ns2:paraId="66524992" ns2:textId="77777777" w:rsidR="001F7233" w:rsidRDefault="00000000">
      <w:r>
        <w:rPr>
          <w:b/>
        </w:rPr>
        <w:t xml:space="preserve">ACHTUNG: </w:t>
      </w:r>
    </w:p>
    <w:p ns2:paraId="7DDD43B2" ns2: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ns2:paraId="2C7B05D1" ns2:textId="77777777" w:rsidR="001F7233" w:rsidRDefault="001F7233">
      <w:pPr>
        <w:spacing w:line="220" w:lineRule="exact"/>
      </w:pPr>
    </w:p>
    <w:p ns2:paraId="069AEA09" ns2: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ns2:paraId="00111D36" ns2: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ns2:paraId="2B9A4E1A" ns2:textId="77777777" w:rsidR="001F7233" w:rsidRDefault="00000000">
      <w:r>
        <w:rPr>
          <w:b/>
        </w:rPr>
        <w:t xml:space="preserve">MERKE: </w:t>
      </w:r>
    </w:p>
    <w:p ns2:paraId="59B2F8BD" ns2: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ns2:paraId="41FD421A" ns2:textId="77777777" w:rsidR="001F7233" w:rsidRDefault="001F7233">
      <w:pPr>
        <w:spacing w:line="220" w:lineRule="exact"/>
      </w:pPr>
    </w:p>
    <w:p ns2:paraId="2BDDB8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ns2:paraId="73F498DF" ns2: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ns2:paraId="09998B9E" ns2:textId="77777777" w:rsidR="001F7233" w:rsidRDefault="001F7233">
      <w:pPr>
        <w:spacing w:line="220" w:lineRule="exact"/>
      </w:pPr>
    </w:p>
    <w:p ns2:paraId="628DCF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755A027F" ns2:textId="77777777" w:rsidR="001F7233" w:rsidRDefault="001F7233">
      <w:pPr>
        <w:spacing w:line="220" w:lineRule="exact"/>
      </w:pPr>
    </w:p>
    <w:p ns2:paraId="191EB3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ns2:paraId="49E4AE71" ns2: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ns2:paraId="6504FF43" ns2: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ns2:paraId="0BC1A1DB" ns2: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ns2:paraId="1E6B13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0CD1E712" ns2: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ns2:paraId="6B9A57AE" ns2: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ns2:paraId="1B22AC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ns2:paraId="1C44ED5C" ns2:textId="77777777" w:rsidR="001F7233" w:rsidRDefault="00000000">
      <w:r>
        <w:rPr>
          <w:b/>
        </w:rPr>
        <w:t>Niedriger OECD-Steuerkeil im Modellvergleich (20,8 % in Neuseeland 2025; 29,6 % Australien und 32,0 % Kanada 2024; unterschiedliche Datenjahre)</w:t>
      </w:r>
    </w:p>
    <w:p ns2:paraId="1B52B299" ns2:textId="77777777" w:rsidR="001F7233" w:rsidRDefault="00000000">
      <w:r>
        <w:rPr>
          <w:b/>
        </w:rPr>
        <w:t xml:space="preserve">Minus: </w:t>
      </w:r>
      <w:r>
        <w:t>Keine Steuerfreigrenze – der volle Satz greift ab dem ersten Dollar</w:t>
      </w:r>
    </w:p>
    <w:p ns2:paraId="4E9A58B2" ns2:textId="77777777" w:rsidR="001F7233" w:rsidRDefault="00000000">
      <w:r>
        <w:rPr>
          <w:b/>
        </w:rPr>
        <w:t>Plus: Auckland und Wellington bei Lebenshaltungskosten unter München und Berlin</w:t>
      </w:r>
    </w:p>
    <w:p ns2:paraId="12497896" ns2:textId="77777777" w:rsidR="001F7233" w:rsidRDefault="00000000">
      <w:r>
        <w:rPr>
          <w:b/>
        </w:rPr>
        <w:t xml:space="preserve">Minus: </w:t>
      </w:r>
      <w:r>
        <w:t>Öffentliche Gesundheitsversorgung erst ab Visum mit mindestens 2 Jahren Laufzeit</w:t>
      </w:r>
    </w:p>
    <w:p ns2:paraId="27A3D6C1" ns2:textId="77777777" w:rsidR="001F7233" w:rsidRDefault="00000000">
      <w:r>
        <w:rPr>
          <w:b/>
        </w:rPr>
        <w:t>Plus: ACC deckt jeden Unfall ohne Verschuldensfrage – auch für Besucher</w:t>
      </w:r>
    </w:p>
    <w:p ns2:paraId="53726FCC" ns2:textId="77777777" w:rsidR="001F7233" w:rsidRDefault="00000000">
      <w:r>
        <w:rPr>
          <w:b/>
        </w:rPr>
        <w:t xml:space="preserve">Minus: </w:t>
      </w:r>
      <w:r>
        <w:t>Im Gegenzug praktisch kein Klagerecht auf Schadensersatz bei Personenschäden</w:t>
      </w:r>
    </w:p>
    <w:p ns2:paraId="6837BC19" ns2:textId="77777777" w:rsidR="001F7233" w:rsidRDefault="00000000">
      <w:r>
        <w:rPr>
          <w:b/>
        </w:rPr>
        <w:t>Plus: Green List erlaubt bei Mangelberufen einen direkten Weg zur Residency</w:t>
      </w:r>
    </w:p>
    <w:p ns2:paraId="3D3806DD" ns2:textId="77777777" w:rsidR="001F7233" w:rsidRDefault="00000000">
      <w:r>
        <w:rPr>
          <w:b/>
        </w:rPr>
        <w:t xml:space="preserve">Minus: </w:t>
      </w:r>
      <w:r>
        <w:t>KiwiSaver erst nach Erreichen eines unbefristeten Aufenthaltstitels</w:t>
      </w:r>
    </w:p>
    <w:p ns2:paraId="296C28D3" ns2:textId="77777777" w:rsidR="001F7233" w:rsidRDefault="00000000">
      <w:r>
        <w:rPr>
          <w:b/>
        </w:rPr>
        <w:t>Plus: Doppelte Staatsangehörigkeit ausdrücklich erlaubt</w:t>
      </w:r>
    </w:p>
    <w:p ns2:paraId="3566E6A4" ns2:textId="77777777" w:rsidR="001F7233" w:rsidRDefault="00000000">
      <w:r>
        <w:rPr>
          <w:b/>
        </w:rPr>
        <w:t xml:space="preserve">Minus: </w:t>
      </w:r>
      <w:r>
        <w:t>Größte Distanz und Zeitverschiebung aller vier Zielländer, kein Direktflug</w:t>
      </w:r>
    </w:p>
    <w:p ns2:paraId="47AB0010" ns2:textId="77777777" w:rsidR="001F7233" w:rsidRDefault="00000000">
      <w:r>
        <w:rPr>
          <w:b/>
        </w:rPr>
        <w:t>Plus: Transitional-Resident-Befreiung erleichtert die ersten vier Jahre</w:t>
      </w:r>
    </w:p>
    <w:p ns2:paraId="062E4187" ns2:textId="77777777" w:rsidR="001F7233" w:rsidRDefault="00000000">
      <w:r>
        <w:rPr>
          <w:b/>
        </w:rPr>
        <w:lastRenderedPageBreak/>
        <w:t xml:space="preserve">Minus: </w:t>
      </w:r>
      <w:r>
        <w:t>Deutschland zählt nicht zu den Gebührenbefreiungsländern – volle Visumskosten</w:t>
      </w:r>
    </w:p>
    <w:p ns2:paraId="3794981C" ns2:textId="77777777" w:rsidR="001F7233" w:rsidRDefault="001F7233">
      <w:pPr>
        <w:spacing w:line="180" w:lineRule="exact"/>
      </w:pPr>
    </w:p>
    <w:p ns2:paraId="5A9C2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E7C6EF" ns2: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ns2:paraId="5DC77F43" ns2:textId="77777777" w:rsidR="001F7233" w:rsidRDefault="00000000">
      <w:r>
        <w:t>• Eigenes Bruttogehalt in die neuseeländische Steuerstaffel eingetragen und mit der deutschen Nettoabrechnung verglichen</w:t>
      </w:r>
    </w:p>
    <w:p ns2:paraId="496A0F45" ns2:textId="77777777" w:rsidR="001F7233" w:rsidRDefault="00000000">
      <w:r>
        <w:t>• Geprüft, ob der eigene Beruf auf der Green List steht oder ob die SMC-Punkteschwelle erreichbar ist.</w:t>
      </w:r>
    </w:p>
    <w:p ns2:paraId="04D8B36B" ns2:textId="77777777" w:rsidR="001F7233" w:rsidRDefault="00000000">
      <w:r>
        <w:t>• Tatsächliche Visumslaufzeit geklärt und daraus abgeleitet, ab wann öffentliche Gesundheitsversorgung greift</w:t>
      </w:r>
    </w:p>
    <w:p ns2:paraId="0867D230" ns2:textId="77777777" w:rsidR="001F7233" w:rsidRDefault="00000000">
      <w:r>
        <w:t>• Kosten für eine private Übergangsversicherung für die Zeit bis zur 2-Jahres-Schwelle eingeplant</w:t>
      </w:r>
    </w:p>
    <w:p ns2:paraId="11F72567" ns2:textId="77777777" w:rsidR="001F7233" w:rsidRDefault="00000000">
      <w:r>
        <w:t>• Geklärt, ob und wann eine KiwiSaver-Mitgliedschaft möglich wird, und Alternativen für die Übergangszeit überlegt</w:t>
      </w:r>
    </w:p>
    <w:p ns2:paraId="5162891A" ns2:textId="77777777" w:rsidR="001F7233" w:rsidRDefault="00000000">
      <w:r>
        <w:t>• Lebenshaltungskosten am konkreten Zielort, nicht nur den Landesdurchschnitt, recherchiert</w:t>
      </w:r>
    </w:p>
    <w:p ns2:paraId="4C329C7C" ns2:textId="77777777" w:rsidR="001F7233" w:rsidRDefault="001F7233">
      <w:pPr>
        <w:spacing w:line="220" w:lineRule="exact"/>
      </w:pPr>
    </w:p>
    <w:p ns2:paraId="4CAA2C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776E9E0" ns2: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ns2:paraId="67F70A84" ns2: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ns2:paraId="0B5B697C" ns2: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ns2:paraId="4CEA735E" ns2: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ns2:paraId="5958B543" ns2: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ns2:paraId="3B2EBC8F" ns2: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ns2:paraId="0B047F09" ns2:textId="77777777" w:rsidR="001F7233" w:rsidRDefault="001F7233">
      <w:pPr>
        <w:spacing w:line="120" w:lineRule="exact"/>
      </w:pPr>
    </w:p>
    <w:p ns2:paraId="468A41E1" ns2: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ns2:paraId="410E24C3" ns2:textId="77777777" w:rsidR="001F7233" w:rsidRDefault="00000000">
      <w:pPr>
        <w:spacing w:line="220" w:lineRule="exact"/>
      </w:pPr>
      <w:r>
        <w:br w:type="page"/>
      </w:r>
    </w:p>
    <w:p ns2:paraId="56A52661" ns2: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ns2:paraId="18BE3367" ns2:textId="77777777" w:rsidR="001F7233" w:rsidRDefault="00000000">
      <w:r>
        <w:rPr>
          <w:b/>
        </w:rPr>
        <w:t xml:space="preserve">KURZ GESAGT: </w:t>
      </w:r>
    </w:p>
    <w:p ns2:paraId="53C6B9ED" ns2:textId="77777777" w:rsidR="001F7233" w:rsidRDefault="00000000">
      <w:r>
        <w:t>• Neuseeland öffnet sich für Deutsche vor allem über zwei Prinzipien: das Punktesystem der Skilled Migrant Category (SMC) und das Arbeitgeber-Sponsoring über das Accredited Employer Work Visa (AEWV).</w:t>
      </w:r>
    </w:p>
    <w:p ns2:paraId="09D7AC31" ns2:textId="77777777" w:rsidR="001F7233" w:rsidRDefault="00000000">
      <w:r>
        <w:t>• Seit dem 9. Oktober 2023 reicht für die SMC eine deutlich einfachere Schwelle von 6 Punkten. Vorher waren es 180 Punkte in einem komplizierteren Modell. Am 24. August 2026 kamen weitere Änderungen hinzu.</w:t>
      </w:r>
    </w:p>
    <w:p ns2:paraId="31F58747" ns2:textId="77777777" w:rsidR="001F7233" w:rsidRDefault="00000000">
      <w:r>
        <w:t>• Die Green List (Mangelberufe-Liste) verkürzt oder ersetzt für rund 200 Berufe den üblichen Weg: Tier 1 erlaubt den direkten Antrag auf Daueraufenthalt, Tier 2 verlangt vorher 24 Monate Arbeit in Neuseeland.</w:t>
      </w:r>
    </w:p>
    <w:p ns2:paraId="33538077" ns2:textId="77777777" w:rsidR="001F7233" w:rsidRDefault="00000000">
      <w:r>
        <w:t>• Working Holiday und Studienvisum sind selbst keine Daueraufenthaltswege, aber für viele der Seiteneingang, über den sich AEWV oder SMC später leichter öffnen.</w:t>
      </w:r>
    </w:p>
    <w:p ns2:paraId="25742E9F" ns2:textId="77777777" w:rsidR="001F7233" w:rsidRDefault="00000000">
      <w:r>
        <w:t>• Deutschland zählt nicht zu den Ländern mit Gebührenbefreiung. Anders als etwa Österreich zahlst du die vollen INZ-Gebühren.</w:t>
      </w:r>
    </w:p>
    <w:p ns2:paraId="752D57FC" ns2:textId="77777777" w:rsidR="001F7233" w:rsidRDefault="00000000">
      <w:r>
        <w:t>• Welcher Weg passt, hängt weniger vom Wunschort ab als von Beruf, Alter, Sprachniveau und der Frage, ob bereits ein Jobangebot vorliegt.</w:t>
      </w:r>
    </w:p>
    <w:p ns2:paraId="679550A9" ns2:textId="77777777" w:rsidR="001F7233" w:rsidRDefault="001F7233">
      <w:pPr>
        <w:spacing w:line="220" w:lineRule="exact"/>
      </w:pPr>
    </w:p>
    <w:p ns2:paraId="664455CF" ns2:textId="77777777" w:rsidR="001F7233" w:rsidRDefault="001F7233">
      <w:pPr>
        <w:keepLines/>
        <w:spacing w:before="160" w:after="40"/>
        <w:jc w:val="center"/>
      </w:pPr>
    </w:p>
    <w:p ns2:paraId="669CCE0C" ns2:textId="77777777" w:rsidR="001F7233" w:rsidRDefault="00000000">
      <w:pPr>
        <w:keepLines/>
        <w:spacing w:after="200"/>
        <w:jc w:val="center"/>
      </w:pPr>
      <w:r>
        <w:rPr>
          <w:i/>
          <w:sz w:val="18"/>
        </w:rPr>
        <w:t>Schaubild 8. Neuseeland: vier Wege nicht miteinander verwechseln.</w:t>
      </w:r>
    </w:p>
    <w:p ns2:paraId="2899991F" ns2:textId="77777777" w:rsidR="001F7233" w:rsidRDefault="00000000">
      <w:r>
        <w:rPr>
          <w:noProof/>
        </w:rPr>
        <w:lastRenderedPageBreak/>
        <w:drawing>
          <ns3:inline distT="0" distB="0" distL="0" distR="0" ns4:anchorId="54B38D76" ns4:editId="0746D26B">
            <ns3:extent cx="4114800" cy="2880360"/>
            <ns3:effectExtent l="0" t="0" r="0" b="0"/>
            <ns3:docPr id="8" name="Schaubild 8" descr="Neuseeland: vier unterschiedliche Aufenthaltswege"/>
            <ns3:cNvGraphicFramePr>
              <ns5:graphicFrameLocks noChangeAspect="1"/>
            </ns3:cNvGraphicFramePr>
            <ns5:graphic>
              <ns5:graphicData uri="http://schemas.openxmlformats.org/drawingml/2006/picture">
                <ns6:pic>
                  <ns6:nvPicPr>
                    <ns6:cNvPr id="8" name="Schaubild 8" descr="Neuseeland: vier unterschiedliche Aufenthaltswege"/>
                    <ns6:cNvPicPr>
                      <ns5:picLocks noChangeAspect="1" noChangeArrowheads="1"/>
                    </ns6:cNvPicPr>
                  </ns6:nvPicPr>
                  <ns6:blipFill>
                    <ns5:blip r:embed="rId947"/>
                    <ns5:stretch>
                      <ns5:fillRect/>
                    </ns5:stretch>
                  </ns6:blipFill>
                  <ns6:spPr bwMode="auto">
                    <ns5:xfrm>
                      <ns5:off x="0" y="0"/>
                      <ns5:ext cx="4114800" cy="2880360"/>
                    </ns5:xfrm>
                    <ns5:prstGeom prst="rect">
                      <ns5:avLst/>
                    </ns5:prstGeom>
                    <ns5:noFill/>
                  </ns6:spPr>
                </ns6:pic>
              </ns5:graphicData>
            </ns5:graphic>
          </ns3:inline>
        </w:drawing>
      </w:r>
    </w:p>
    <w:p ns2:paraId="2794104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ns2:paraId="764161B6" ns2: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ns2:paraId="454E6EDD" ns2: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ns2:paraId="6CFF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ns2:paraId="328A05D9" ns2: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ns2:paraId="740F28C6" ns2: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ns2:paraId="049C370F" ns2: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ns2:paraId="77F8E920" ns2:textId="77777777" w:rsidR="001F7233" w:rsidRDefault="00000000">
      <w:pPr>
        <w:pStyle w:val="ListParagraph"/>
        <w:numPr>
          <w:ilvl w:val="0"/>
          <w:numId w:val="1"/>
        </w:numPr>
        <w:spacing w:after="60"/>
      </w:pPr>
      <w:r>
        <w:rPr>
          <w:b/>
          <w:bCs/>
        </w:rPr>
        <w:t>Einkommen:</w:t>
      </w:r>
      <w:r>
        <w:t xml:space="preserve"> 3 bis 6 Punkte, gestaffelt nach Lohnschwelle (siehe unten).</w:t>
      </w:r>
    </w:p>
    <w:p ns2:paraId="2314770C" ns2: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ns2:paraId="6327DC1A" ns2:textId="77777777" w:rsidR="001F7233" w:rsidRDefault="001F7233">
      <w:pPr>
        <w:spacing w:line="120" w:lineRule="exact"/>
      </w:pPr>
    </w:p>
    <w:p ns2:paraId="0B33BBFF" ns2: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ns2:paraId="5ABFE45A" ns2:textId="77777777" w:rsidR="001F7233" w:rsidRDefault="00000000">
      <w:r>
        <w:rPr>
          <w:b/>
        </w:rPr>
        <w:t xml:space="preserve">MERKE: </w:t>
      </w:r>
    </w:p>
    <w:p ns2:paraId="0EA82BD0" ns2: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ns2:paraId="64A5793E" ns2:textId="77777777" w:rsidR="001F7233" w:rsidRDefault="001F7233">
      <w:pPr>
        <w:spacing w:line="220" w:lineRule="exact"/>
      </w:pPr>
    </w:p>
    <w:p ns2:paraId="3B291F95" ns2: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ns2:paraId="33AD6BB9" ns2:textId="77777777" w:rsidR="001F7233" w:rsidRDefault="00000000">
      <w:r>
        <w:rPr>
          <w:b/>
        </w:rPr>
        <w:t xml:space="preserve">ACHTUNG: </w:t>
      </w:r>
    </w:p>
    <w:p ns2:paraId="1F0A74D2" ns2: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ns2:paraId="6F30633E" ns2:textId="77777777" w:rsidR="001F7233" w:rsidRDefault="001F7233">
      <w:pPr>
        <w:spacing w:line="220" w:lineRule="exact"/>
      </w:pPr>
    </w:p>
    <w:p ns2:paraId="2E5C4240" ns2: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ns2:paraId="24666D7D" ns2:textId="77777777" w:rsidR="001F7233" w:rsidRDefault="001F7233">
      <w:pPr>
        <w:spacing w:line="220" w:lineRule="exact"/>
      </w:pPr>
    </w:p>
    <w:p ns2:paraId="08831E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ns2:paraId="2944D96F" ns2: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ns2:paraId="5156518A" ns2: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ns2:paraId="7782E948" ns2: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ns2:paraId="743C5A4D" ns2:textId="77777777" w:rsidR="001F7233" w:rsidRDefault="001F7233">
      <w:pPr>
        <w:spacing w:line="220" w:lineRule="exact"/>
      </w:pPr>
    </w:p>
    <w:p ns2:paraId="4A613295" ns2: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ns2:paraId="0DDE6CA7" ns2: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ns2:paraId="28FAF313" ns2: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ns2:paraId="3E4BE06B" ns2: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ns2:paraId="7FED2B67" ns2: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ns2:paraId="48A71A02" ns2:textId="77777777" w:rsidR="001F7233" w:rsidRDefault="001F7233">
      <w:pPr>
        <w:spacing w:line="120" w:lineRule="exact"/>
      </w:pPr>
    </w:p>
    <w:p ns2:paraId="4D9DA7DA" ns2: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ns2:paraId="343D29F7" ns2:textId="77777777" w:rsidR="001F7233" w:rsidRDefault="00000000">
      <w:r>
        <w:rPr>
          <w:b/>
        </w:rPr>
        <w:t xml:space="preserve">SPARTIPP: </w:t>
      </w:r>
    </w:p>
    <w:p ns2:paraId="297FC56B" ns2: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ns2:paraId="25C567CC" ns2:textId="77777777" w:rsidR="001F7233" w:rsidRDefault="001F7233">
      <w:pPr>
        <w:spacing w:line="220" w:lineRule="exact"/>
      </w:pPr>
    </w:p>
    <w:p ns2:paraId="212BD35B" ns2:textId="77777777" w:rsidR="001F7233" w:rsidRDefault="001F7233">
      <w:pPr>
        <w:spacing w:line="220" w:lineRule="exact"/>
      </w:pPr>
    </w:p>
    <w:p ns2:paraId="295800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ns2:paraId="300ADDEB" ns2: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ns2:paraId="2BF03C9D" ns2:textId="77777777" w:rsidR="001F7233" w:rsidRDefault="00000000">
      <w:pPr>
        <w:spacing w:after="140"/>
      </w:pPr>
      <w:r>
        <w:t>Der Wert dieses Visums liegt selten allein im Visum selbst, sondern in dem, was währenddessen entstehen kann: ein Netzwerk, ein erster Job und vielleicht ein Arbeitgeber, der später ein AEWV unterstützt. Für ein Working-Holiday-Visum brauchst du vorab kein Jobangebot. Wenn du vor Ort eine passende Stelle findest, kannst du prüfen, ob die Voraussetzungen für ein AEWV erfüllt sind; der Wechsel erfolgt nicht automatisch.</w:t>
      </w:r>
    </w:p>
    <w:p ns2:paraId="3A522E60" ns2:textId="77777777" w:rsidR="001F7233" w:rsidRDefault="00000000">
      <w:r>
        <w:rPr>
          <w:b/>
        </w:rPr>
        <w:t xml:space="preserve">ACHTUNG: </w:t>
      </w:r>
    </w:p>
    <w:p ns2:paraId="7DC9DC75" ns2: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ns2:paraId="441B6E90" ns2:textId="77777777" w:rsidR="001F7233" w:rsidRDefault="001F7233">
      <w:pPr>
        <w:spacing w:line="220" w:lineRule="exact"/>
      </w:pPr>
    </w:p>
    <w:p ns2:paraId="6B6D6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ns2:paraId="5E0CC4D2" ns2: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ns2:paraId="2AE7A467" ns2: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ns2:paraId="139ABD6A" ns2:textId="77777777" w:rsidR="001F7233" w:rsidRDefault="00000000">
      <w:r>
        <w:rPr>
          <w:b/>
        </w:rPr>
        <w:t xml:space="preserve">MERKE: </w:t>
      </w:r>
    </w:p>
    <w:p ns2:paraId="3261559D" ns2: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ns2:paraId="5B1E3429" ns2:textId="77777777" w:rsidR="001F7233" w:rsidRDefault="001F7233">
      <w:pPr>
        <w:spacing w:line="220" w:lineRule="exact"/>
      </w:pPr>
    </w:p>
    <w:p ns2:paraId="30C3F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6902F3C1" ns2:textId="77777777" w:rsidR="001F7233" w:rsidRDefault="00000000">
      <w:pPr>
        <w:spacing w:after="140"/>
      </w:pPr>
      <w:r>
        <w:t>In Neuseeland reicht es nicht, ein Arbeitsvisum und einen Residenzweg gleichzusetzen: Ihre Bedingungen und Folgen unterscheiden sich deutlich. Diese Punkte werden häufig verwechselt:</w:t>
      </w:r>
    </w:p>
    <w:p ns2:paraId="314E2FDF" ns2: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ns2:paraId="1F8F420D" ns2: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ns2:paraId="55E59D80" ns2: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ns2:paraId="64D81ADA" ns2: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ns2:paraId="518B17DA" ns2: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ns2:paraId="601EED4C" ns2:textId="77777777" w:rsidR="001F7233" w:rsidRDefault="001F7233">
      <w:pPr>
        <w:spacing w:line="120" w:lineRule="exact"/>
      </w:pPr>
    </w:p>
    <w:p ns2:paraId="1D8254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2BDF4F97" ns2:textId="77777777" w:rsidR="001F7233" w:rsidRDefault="00000000">
      <w:r>
        <w:rPr>
          <w:b/>
        </w:rPr>
        <w:t>Jobangebot mit hohem Gehalt, SMC-Punktzahl direkt erreichbar</w:t>
      </w:r>
    </w:p>
    <w:p ns2:paraId="30FD17AB" ns2:textId="77777777" w:rsidR="001F7233" w:rsidRDefault="00000000">
      <w:r>
        <w:rPr>
          <w:b/>
        </w:rPr>
        <w:t xml:space="preserve">Meist passender Weg: </w:t>
      </w:r>
      <w:r>
        <w:t>Skilled Migrant Category, direkt aus Deutschland</w:t>
      </w:r>
    </w:p>
    <w:p ns2:paraId="7881BD5B" ns2:textId="77777777" w:rsidR="001F7233" w:rsidRDefault="00000000">
      <w:r>
        <w:rPr>
          <w:b/>
        </w:rPr>
        <w:t>Beruf steht auf der Green List, Jobangebot liegt vor</w:t>
      </w:r>
    </w:p>
    <w:p ns2:paraId="244A3BC7" ns2:textId="77777777" w:rsidR="001F7233" w:rsidRDefault="00000000">
      <w:r>
        <w:rPr>
          <w:b/>
        </w:rPr>
        <w:lastRenderedPageBreak/>
        <w:t xml:space="preserve">Meist passender Weg: </w:t>
      </w:r>
      <w:r>
        <w:t>Green List Tier 1 (direkt) oder Tier 2 über AEWV</w:t>
      </w:r>
    </w:p>
    <w:p ns2:paraId="4EE4148A" ns2:textId="77777777" w:rsidR="001F7233" w:rsidRDefault="00000000">
      <w:r>
        <w:rPr>
          <w:b/>
        </w:rPr>
        <w:t>Jobangebot vorhanden, Beruf nicht auf der Green List</w:t>
      </w:r>
    </w:p>
    <w:p ns2:paraId="1EF4C468" ns2:textId="77777777" w:rsidR="001F7233" w:rsidRDefault="00000000">
      <w:r>
        <w:rPr>
          <w:b/>
        </w:rPr>
        <w:t xml:space="preserve">Meist passender Weg: </w:t>
      </w:r>
      <w:r>
        <w:t>Accredited Employer Work Visa, später ggf. SMC</w:t>
      </w:r>
    </w:p>
    <w:p ns2:paraId="2F1F8E31" ns2:textId="77777777" w:rsidR="001F7233" w:rsidRDefault="00000000">
      <w:r>
        <w:rPr>
          <w:b/>
        </w:rPr>
        <w:t>Noch kein Jobangebot, Altersrahmen des Germany Working Holiday Visa (Kapitelstand 18 bis 30, Grenze auf der INZ-Seite), will erst reinschnuppern</w:t>
      </w:r>
    </w:p>
    <w:p ns2:paraId="689EC16B" ns2:textId="77777777" w:rsidR="001F7233" w:rsidRDefault="00000000">
      <w:r>
        <w:rPr>
          <w:b/>
        </w:rPr>
        <w:t xml:space="preserve">Meist passender Weg: </w:t>
      </w:r>
      <w:r>
        <w:t>Working Holiday</w:t>
      </w:r>
    </w:p>
    <w:p ns2:paraId="2D6F1AFC" ns2:textId="77777777" w:rsidR="001F7233" w:rsidRDefault="00000000">
      <w:r>
        <w:rPr>
          <w:b/>
        </w:rPr>
        <w:t>Punktzahl oder Abschluss reichen noch nicht</w:t>
      </w:r>
    </w:p>
    <w:p ns2:paraId="1A6B0BB8" ns2:textId="77777777" w:rsidR="001F7233" w:rsidRDefault="00000000">
      <w:r>
        <w:rPr>
          <w:b/>
        </w:rPr>
        <w:t xml:space="preserve">Meist passender Weg: </w:t>
      </w:r>
      <w:r>
        <w:t>Studienvisum als Zwischenschritt über PSWV</w:t>
      </w:r>
    </w:p>
    <w:p ns2:paraId="17AD40FA" ns2:textId="77777777" w:rsidR="001F7233" w:rsidRDefault="00000000">
      <w:r>
        <w:rPr>
          <w:b/>
        </w:rPr>
        <w:t>Über 55 Jahre oder Punktetest-Weg nicht offen</w:t>
      </w:r>
    </w:p>
    <w:p ns2:paraId="6CA273F6" ns2:textId="77777777" w:rsidR="001F7233" w:rsidRDefault="00000000">
      <w:r>
        <w:rPr>
          <w:b/>
        </w:rPr>
        <w:t xml:space="preserve">Meist passender Weg: </w:t>
      </w:r>
      <w:r>
        <w:t>siehe Kapitel zu Familie, Investor und Ruhestand in diesem Teil</w:t>
      </w:r>
    </w:p>
    <w:p ns2:paraId="2F478699" ns2:textId="77777777" w:rsidR="001F7233" w:rsidRDefault="001F7233">
      <w:pPr>
        <w:spacing w:line="180" w:lineRule="exact"/>
      </w:pPr>
    </w:p>
    <w:p ns2:paraId="66037A84" ns2:textId="77777777" w:rsidR="001F7233" w:rsidRDefault="00000000">
      <w:r>
        <w:rPr>
          <w:b/>
        </w:rPr>
        <w:t xml:space="preserve">ACHTUNG: </w:t>
      </w:r>
    </w:p>
    <w:p ns2:paraId="2E7FF91D" ns2: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ns2:paraId="7E849B3B" ns2:textId="77777777" w:rsidR="001F7233" w:rsidRDefault="001F7233">
      <w:pPr>
        <w:spacing w:line="220" w:lineRule="exact"/>
      </w:pPr>
    </w:p>
    <w:p ns2:paraId="404434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ns2:paraId="139ED4F7" ns2:textId="77777777" w:rsidR="001F7233" w:rsidRDefault="00000000">
      <w:r>
        <w:rPr>
          <w:b/>
        </w:rPr>
        <w:t>Plus: SMC-Punktesystem seit der Reform deutlich einfacher (6-Punkte-Schwelle)</w:t>
      </w:r>
    </w:p>
    <w:p ns2:paraId="4F5CBFA0" ns2:textId="77777777" w:rsidR="001F7233" w:rsidRDefault="00000000">
      <w:r>
        <w:rPr>
          <w:b/>
        </w:rPr>
        <w:t xml:space="preserve">Minus: </w:t>
      </w:r>
      <w:r>
        <w:t>Voraussetzungen hinter der Punktzahl bleiben anspruchsvoll</w:t>
      </w:r>
    </w:p>
    <w:p ns2:paraId="34304A4C" ns2:textId="77777777" w:rsidR="001F7233" w:rsidRDefault="00000000">
      <w:r>
        <w:rPr>
          <w:b/>
        </w:rPr>
        <w:t>Plus: Green List verkürzt für rund 200 Berufe den Weg zur Residency</w:t>
      </w:r>
    </w:p>
    <w:p ns2:paraId="3B9F1209" ns2:textId="77777777" w:rsidR="001F7233" w:rsidRDefault="00000000">
      <w:r>
        <w:rPr>
          <w:b/>
        </w:rPr>
        <w:t xml:space="preserve">Minus: </w:t>
      </w:r>
      <w:r>
        <w:t>Nur exakt gelistete Berufe profitieren, keine verwandten Tätigkeiten</w:t>
      </w:r>
    </w:p>
    <w:p ns2:paraId="6083C799" ns2:textId="77777777" w:rsidR="001F7233" w:rsidRDefault="00000000">
      <w:r>
        <w:rPr>
          <w:b/>
        </w:rPr>
        <w:lastRenderedPageBreak/>
        <w:t>Plus: AEWV erlaubt Einstieg ohne Punktetest und ohne Altersgrenze</w:t>
      </w:r>
    </w:p>
    <w:p ns2:paraId="3A8D1ABD" ns2:textId="77777777" w:rsidR="001F7233" w:rsidRDefault="00000000">
      <w:r>
        <w:rPr>
          <w:b/>
        </w:rPr>
        <w:t xml:space="preserve">Minus: </w:t>
      </w:r>
      <w:r>
        <w:t>AEWV bindet für die Vertragsdauer an einen einzelnen Arbeitgeber</w:t>
      </w:r>
    </w:p>
    <w:p ns2:paraId="52479C8D" ns2:textId="77777777" w:rsidR="001F7233" w:rsidRDefault="00000000">
      <w:r>
        <w:rPr>
          <w:b/>
        </w:rPr>
        <w:t>Plus: Working Holiday ermöglicht risikoarmes erstes Kennenlernen</w:t>
      </w:r>
    </w:p>
    <w:p ns2:paraId="204DA989" ns2:textId="77777777" w:rsidR="001F7233" w:rsidRDefault="00000000">
      <w:r>
        <w:rPr>
          <w:b/>
        </w:rPr>
        <w:t xml:space="preserve">Minus: </w:t>
      </w:r>
      <w:r>
        <w:t>Working Holiday ist selbst kein Daueraufenthaltsweg</w:t>
      </w:r>
    </w:p>
    <w:p ns2:paraId="5E6DBE37" ns2:textId="77777777" w:rsidR="001F7233" w:rsidRDefault="00000000">
      <w:r>
        <w:rPr>
          <w:b/>
        </w:rPr>
        <w:t>Plus: Mehrere parallele Wege erhöhen die Gesamtchance</w:t>
      </w:r>
    </w:p>
    <w:p ns2:paraId="33272ED4" ns2:textId="77777777" w:rsidR="001F7233" w:rsidRDefault="00000000">
      <w:r>
        <w:rPr>
          <w:b/>
        </w:rPr>
        <w:t xml:space="preserve">Minus: </w:t>
      </w:r>
      <w:r>
        <w:t>Deutschland zahlt volle Gebühren, keine Fee-Waiver-Vergünstigung</w:t>
      </w:r>
    </w:p>
    <w:p ns2:paraId="013C559C" ns2:textId="77777777" w:rsidR="001F7233" w:rsidRDefault="00000000">
      <w:r>
        <w:rPr>
          <w:b/>
        </w:rPr>
        <w:t>Plus: Studienweg eröffnet Abschluss, Punkte und Kontakte zugleich</w:t>
      </w:r>
    </w:p>
    <w:p ns2:paraId="02ACE5F1" ns2:textId="77777777" w:rsidR="001F7233" w:rsidRDefault="00000000">
      <w:r>
        <w:rPr>
          <w:b/>
        </w:rPr>
        <w:t xml:space="preserve">Minus: </w:t>
      </w:r>
      <w:r>
        <w:t>Studienweg ist zeit- und kostenintensiv ohne Jobgarantie</w:t>
      </w:r>
    </w:p>
    <w:p ns2:paraId="3DFDFEBB" ns2:textId="77777777" w:rsidR="001F7233" w:rsidRDefault="001F7233">
      <w:pPr>
        <w:spacing w:line="180" w:lineRule="exact"/>
      </w:pPr>
    </w:p>
    <w:p ns2:paraId="542229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D9B415D" ns2: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ns2:paraId="08276AAD" ns2:textId="77777777" w:rsidR="001F7233" w:rsidRDefault="00000000">
      <w:r>
        <w:t>• Eigenen Beruf mit der aktuellen Green List und dem passenden ANZSCO-Code abgeglichen</w:t>
      </w:r>
    </w:p>
    <w:p ns2:paraId="6B3412D0" ns2:textId="77777777" w:rsidR="001F7233" w:rsidRDefault="00000000">
      <w:r>
        <w:t>• SMC-Punktzahl überschlägig berechnet (Qualifikation, Registrierung, Einkommen, NZ-Erfahrung)</w:t>
      </w:r>
    </w:p>
    <w:p ns2:paraId="47C29698" ns2:textId="77777777" w:rsidR="001F7233" w:rsidRDefault="00000000">
      <w:r>
        <w:t>• Geprüft, ob ein Jobangebot eines akkreditierten Arbeitgebers realistisch erreichbar ist</w:t>
      </w:r>
    </w:p>
    <w:p ns2:paraId="0F1827C1" ns2: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ns2:paraId="2CB9C51F" ns2:textId="77777777" w:rsidR="001F7233" w:rsidRDefault="00000000">
      <w:r>
        <w:t>• Studienvisum als Zwischenschritt geprüft, falls Punktzahl oder Abschluss noch nicht reichen</w:t>
      </w:r>
    </w:p>
    <w:p ns2:paraId="6DCBFDF7" ns2:textId="77777777" w:rsidR="001F7233" w:rsidRDefault="00000000">
      <w:r>
        <w:t>• Aktuelle Lohnschwellen, Gebühren und Bearbeitungszeiten direkt bei Immigration New Zealand geprüft</w:t>
      </w:r>
    </w:p>
    <w:p ns2:paraId="45DAE66A" ns2:textId="77777777" w:rsidR="001F7233" w:rsidRDefault="001F7233">
      <w:pPr>
        <w:spacing w:line="220" w:lineRule="exact"/>
      </w:pPr>
    </w:p>
    <w:p ns2:paraId="79C649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080B0A" ns2: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ns2:paraId="1A9C52C8" ns2: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ns2:paraId="7A207574" ns2: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ns2:paraId="4A46E930" ns2: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ns2:paraId="1D6CAEA1" ns2: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ns2:paraId="6D74284F" ns2: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ns2:paraId="1C3B4607" ns2:textId="77777777" w:rsidR="001F7233" w:rsidRDefault="001F7233">
      <w:pPr>
        <w:spacing w:line="120" w:lineRule="exact"/>
      </w:pPr>
    </w:p>
    <w:p ns2:paraId="28FA409A" ns2: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ns2:paraId="238D276B" ns2:textId="77777777" w:rsidR="001F7233" w:rsidRDefault="00000000">
      <w:pPr>
        <w:spacing w:line="220" w:lineRule="exact"/>
      </w:pPr>
      <w:r>
        <w:br w:type="page"/>
      </w:r>
    </w:p>
    <w:p ns2:paraId="792DF4AE" ns2: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ns2:paraId="7310BBFB" ns2: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ns2:paraId="6408874A" ns2:textId="77777777" w:rsidR="001F7233" w:rsidRDefault="00000000">
      <w:r>
        <w:rPr>
          <w:b/>
        </w:rPr>
        <w:t xml:space="preserve">KURZ GESAGT: </w:t>
      </w:r>
    </w:p>
    <w:p ns2:paraId="363B0C82" ns2: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ns2:paraId="125B9CEA" ns2:textId="77777777" w:rsidR="001F7233" w:rsidRDefault="00000000">
      <w:r>
        <w:t>• Die Green List (Berufsliste mit bevorzugtem Zugang zur Residency) öffnet für rund 200 Berufe einen direkten (Tier 1) oder verkürzten (Tier 2, nach 24 Monaten Arbeit) Weg zum Daueraufenthalt.</w:t>
      </w:r>
    </w:p>
    <w:p ns2:paraId="5F9F6DA2" ns2:textId="77777777" w:rsidR="001F7233" w:rsidRDefault="00000000">
      <w:r>
        <w:t>• Die Skilled Migrant Category (SMC, die Fachkräfte-Kategorie für den Daueraufenthalt) wurde 2025/26 grundlegend vereinfacht: Statt eines alten 180-Punkte-Systems reicht heute eine Schwelle von 6 Punkten.</w:t>
      </w:r>
    </w:p>
    <w:p ns2:paraId="023DDBA3" ns2: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ns2:paraId="1A1FB264" ns2:textId="77777777" w:rsidR="001F7233" w:rsidRDefault="00000000">
      <w:r>
        <w:t>• Deutschland gehört nicht zu den Ländern mit Gebührenbefreiung. Du zahlst die vollen Sätze, anders als etwa Antragstellende aus Österreich.</w:t>
      </w:r>
    </w:p>
    <w:p ns2:paraId="4D0B6652" ns2: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ns2:paraId="496126EA" ns2:textId="77777777" w:rsidR="001F7233" w:rsidRDefault="001F7233">
      <w:pPr>
        <w:spacing w:line="220" w:lineRule="exact"/>
      </w:pPr>
    </w:p>
    <w:p ns2:paraId="2F1EB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ns2:paraId="47923AEB" ns2: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ns2:paraId="4FEB2EC0" ns2: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ns2:paraId="0C6D4C60" ns2: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ns2:paraId="5817C36F" ns2: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ns2:paraId="22B15AE2" ns2:textId="77777777" w:rsidR="001F7233" w:rsidRDefault="00000000">
      <w:r>
        <w:rPr>
          <w:b/>
        </w:rPr>
        <w:t xml:space="preserve">ACHTUNG: </w:t>
      </w:r>
    </w:p>
    <w:p ns2:paraId="08F8569D" ns2: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ns2:paraId="3A1F7597" ns2:textId="77777777" w:rsidR="001F7233" w:rsidRDefault="001F7233">
      <w:pPr>
        <w:spacing w:line="220" w:lineRule="exact"/>
      </w:pPr>
    </w:p>
    <w:p ns2:paraId="63EEF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ns2:paraId="6085C0FE" ns2: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ns2:paraId="0649B641" ns2: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ns2:paraId="54E19741" ns2: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ns2:paraId="6D7488EE" ns2:textId="77777777" w:rsidR="001F7233" w:rsidRDefault="001F7233">
      <w:pPr>
        <w:spacing w:line="220" w:lineRule="exact"/>
      </w:pPr>
    </w:p>
    <w:p ns2:paraId="2AB5F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ns2:paraId="21D2254E" ns2: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ns2:paraId="15EDD471" ns2: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ns2:paraId="5FFBA1E1" ns2:textId="77777777" w:rsidR="001F7233" w:rsidRDefault="00000000">
      <w:r>
        <w:rPr>
          <w:b/>
        </w:rPr>
        <w:t xml:space="preserve">SPARTIPP: </w:t>
      </w:r>
    </w:p>
    <w:p ns2:paraId="537E22BB" ns2: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ns2:paraId="290752A7" ns2:textId="77777777" w:rsidR="001F7233" w:rsidRDefault="001F7233">
      <w:pPr>
        <w:spacing w:line="220" w:lineRule="exact"/>
      </w:pPr>
    </w:p>
    <w:p ns2:paraId="18FA87AB" ns2: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ns2:paraId="5E336B09" ns2: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ns2:paraId="759E0FC8" ns2: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ns2:paraId="4BD071DA" ns2:textId="77777777" w:rsidR="001F7233" w:rsidRDefault="00000000">
      <w:r>
        <w:rPr>
          <w:b/>
        </w:rPr>
        <w:t xml:space="preserve">MERKE: </w:t>
      </w:r>
    </w:p>
    <w:p ns2:paraId="16AC9E53" ns2: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ns2:paraId="77429FBB" ns2:textId="77777777" w:rsidR="001F7233" w:rsidRDefault="001F7233">
      <w:pPr>
        <w:spacing w:line="220" w:lineRule="exact"/>
      </w:pPr>
    </w:p>
    <w:p ns2:paraId="51F6B102" ns2:textId="77777777" w:rsidR="001F7233" w:rsidRDefault="001F7233">
      <w:pPr>
        <w:spacing w:line="220" w:lineRule="exact"/>
      </w:pPr>
    </w:p>
    <w:p ns2:paraId="7FF17F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6EA5FF6E" ns2: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ns2:paraId="714509E2" ns2: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ns2:paraId="009904BD" ns2: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ns2:paraId="09576DDA" ns2: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ns2:paraId="7A1DF798" ns2: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ns2:paraId="6AB07EC9" ns2: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ns2:paraId="0FFCD14B" ns2:textId="77777777" w:rsidR="001F7233" w:rsidRDefault="001F7233">
      <w:pPr>
        <w:spacing w:line="220" w:lineRule="exact"/>
      </w:pPr>
    </w:p>
    <w:p ns2:paraId="70F5EF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ns2:paraId="25FC94B7" ns2:textId="77777777" w:rsidR="001F7233" w:rsidRDefault="00000000">
      <w:r>
        <w:rPr>
          <w:b/>
        </w:rPr>
        <w:t>Plus: Klar dokumentiertes, transparentes Punkte- und Lohnschwellensystem</w:t>
      </w:r>
    </w:p>
    <w:p ns2:paraId="65E1E7DA" ns2:textId="77777777" w:rsidR="001F7233" w:rsidRDefault="00000000">
      <w:r>
        <w:rPr>
          <w:b/>
        </w:rPr>
        <w:t xml:space="preserve">Minus: </w:t>
      </w:r>
      <w:r>
        <w:t>Schwellen und Regeln ändern sich mehrfach jährlich</w:t>
      </w:r>
    </w:p>
    <w:p ns2:paraId="268878F4" ns2:textId="77777777" w:rsidR="001F7233" w:rsidRDefault="00000000">
      <w:r>
        <w:rPr>
          <w:b/>
        </w:rPr>
        <w:t>Plus: Green List verkürzt den Weg zum Daueraufenthalt erheblich</w:t>
      </w:r>
    </w:p>
    <w:p ns2:paraId="5C94EB8D" ns2:textId="77777777" w:rsidR="001F7233" w:rsidRDefault="00000000">
      <w:r>
        <w:rPr>
          <w:b/>
        </w:rPr>
        <w:t xml:space="preserve">Minus: </w:t>
      </w:r>
      <w:r>
        <w:t>Nur für rund 200 Berufe gültig, exakter ANZSCO-Code entscheidet</w:t>
      </w:r>
    </w:p>
    <w:p ns2:paraId="581D61EE" ns2:textId="77777777" w:rsidR="001F7233" w:rsidRDefault="00000000">
      <w:r>
        <w:rPr>
          <w:b/>
        </w:rPr>
        <w:t>Plus: AEWV-Einstieg auch ohne sofortige Spitzengehälter möglich</w:t>
      </w:r>
    </w:p>
    <w:p ns2:paraId="7A42BBE7" ns2:textId="77777777" w:rsidR="001F7233" w:rsidRDefault="00000000">
      <w:r>
        <w:rPr>
          <w:b/>
        </w:rPr>
        <w:t xml:space="preserve">Minus: </w:t>
      </w:r>
      <w:r>
        <w:t>AEWV bindet dich fest an einen einzigen Arbeitgeber</w:t>
      </w:r>
    </w:p>
    <w:p ns2:paraId="6D2F81F4" ns2:textId="77777777" w:rsidR="001F7233" w:rsidRDefault="00000000">
      <w:r>
        <w:rPr>
          <w:b/>
        </w:rPr>
        <w:t>Plus: SMC bietet mit 6-Punkte-Schwelle ein einfacheres Modell als früher</w:t>
      </w:r>
    </w:p>
    <w:p ns2:paraId="5299635A" ns2:textId="77777777" w:rsidR="001F7233" w:rsidRDefault="00000000">
      <w:r>
        <w:rPr>
          <w:b/>
        </w:rPr>
        <w:t xml:space="preserve">Minus: </w:t>
      </w:r>
      <w:r>
        <w:t>Direktbewerbung aus Deutschland verlangt sehr hohes Gehalt</w:t>
      </w:r>
    </w:p>
    <w:p ns2:paraId="61855B52" ns2:textId="77777777" w:rsidR="001F7233" w:rsidRDefault="00000000">
      <w:r>
        <w:rPr>
          <w:b/>
        </w:rPr>
        <w:t>Plus: Einmal gesetzte Lohnschwelle bleibt für dich eingefroren</w:t>
      </w:r>
    </w:p>
    <w:p ns2:paraId="540D3AA5" ns2:textId="77777777" w:rsidR="001F7233" w:rsidRDefault="00000000">
      <w:r>
        <w:rPr>
          <w:b/>
        </w:rPr>
        <w:t xml:space="preserve">Minus: </w:t>
      </w:r>
      <w:r>
        <w:t>Keine Gebührenbefreiung für Deutschland</w:t>
      </w:r>
    </w:p>
    <w:p ns2:paraId="1A8FAE53" ns2:textId="77777777" w:rsidR="001F7233" w:rsidRDefault="001F7233">
      <w:pPr>
        <w:spacing w:line="180" w:lineRule="exact"/>
      </w:pPr>
    </w:p>
    <w:p ns2:paraId="151F6C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958670" ns2: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ns2:paraId="10536FA0" ns2: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ns2:paraId="6BEE0731" ns2:textId="77777777" w:rsidR="001F7233" w:rsidRDefault="00000000">
      <w:r>
        <w:t>• Eigenen Beruf gegen die aktuelle Green List und den passenden ANZSCO-Code prüfen</w:t>
      </w:r>
    </w:p>
    <w:p ns2:paraId="2596DA3D" ns2:textId="77777777" w:rsidR="001F7233" w:rsidRDefault="00000000">
      <w:r>
        <w:t>• Qualifikation und ggf. Berufsregistrierung bei der zuständigen neuseeländischen Stelle bewerten lassen</w:t>
      </w:r>
    </w:p>
    <w:p ns2:paraId="273F1E51" ns2:textId="77777777" w:rsidR="001F7233" w:rsidRDefault="00000000">
      <w:r>
        <w:t>• Aktuelle SMC-Lohnschwellen mit dem eigenen (angestrebten) Gehalt abgleichen</w:t>
      </w:r>
    </w:p>
    <w:p ns2:paraId="3B7AE031" ns2:textId="77777777" w:rsidR="001F7233" w:rsidRDefault="00000000">
      <w:r>
        <w:t>• Englischnachweis vorbereiten, auch wenn nicht für jede Stufe zwingend</w:t>
      </w:r>
    </w:p>
    <w:p ns2:paraId="73F79EAD" ns2:textId="77777777" w:rsidR="001F7233" w:rsidRDefault="00000000">
      <w:r>
        <w:t>• Gezielt nach akkreditierten Arbeitgebern im eigenen Berufsfeld suchen</w:t>
      </w:r>
    </w:p>
    <w:p ns2:paraId="7D8F3BBE" ns2:textId="77777777" w:rsidR="001F7233" w:rsidRDefault="00000000">
      <w:r>
        <w:t>• Prüfen, ob AEWV+Wechsel, Green-List-Tier-1 oder Direktbewerbung realistisch zum eigenen Profil passt</w:t>
      </w:r>
    </w:p>
    <w:p ns2:paraId="7AF3F39D" ns2:textId="77777777" w:rsidR="001F7233" w:rsidRDefault="00000000">
      <w:r>
        <w:t>• Start- und Lohndaten bei Arbeitsbeginn sorgfältig dokumentieren</w:t>
      </w:r>
    </w:p>
    <w:p ns2:paraId="7BD5B728" ns2: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ns2:paraId="50E073BD" ns2:textId="77777777" w:rsidR="001F7233" w:rsidRDefault="001F7233">
      <w:pPr>
        <w:spacing w:line="220" w:lineRule="exact"/>
      </w:pPr>
    </w:p>
    <w:p ns2:paraId="4DC4FD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39B61B" ns2: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ns2:paraId="560BD5F1" ns2: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ns2:paraId="1F1B57DE" ns2: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ns2:paraId="7706A6E7" ns2: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ns2:paraId="553DE227" ns2: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ns2:paraId="4219E449" ns2: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ns2:paraId="7657907E" ns2:textId="77777777" w:rsidR="001F7233" w:rsidRDefault="001F7233">
      <w:pPr>
        <w:spacing w:line="120" w:lineRule="exact"/>
      </w:pPr>
    </w:p>
    <w:p ns2:paraId="184F3906" ns2: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ns2:paraId="324B4969" ns2:textId="77777777" w:rsidR="001F7233" w:rsidRDefault="00000000">
      <w:pPr>
        <w:spacing w:line="220" w:lineRule="exact"/>
      </w:pPr>
      <w:r>
        <w:br w:type="page"/>
      </w:r>
    </w:p>
    <w:p ns2:paraId="0D4C1DC2" ns2: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ns2:paraId="3C1E626F" ns2:textId="77777777" w:rsidR="001F7233" w:rsidRDefault="00000000">
      <w:r>
        <w:rPr>
          <w:b/>
        </w:rPr>
        <w:t xml:space="preserve">KURZ GESAGT: </w:t>
      </w:r>
    </w:p>
    <w:p ns2:paraId="74B316AF" ns2:textId="77777777" w:rsidR="001F7233" w:rsidRDefault="00000000">
      <w:r>
        <w:t>• Registrierung und Visum sind zwei Anträge.</w:t>
      </w:r>
    </w:p>
    <w:p ns2:paraId="157A3A07" ns2:textId="77777777" w:rsidR="001F7233" w:rsidRDefault="00000000">
      <w:r>
        <w:t>• Ärztinnen: Medical Council of New Zealand. Pflege: Nursing Council of New Zealand. Lehrkräfte: Teaching Council of Aotearoa New Zealand.</w:t>
      </w:r>
    </w:p>
    <w:p ns2:paraId="0D10DB2A" ns2:textId="77777777" w:rsidR="001F7233" w:rsidRDefault="00000000">
      <w:r>
        <w:t>• Ingenieurinnen: Engineering New Zealand. Ein Accord ersetzt nicht jede Registrierung.</w:t>
      </w:r>
    </w:p>
    <w:p ns2:paraId="5AB48BB6" ns2:textId="77777777" w:rsidR="001F7233" w:rsidRDefault="00000000">
      <w:r>
        <w:t>• Handwerk: NZQA kann den Abschluss einordnen. Die Lizenz für Elektro oder Sanitär kommt von der jeweiligen Board.</w:t>
      </w:r>
    </w:p>
    <w:p ns2:paraId="5B609A76" ns2:textId="77777777" w:rsidR="001F7233" w:rsidRDefault="00000000">
      <w:r>
        <w:t>• Wer den deutschen Titel im ersten Monat braucht, ist zeitlich falsch geplant. Die Kammer ist oft langsamer als das AEWV.</w:t>
      </w:r>
    </w:p>
    <w:p ns2:paraId="24127670" ns2:textId="77777777" w:rsidR="001F7233" w:rsidRDefault="001F7233">
      <w:pPr>
        <w:spacing w:line="220" w:lineRule="exact"/>
      </w:pPr>
    </w:p>
    <w:p ns2:paraId="73566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ns2:paraId="554BF238" ns2: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ns2:paraId="5D982D93" ns2:textId="77777777" w:rsidR="001F7233" w:rsidRDefault="00000000">
      <w:pPr>
        <w:spacing w:after="140"/>
      </w:pPr>
      <w:r>
        <w:t>Die Gebühren der Councils stehen auf deren Seiten. Übernimm sie nicht aus diesem Kapitel.</w:t>
      </w:r>
    </w:p>
    <w:p ns2:paraId="32195B70" ns2:textId="77777777" w:rsidR="001F7233" w:rsidRDefault="00000000">
      <w:r>
        <w:rPr>
          <w:b/>
        </w:rPr>
        <w:t xml:space="preserve">ACHTUNG: </w:t>
      </w:r>
    </w:p>
    <w:p ns2:paraId="11D594E8" ns2:textId="77777777" w:rsidR="001F7233" w:rsidRDefault="00000000">
      <w:r>
        <w:t>• Ein Partnership Work Visa lässt die Partnerin arbeiten. Es lässt sie nicht automatisch praktizieren. Petras Arbeitserlaubnis und eine tierärztliche Zulassung sind zwei verschiedene Ja.</w:t>
      </w:r>
    </w:p>
    <w:p ns2:paraId="49BE4B1E" ns2:textId="77777777" w:rsidR="001F7233" w:rsidRDefault="001F7233">
      <w:pPr>
        <w:spacing w:line="220" w:lineRule="exact"/>
      </w:pPr>
    </w:p>
    <w:p ns2:paraId="245498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ns2:paraId="5C707DC7" ns2:textId="77777777" w:rsidR="001F7233" w:rsidRDefault="00000000">
      <w:r>
        <w:rPr>
          <w:b/>
        </w:rPr>
        <w:t>Ärztin, Arzt</w:t>
      </w:r>
    </w:p>
    <w:p ns2:paraId="62962FF4" ns2:textId="77777777" w:rsidR="001F7233" w:rsidRDefault="00000000">
      <w:r>
        <w:rPr>
          <w:b/>
        </w:rPr>
        <w:t xml:space="preserve">Wer dich arbeiten lässt: </w:t>
      </w:r>
      <w:r>
        <w:t>Medical Council of New Zealand</w:t>
      </w:r>
    </w:p>
    <w:p ns2:paraId="36BA9CBA" ns2:textId="77777777" w:rsidR="001F7233" w:rsidRDefault="00000000">
      <w:r>
        <w:rPr>
          <w:b/>
        </w:rPr>
        <w:t>Was das Visum davon sehen kann: Oft den Nachweis, dass die Registrierung läuft oder vorliegt, wenn der Beruf das verlangt.</w:t>
      </w:r>
    </w:p>
    <w:p ns2:paraId="301B536E" ns2:textId="77777777" w:rsidR="001F7233" w:rsidRDefault="00000000">
      <w:r>
        <w:rPr>
          <w:b/>
        </w:rPr>
        <w:t xml:space="preserve">Falle: </w:t>
      </w:r>
      <w:r>
        <w:t>Die Approbation wird gelesen, nicht übernommen</w:t>
      </w:r>
    </w:p>
    <w:p ns2:paraId="235C5DDB" ns2:textId="77777777" w:rsidR="001F7233" w:rsidRDefault="00000000">
      <w:r>
        <w:rPr>
          <w:b/>
        </w:rPr>
        <w:t>Pflege</w:t>
      </w:r>
    </w:p>
    <w:p ns2:paraId="29896B8F" ns2:textId="77777777" w:rsidR="001F7233" w:rsidRDefault="00000000">
      <w:r>
        <w:rPr>
          <w:b/>
        </w:rPr>
        <w:t xml:space="preserve">Wer dich arbeiten lässt: </w:t>
      </w:r>
      <w:r>
        <w:t>Nursing Council of New Zealand</w:t>
      </w:r>
    </w:p>
    <w:p ns2:paraId="17F00DFD" ns2:textId="77777777" w:rsidR="001F7233" w:rsidRDefault="00000000">
      <w:r>
        <w:rPr>
          <w:b/>
        </w:rPr>
        <w:t xml:space="preserve">Was das Visum davon sehen kann: </w:t>
      </w:r>
      <w:r>
        <w:t>Denselben Unterschied: Arbeitsvisum ist nicht die Council-Registrierung</w:t>
      </w:r>
    </w:p>
    <w:p ns2:paraId="6F556FDC" ns2:textId="77777777" w:rsidR="001F7233" w:rsidRDefault="00000000">
      <w:r>
        <w:rPr>
          <w:b/>
        </w:rPr>
        <w:t xml:space="preserve">Falle: </w:t>
      </w:r>
      <w:r>
        <w:t>Wer sich nur auf die Green List verlässt, steht ohne Schicht da</w:t>
      </w:r>
    </w:p>
    <w:p ns2:paraId="3BB139AB" ns2:textId="77777777" w:rsidR="001F7233" w:rsidRDefault="00000000">
      <w:r>
        <w:rPr>
          <w:b/>
        </w:rPr>
        <w:t>Lehramt</w:t>
      </w:r>
    </w:p>
    <w:p ns2:paraId="18FE1A95" ns2:textId="77777777" w:rsidR="001F7233" w:rsidRDefault="00000000">
      <w:r>
        <w:rPr>
          <w:b/>
        </w:rPr>
        <w:t xml:space="preserve">Wer dich arbeiten lässt: </w:t>
      </w:r>
      <w:r>
        <w:t>Teaching Council of Aotearoa New Zealand</w:t>
      </w:r>
    </w:p>
    <w:p ns2:paraId="674E8837" ns2:textId="77777777" w:rsidR="001F7233" w:rsidRDefault="00000000">
      <w:r>
        <w:rPr>
          <w:b/>
        </w:rPr>
        <w:t>Was das Visum davon sehen kann: Registrierung und ein praktizierendes Zertifikat, bevor du als Lehrerin angestellt wirst.</w:t>
      </w:r>
    </w:p>
    <w:p ns2:paraId="4ACC87C3" ns2:textId="77777777" w:rsidR="001F7233" w:rsidRDefault="00000000">
      <w:r>
        <w:rPr>
          <w:b/>
        </w:rPr>
        <w:t xml:space="preserve">Falle: </w:t>
      </w:r>
      <w:r>
        <w:t>Ein deutsches Staatsexamen ist der Anfang der Mappe, nicht das Ende</w:t>
      </w:r>
    </w:p>
    <w:p ns2:paraId="23811F41" ns2:textId="77777777" w:rsidR="001F7233" w:rsidRDefault="00000000">
      <w:r>
        <w:rPr>
          <w:b/>
        </w:rPr>
        <w:t>Ingenieurin, Ingenieur</w:t>
      </w:r>
    </w:p>
    <w:p ns2:paraId="2B98CB2B" ns2: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ns2:paraId="1FB70032" ns2:textId="77777777" w:rsidR="001F7233" w:rsidRDefault="00000000">
      <w:r>
        <w:rPr>
          <w:b/>
        </w:rPr>
        <w:t>Was das Visum davon sehen kann: Bei Green List und SMC die berufliche Registrierung als eigenen Punkt, nicht als Automatik.</w:t>
      </w:r>
    </w:p>
    <w:p ns2:paraId="4A8F5442" ns2:textId="77777777" w:rsidR="001F7233" w:rsidRDefault="00000000">
      <w:r>
        <w:rPr>
          <w:b/>
        </w:rPr>
        <w:t xml:space="preserve">Falle: </w:t>
      </w:r>
      <w:r>
        <w:t>Nicht jede Ingenieurstelle verlangt das Siegel. Frag den Arbeitgeber, welche Unterschrift die Stelle braucht</w:t>
      </w:r>
    </w:p>
    <w:p ns2:paraId="77A03680" ns2:textId="77777777" w:rsidR="001F7233" w:rsidRDefault="00000000">
      <w:r>
        <w:rPr>
          <w:b/>
        </w:rPr>
        <w:t>Handwerk</w:t>
      </w:r>
    </w:p>
    <w:p ns2:paraId="5857B420" ns2: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ns2:paraId="37A6118F" ns2:textId="77777777" w:rsidR="001F7233" w:rsidRDefault="00000000">
      <w:r>
        <w:rPr>
          <w:b/>
        </w:rPr>
        <w:t xml:space="preserve">Was das Visum davon sehen kann: </w:t>
      </w:r>
      <w:r>
        <w:t>Ein Assessment, das zum Berufscode passt</w:t>
      </w:r>
    </w:p>
    <w:p ns2:paraId="78FC5DEF" ns2:textId="77777777" w:rsidR="001F7233" w:rsidRDefault="00000000">
      <w:r>
        <w:rPr>
          <w:b/>
        </w:rPr>
        <w:lastRenderedPageBreak/>
        <w:t xml:space="preserve">Falle: </w:t>
      </w:r>
      <w:r>
        <w:t>Nicht jedes Gewerk hat eine Board. Wo keine ist, erfinde keine. Wo eine ist, ersetzt der Gesellenbrief sie nicht</w:t>
      </w:r>
    </w:p>
    <w:p ns2:paraId="04AC8281" ns2:textId="77777777" w:rsidR="001F7233" w:rsidRDefault="001F7233">
      <w:pPr>
        <w:spacing w:line="180" w:lineRule="exact"/>
      </w:pPr>
    </w:p>
    <w:p ns2:paraId="691738E5" ns2: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ns2:paraId="3AEEA5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7052BFF5" ns2: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ns2:paraId="319B05C1" ns2: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ns2:paraId="23387862" ns2:textId="77777777" w:rsidR="001F7233" w:rsidRDefault="001F7233">
      <w:pPr>
        <w:spacing w:line="220" w:lineRule="exact"/>
      </w:pPr>
    </w:p>
    <w:p ns2:paraId="486F15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ns2:paraId="6888730F" ns2:textId="77777777" w:rsidR="001F7233" w:rsidRDefault="00000000">
      <w:r>
        <w:rPr>
          <w:b/>
        </w:rPr>
        <w:t>Plus: Die Councils sind wenige und auffindbar</w:t>
      </w:r>
    </w:p>
    <w:p ns2:paraId="55B2FBA3" ns2:textId="77777777" w:rsidR="001F7233" w:rsidRDefault="00000000">
      <w:r>
        <w:rPr>
          <w:b/>
        </w:rPr>
        <w:t xml:space="preserve">Minus: </w:t>
      </w:r>
      <w:r>
        <w:t>Jeder Beruf hat seine eigene</w:t>
      </w:r>
    </w:p>
    <w:p ns2:paraId="4E6C795A" ns2:textId="77777777" w:rsidR="001F7233" w:rsidRDefault="00000000">
      <w:r>
        <w:rPr>
          <w:b/>
        </w:rPr>
        <w:t>Plus: Die Green List kann die Residence verkürzen</w:t>
      </w:r>
    </w:p>
    <w:p ns2:paraId="32784312" ns2:textId="77777777" w:rsidR="001F7233" w:rsidRDefault="00000000">
      <w:r>
        <w:rPr>
          <w:b/>
        </w:rPr>
        <w:t xml:space="preserve">Minus: </w:t>
      </w:r>
      <w:r>
        <w:t>Sie ersetzt die Registrierung nicht</w:t>
      </w:r>
    </w:p>
    <w:p ns2:paraId="4AB1C70E" ns2:textId="77777777" w:rsidR="001F7233" w:rsidRDefault="00000000">
      <w:r>
        <w:rPr>
          <w:b/>
        </w:rPr>
        <w:t>Plus: Ein Accord hilft manchen Ingenieurabschlüssen</w:t>
      </w:r>
    </w:p>
    <w:p ns2:paraId="212E42CC" ns2:textId="77777777" w:rsidR="001F7233" w:rsidRDefault="00000000">
      <w:r>
        <w:rPr>
          <w:b/>
        </w:rPr>
        <w:t xml:space="preserve">Minus: </w:t>
      </w:r>
      <w:r>
        <w:t>Er gilt nur, wenn der Studiengang gelistet ist</w:t>
      </w:r>
    </w:p>
    <w:p ns2:paraId="06C5565E" ns2:textId="77777777" w:rsidR="001F7233" w:rsidRDefault="00000000">
      <w:r>
        <w:rPr>
          <w:b/>
        </w:rPr>
        <w:lastRenderedPageBreak/>
        <w:t>Plus: NZQA kann Abschlüsse vergleichen</w:t>
      </w:r>
    </w:p>
    <w:p ns2:paraId="5B8F07D9" ns2:textId="77777777" w:rsidR="001F7233" w:rsidRDefault="00000000">
      <w:r>
        <w:rPr>
          <w:b/>
        </w:rPr>
        <w:t xml:space="preserve">Minus: </w:t>
      </w:r>
      <w:r>
        <w:t>Ein Vergleich ist keine Elektroerlaubnis</w:t>
      </w:r>
    </w:p>
    <w:p ns2:paraId="192CF669" ns2:textId="77777777" w:rsidR="001F7233" w:rsidRDefault="001F7233">
      <w:pPr>
        <w:spacing w:line="180" w:lineRule="exact"/>
      </w:pPr>
    </w:p>
    <w:p ns2:paraId="6CF5E7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0B25256" ns2: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ns2:paraId="440D6E81" ns2:textId="77777777" w:rsidR="001F7233" w:rsidRDefault="00000000">
      <w:r>
        <w:t>• Berufscode und Registrierungspflicht auf der aktuellen Green List bzw. im Visumkapitel geprüft</w:t>
      </w:r>
    </w:p>
    <w:p ns2:paraId="52552CB8" ns2:textId="77777777" w:rsidR="001F7233" w:rsidRDefault="00000000">
      <w:r>
        <w:t>• Council geöffnet: Medizin Medical Council, Pflege Nursing Council, Lehramt Teaching Council, Ingenieurwesen Engineering New Zealand, Handwerk NZQA plus die Board des Gewerks, falls es eine gibt</w:t>
      </w:r>
    </w:p>
    <w:p ns2:paraId="28A1713A" ns2:textId="77777777" w:rsidR="001F7233" w:rsidRDefault="00000000">
      <w:r>
        <w:t>• Washington oder Sydney Accord nur für den eigenen Studiengang geprüft</w:t>
      </w:r>
    </w:p>
    <w:p ns2:paraId="54818481" ns2:textId="77777777" w:rsidR="001F7233" w:rsidRDefault="00000000">
      <w:r>
        <w:t>• Arbeitgeber gefragt, welche Aufgaben ohne Registrierung gehen</w:t>
      </w:r>
    </w:p>
    <w:p ns2:paraId="07C518D1" ns2:textId="77777777" w:rsidR="001F7233" w:rsidRDefault="00000000">
      <w:r>
        <w:t>• Urkunden bestellt, bevor die Abmeldung in Deutschland läuft</w:t>
      </w:r>
    </w:p>
    <w:p ns2:paraId="2F55B623" ns2:textId="77777777" w:rsidR="001F7233" w:rsidRDefault="00000000">
      <w:r>
        <w:t>• Gebühren nur von der Council-Seite</w:t>
      </w:r>
    </w:p>
    <w:p ns2:paraId="063916A3" ns2:textId="77777777" w:rsidR="001F7233" w:rsidRDefault="00000000">
      <w:r>
        <w:t>• Kündigungstermin hinter das langsamere der beiden Verfahren gelegt, Visum oder Council</w:t>
      </w:r>
    </w:p>
    <w:p ns2:paraId="57262E59" ns2:textId="77777777" w:rsidR="001F7233" w:rsidRDefault="001F7233">
      <w:pPr>
        <w:spacing w:line="220" w:lineRule="exact"/>
      </w:pPr>
    </w:p>
    <w:p ns2:paraId="6ECD02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F6C5FF" ns2: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ns2:paraId="1B169796" ns2: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ns2:paraId="4CC22810" ns2: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ns2:paraId="4F87CE18" ns2: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ns2:paraId="27FA5838" ns2: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ns2:paraId="4A172C97" ns2: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ns2:paraId="76168B4C" ns2: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ns2:paraId="59EAD8C5" ns2:textId="77777777" w:rsidR="001F7233" w:rsidRDefault="001F7233">
      <w:pPr>
        <w:spacing w:line="120" w:lineRule="exact"/>
      </w:pPr>
    </w:p>
    <w:p ns2:paraId="218AE8A4" ns2:textId="77777777" w:rsidR="001F7233" w:rsidRDefault="00000000">
      <w:r>
        <w:t>• 30.09.2026. Listen, Codes und Council-Regeln ändern sich. Die Behördenseite gilt, nicht die Fußnote in einem älteren Ausdruck.</w:t>
      </w:r>
    </w:p>
    <w:p ns2:paraId="690BA4B5" ns2:textId="77777777" w:rsidR="001F7233" w:rsidRDefault="00000000">
      <w:pPr>
        <w:spacing w:line="220" w:lineRule="exact"/>
      </w:pPr>
      <w:r>
        <w:br w:type="page"/>
      </w:r>
    </w:p>
    <w:p ns2:paraId="7EBA9861" ns2: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ns2:paraId="5774BF44" ns2: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ns2:paraId="34DA81A0" ns2:textId="77777777" w:rsidR="001F7233" w:rsidRDefault="00000000">
      <w:r>
        <w:rPr>
          <w:b/>
        </w:rPr>
        <w:t xml:space="preserve">KURZ GESAGT: </w:t>
      </w:r>
    </w:p>
    <w:p ns2:paraId="3DAB9C82" ns2:textId="77777777" w:rsidR="001F7233" w:rsidRDefault="00000000">
      <w:r>
        <w:t>• Das Partnervisum verlangt zwölf Monate nachgewiesenes Zusammenleben in einer echten Partnerschaft. Die Bearbeitung dauert im Schnitt rund sechs Monate.</w:t>
      </w:r>
    </w:p>
    <w:p ns2:paraId="7BA008B4" ns2: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ns2:paraId="457AEDA8" ns2:textId="77777777" w:rsidR="001F7233" w:rsidRDefault="00000000">
      <w:r>
        <w:t>• Investorenvisa bewegen sich zwischen 1 Million NZD (langsamerer Weg) und 10 Millionen NZD (Active Investor Plus, „Balanced“). Nichts davon ist ein Weg für den Mittelstand.</w:t>
      </w:r>
    </w:p>
    <w:p ns2:paraId="17FC2112" ns2:textId="77777777" w:rsidR="001F7233" w:rsidRDefault="00000000">
      <w:r>
        <w:lastRenderedPageBreak/>
        <w:t>• Neuseeland ist unter den vier Ländern dieses Buches das einzige mit einem Ruhestandsweg ganz ohne dort lebendes Kind: der Temporary Retirement Visitor Visa.</w:t>
      </w:r>
    </w:p>
    <w:p ns2:paraId="3E8D7D9D" ns2:textId="77777777" w:rsidR="001F7233" w:rsidRDefault="00000000">
      <w:r>
        <w:t>• Dieser Weg ist allerdings nur zwei Jahre befristet und verlangt 750.000 NZD Investition, 500.000 NZD Liquidität und 60.000 NZD Jahreseinkommen. Eine durchschnittliche deutsche Rente allein reicht dafür nicht.</w:t>
      </w:r>
    </w:p>
    <w:p ns2:paraId="5518D437" ns2: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ns2:paraId="34921633" ns2:textId="77777777" w:rsidR="001F7233" w:rsidRDefault="001F7233">
      <w:pPr>
        <w:spacing w:line="220" w:lineRule="exact"/>
      </w:pPr>
    </w:p>
    <w:p ns2:paraId="636A82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ns2:paraId="082368F6" ns2: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ns2:paraId="517E577E" ns2: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ns2:paraId="76EF6A77" ns2: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ns2:paraId="59D4546F" ns2: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ns2:paraId="41B8143F" ns2:textId="77777777" w:rsidR="001F7233" w:rsidRDefault="00000000">
      <w:r>
        <w:rPr>
          <w:b/>
        </w:rPr>
        <w:t xml:space="preserve">ACHTUNG: </w:t>
      </w:r>
    </w:p>
    <w:p ns2:paraId="4DED7A45" ns2: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ns2:paraId="2A788A8D" ns2:textId="77777777" w:rsidR="001F7233" w:rsidRDefault="001F7233">
      <w:pPr>
        <w:spacing w:line="220" w:lineRule="exact"/>
      </w:pPr>
    </w:p>
    <w:p ns2:paraId="6D6802C2" ns2: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ns2:paraId="4A3ECDE1" ns2:textId="77777777" w:rsidR="001F7233" w:rsidRDefault="001F7233">
      <w:pPr>
        <w:spacing w:line="220" w:lineRule="exact"/>
      </w:pPr>
    </w:p>
    <w:p ns2:paraId="666CFE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ns2:paraId="7E7B359C" ns2: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ns2:paraId="57C49822" ns2: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ns2:paraId="2C0D30F0" ns2: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ns2:paraId="111B1FD6" ns2:textId="77777777" w:rsidR="001F7233" w:rsidRDefault="00000000">
      <w:r>
        <w:rPr>
          <w:b/>
        </w:rPr>
        <w:t xml:space="preserve">MERKE: </w:t>
      </w:r>
    </w:p>
    <w:p ns2:paraId="58A11481" ns2: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ns2:paraId="369C88CF" ns2:textId="77777777" w:rsidR="001F7233" w:rsidRDefault="001F7233">
      <w:pPr>
        <w:spacing w:line="220" w:lineRule="exact"/>
      </w:pPr>
    </w:p>
    <w:p ns2:paraId="2E392EEA" ns2: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ns2:paraId="62C985F2" ns2: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ns2:paraId="682484EE" ns2:textId="77777777" w:rsidR="001F7233" w:rsidRDefault="00000000">
      <w:r>
        <w:rPr>
          <w:b/>
        </w:rPr>
        <w:t xml:space="preserve">ACHTUNG: </w:t>
      </w:r>
    </w:p>
    <w:p ns2:paraId="5C0C8D81" ns2: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ns2:paraId="689D6F0B" ns2:textId="77777777" w:rsidR="001F7233" w:rsidRDefault="001F7233">
      <w:pPr>
        <w:spacing w:line="220" w:lineRule="exact"/>
      </w:pPr>
    </w:p>
    <w:p ns2:paraId="7AB9E9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ns2:paraId="493B667D" ns2: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ns2:paraId="06D79611" ns2: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ns2:paraId="17A4B6B0" ns2: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ns2:paraId="25012D5E" ns2:textId="77777777" w:rsidR="001F7233" w:rsidRDefault="00000000">
      <w:r>
        <w:rPr>
          <w:b/>
        </w:rPr>
        <w:t xml:space="preserve">ACHTUNG: </w:t>
      </w:r>
    </w:p>
    <w:p ns2:paraId="3936482A" ns2: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ns2:paraId="727B4500" ns2:textId="77777777" w:rsidR="001F7233" w:rsidRDefault="001F7233">
      <w:pPr>
        <w:spacing w:line="220" w:lineRule="exact"/>
      </w:pPr>
    </w:p>
    <w:p ns2:paraId="7E1317B8" ns2: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ns2:paraId="3D81DE76" ns2: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ns2:paraId="3A402F02" ns2:textId="77777777" w:rsidR="001F7233" w:rsidRDefault="00000000">
      <w:r>
        <w:rPr>
          <w:b/>
        </w:rPr>
        <w:t xml:space="preserve">MERKE: </w:t>
      </w:r>
    </w:p>
    <w:p ns2:paraId="4B5826E8" ns2: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ns2:paraId="0FD9818E" ns2:textId="77777777" w:rsidR="001F7233" w:rsidRDefault="001F7233">
      <w:pPr>
        <w:spacing w:line="220" w:lineRule="exact"/>
      </w:pPr>
    </w:p>
    <w:p ns2:paraId="264BCDF3" ns2: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ns2:paraId="4528A0F1" ns2: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ns2:paraId="42B32A32" ns2: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ns2:paraId="6E66A889" ns2:textId="77777777" w:rsidR="001F7233" w:rsidRDefault="001F7233">
      <w:pPr>
        <w:spacing w:line="220" w:lineRule="exact"/>
      </w:pPr>
    </w:p>
    <w:p ns2:paraId="735C90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ns2:paraId="41317373" ns2:textId="77777777" w:rsidR="001F7233" w:rsidRDefault="00000000">
      <w:r>
        <w:rPr>
          <w:b/>
        </w:rPr>
        <w:t>Plus: Partnervisum verlangt kein Mindesteinkommen des Sponsors</w:t>
      </w:r>
    </w:p>
    <w:p ns2:paraId="2126CD09" ns2:textId="77777777" w:rsidR="001F7233" w:rsidRDefault="00000000">
      <w:r>
        <w:t>Minus: Zwölf Monate Zusammenleben vor Residence-Antrag erforderlich</w:t>
      </w:r>
    </w:p>
    <w:p ns2:paraId="689485F8" ns2:textId="77777777" w:rsidR="001F7233" w:rsidRDefault="00000000">
      <w:r>
        <w:rPr>
          <w:b/>
        </w:rPr>
        <w:t>Plus: Business Investor Work Visa bietet zwei Investitionswege</w:t>
      </w:r>
    </w:p>
    <w:p ns2:paraId="24E461AC" ns2:textId="77777777" w:rsidR="001F7233" w:rsidRDefault="00000000">
      <w:r>
        <w:rPr>
          <w:b/>
        </w:rPr>
        <w:t xml:space="preserve">Minus: </w:t>
      </w:r>
      <w:r>
        <w:t>Quellenlage zur alten Entrepreneur-Kategorie widersprüchlich</w:t>
      </w:r>
    </w:p>
    <w:p ns2:paraId="6883D082" ns2:textId="77777777" w:rsidR="001F7233" w:rsidRDefault="00000000">
      <w:r>
        <w:rPr>
          <w:b/>
        </w:rPr>
        <w:t>Plus: Einziges Land der vier mit kindunabhängigem Ruhestandsweg</w:t>
      </w:r>
    </w:p>
    <w:p ns2:paraId="23E300F1" ns2:textId="77777777" w:rsidR="001F7233" w:rsidRDefault="00000000">
      <w:r>
        <w:rPr>
          <w:b/>
        </w:rPr>
        <w:t xml:space="preserve">Minus: </w:t>
      </w:r>
      <w:r>
        <w:t>Temporary Retirement Visitor Visa bleibt nur zwei Jahre befristet</w:t>
      </w:r>
    </w:p>
    <w:p ns2:paraId="56A7DEBD" ns2:textId="77777777" w:rsidR="001F7233" w:rsidRDefault="00000000">
      <w:r>
        <w:rPr>
          <w:b/>
        </w:rPr>
        <w:t>Plus: Parent Retirement Resident Visa führt zu echtem Daueraufenthalt</w:t>
      </w:r>
    </w:p>
    <w:p ns2:paraId="0118D38D" ns2:textId="77777777" w:rsidR="001F7233" w:rsidRDefault="00000000">
      <w:r>
        <w:rPr>
          <w:b/>
        </w:rPr>
        <w:t xml:space="preserve">Minus: </w:t>
      </w:r>
      <w:r>
        <w:t>Dafür zwingend ein Kind vor Ort nötig, plus 1 Million NZD Investition</w:t>
      </w:r>
    </w:p>
    <w:p ns2:paraId="3078885D" ns2:textId="77777777" w:rsidR="001F7233" w:rsidRDefault="00000000">
      <w:r>
        <w:rPr>
          <w:b/>
        </w:rPr>
        <w:lastRenderedPageBreak/>
        <w:t>Plus: Deutsche Rente wird bei NZ Super teilweise angerechnet</w:t>
      </w:r>
    </w:p>
    <w:p ns2:paraId="1B141DD9" ns2:textId="77777777" w:rsidR="001F7233" w:rsidRDefault="00000000">
      <w:r>
        <w:rPr>
          <w:b/>
        </w:rPr>
        <w:t xml:space="preserve">Minus: </w:t>
      </w:r>
      <w:r>
        <w:t>Direct Deduction Policy kürzt die NZ Super Dollar für Dollar</w:t>
      </w:r>
    </w:p>
    <w:p ns2:paraId="6DC9C670" ns2:textId="77777777" w:rsidR="001F7233" w:rsidRDefault="001F7233">
      <w:pPr>
        <w:spacing w:line="180" w:lineRule="exact"/>
      </w:pPr>
    </w:p>
    <w:p ns2:paraId="70CEA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3BCFC86" ns2: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ns2:paraId="44307FEA" ns2:textId="77777777" w:rsidR="001F7233" w:rsidRDefault="00000000">
      <w:r>
        <w:lastRenderedPageBreak/>
        <w:t>• Zutreffenden Fall klären: Partnerschaft, Investition oder Ruhestand ohne Job</w:t>
      </w:r>
    </w:p>
    <w:p ns2:paraId="13A808AE" ns2:textId="77777777" w:rsidR="001F7233" w:rsidRDefault="00000000">
      <w:r>
        <w:t>• Bei Partnervisum: Nachweise der Beziehung frühzeitig sammeln</w:t>
      </w:r>
    </w:p>
    <w:p ns2:paraId="3061B86E" ns2:textId="77777777" w:rsidR="001F7233" w:rsidRDefault="00000000">
      <w:r>
        <w:t>• Bei Investorenvisa: aktuellen Status direkt bei INZ oder Fachperson erfragen</w:t>
      </w:r>
    </w:p>
    <w:p ns2:paraId="2FED16CC" ns2:textId="77777777" w:rsidR="001F7233" w:rsidRDefault="00000000">
      <w:r>
        <w:t>• Bei Ruhestandsplänen: prüfen, ob ein Kind mit neuseeländischem Status vor Ort lebt</w:t>
      </w:r>
    </w:p>
    <w:p ns2:paraId="35906AD9" ns2:textId="77777777" w:rsidR="001F7233" w:rsidRDefault="00000000">
      <w:r>
        <w:t>• Jahreseinkommen von mindestens 60.000 NZD realistisch nachweisen können</w:t>
      </w:r>
    </w:p>
    <w:p ns2:paraId="005FDF67" ns2:textId="77777777" w:rsidR="001F7233" w:rsidRDefault="00000000">
      <w:r>
        <w:t>• Investitionssumme (750.000 NZD bzw. 1 Million NZD) und Liquiditätsanforderung klären</w:t>
      </w:r>
    </w:p>
    <w:p ns2:paraId="790A1A5A" ns2:textId="77777777" w:rsidR="001F7233" w:rsidRDefault="00000000">
      <w:r>
        <w:t>• Langfristige Wirkung der Direct Deduction Policy auf die eigene Rente einkalkulieren</w:t>
      </w:r>
    </w:p>
    <w:p ns2:paraId="13A1E7C9" ns2: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ns2:paraId="4545B9E6" ns2:textId="77777777" w:rsidR="001F7233" w:rsidRDefault="001F7233">
      <w:pPr>
        <w:spacing w:line="220" w:lineRule="exact"/>
      </w:pPr>
    </w:p>
    <w:p ns2:paraId="1EF989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60A3DD6" ns2: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ns2:paraId="31F31D59" ns2: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ns2:paraId="56B9BAAB" ns2: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ns2:paraId="2E3B1C12" ns2: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ns2:paraId="2CB0B23C" ns2: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ns2:paraId="11B27D85" ns2: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ns2:paraId="07860301" ns2:textId="77777777" w:rsidR="001F7233" w:rsidRDefault="001F7233">
      <w:pPr>
        <w:spacing w:line="120" w:lineRule="exact"/>
      </w:pPr>
    </w:p>
    <w:p ns2:paraId="3B2DECDE" ns2: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ns2:paraId="6BE4E0A1" ns2:textId="77777777" w:rsidR="001F7233" w:rsidRDefault="00000000">
      <w:pPr>
        <w:spacing w:line="220" w:lineRule="exact"/>
      </w:pPr>
      <w:r>
        <w:br w:type="page"/>
      </w:r>
    </w:p>
    <w:p ns2:paraId="468A747A" ns2: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ns2:paraId="48A34D0D" ns2:textId="77777777" w:rsidR="001F7233" w:rsidRDefault="00000000">
      <w:r>
        <w:rPr>
          <w:b/>
        </w:rPr>
        <w:t xml:space="preserve">KURZ GESAGT: </w:t>
      </w:r>
    </w:p>
    <w:p ns2:paraId="3BCFD8AB" ns2: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ns2:paraId="2FB7F602" ns2: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ns2:paraId="3F65750E" ns2:textId="77777777" w:rsidR="001F7233" w:rsidRDefault="00000000">
      <w:r>
        <w:t>• Gesundheitsuntersuchung und Führungszeugnis (der Character Requirement, die Vorgabe zum guten Leumund) sind eigene Pflichtschritte mit eigenen Fristen.</w:t>
      </w:r>
    </w:p>
    <w:p ns2:paraId="32487B1F" ns2:textId="77777777" w:rsidR="001F7233" w:rsidRDefault="00000000">
      <w:r>
        <w:t>• Anders als bei manch anderem Zielland verlangt INZ für das deutsche Führungszeugnis keine Apostille, sondern eine beglaubigte englische Übersetzung.</w:t>
      </w:r>
    </w:p>
    <w:p ns2:paraId="21A8105B" ns2:textId="77777777" w:rsidR="001F7233" w:rsidRDefault="00000000">
      <w:r>
        <w:t>• Bearbeitungszeiten schwanken zwischen wenigen Wochen (Arbeitsvisa) und mehreren Monaten (Residence-Kategorien).</w:t>
      </w:r>
    </w:p>
    <w:p ns2:paraId="47884076" ns2:textId="77777777" w:rsidR="001F7233" w:rsidRDefault="00000000">
      <w:r>
        <w:t>• Die deutsche Botschaft in Wellington und die Honorarkonsulate in Auckland und Christchurch helfen bei deutschen Dokumenten. Über deinen neuseeländischen Visumantrag entscheidet nur INZ.</w:t>
      </w:r>
    </w:p>
    <w:p ns2:paraId="511DBAB2" ns2:textId="77777777" w:rsidR="001F7233" w:rsidRDefault="001F7233">
      <w:pPr>
        <w:spacing w:line="220" w:lineRule="exact"/>
      </w:pPr>
    </w:p>
    <w:p ns2:paraId="7C9011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ns2:paraId="3E006A6F" ns2: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ns2:paraId="30FFF95E" ns2:textId="77777777" w:rsidR="001F7233" w:rsidRDefault="00000000">
      <w:pPr>
        <w:spacing w:after="140"/>
      </w:pPr>
      <w:r>
        <w:t xml:space="preserve">Die </w:t>
      </w:r>
      <w:hyperlink w:anchor="tnz03">
        <w:r w:rsidR="001F7233">
          <w:rPr>
            <w:color w:val="0563C1"/>
            <w:u w:val="single"/>
          </w:rPr>
          <w:t>Kapitel zu den Einwanderungswegen und zum Arbeitsweg in diesem Teil</w:t>
        </w:r>
      </w:hyperlink>
      <w:r>
        <w:t xml:space="preserve"> erläutern die punktebasierte Skilled Migrant Category (SMC), das Accredited Employer Work Visa (AEWV) mit einem Beruf auf der Green List sowie Familien- und Investorenwege.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ns2:paraId="670E6B34" ns2:textId="77777777" w:rsidR="001F7233" w:rsidRDefault="00000000">
      <w:r>
        <w:rPr>
          <w:b/>
        </w:rPr>
        <w:t xml:space="preserve">MERKE: </w:t>
      </w:r>
    </w:p>
    <w:p ns2:paraId="2F33A4D9" ns2: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ns2:paraId="6B47F571" ns2:textId="77777777" w:rsidR="001F7233" w:rsidRDefault="001F7233">
      <w:pPr>
        <w:spacing w:line="220" w:lineRule="exact"/>
      </w:pPr>
    </w:p>
    <w:p ns2:paraId="429FD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09FC5FF4" ns2: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ns2:paraId="31F9D055" ns2:textId="77777777" w:rsidR="001F7233" w:rsidRDefault="00000000">
      <w:r>
        <w:rPr>
          <w:b/>
        </w:rPr>
        <w:t>Accredited Employer Work Visa</w:t>
      </w:r>
    </w:p>
    <w:p ns2:paraId="57BA2BA9" ns2:textId="77777777" w:rsidR="001F7233" w:rsidRDefault="00000000">
      <w:r>
        <w:rPr>
          <w:b/>
        </w:rPr>
        <w:t xml:space="preserve">Wo der Betrag steht: </w:t>
      </w:r>
      <w:r>
        <w:t>INZ Fees Guide</w:t>
      </w:r>
    </w:p>
    <w:p ns2:paraId="1C29E9FC" ns2:textId="77777777" w:rsidR="001F7233" w:rsidRDefault="00000000">
      <w:r>
        <w:rPr>
          <w:b/>
        </w:rPr>
        <w:t>Skilled Migrant Category Resident Visa</w:t>
      </w:r>
    </w:p>
    <w:p ns2:paraId="0F021821" ns2:textId="77777777" w:rsidR="001F7233" w:rsidRDefault="00000000">
      <w:r>
        <w:rPr>
          <w:b/>
        </w:rPr>
        <w:t xml:space="preserve">Wo der Betrag steht: </w:t>
      </w:r>
      <w:r>
        <w:t>INZ Fees Guide</w:t>
      </w:r>
    </w:p>
    <w:p ns2:paraId="5E646A93" ns2:textId="77777777" w:rsidR="001F7233" w:rsidRDefault="00000000">
      <w:r>
        <w:rPr>
          <w:b/>
        </w:rPr>
        <w:t>Partner-Residence-Visum</w:t>
      </w:r>
    </w:p>
    <w:p ns2:paraId="4D597945" ns2:textId="77777777" w:rsidR="001F7233" w:rsidRDefault="00000000">
      <w:r>
        <w:rPr>
          <w:b/>
        </w:rPr>
        <w:t xml:space="preserve">Wo der Betrag steht: </w:t>
      </w:r>
      <w:r>
        <w:t>INZ Fees Guide</w:t>
      </w:r>
    </w:p>
    <w:p ns2:paraId="7C8E2D2C" ns2:textId="77777777" w:rsidR="001F7233" w:rsidRDefault="00000000">
      <w:r>
        <w:rPr>
          <w:b/>
        </w:rPr>
        <w:t>Partnership Work Visa</w:t>
      </w:r>
    </w:p>
    <w:p ns2:paraId="7567DA68" ns2:textId="77777777" w:rsidR="001F7233" w:rsidRDefault="00000000">
      <w:r>
        <w:rPr>
          <w:b/>
        </w:rPr>
        <w:t xml:space="preserve">Wo der Betrag steht: </w:t>
      </w:r>
      <w:r>
        <w:t>INZ Fees Guide</w:t>
      </w:r>
    </w:p>
    <w:p ns2:paraId="2C32B780" ns2:textId="77777777" w:rsidR="001F7233" w:rsidRDefault="00000000">
      <w:r>
        <w:rPr>
          <w:b/>
        </w:rPr>
        <w:t>Studienvisum</w:t>
      </w:r>
    </w:p>
    <w:p ns2:paraId="30B67CBF" ns2:textId="77777777" w:rsidR="001F7233" w:rsidRDefault="00000000">
      <w:r>
        <w:rPr>
          <w:b/>
        </w:rPr>
        <w:t xml:space="preserve">Wo der Betrag steht: </w:t>
      </w:r>
      <w:r>
        <w:t>INZ Fees Guide</w:t>
      </w:r>
    </w:p>
    <w:p ns2:paraId="63DC7DA8" ns2:textId="77777777" w:rsidR="001F7233" w:rsidRDefault="00000000">
      <w:r>
        <w:rPr>
          <w:b/>
        </w:rPr>
        <w:t>Working Holiday Scheme</w:t>
      </w:r>
    </w:p>
    <w:p ns2:paraId="1CCD80CE" ns2:textId="77777777" w:rsidR="001F7233" w:rsidRDefault="00000000">
      <w:r>
        <w:rPr>
          <w:b/>
        </w:rPr>
        <w:t xml:space="preserve">Wo der Betrag steht: </w:t>
      </w:r>
      <w:r>
        <w:t>INZ Fees Guide</w:t>
      </w:r>
    </w:p>
    <w:p ns2:paraId="12D33276" ns2:textId="77777777" w:rsidR="001F7233" w:rsidRDefault="001F7233">
      <w:pPr>
        <w:spacing w:line="180" w:lineRule="exact"/>
      </w:pPr>
    </w:p>
    <w:p ns2:paraId="4B438141" ns2:textId="77777777" w:rsidR="001F7233" w:rsidRDefault="00000000">
      <w:pPr>
        <w:spacing w:after="140"/>
      </w:pPr>
      <w:r>
        <w:t>Die Antragsgebühr und die Immigration Levy stehen getrennt. Den aktuellen Betrag liest du im Fees Guide, bevor du zahlst. Partner und Kinder haben oft eine eigene Zeile.</w:t>
      </w:r>
    </w:p>
    <w:p ns2:paraId="77C270C7" ns2: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ns2:paraId="796D7E25" ns2: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ns2:paraId="788D5B62" ns2:textId="77777777" w:rsidR="001F7233" w:rsidRDefault="00000000">
      <w:pPr>
        <w:spacing w:after="140"/>
      </w:pPr>
      <w:r>
        <w:t>Für eine vierköpfige Familie auf dem AEWV-Weg kommen Antragsgebühr, Partnership Work Visa und Kinderanträge dazu. Die Beträge stehen im INZ Fees Guide, in der vertiefenden Stelle.</w:t>
      </w:r>
    </w:p>
    <w:p ns2:paraId="61F7A7E0" ns2:textId="77777777" w:rsidR="001F7233" w:rsidRDefault="00000000">
      <w:r>
        <w:rPr>
          <w:b/>
        </w:rPr>
        <w:t xml:space="preserve">SPARTIPP: </w:t>
      </w:r>
    </w:p>
    <w:p ns2:paraId="74F01E27" ns2: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ns2:paraId="3AC1BFF2" ns2:textId="77777777" w:rsidR="001F7233" w:rsidRDefault="001F7233">
      <w:pPr>
        <w:spacing w:line="220" w:lineRule="exact"/>
      </w:pPr>
    </w:p>
    <w:p ns2:paraId="35ED71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7126D82A" ns2: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ns2:paraId="7A3FBFB6" ns2: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ns2:paraId="7AAA9E14" ns2:textId="77777777" w:rsidR="001F7233" w:rsidRDefault="00000000">
      <w:r>
        <w:rPr>
          <w:b/>
        </w:rPr>
        <w:t xml:space="preserve">ACHTUNG: </w:t>
      </w:r>
    </w:p>
    <w:p ns2:paraId="7E7F53EE" ns2: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ns2:paraId="75C3DC9A" ns2:textId="77777777" w:rsidR="001F7233" w:rsidRDefault="001F7233">
      <w:pPr>
        <w:spacing w:line="220" w:lineRule="exact"/>
      </w:pPr>
    </w:p>
    <w:p ns2:paraId="75F2E5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025FF156" ns2: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ns2:paraId="35BA2B5D" ns2: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ns2:paraId="421E4E54" ns2:textId="77777777" w:rsidR="001F7233" w:rsidRDefault="00000000">
      <w:r>
        <w:rPr>
          <w:b/>
        </w:rPr>
        <w:t xml:space="preserve">MERKE: </w:t>
      </w:r>
    </w:p>
    <w:p ns2:paraId="1FAFB832" ns2: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ns2:paraId="333A1B2D" ns2:textId="77777777" w:rsidR="001F7233" w:rsidRDefault="001F7233">
      <w:pPr>
        <w:spacing w:line="220" w:lineRule="exact"/>
      </w:pPr>
    </w:p>
    <w:p ns2:paraId="57314B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ns2:paraId="193CFD0F" ns2: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ns2:paraId="53C4DB40" ns2: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ns2:paraId="421C05EF" ns2: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ns2:paraId="481C79F1" ns2:textId="77777777" w:rsidR="001F7233" w:rsidRDefault="00000000">
      <w:r>
        <w:rPr>
          <w:b/>
        </w:rPr>
        <w:t xml:space="preserve">ACHTUNG: </w:t>
      </w:r>
    </w:p>
    <w:p ns2:paraId="077EDD68" ns2: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ns2:paraId="2900A3DE" ns2:textId="77777777" w:rsidR="001F7233" w:rsidRDefault="001F7233">
      <w:pPr>
        <w:spacing w:line="220" w:lineRule="exact"/>
      </w:pPr>
    </w:p>
    <w:p ns2:paraId="189B41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ns2:paraId="17235101" ns2: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ns2:paraId="40E7468A" ns2: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ns2:paraId="0389F84C" ns2: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ns2:paraId="5F073F1E" ns2:textId="77777777" w:rsidR="001F7233" w:rsidRDefault="001F7233">
      <w:pPr>
        <w:spacing w:line="220" w:lineRule="exact"/>
      </w:pPr>
    </w:p>
    <w:p ns2:paraId="340D54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ns2:paraId="7E8247BF" ns2: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ns2:paraId="6707626B" ns2:textId="77777777" w:rsidR="001F7233" w:rsidRDefault="00000000">
      <w:pPr>
        <w:spacing w:after="140"/>
      </w:pPr>
      <w:r>
        <w:t>Das deutsche Vertretungsnetz in Neuseeland besteht aus der Botschaft in Wellington und zwei Honorarkonsulaten. Das Honorarkonsulat in Auckland ist für Nord- und Süd-Auckland zuständig; der Amtsbezirk in Christchurch umfasst Nelson-Marlborough, Canterbury, West Coast, Otago und Southland. Honorarkonsuln wohnen meist vor Ort und leisten ehrenamtlich begrenzte konsularische Dienste, etwa die Beglaubigung von Unterschriften oder die Weiterleitung von Passanträgen. Sie ersetzen keine vollständige Konsularabteilung. Für andere Anliegen bleibt die Botschaft in Wellington zuständig; manche Unterlagen können postalisch eingereicht werden.</w:t>
      </w:r>
    </w:p>
    <w:p ns2:paraId="2157A2C7" ns2:textId="77777777" w:rsidR="001F7233" w:rsidRDefault="00000000">
      <w:r>
        <w:rPr>
          <w:b/>
        </w:rPr>
        <w:t xml:space="preserve">MERKE: </w:t>
      </w:r>
    </w:p>
    <w:p ns2:paraId="3A0C6218" ns2: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ns2:paraId="081BF63C" ns2:textId="77777777" w:rsidR="001F7233" w:rsidRDefault="001F7233">
      <w:pPr>
        <w:spacing w:line="220" w:lineRule="exact"/>
      </w:pPr>
    </w:p>
    <w:p ns2:paraId="33C202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ns2:paraId="34D9B8BC" ns2:textId="77777777" w:rsidR="001F7233" w:rsidRDefault="00000000">
      <w:r>
        <w:rPr>
          <w:b/>
        </w:rPr>
        <w:t>Plus: Alles online nachverfolgbar, kein Reisen zu einem Konsulattermin nötig</w:t>
      </w:r>
    </w:p>
    <w:p ns2:paraId="1F90D5F9" ns2:textId="77777777" w:rsidR="001F7233" w:rsidRDefault="00000000">
      <w:r>
        <w:rPr>
          <w:b/>
        </w:rPr>
        <w:t xml:space="preserve">Minus: </w:t>
      </w:r>
      <w:r>
        <w:t>Deutschland gehört nicht zu den Gebührenbefreiungsländern</w:t>
      </w:r>
    </w:p>
    <w:p ns2:paraId="126D647C" ns2:textId="77777777" w:rsidR="001F7233" w:rsidRDefault="00000000">
      <w:r>
        <w:rPr>
          <w:b/>
        </w:rPr>
        <w:t>Plus: Keine Apostille für das Führungszeugnis nötig, nur beglaubigte Übersetzung</w:t>
      </w:r>
    </w:p>
    <w:p ns2:paraId="09B4B747" ns2:textId="77777777" w:rsidR="001F7233" w:rsidRDefault="00000000">
      <w:r>
        <w:rPr>
          <w:b/>
        </w:rPr>
        <w:t xml:space="preserve">Minus: </w:t>
      </w:r>
      <w:r>
        <w:t>Employer Accreditation und Job Check verlängern den AEWV-Prozess spürbar</w:t>
      </w:r>
    </w:p>
    <w:p ns2:paraId="74E7C42E" ns2:textId="77777777" w:rsidR="001F7233" w:rsidRDefault="00000000">
      <w:r>
        <w:rPr>
          <w:b/>
        </w:rPr>
        <w:t>Plus: Employer-Kosten (Accreditation, Job Check) trägt der Arbeitgeber, nicht du</w:t>
      </w:r>
    </w:p>
    <w:p ns2:paraId="7A5E0B0C" ns2:textId="77777777" w:rsidR="001F7233" w:rsidRDefault="00000000">
      <w:r>
        <w:rPr>
          <w:b/>
        </w:rPr>
        <w:t xml:space="preserve">Minus: </w:t>
      </w:r>
      <w:r>
        <w:t>Gesundheitsuntersuchung nur bei zugelassenem Panel Physician möglich</w:t>
      </w:r>
    </w:p>
    <w:p ns2:paraId="04DAD2C2" ns2:textId="77777777" w:rsidR="001F7233" w:rsidRDefault="00000000">
      <w:r>
        <w:rPr>
          <w:b/>
        </w:rPr>
        <w:t>Plus: Working Holiday meist innerhalb von zwei Wochen entschieden</w:t>
      </w:r>
    </w:p>
    <w:p ns2:paraId="59D418A5" ns2:textId="77777777" w:rsidR="001F7233" w:rsidRDefault="00000000">
      <w:r>
        <w:rPr>
          <w:b/>
        </w:rPr>
        <w:t xml:space="preserve">Minus: </w:t>
      </w:r>
      <w:r>
        <w:t>Bei Ablehnung sind alle gezahlten Gebühren unwiederbringlich verloren</w:t>
      </w:r>
    </w:p>
    <w:p ns2:paraId="38C24650" ns2:textId="77777777" w:rsidR="001F7233" w:rsidRDefault="001F7233">
      <w:pPr>
        <w:spacing w:line="180" w:lineRule="exact"/>
      </w:pPr>
    </w:p>
    <w:p ns2:paraId="101032C6" ns2:textId="77777777" w:rsidR="001F7233" w:rsidRDefault="001F7233">
      <w:pPr>
        <w:spacing w:line="220" w:lineRule="exact"/>
      </w:pPr>
    </w:p>
    <w:p ns2:paraId="587882E3" ns2:textId="77777777" w:rsidR="001F7233" w:rsidRDefault="001F7233">
      <w:pPr>
        <w:spacing w:line="220" w:lineRule="exact"/>
      </w:pPr>
    </w:p>
    <w:p ns2:paraId="224217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943B0A" ns2: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ns2:paraId="3DA9E8FE" ns2:textId="77777777" w:rsidR="001F7233" w:rsidRDefault="00000000">
      <w:r>
        <w:t>• Visumweg geklärt (AEWV mit Green-List-Beruf, SMC direkt, Working Holiday, Familie/Investor)</w:t>
      </w:r>
    </w:p>
    <w:p ns2:paraId="3A5C2381" ns2:textId="77777777" w:rsidR="001F7233" w:rsidRDefault="00000000">
      <w:r>
        <w:t>• INZ-Konto angelegt, Benachrichtigungen aktiviert</w:t>
      </w:r>
    </w:p>
    <w:p ns2:paraId="7BCACD6C" ns2:textId="77777777" w:rsidR="001F7233" w:rsidRDefault="00000000">
      <w:r>
        <w:t>• Alle Gebühren realistisch kalkuliert: Antragsgebühr, Levy, ggf. IVL, ggf. Employer-Kosten</w:t>
      </w:r>
    </w:p>
    <w:p ns2:paraId="2E37A5F7" ns2:textId="77777777" w:rsidR="001F7233" w:rsidRDefault="00000000">
      <w:r>
        <w:t>• Führungszeugnis beim Bundesamt für Justiz beantragt, höchstens sechs Monate vor Einreichung</w:t>
      </w:r>
    </w:p>
    <w:p ns2:paraId="27E6C6C7" ns2:textId="77777777" w:rsidR="001F7233" w:rsidRDefault="00000000">
      <w:r>
        <w:t>• Beglaubigte englische Übersetzung des Führungszeugnisses organisiert (keine Apostille nötig)</w:t>
      </w:r>
    </w:p>
    <w:p ns2:paraId="5B649629" ns2:textId="77777777" w:rsidR="001F7233" w:rsidRDefault="00000000">
      <w:r>
        <w:t>• Gesundheitsuntersuchung bei einem von INZ zugelassenen Panel Physician terminiert</w:t>
      </w:r>
    </w:p>
    <w:p ns2:paraId="3CE182E1" ns2:textId="77777777" w:rsidR="001F7233" w:rsidRDefault="00000000">
      <w:r>
        <w:t>• Entschieden, ob ein lizenzierter Immigration Adviser sinnvoll ist; Registrierung im IAA-Register geprüft</w:t>
      </w:r>
    </w:p>
    <w:p ns2:paraId="3266BF5D" ns2:textId="77777777" w:rsidR="001F7233" w:rsidRDefault="00000000">
      <w:r>
        <w:t>• Zuständiges deutsches Honorarkonsulat (Auckland oder Christchurch) beziehungsweise die Botschaft Wellington für deutsche Dokumente identifiziert</w:t>
      </w:r>
    </w:p>
    <w:p ns2:paraId="2AC83385" ns2:textId="77777777" w:rsidR="001F7233" w:rsidRDefault="00000000">
      <w:r>
        <w:t>• Aktuelle Bearbeitungszeiten auf der INZ-Seite geprüft, Job und Wohnung in Deutschland erst nach der Genehmigung gekündigt.</w:t>
      </w:r>
    </w:p>
    <w:p ns2:paraId="5D6D3BE6" ns2:textId="77777777" w:rsidR="001F7233" w:rsidRDefault="001F7233">
      <w:pPr>
        <w:spacing w:line="220" w:lineRule="exact"/>
      </w:pPr>
    </w:p>
    <w:p ns2:paraId="429FC4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3FED62" ns2: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ns2:paraId="5D828345" ns2: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ns2:paraId="72F2D085" ns2: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ns2:paraId="68367214" ns2: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ns2:paraId="0BC35B89" ns2: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ns2:paraId="609B4A52" ns2: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ns2:paraId="407F046E" ns2: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ns2:paraId="63D9C53A" ns2:textId="77777777" w:rsidR="001F7233" w:rsidRDefault="001F7233">
      <w:pPr>
        <w:spacing w:line="120" w:lineRule="exact"/>
      </w:pPr>
    </w:p>
    <w:p ns2:paraId="34703709" ns2: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ns2:paraId="4FFC1C80" ns2:textId="77777777" w:rsidR="001F7233" w:rsidRDefault="00000000">
      <w:pPr>
        <w:spacing w:line="220" w:lineRule="exact"/>
      </w:pPr>
      <w:r>
        <w:br w:type="page"/>
      </w:r>
    </w:p>
    <w:p ns2:paraId="15DE383D" ns2: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ns2:paraId="0920388E" ns2:textId="77777777" w:rsidR="001F7233" w:rsidRDefault="00000000">
      <w:r>
        <w:rPr>
          <w:b/>
        </w:rPr>
        <w:t xml:space="preserve">KURZ GESAGT: </w:t>
      </w:r>
    </w:p>
    <w:p ns2:paraId="3426627F" ns2:textId="77777777" w:rsidR="001F7233" w:rsidRDefault="00000000">
      <w:r>
        <w:t>• Vor der Landung ist die New Zealand Traveller Declaration (NZTD) Pflicht. Die digitale Einreise-, Zoll- und Biosecurity-Erklärung, die die frühere Papierkarte ersetzt hat.</w:t>
      </w:r>
    </w:p>
    <w:p ns2:paraId="3F9D83D8" ns2:textId="77777777" w:rsidR="001F7233" w:rsidRDefault="00000000">
      <w:r>
        <w:t>• Beantrage die IRD-Nummer (Inland Revenue Department, die neuseeländische Steuerbehörde) sofort nach der Ankunft: kostenlos, oft binnen zwei Tagen bestätigt, aber ohne sie drohen hohe pauschale Steuerabzüge.</w:t>
      </w:r>
    </w:p>
    <w:p ns2:paraId="18D7C9EA" ns2:textId="77777777" w:rsidR="001F7233" w:rsidRDefault="00000000">
      <w:r>
        <w:t>• Ein Bankkonto lässt sich bei mehreren Großbanken schon von Deutschland aus online vorbereiten, wird aber erst nach persönlicher Identifizierung vor Ort voll nutzbar.</w:t>
      </w:r>
    </w:p>
    <w:p ns2:paraId="2969E4AF" ns2: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ns2:paraId="5E76DCC6" ns2:textId="77777777" w:rsidR="001F7233" w:rsidRDefault="00000000">
      <w:r>
        <w:t>• Organisiere SIM-Karte und Internet früh, idealerweise schon vor dem Abflug.</w:t>
      </w:r>
    </w:p>
    <w:p ns2:paraId="1100718C" ns2:textId="77777777" w:rsidR="001F7233" w:rsidRDefault="00000000">
      <w:r>
        <w:t>• Buche die erste Unterkunft nur als flexible Übergangslösung. Die eigentliche Wohnungssuche läuft am besten vor Ort.</w:t>
      </w:r>
    </w:p>
    <w:p ns2:paraId="5910C4A0" ns2:textId="77777777" w:rsidR="001F7233" w:rsidRDefault="00000000">
      <w:r>
        <w:t>• Hund oder Katze: Deutschland ist ein zugelassenes Herkunftsland, aber du brauchst Importgenehmigung, Tollwut-Bluttest und mindestens zehn Tage Quarantäne. Der Container wird genauso geprüft wie der Rucksack.</w:t>
      </w:r>
    </w:p>
    <w:p ns2:paraId="735413E0" ns2:textId="77777777" w:rsidR="001F7233" w:rsidRDefault="001F7233">
      <w:pPr>
        <w:spacing w:line="220" w:lineRule="exact"/>
      </w:pPr>
    </w:p>
    <w:p ns2:paraId="7B8B6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ns2:paraId="2EB4ED80" ns2: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ns2:paraId="6E080B9B" ns2: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ns2:paraId="45B23DC8" ns2:textId="77777777" w:rsidR="001F7233" w:rsidRDefault="00000000">
      <w:r>
        <w:rPr>
          <w:b/>
        </w:rPr>
        <w:t xml:space="preserve">ACHTUNG: </w:t>
      </w:r>
    </w:p>
    <w:p ns2:paraId="61F900E3" ns2: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ns2:paraId="28A3FF80" ns2:textId="77777777" w:rsidR="001F7233" w:rsidRDefault="001F7233">
      <w:pPr>
        <w:spacing w:line="220" w:lineRule="exact"/>
      </w:pPr>
    </w:p>
    <w:p ns2:paraId="368D8EB8" ns2:textId="77777777" w:rsidR="001F7233" w:rsidRDefault="00000000">
      <w:pPr>
        <w:spacing w:after="140"/>
      </w:pPr>
      <w:r>
        <w:t>Für die Weiterfahrt in Christchurch, Auckland oder Wellington prüfst du örtliche Shuttle-, Taxi-, Fahrdienst- und Mietwagenangebote. Wenn du Bargeld benötigst, vergleiche Wechselkurs und Gebühr und wechsle zunächst nur einen kleinen Betrag. Für andere Zahlungen ist eine Karte oder dein eingerichtetes Bankkonto oft praktikabler.</w:t>
      </w:r>
    </w:p>
    <w:p ns2:paraId="6FA8EBAD" ns2: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ns2:paraId="3E664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75A2DEEA" ns2: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ns2:paraId="044EB2A5" ns2:textId="77777777" w:rsidR="001F7233" w:rsidRDefault="00000000">
      <w:r>
        <w:rPr>
          <w:b/>
        </w:rPr>
        <w:t xml:space="preserve">MERKE: </w:t>
      </w:r>
    </w:p>
    <w:p ns2:paraId="5A280C54" ns2:textId="77777777" w:rsidR="001F7233" w:rsidRDefault="00000000">
      <w:r>
        <w:t>• Wer gleich am zweiten Tag zum wichtigen Behördentermin will, überschätzt meist die eigene Tagesform. Ein, zwei Tage Puffer zahlen sich in jedem Gespräch aus, bei dem es auf Konzentration ankommt.</w:t>
      </w:r>
    </w:p>
    <w:p ns2:paraId="4D6DC8AF" ns2:textId="77777777" w:rsidR="001F7233" w:rsidRDefault="001F7233">
      <w:pPr>
        <w:spacing w:line="220" w:lineRule="exact"/>
      </w:pPr>
    </w:p>
    <w:p ns2:paraId="07B8B7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ns2:paraId="5453EAAE" ns2: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ns2:paraId="325EF771" ns2: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ns2:paraId="004788EA" ns2:textId="77777777" w:rsidR="001F7233" w:rsidRDefault="00000000">
      <w:r>
        <w:rPr>
          <w:b/>
        </w:rPr>
        <w:t xml:space="preserve">ACHTUNG: </w:t>
      </w:r>
    </w:p>
    <w:p ns2:paraId="535C2AD6" ns2: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ns2:paraId="11E42592" ns2:textId="77777777" w:rsidR="001F7233" w:rsidRDefault="001F7233">
      <w:pPr>
        <w:spacing w:line="220" w:lineRule="exact"/>
      </w:pPr>
    </w:p>
    <w:p ns2:paraId="7881FB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2D87FCBB" ns2: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ns2:paraId="54F76CF8" ns2: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ns2:paraId="331C5A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ns2:paraId="61C9F795" ns2:textId="77777777" w:rsidR="001F7233" w:rsidRDefault="00000000">
      <w:pPr>
        <w:spacing w:after="140"/>
      </w:pPr>
      <w:r>
        <w:t>Bevor der erste Arztbesuch ansteht, lohnt sich ein wichtiger Unterschied: Neuseeland trennt öffentlich finanzierte Gesundheitsleistungen von der Unfallversicherung ACC. Staatsbürger und Inhaber eines Resident Visums sind für öffentlich finanzierte Gesundheitsleistungen berechtigt. Auch einige befristet Aufenthaltsberechtigte können Anspruch haben. Nach den ab 1. Dezember 2026 geltenden Regeln genügt unter anderem ein Arbeitsvisum, das eine Arbeitsberechtigung von mindestens zwei Jahren gewährt; alternativ kann unmittelbar vorausgehende rechtmäßige Aufenthaltszeit angerechnet werden. Wer eine kürzere Arbeitserlaubnis hat – etwa bei Working Holiday oder einem kurz laufenden AEWV –, hat meist keinen Anspruch auf regulär subventionierte Versorgung. Eine private Krankenversicherung ist deshalb wichtig; bei manchen befristeten Visa ist sie Voraussetzung für die Erteilung. Aktuelle Regeln und Ausnahmen: https://www.health.govt.nz/regulation-legislation/eligibility-for-publicly-funded-health-services.</w:t>
      </w:r>
    </w:p>
    <w:p ns2:paraId="1C2C09B7" ns2: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ns2:paraId="607D6B40" ns2:textId="77777777" w:rsidR="001F7233" w:rsidRDefault="00000000">
      <w:r>
        <w:rPr>
          <w:b/>
        </w:rPr>
        <w:t xml:space="preserve">MERKE: </w:t>
      </w:r>
    </w:p>
    <w:p ns2:paraId="468851D0" ns2: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ns2:paraId="76B7710D" ns2:textId="77777777" w:rsidR="001F7233" w:rsidRDefault="001F7233">
      <w:pPr>
        <w:spacing w:line="220" w:lineRule="exact"/>
      </w:pPr>
    </w:p>
    <w:p ns2:paraId="7678ED6A" ns2:textId="77777777" w:rsidR="001F7233" w:rsidRDefault="001F7233">
      <w:pPr>
        <w:spacing w:line="220" w:lineRule="exact"/>
      </w:pPr>
    </w:p>
    <w:p ns2:paraId="1838F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5CAA4C09" ns2: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ns2:paraId="0C33E1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ns2:paraId="3D4C37EF" ns2: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ns2:paraId="300AB1BA" ns2: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ns2:paraId="2551079C" ns2:textId="77777777" w:rsidR="001F7233" w:rsidRDefault="00000000">
      <w:r>
        <w:rPr>
          <w:b/>
        </w:rPr>
        <w:t xml:space="preserve">SPARTIPP: </w:t>
      </w:r>
    </w:p>
    <w:p ns2:paraId="309DB9C0" ns2: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ns2:paraId="2DEBB891" ns2:textId="77777777" w:rsidR="001F7233" w:rsidRDefault="001F7233">
      <w:pPr>
        <w:spacing w:line="220" w:lineRule="exact"/>
      </w:pPr>
    </w:p>
    <w:p ns2:paraId="471466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ns2:paraId="74BC3F52" ns2:textId="77777777" w:rsidR="001F7233" w:rsidRDefault="00000000">
      <w:pPr>
        <w:spacing w:after="140"/>
      </w:pPr>
      <w:r>
        <w:t>Die folgende Übersicht ordnet die wichtigsten Schritte grob nach Zeitpunkt. Wie schnell es tatsächlich geht, hängt von Visumtyp, Flug und Wohnort ab.</w:t>
      </w:r>
    </w:p>
    <w:p ns2:paraId="74D62EB6" ns2:textId="77777777" w:rsidR="001F7233" w:rsidRDefault="00000000">
      <w:r>
        <w:rPr>
          <w:b/>
        </w:rPr>
        <w:t>Tag 1–2</w:t>
      </w:r>
    </w:p>
    <w:p ns2:paraId="57CAFB1F" ns2:textId="77777777" w:rsidR="001F7233" w:rsidRDefault="00000000">
      <w:r>
        <w:rPr>
          <w:b/>
        </w:rPr>
        <w:t xml:space="preserve">Aufgabe: </w:t>
      </w:r>
      <w:r>
        <w:t>Einreise mit NZTD, Übergangsunterkunft beziehen, SIM aktivieren</w:t>
      </w:r>
    </w:p>
    <w:p ns2:paraId="2110A99B" ns2:textId="77777777" w:rsidR="001F7233" w:rsidRDefault="00000000">
      <w:r>
        <w:rPr>
          <w:b/>
        </w:rPr>
        <w:t xml:space="preserve">Mehr dazu: </w:t>
      </w:r>
      <w:r>
        <w:t>–</w:t>
      </w:r>
    </w:p>
    <w:p ns2:paraId="174774E1" ns2:textId="77777777" w:rsidR="001F7233" w:rsidRDefault="00000000">
      <w:r>
        <w:rPr>
          <w:b/>
        </w:rPr>
        <w:t>Tag 2–5</w:t>
      </w:r>
    </w:p>
    <w:p ns2:paraId="2B5B9FDA" ns2:textId="77777777" w:rsidR="001F7233" w:rsidRDefault="00000000">
      <w:r>
        <w:rPr>
          <w:b/>
        </w:rPr>
        <w:t xml:space="preserve">Aufgabe: </w:t>
      </w:r>
      <w:r>
        <w:t>IRD-Nummer über myIR beantragen; Bankkonto eröffnen oder vor Ort verifizieren</w:t>
      </w:r>
    </w:p>
    <w:p ns2:paraId="751025F0" ns2:textId="77777777" w:rsidR="001F7233" w:rsidRDefault="00000000">
      <w:r>
        <w:rPr>
          <w:b/>
        </w:rPr>
        <w:t xml:space="preserve">Mehr dazu: </w:t>
      </w:r>
      <w:r>
        <w:t>Steuer-ID/Bank</w:t>
      </w:r>
    </w:p>
    <w:p ns2:paraId="078C6DCA" ns2:textId="77777777" w:rsidR="001F7233" w:rsidRDefault="00000000">
      <w:r>
        <w:rPr>
          <w:b/>
        </w:rPr>
        <w:t>Tag 3–10</w:t>
      </w:r>
    </w:p>
    <w:p ns2:paraId="315C8CC4" ns2:textId="77777777" w:rsidR="001F7233" w:rsidRDefault="00000000">
      <w:r>
        <w:rPr>
          <w:b/>
        </w:rPr>
        <w:t xml:space="preserve">Aufgabe: </w:t>
      </w:r>
      <w:r>
        <w:t>Bei ausreichend langem Visum: Anmeldung beim öffentlichen Gesundheitssystem; sonst private Übergangsversicherung prüfen</w:t>
      </w:r>
    </w:p>
    <w:p ns2:paraId="4690FF63" ns2:textId="77777777" w:rsidR="001F7233" w:rsidRDefault="00000000">
      <w:r>
        <w:rPr>
          <w:b/>
        </w:rPr>
        <w:t xml:space="preserve">Mehr dazu: </w:t>
      </w:r>
      <w:r>
        <w:t>Gesundheitssystem</w:t>
      </w:r>
    </w:p>
    <w:p ns2:paraId="43A25E0B" ns2:textId="77777777" w:rsidR="001F7233" w:rsidRDefault="00000000">
      <w:r>
        <w:rPr>
          <w:b/>
        </w:rPr>
        <w:t>Woche 1–2</w:t>
      </w:r>
    </w:p>
    <w:p ns2:paraId="46FEA71C" ns2:textId="77777777" w:rsidR="001F7233" w:rsidRDefault="00000000">
      <w:r>
        <w:rPr>
          <w:b/>
        </w:rPr>
        <w:t xml:space="preserve">Aufgabe: </w:t>
      </w:r>
      <w:r>
        <w:t>Wohnungssuche: Portale einrichten, Besichtigungen, Bewerbungsunterlagen vorbereiten</w:t>
      </w:r>
    </w:p>
    <w:p ns2:paraId="325DB237" ns2:textId="77777777" w:rsidR="001F7233" w:rsidRDefault="00000000">
      <w:r>
        <w:rPr>
          <w:b/>
        </w:rPr>
        <w:t xml:space="preserve">Mehr dazu: </w:t>
      </w:r>
      <w:r>
        <w:t>Wohnen</w:t>
      </w:r>
    </w:p>
    <w:p ns2:paraId="4F8AC80A" ns2:textId="77777777" w:rsidR="001F7233" w:rsidRDefault="00000000">
      <w:r>
        <w:rPr>
          <w:b/>
        </w:rPr>
        <w:t>Woche 2</w:t>
      </w:r>
    </w:p>
    <w:p ns2:paraId="1A28FC3B" ns2:textId="77777777" w:rsidR="001F7233" w:rsidRDefault="00000000">
      <w:r>
        <w:rPr>
          <w:b/>
        </w:rPr>
        <w:t xml:space="preserve">Aufgabe: </w:t>
      </w:r>
      <w:r>
        <w:t>Erste Rückfragen zu Lohnsteuerabzug und KiwiSaver-Berechtigung mit dem Arbeitgeber klären</w:t>
      </w:r>
    </w:p>
    <w:p ns2:paraId="316119AF" ns2:textId="77777777" w:rsidR="001F7233" w:rsidRDefault="00000000">
      <w:r>
        <w:rPr>
          <w:b/>
        </w:rPr>
        <w:t xml:space="preserve">Mehr dazu: </w:t>
      </w:r>
      <w:r>
        <w:t>Steuer-ID/Bank</w:t>
      </w:r>
    </w:p>
    <w:p ns2:paraId="75231587" ns2:textId="77777777" w:rsidR="001F7233" w:rsidRDefault="001F7233">
      <w:pPr>
        <w:spacing w:line="180" w:lineRule="exact"/>
      </w:pPr>
    </w:p>
    <w:p ns2:paraId="5DFDDCC5" ns2:textId="77777777" w:rsidR="001F7233" w:rsidRDefault="001F7233">
      <w:pPr>
        <w:spacing w:line="220" w:lineRule="exact"/>
      </w:pPr>
    </w:p>
    <w:p ns2:paraId="6F0B4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1FB4A251" ns2: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ns2:paraId="6FC3C62E" ns2: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ns2:paraId="4496BADC" ns2:textId="77777777" w:rsidR="001F7233" w:rsidRDefault="00000000">
      <w:r>
        <w:rPr>
          <w:b/>
        </w:rPr>
        <w:t xml:space="preserve">ACHTUNG: </w:t>
      </w:r>
    </w:p>
    <w:p ns2:paraId="658B7657" ns2:textId="77777777" w:rsidR="001F7233" w:rsidRDefault="00000000">
      <w:r>
        <w:t>• Genehmigung, Bluttest und Quarantänebuchung sind ein Paket. Wer nur die Impfung im Impfpass hat und den Platz in der Station „vor Ort klärt“, reist ohne Hund.</w:t>
      </w:r>
    </w:p>
    <w:p ns2:paraId="3247E171" ns2:textId="77777777" w:rsidR="001F7233" w:rsidRDefault="001F7233">
      <w:pPr>
        <w:spacing w:line="220" w:lineRule="exact"/>
      </w:pPr>
    </w:p>
    <w:p ns2:paraId="0AA06CDE" ns2:textId="77777777" w:rsidR="001F7233" w:rsidRDefault="001F7233">
      <w:pPr>
        <w:spacing w:line="220" w:lineRule="exact"/>
      </w:pPr>
    </w:p>
    <w:p ns2:paraId="477D38B2" ns2: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ns2:paraId="29F4D969" ns2:textId="77777777" w:rsidR="001F7233" w:rsidRDefault="00000000">
      <w:r>
        <w:rPr>
          <w:b/>
        </w:rPr>
        <w:t xml:space="preserve">SPARTIPP: </w:t>
      </w:r>
    </w:p>
    <w:p ns2:paraId="31455555" ns2: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ns2:paraId="4BE75C98" ns2:textId="77777777" w:rsidR="001F7233" w:rsidRDefault="001F7233">
      <w:pPr>
        <w:spacing w:line="220" w:lineRule="exact"/>
      </w:pPr>
    </w:p>
    <w:p ns2:paraId="05D80E56" ns2:textId="77777777" w:rsidR="001F7233" w:rsidRDefault="00000000">
      <w:r>
        <w:rPr>
          <w:b/>
        </w:rPr>
        <w:t xml:space="preserve">MERKE: </w:t>
      </w:r>
    </w:p>
    <w:p ns2:paraId="4CAAA7EC" ns2:textId="77777777" w:rsidR="001F7233" w:rsidRDefault="00000000">
      <w:r>
        <w:t>• Neuseeland ist bei Hund und Katze näher an Australien als an Kanada: zugelassen heißt nicht einfach. Genehmigung, Bluttest und mindestens zehn Tage Quarantäne sind der Normalweg aus Deutschland.</w:t>
      </w:r>
    </w:p>
    <w:p ns2:paraId="49F8E8CB" ns2:textId="77777777" w:rsidR="001F7233" w:rsidRDefault="001F7233">
      <w:pPr>
        <w:spacing w:line="220" w:lineRule="exact"/>
      </w:pPr>
    </w:p>
    <w:p ns2:paraId="6D0788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ns2:paraId="55064E37" ns2:textId="77777777" w:rsidR="001F7233" w:rsidRDefault="00000000">
      <w:r>
        <w:rPr>
          <w:b/>
        </w:rPr>
        <w:t>Plus: NZTD bündelt Zoll, Einreise und Biosecurity in einem digitalen Formular</w:t>
      </w:r>
    </w:p>
    <w:p ns2:paraId="6DF3814C" ns2:textId="77777777" w:rsidR="001F7233" w:rsidRDefault="00000000">
      <w:r>
        <w:rPr>
          <w:b/>
        </w:rPr>
        <w:t xml:space="preserve">Minus: </w:t>
      </w:r>
      <w:r>
        <w:t>Biosecurity-Kontrolle streng, Deklarationspflicht auch für Kleinigkeiten</w:t>
      </w:r>
    </w:p>
    <w:p ns2:paraId="31B44156" ns2:textId="77777777" w:rsidR="001F7233" w:rsidRDefault="00000000">
      <w:r>
        <w:rPr>
          <w:b/>
        </w:rPr>
        <w:t>Plus: IRD-Nummer oft innerhalb weniger Tage bestätigt</w:t>
      </w:r>
    </w:p>
    <w:p ns2:paraId="6B3B5C7A" ns2:textId="77777777" w:rsidR="001F7233" w:rsidRDefault="00000000">
      <w:r>
        <w:rPr>
          <w:b/>
        </w:rPr>
        <w:t xml:space="preserve">Minus: </w:t>
      </w:r>
      <w:r>
        <w:t>Bankkonto bis zur Filial-Identifizierung nur im Einzahlungsmodus</w:t>
      </w:r>
    </w:p>
    <w:p ns2:paraId="5F57A529" ns2:textId="77777777" w:rsidR="001F7233" w:rsidRDefault="00000000">
      <w:r>
        <w:rPr>
          <w:b/>
        </w:rPr>
        <w:t>Plus: ACC deckt jeden ab der ersten Minute bei Unfällen ab</w:t>
      </w:r>
    </w:p>
    <w:p ns2:paraId="40680503" ns2:textId="77777777" w:rsidR="001F7233" w:rsidRDefault="00000000">
      <w:r>
        <w:rPr>
          <w:b/>
        </w:rPr>
        <w:t xml:space="preserve">Minus: </w:t>
      </w:r>
      <w:r>
        <w:t>Öffentliches Gesundheitssystem erst ab zweijährigem Visum oder Residency</w:t>
      </w:r>
    </w:p>
    <w:p ns2:paraId="71952C3D" ns2:textId="77777777" w:rsidR="001F7233" w:rsidRDefault="00000000">
      <w:r>
        <w:rPr>
          <w:b/>
        </w:rPr>
        <w:t>Plus: SIM-Karten und Prepaid-Tarife unkompliziert, ohne Bonitätsprüfung</w:t>
      </w:r>
    </w:p>
    <w:p ns2:paraId="02CF0C70" ns2:textId="77777777" w:rsidR="001F7233" w:rsidRDefault="00000000">
      <w:r>
        <w:rPr>
          <w:b/>
        </w:rPr>
        <w:t xml:space="preserve">Minus: </w:t>
      </w:r>
      <w:r>
        <w:t>Wohnungssuche in Auckland und Wellington spürbar kompetitiv</w:t>
      </w:r>
    </w:p>
    <w:p ns2:paraId="5C1CC3EE" ns2:textId="77777777" w:rsidR="001F7233" w:rsidRDefault="00000000">
      <w:r>
        <w:rPr>
          <w:b/>
        </w:rPr>
        <w:t>Plus: Hund und Katze aus Deutschland sind grundsätzlich einfuhrfähig</w:t>
      </w:r>
    </w:p>
    <w:p ns2:paraId="569577D9" ns2:textId="77777777" w:rsidR="001F7233" w:rsidRDefault="00000000">
      <w:r>
        <w:rPr>
          <w:b/>
        </w:rPr>
        <w:lastRenderedPageBreak/>
        <w:t xml:space="preserve">Minus: </w:t>
      </w:r>
      <w:r>
        <w:t>Importgenehmigung, RNATT und mindestens zehn Tage Quarantäne</w:t>
      </w:r>
    </w:p>
    <w:p ns2:paraId="3F23B060" ns2:textId="77777777" w:rsidR="001F7233" w:rsidRDefault="001F7233">
      <w:pPr>
        <w:spacing w:line="180" w:lineRule="exact"/>
      </w:pPr>
    </w:p>
    <w:p ns2:paraId="573225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E785CB" ns2: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ns2:paraId="02048967" ns2:textId="77777777" w:rsidR="001F7233" w:rsidRDefault="00000000">
      <w:r>
        <w:t>• New Zealand Traveller Declaration spätestens vor der Passkontrolle ausgefüllt</w:t>
      </w:r>
    </w:p>
    <w:p ns2:paraId="0317E0EE" ns2:textId="77777777" w:rsidR="001F7233" w:rsidRDefault="00000000">
      <w:r>
        <w:t>• Biosecurity-Regeln vor dem Kofferpacken geprüft, nichts Undeklariertes im Gepäck</w:t>
      </w:r>
    </w:p>
    <w:p ns2:paraId="461CB9E5" ns2:textId="77777777" w:rsidR="001F7233" w:rsidRDefault="00000000">
      <w:r>
        <w:t>• Bank-Voreröffnung vor Abflug geprüft, sonst Filialtermin für die erste Woche eingeplant</w:t>
      </w:r>
    </w:p>
    <w:p ns2:paraId="57144FD7" ns2:textId="77777777" w:rsidR="001F7233" w:rsidRDefault="00000000">
      <w:r>
        <w:t>• eSIM oder Prepaid-SIM organisiert, deutsche Nummer als Zweit-SIM behalten</w:t>
      </w:r>
    </w:p>
    <w:p ns2:paraId="4147D282" ns2:textId="77777777" w:rsidR="001F7233" w:rsidRDefault="00000000">
      <w:r>
        <w:t>• Übergangsunterkunft mit Stornierungsoption für mindestens ein bis zwei Wochen gebucht</w:t>
      </w:r>
    </w:p>
    <w:p ns2:paraId="7B63922D" ns2:textId="77777777" w:rsidR="001F7233" w:rsidRDefault="00000000">
      <w:r>
        <w:t>• IRD-Antrag über myIR direkt nach Ankunft gestellt</w:t>
      </w:r>
    </w:p>
    <w:p ns2:paraId="35EBB718" ns2:textId="77777777" w:rsidR="001F7233" w:rsidRDefault="00000000">
      <w:r>
        <w:t>• Eigene Berechtigung fürs öffentliche Gesundheitssystem anhand der Visumdauer geprüft</w:t>
      </w:r>
    </w:p>
    <w:p ns2:paraId="2EDBD92E" ns2:textId="77777777" w:rsidR="001F7233" w:rsidRDefault="00000000">
      <w:r>
        <w:t>• Bei fehlender Berechtigung: private Übergangsversicherung ab Ankunftstag aktiv</w:t>
      </w:r>
    </w:p>
    <w:p ns2:paraId="43277BCC" ns2:textId="77777777" w:rsidR="001F7233" w:rsidRDefault="00000000">
      <w:r>
        <w:t>• Bewerbungsunterlagen für die Wohnungssuche zusammengestellt (Gehaltsnachweis, Referenzen, Ausweis)</w:t>
      </w:r>
    </w:p>
    <w:p ns2:paraId="5CC522E4" ns2:textId="77777777" w:rsidR="001F7233" w:rsidRDefault="00000000">
      <w:r>
        <w:t>• Bei Hund oder Katze: Kategorie Deutschlands bei der MPI geprüft, RNATT und Quarantänebuchung da, Importgenehmigung beantragt</w:t>
      </w:r>
    </w:p>
    <w:p ns2:paraId="11D8603E" ns2:textId="77777777" w:rsidR="001F7233" w:rsidRDefault="00000000">
      <w:r>
        <w:lastRenderedPageBreak/>
        <w:t>• Container ohne Lebensmittel, Samen, Erde und unbehandeltes Holz gepackt. Zollregeln für Wohnsitzverlegung beim Customs Service geprüft.</w:t>
      </w:r>
    </w:p>
    <w:p ns2:paraId="34F0F514" ns2:textId="77777777" w:rsidR="001F7233" w:rsidRDefault="001F7233">
      <w:pPr>
        <w:spacing w:line="220" w:lineRule="exact"/>
      </w:pPr>
    </w:p>
    <w:p ns2:paraId="1AF6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904134" ns2: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ns2:paraId="7E22100C" ns2: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ns2:paraId="7BCEAA58" ns2: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ns2:paraId="4269FA43" ns2: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ns2:paraId="76B2C5C3" ns2: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ns2:paraId="4359B97C" ns2: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ns2:paraId="642D9666" ns2: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ns2:paraId="43EFA46A" ns2:textId="77777777" w:rsidR="001F7233" w:rsidRDefault="001F7233">
      <w:pPr>
        <w:spacing w:line="120" w:lineRule="exact"/>
      </w:pPr>
    </w:p>
    <w:p ns2:paraId="5B835CC9" ns2: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ns2:paraId="598B6289" ns2:textId="77777777" w:rsidR="001F7233" w:rsidRDefault="00000000">
      <w:pPr>
        <w:spacing w:line="220" w:lineRule="exact"/>
      </w:pPr>
      <w:r>
        <w:br w:type="page"/>
      </w:r>
    </w:p>
    <w:p ns2:paraId="5350019A" ns2: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ns2:paraId="3F5A56FF" ns2:textId="77777777" w:rsidR="001F7233" w:rsidRDefault="00000000">
      <w:r>
        <w:rPr>
          <w:b/>
        </w:rPr>
        <w:t xml:space="preserve">KURZ GESAGT: </w:t>
      </w:r>
    </w:p>
    <w:p ns2:paraId="07C85D9D" ns2: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ns2:paraId="2CBC15DF" ns2: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ns2:paraId="469FCA94" ns2:textId="77777777" w:rsidR="001F7233" w:rsidRDefault="00000000">
      <w:r>
        <w:t>• Neuseeland besteuert progressiv in fünf Stufen ohne Grundfreibetrag, für 2026/27 (Steuerjahr 1. April bis 31. März) unverändert gegen dem Vorjahr.</w:t>
      </w:r>
    </w:p>
    <w:p ns2:paraId="7B2B5CF0" ns2: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ns2:paraId="499966D6" ns2:textId="77777777" w:rsidR="001F7233" w:rsidRDefault="00000000">
      <w:r>
        <w:t>• Steuerinländer (183-Tage-Regel) versteuern ihr Weltjahreseinkommen; Neuankömmlinge sind meist 48 Monate lang von der Steuer auf die meisten ausländischen Kapitalerträge befreit.</w:t>
      </w:r>
    </w:p>
    <w:p ns2:paraId="1D0AFF21" ns2:textId="77777777" w:rsidR="001F7233" w:rsidRDefault="00000000">
      <w:r>
        <w:t>• KiwiSaver (das freiwillige, staatlich geförderte Rentensparsystem) steht nur Personen mit unbefristetem Aufenthaltsrecht offen. Ein befristetes Arbeitsvisum reicht dafür in aller Regel nicht.</w:t>
      </w:r>
    </w:p>
    <w:p ns2:paraId="49EA513B" ns2:textId="77777777" w:rsidR="001F7233" w:rsidRDefault="001F7233">
      <w:pPr>
        <w:spacing w:line="220" w:lineRule="exact"/>
      </w:pPr>
    </w:p>
    <w:p ns2:paraId="3D3B1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ns2:paraId="203EB284" ns2: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ns2:paraId="205345A6" ns2: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ns2:paraId="35A3C706" ns2:textId="77777777" w:rsidR="001F7233" w:rsidRDefault="00000000">
      <w:r>
        <w:rPr>
          <w:b/>
        </w:rPr>
        <w:t xml:space="preserve">ACHTUNG: </w:t>
      </w:r>
    </w:p>
    <w:p ns2:paraId="67170339" ns2: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ns2:paraId="78E39DEF" ns2:textId="77777777" w:rsidR="001F7233" w:rsidRDefault="001F7233">
      <w:pPr>
        <w:spacing w:line="220" w:lineRule="exact"/>
      </w:pPr>
    </w:p>
    <w:p ns2:paraId="4F2EE0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ns2:paraId="545AC5AF" ns2: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ns2:paraId="395EB247" ns2: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ns2:paraId="00EA1042" ns2:textId="77777777" w:rsidR="001F7233" w:rsidRDefault="00000000">
      <w:r>
        <w:rPr>
          <w:b/>
        </w:rPr>
        <w:t xml:space="preserve">MERKE: </w:t>
      </w:r>
    </w:p>
    <w:p ns2:paraId="2E7E6BE0" ns2: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ns2:paraId="42FD372F" ns2:textId="77777777" w:rsidR="001F7233" w:rsidRDefault="001F7233">
      <w:pPr>
        <w:spacing w:line="220" w:lineRule="exact"/>
      </w:pPr>
    </w:p>
    <w:p ns2:paraId="073ADE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ns2:paraId="786398F0" ns2: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ns2:paraId="1FEF2175" ns2: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ns2:paraId="33E339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ns2:paraId="2F138699" ns2: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ns2:paraId="1B1F6CBB" ns2: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ns2:paraId="1F9B10E9" ns2: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ns2:paraId="1AE47F5B" ns2: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ns2:paraId="4AF68F30" ns2:textId="77777777" w:rsidR="001F7233" w:rsidRDefault="001F7233">
      <w:pPr>
        <w:spacing w:line="220" w:lineRule="exact"/>
      </w:pPr>
    </w:p>
    <w:p ns2:paraId="6FE00910" ns2: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ns2:paraId="00C8A8D9" ns2:textId="77777777" w:rsidR="001F7233" w:rsidRDefault="001F7233">
      <w:pPr>
        <w:spacing w:line="220" w:lineRule="exact"/>
      </w:pPr>
    </w:p>
    <w:p ns2:paraId="2D022E07" ns2: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ns2:paraId="47AC87ED" ns2: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ns2:paraId="40E77C15" ns2:textId="77777777" w:rsidR="001F7233" w:rsidRDefault="00000000">
      <w:pPr>
        <w:spacing w:after="140"/>
      </w:pPr>
      <w:r>
        <w:t>Für die beiden Hauptfiguren dieses Buchteils bedeutet das zwei völlig unterschiedliche Startpunkte:</w:t>
      </w:r>
    </w:p>
    <w:p ns2:paraId="0B8FFFDC" ns2:textId="77777777" w:rsidR="001F7233" w:rsidRDefault="001F7233">
      <w:pPr>
        <w:spacing w:line="220" w:lineRule="exact"/>
      </w:pPr>
    </w:p>
    <w:p ns2:paraId="2E574050" ns2: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ns2:paraId="644B090A" ns2:textId="77777777" w:rsidR="001F7233" w:rsidRDefault="00000000">
      <w:r>
        <w:rPr>
          <w:b/>
        </w:rPr>
        <w:t xml:space="preserve">MERKE: </w:t>
      </w:r>
    </w:p>
    <w:p ns2:paraId="2DA6A584" ns2: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ns2:paraId="6D288D78" ns2:textId="77777777" w:rsidR="001F7233" w:rsidRDefault="001F7233">
      <w:pPr>
        <w:spacing w:line="220" w:lineRule="exact"/>
      </w:pPr>
    </w:p>
    <w:p ns2:paraId="47C830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ns2:paraId="65FD4F19" ns2: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ns2:paraId="41D0530A" ns2: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ns2:paraId="700E821E" ns2:textId="77777777" w:rsidR="001F7233" w:rsidRDefault="00000000">
      <w:pPr>
        <w:spacing w:after="140"/>
      </w:pPr>
      <w:r>
        <w:rPr>
          <w:b/>
        </w:rPr>
        <w:t>EFTPOS, Debitkarte und PayPal</w:t>
      </w:r>
    </w:p>
    <w:p ns2:paraId="77A2B0C8" ns2: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ns2:paraId="3764DA79" ns2:textId="77777777" w:rsidR="001F7233" w:rsidRDefault="00000000">
      <w:pPr>
        <w:spacing w:after="140"/>
      </w:pPr>
      <w:r>
        <w:rPr>
          <w:b/>
        </w:rPr>
        <w:t>Kreditkartenpunkte für lange Flüge</w:t>
      </w:r>
    </w:p>
    <w:p ns2:paraId="331E2A80" ns2: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ns2:paraId="27514279" ns2:textId="77777777" w:rsidR="001F7233" w:rsidRDefault="00000000">
      <w:r>
        <w:rPr>
          <w:b/>
        </w:rPr>
        <w:t xml:space="preserve">ACHTUNG: </w:t>
      </w:r>
    </w:p>
    <w:p ns2:paraId="736FEADB" ns2: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ns2:paraId="2791B7AA" ns2:textId="77777777" w:rsidR="001F7233" w:rsidRDefault="001F7233">
      <w:pPr>
        <w:spacing w:line="220" w:lineRule="exact"/>
      </w:pPr>
    </w:p>
    <w:p ns2:paraId="1C3FC203" ns2:textId="77777777" w:rsidR="001F7233" w:rsidRDefault="00000000">
      <w:r>
        <w:rPr>
          <w:b/>
        </w:rPr>
        <w:t xml:space="preserve">SPARTIPP: </w:t>
      </w:r>
    </w:p>
    <w:p ns2:paraId="5502AAFB" ns2: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ns2:paraId="62663A5F" ns2:textId="77777777" w:rsidR="001F7233" w:rsidRDefault="001F7233">
      <w:pPr>
        <w:spacing w:line="220" w:lineRule="exact"/>
      </w:pPr>
    </w:p>
    <w:p ns2:paraId="06DA2A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ns2:paraId="7A9E329D" ns2: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ns2:paraId="2208AC5F" ns2: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ns2:paraId="41C96B63" ns2:textId="77777777" w:rsidR="001F7233" w:rsidRDefault="00000000">
      <w:r>
        <w:rPr>
          <w:b/>
        </w:rPr>
        <w:t xml:space="preserve">MERKE: </w:t>
      </w:r>
    </w:p>
    <w:p ns2:paraId="67299B9D" ns2: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ns2:paraId="4243D065" ns2:textId="77777777" w:rsidR="001F7233" w:rsidRDefault="001F7233">
      <w:pPr>
        <w:spacing w:line="220" w:lineRule="exact"/>
      </w:pPr>
    </w:p>
    <w:p ns2:paraId="3E9E7DEB" ns2:textId="77777777" w:rsidR="001F7233" w:rsidRDefault="00000000">
      <w:r>
        <w:rPr>
          <w:b/>
        </w:rPr>
        <w:t xml:space="preserve">SPARTIPP: </w:t>
      </w:r>
    </w:p>
    <w:p ns2:paraId="6151884C" ns2: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ns2:paraId="0FE6A2FB" ns2:textId="77777777" w:rsidR="001F7233" w:rsidRDefault="00000000">
      <w:r>
        <w:rPr>
          <w:b/>
        </w:rPr>
        <w:t>Kostenlose Hilfe bei Geldsorgen</w:t>
      </w:r>
    </w:p>
    <w:p ns2:paraId="1E0722B8" ns2: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ns2:paraId="12CBB4C7" ns2:textId="77777777" w:rsidR="001F7233" w:rsidRDefault="00000000">
      <w:r>
        <w:rPr>
          <w:b/>
        </w:rPr>
        <w:t>Fremde Kartenbuchung: Bank sofort anrufen</w:t>
      </w:r>
    </w:p>
    <w:p ns2:paraId="2BE2F828" ns2: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ns2:paraId="3D56E368" ns2:textId="77777777" w:rsidR="001F7233" w:rsidRDefault="001F7233">
      <w:pPr>
        <w:spacing w:line="220" w:lineRule="exact"/>
      </w:pPr>
    </w:p>
    <w:p ns2:paraId="495EF48F" ns2:textId="77777777" w:rsidR="001F7233" w:rsidRDefault="00000000">
      <w:r>
        <w:rPr>
          <w:b/>
        </w:rPr>
        <w:t xml:space="preserve">ACHTUNG: </w:t>
      </w:r>
    </w:p>
    <w:p ns2:paraId="5AD8DB61" ns2: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ns2:paraId="4C64F260" ns2:textId="77777777" w:rsidR="001F7233" w:rsidRDefault="001F7233">
      <w:pPr>
        <w:spacing w:line="220" w:lineRule="exact"/>
      </w:pPr>
    </w:p>
    <w:p ns2:paraId="57B33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ns2:paraId="11D50A25" ns2: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ns2:paraId="34F2D6CE" ns2: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ns2:paraId="63275A80" ns2:textId="77777777" w:rsidR="001F7233" w:rsidRDefault="00000000">
      <w:pPr>
        <w:pStyle w:val="Heading3"/>
      </w:pPr>
      <w:r>
        <w:t>Bankruptcy, NAP oder Debt Repayment Order</w:t>
      </w:r>
    </w:p>
    <w:p ns2:paraId="77C7CD25" ns2: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ns2:paraId="4715ECD1" ns2:textId="77777777" w:rsidR="001F7233" w:rsidRDefault="00000000">
      <w:pPr>
        <w:pStyle w:val="Heading3"/>
      </w:pPr>
      <w:r>
        <w:t>Schuldenhilfe und Kartenbetrug: früh handeln</w:t>
      </w:r>
    </w:p>
    <w:p ns2:paraId="2F2AE8D1" ns2: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ns2:paraId="1C325A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ns2:paraId="52B6043C" ns2:textId="77777777" w:rsidR="001F7233" w:rsidRDefault="00000000">
      <w:r>
        <w:rPr>
          <w:b/>
        </w:rPr>
        <w:t>Plus: IRD-Nummer ist kostenlos</w:t>
      </w:r>
    </w:p>
    <w:p ns2:paraId="2BCD4545" ns2:textId="77777777" w:rsidR="001F7233" w:rsidRDefault="00000000">
      <w:r>
        <w:rPr>
          <w:b/>
        </w:rPr>
        <w:t xml:space="preserve">Minus: </w:t>
      </w:r>
      <w:r>
        <w:t>Ohne IRD-Nummer bzw. IR330 kann der No-notification-Abzug greifen. Den Satz liest du auf ird.govt.nz</w:t>
      </w:r>
    </w:p>
    <w:p ns2:paraId="7CE728E0" ns2:textId="77777777" w:rsidR="001F7233" w:rsidRDefault="00000000">
      <w:r>
        <w:rPr>
          <w:b/>
        </w:rPr>
        <w:t>Plus: GST steckt bereits im Preis – keine Überraschung an der Kasse</w:t>
      </w:r>
    </w:p>
    <w:p ns2:paraId="4B181E26" ns2:textId="77777777" w:rsidR="001F7233" w:rsidRDefault="00000000">
      <w:r>
        <w:rPr>
          <w:b/>
        </w:rPr>
        <w:t xml:space="preserve">Minus: </w:t>
      </w:r>
      <w:r>
        <w:t>Kein Grundfreibetrag: jeder Dollar wird ab dem ersten Cent versteuert</w:t>
      </w:r>
    </w:p>
    <w:p ns2:paraId="77496C8C" ns2:textId="77777777" w:rsidR="001F7233" w:rsidRDefault="00000000">
      <w:r>
        <w:rPr>
          <w:b/>
        </w:rPr>
        <w:t>Plus: Transitional-Resident-Befreiung schont 48 Monate lang viele ausländische Kapitalerträge</w:t>
      </w:r>
    </w:p>
    <w:p ns2:paraId="56D62168" ns2:textId="77777777" w:rsidR="001F7233" w:rsidRDefault="00000000">
      <w:r>
        <w:rPr>
          <w:b/>
        </w:rPr>
        <w:t xml:space="preserve">Minus: </w:t>
      </w:r>
      <w:r>
        <w:t>Ausländisches Erwerbseinkommen bleibt von der Befreiung ausgenommen</w:t>
      </w:r>
    </w:p>
    <w:p ns2:paraId="6FCC7802" ns2:textId="77777777" w:rsidR="001F7233" w:rsidRDefault="00000000">
      <w:r>
        <w:rPr>
          <w:b/>
        </w:rPr>
        <w:t xml:space="preserve">Minus: </w:t>
      </w:r>
      <w:r>
        <w:t>Befristete Arbeitsvisa (z. B. AEWV) schließen KiwiSaver zunächst aus</w:t>
      </w:r>
    </w:p>
    <w:p ns2:paraId="1224CDC7" ns2:textId="77777777" w:rsidR="001F7233" w:rsidRDefault="00000000">
      <w:r>
        <w:rPr>
          <w:b/>
        </w:rPr>
        <w:t>Plus: Bankkonto lässt sich oft schon aus Deutschland vorbereiten</w:t>
      </w:r>
    </w:p>
    <w:p ns2:paraId="28F7183F" ns2:textId="77777777" w:rsidR="001F7233" w:rsidRDefault="00000000">
      <w:r>
        <w:rPr>
          <w:b/>
        </w:rPr>
        <w:t xml:space="preserve">Minus: </w:t>
      </w:r>
      <w:r>
        <w:t>Volle Kontofunktion erst nach persönlicher Identitätsprüfung vor Ort</w:t>
      </w:r>
    </w:p>
    <w:p ns2:paraId="2A69F145" ns2:textId="77777777" w:rsidR="001F7233" w:rsidRDefault="00000000">
      <w:r>
        <w:rPr>
          <w:b/>
        </w:rPr>
        <w:t>Plus: Kostenloser Kreditreport bei allen drei Auskunfteien einsehbar</w:t>
      </w:r>
    </w:p>
    <w:p ns2:paraId="3D59A960" ns2:textId="77777777" w:rsidR="001F7233" w:rsidRDefault="00000000">
      <w:r>
        <w:rPr>
          <w:b/>
        </w:rPr>
        <w:t xml:space="preserve">Minus: </w:t>
      </w:r>
      <w:r>
        <w:t>Start ohne jede neuseeländische Kredithistorie, Schufa zählt nicht</w:t>
      </w:r>
    </w:p>
    <w:p ns2:paraId="33C3A264" ns2:textId="77777777" w:rsidR="001F7233" w:rsidRDefault="001F7233">
      <w:pPr>
        <w:spacing w:line="180" w:lineRule="exact"/>
      </w:pPr>
    </w:p>
    <w:p ns2:paraId="733999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D55994" ns2: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ns2:paraId="2ADA2E27" ns2:textId="77777777" w:rsidR="001F7233" w:rsidRDefault="00000000">
      <w:r>
        <w:t>• IRD-Nummer über myIR beantragt („New Arrival to New Zealand“), Visa-Verifizierung abgewartet</w:t>
      </w:r>
    </w:p>
    <w:p ns2:paraId="0F29482A" ns2:textId="77777777" w:rsidR="001F7233" w:rsidRDefault="00000000">
      <w:r>
        <w:t>• Formular IR330 beim Arbeitgeber eingereicht, bevor die erste Gehaltsabrechnung lief</w:t>
      </w:r>
    </w:p>
    <w:p ns2:paraId="3DC23D5D" ns2:textId="77777777" w:rsidR="001F7233" w:rsidRDefault="00000000">
      <w:r>
        <w:t>• IRD-Nummer auch bei der Bank hinterlegt, um den hohen Steuerabzug auf Zinsen zu vermeiden</w:t>
      </w:r>
    </w:p>
    <w:p ns2:paraId="5FB8E4E9" ns2:textId="77777777" w:rsidR="001F7233" w:rsidRDefault="00000000">
      <w:r>
        <w:t>• Einkommensteuerstufen 2026/27 und das Steuerjahr (1. April–31. März) im Kopf</w:t>
      </w:r>
    </w:p>
    <w:p ns2:paraId="5332AD76" ns2:textId="77777777" w:rsidR="001F7233" w:rsidRDefault="00000000">
      <w:r>
        <w:t>• Eigenen Steuerresidenz-Status (183-Tage-Regel) geprüft</w:t>
      </w:r>
    </w:p>
    <w:p ns2:paraId="5A357A82" ns2:textId="77777777" w:rsidR="001F7233" w:rsidRDefault="00000000">
      <w:r>
        <w:t>• Transitional-Resident-Befreiung mit Steuerberatung auf deutsche Kapitalerträge/Mieteinnahmen geprüft</w:t>
      </w:r>
    </w:p>
    <w:p ns2:paraId="50A9A39E" ns2:textId="77777777" w:rsidR="001F7233" w:rsidRDefault="00000000">
      <w:r>
        <w:t>• KiwiSaver-Berechtigung anhand des Aufenthaltsstatus geklärt</w:t>
      </w:r>
    </w:p>
    <w:p ns2:paraId="16F6CECD" ns2:textId="77777777" w:rsidR="001F7233" w:rsidRDefault="00000000">
      <w:r>
        <w:t>• Bankkonto bei ANZ, ASB, Westpac oder BNZ vorab online beantragt</w:t>
      </w:r>
    </w:p>
    <w:p ns2:paraId="15683F41" ns2:textId="77777777" w:rsidR="001F7233" w:rsidRDefault="00000000">
      <w:r>
        <w:t>• Filialtermin für die persönliche Identitätsprüfung nach der Einreise eingeplant</w:t>
      </w:r>
    </w:p>
    <w:p ns2:paraId="5B4F5D9B" ns2:textId="77777777" w:rsidR="001F7233" w:rsidRDefault="00000000">
      <w:r>
        <w:t>• Erste Kreditkarte oder pünktlich gezahlte Rechnungen zum Kreditaufbau genutzt</w:t>
      </w:r>
    </w:p>
    <w:p ns2:paraId="0EC6D79B" ns2:textId="77777777" w:rsidR="001F7233" w:rsidRDefault="00000000">
      <w:r>
        <w:t>Centrix, Equifax NZ oder Experian (früher illion)</w:t>
      </w:r>
    </w:p>
    <w:p ns2:paraId="7D4A160B" ns2:textId="77777777" w:rsidR="001F7233" w:rsidRDefault="001F7233">
      <w:pPr>
        <w:spacing w:line="220" w:lineRule="exact"/>
      </w:pPr>
    </w:p>
    <w:p ns2:paraId="1E3CA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180E6A" ns2: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ns2:paraId="10EDC34A" ns2: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ns2:paraId="0C69AC00" ns2: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ns2:paraId="4CF845BB" ns2: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ns2:paraId="6B97E694" ns2: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ns2:paraId="3D75BF31" ns2:textId="77777777" w:rsidR="001F7233" w:rsidRDefault="001F7233">
      <w:pPr>
        <w:spacing w:line="120" w:lineRule="exact"/>
      </w:pPr>
    </w:p>
    <w:p ns2:paraId="6934855A" ns2: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ns2:paraId="1EECC3A3" ns2: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ns2:paraId="7C19F3F1" ns2: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ns2:paraId="0AB05971" ns2:textId="77777777" w:rsidR="001F7233" w:rsidRDefault="00000000">
      <w:pPr>
        <w:spacing w:line="220" w:lineRule="exact"/>
      </w:pPr>
      <w:r>
        <w:br w:type="page"/>
      </w:r>
    </w:p>
    <w:p ns2:paraId="2A640551" ns2: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ns2:paraId="5A2CAFEB" ns2:textId="77777777" w:rsidR="001F7233" w:rsidRDefault="00000000">
      <w:r>
        <w:rPr>
          <w:b/>
        </w:rPr>
        <w:t xml:space="preserve">KURZ GESAGT: </w:t>
      </w:r>
    </w:p>
    <w:p ns2:paraId="7F65ACC0" ns2:textId="77777777" w:rsidR="001F7233" w:rsidRDefault="00000000">
      <w:r>
        <w:t>• Zugang zur öffentlichen Gesundheitsversorgung hängt nicht von deiner Staatsangehörigkeit ab, sondern von der Laufzeit deines Visums: Ab 2 Jahren oder länger giltst du ab dem ersten Tag als berechtigt.</w:t>
      </w:r>
    </w:p>
    <w:p ns2:paraId="7AA12E8B" ns2:textId="77777777" w:rsidR="001F7233" w:rsidRDefault="00000000">
      <w:r>
        <w:t>• Kürzere Visa – Working Holiday, die meisten Studienvisa, ein AEWV unter 2 Jahren. Geben keinen automatischen Zugang; du brauchst eine private Übergangsversicherung.</w:t>
      </w:r>
    </w:p>
    <w:p ns2:paraId="148380D0" ns2:textId="77777777" w:rsidR="001F7233" w:rsidRDefault="00000000">
      <w:r>
        <w:t>• Anbieter wie Southern Cross und nib bieten entsprechende Policen. Grobe Richtwerte liegen bei 50 bis 120 NZD im Monat, je nach Deckungsumfang, plus Wartezeiten für nicht-akute Behandlungen.</w:t>
      </w:r>
    </w:p>
    <w:p ns2:paraId="13F157D9" ns2:textId="77777777" w:rsidR="001F7233" w:rsidRDefault="00000000">
      <w:r>
        <w:t>• ACC (Accident Compensation Corporation, die staatliche Unfallversicherungsanstalt) deckt Unfallverletzungen für jeden in Neuseeland ab. Unabhängig vom Aufenthaltsstatus, sogar für Touristen.</w:t>
      </w:r>
    </w:p>
    <w:p ns2:paraId="2CC3E0B9" ns2:textId="77777777" w:rsidR="001F7233" w:rsidRDefault="00000000">
      <w:r>
        <w:t>• Im Gegenzug für die ACC-Deckung gibt es meist kein Klagerecht auf Schadensersatz bei Personenschäden. Ein Systemunterschied, der viele Deutsche überrascht.</w:t>
      </w:r>
    </w:p>
    <w:p ns2:paraId="7190D838" ns2:textId="77777777" w:rsidR="001F7233" w:rsidRDefault="00000000">
      <w:r>
        <w:t>• Finanziert wird ACC unter anderem über die Earner’s Levy (Arbeitnehmerbeitrag), ab dem 1. April 2026 1,75 % deines Einkommens, gedeckelt bei 156.641 NZD im Jahr.</w:t>
      </w:r>
    </w:p>
    <w:p ns2:paraId="5CC3D354" ns2:textId="77777777" w:rsidR="001F7233" w:rsidRDefault="001F7233">
      <w:pPr>
        <w:spacing w:line="220" w:lineRule="exact"/>
      </w:pPr>
    </w:p>
    <w:p ns2:paraId="5F8F28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ns2:paraId="120F323F" ns2:textId="77777777" w:rsidR="001F7233" w:rsidRDefault="00000000">
      <w:pPr>
        <w:spacing w:after="140"/>
      </w:pPr>
      <w:r>
        <w:t xml:space="preserve">Wer aus Deutschland kommt, verbindet „öffentliches Gesundheitssystem“ oft mit Versorgung, die nach Anmeldung und Versicherung zugänglich ist. In Neuseeland hängt der Zugang zu den meisten öffentlich finanzierten Leistungen vor allem vom Aufenthaltsstatus ab. Für befristete Aufenthalte kommt es zusätzlich auf Art und Dauer der Arbeitserlaubnis an. Nach den ab 1. Dezember 2026 geltenden Regeln ist eine Person mit einem Arbeitsvisum berechtigt, wenn dieses eine Arbeitserlaubnis von mindestens zwei Jahren gewährt. Alternativ kann die unmittelbar vorausgehende rechtmäßige Aufenthaltszeit zusammen mit dem aktuellen Arbeitsvisum genügen; die Aufenthaltszeiten müssen direkt aneinander anschließen. Wer diese Voraussetzung nicht erfüllt, hat in der Regel keinen Anspruch auf regulär subventionierte Versorgung. Prüfe die aktuelle Anspruchsprüfung beim neuseeländischen Gesundheitsministerium.</w:t>
      </w:r>
      <w:r>
        <w:lastRenderedPageBreak/>
        <w:t/>
      </w:r>
    </w:p>
    <w:p ns2:paraId="6C076164" ns2: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ns2:paraId="7230369B" ns2:textId="77777777" w:rsidR="001F7233" w:rsidRDefault="00000000">
      <w:r>
        <w:rPr>
          <w:b/>
        </w:rPr>
        <w:t xml:space="preserve">MERKE: </w:t>
      </w:r>
    </w:p>
    <w:p ns2:paraId="3EABCD1F" ns2: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ns2:paraId="5FE8FEFE" ns2:textId="77777777" w:rsidR="001F7233" w:rsidRDefault="001F7233">
      <w:pPr>
        <w:spacing w:line="220" w:lineRule="exact"/>
      </w:pPr>
    </w:p>
    <w:p ns2:paraId="088B43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ns2:paraId="619E993A" ns2:textId="77777777" w:rsidR="001F7233" w:rsidRDefault="00000000">
      <w:r>
        <w:rPr>
          <w:b/>
        </w:rPr>
        <w:t>Resident Visa (z. B. Skilled Migrant Category)</w:t>
      </w:r>
    </w:p>
    <w:p ns2:paraId="1C6936C4" ns2:textId="77777777" w:rsidR="001F7233" w:rsidRDefault="00000000">
      <w:r>
        <w:rPr>
          <w:b/>
        </w:rPr>
        <w:t xml:space="preserve">Öffentlicher Zugang: </w:t>
      </w:r>
      <w:r>
        <w:t>Ja, ab Ankunft</w:t>
      </w:r>
    </w:p>
    <w:p ns2:paraId="0B66B7E0" ns2:textId="77777777" w:rsidR="001F7233" w:rsidRDefault="00000000">
      <w:r>
        <w:rPr>
          <w:b/>
        </w:rPr>
        <w:t xml:space="preserve">Was du brauchst: </w:t>
      </w:r>
      <w:r>
        <w:t>Nachweis bei der Praxis/Klinik</w:t>
      </w:r>
    </w:p>
    <w:p ns2:paraId="7EA8C877" ns2:textId="77777777" w:rsidR="001F7233" w:rsidRDefault="00000000">
      <w:r>
        <w:rPr>
          <w:b/>
        </w:rPr>
        <w:t>AEWV mit 2 Jahren Laufzeit oder mehr</w:t>
      </w:r>
    </w:p>
    <w:p ns2:paraId="2C1F70FF" ns2:textId="77777777" w:rsidR="001F7233" w:rsidRDefault="00000000">
      <w:r>
        <w:rPr>
          <w:b/>
        </w:rPr>
        <w:t xml:space="preserve">Öffentlicher Zugang: </w:t>
      </w:r>
      <w:r>
        <w:t>Ja, ab dem ersten Tag</w:t>
      </w:r>
    </w:p>
    <w:p ns2:paraId="4D3EB28A" ns2:textId="77777777" w:rsidR="001F7233" w:rsidRDefault="00000000">
      <w:r>
        <w:rPr>
          <w:b/>
        </w:rPr>
        <w:t xml:space="preserve">Was du brauchst: </w:t>
      </w:r>
      <w:r>
        <w:t>Visumsnachweis, ggf. bereits in NZ verbrachte Zeit anrechnen lassen</w:t>
      </w:r>
    </w:p>
    <w:p ns2:paraId="7954320B" ns2:textId="77777777" w:rsidR="001F7233" w:rsidRDefault="00000000">
      <w:r>
        <w:rPr>
          <w:b/>
        </w:rPr>
        <w:t>AEWV unter 2 Jahren</w:t>
      </w:r>
    </w:p>
    <w:p ns2:paraId="2E10CF00" ns2:textId="77777777" w:rsidR="001F7233" w:rsidRDefault="00000000">
      <w:r>
        <w:rPr>
          <w:b/>
        </w:rPr>
        <w:t xml:space="preserve">Öffentlicher Zugang: </w:t>
      </w:r>
      <w:r>
        <w:t>Nein</w:t>
      </w:r>
    </w:p>
    <w:p ns2:paraId="55E20858" ns2:textId="77777777" w:rsidR="001F7233" w:rsidRDefault="00000000">
      <w:r>
        <w:rPr>
          <w:b/>
        </w:rPr>
        <w:lastRenderedPageBreak/>
        <w:t xml:space="preserve">Was du brauchst: </w:t>
      </w:r>
      <w:r>
        <w:t>Private Übergangsversicherung</w:t>
      </w:r>
    </w:p>
    <w:p ns2:paraId="5B66ED89" ns2:textId="77777777" w:rsidR="001F7233" w:rsidRDefault="00000000">
      <w:r>
        <w:rPr>
          <w:b/>
        </w:rPr>
        <w:t>Working Holiday Visa</w:t>
      </w:r>
    </w:p>
    <w:p ns2:paraId="16B38B3F" ns2:textId="77777777" w:rsidR="001F7233" w:rsidRDefault="00000000">
      <w:r>
        <w:rPr>
          <w:b/>
        </w:rPr>
        <w:t xml:space="preserve">Öffentlicher Zugang: </w:t>
      </w:r>
      <w:r>
        <w:t>Nein</w:t>
      </w:r>
    </w:p>
    <w:p ns2:paraId="00F1A7A3" ns2:textId="77777777" w:rsidR="001F7233" w:rsidRDefault="00000000">
      <w:r>
        <w:rPr>
          <w:b/>
        </w:rPr>
        <w:t xml:space="preserve">Was du brauchst: </w:t>
      </w:r>
      <w:r>
        <w:t>Vollständige private Krankenversicherung, oft ohnehin Visumsvoraussetzung</w:t>
      </w:r>
    </w:p>
    <w:p ns2:paraId="51B8D116" ns2:textId="77777777" w:rsidR="001F7233" w:rsidRDefault="00000000">
      <w:r>
        <w:rPr>
          <w:b/>
        </w:rPr>
        <w:t>Fee Paying Student Visa</w:t>
      </w:r>
    </w:p>
    <w:p ns2:paraId="3A3A0DAA" ns2:textId="77777777" w:rsidR="001F7233" w:rsidRDefault="00000000">
      <w:r>
        <w:rPr>
          <w:b/>
        </w:rPr>
        <w:t xml:space="preserve">Öffentlicher Zugang: </w:t>
      </w:r>
      <w:r>
        <w:t>Nein</w:t>
      </w:r>
    </w:p>
    <w:p ns2:paraId="602AFB70" ns2:textId="77777777" w:rsidR="001F7233" w:rsidRDefault="00000000">
      <w:r>
        <w:rPr>
          <w:b/>
        </w:rPr>
        <w:t xml:space="preserve">Was du brauchst: </w:t>
      </w:r>
      <w:r>
        <w:t>Private Krankenversicherung für die Studiendauer</w:t>
      </w:r>
    </w:p>
    <w:p ns2:paraId="6BFCD8DE" ns2:textId="77777777" w:rsidR="001F7233" w:rsidRDefault="001F7233">
      <w:pPr>
        <w:spacing w:line="180" w:lineRule="exact"/>
      </w:pPr>
    </w:p>
    <w:p ns2:paraId="5E18AD0A" ns2:textId="77777777" w:rsidR="001F7233" w:rsidRDefault="001F7233">
      <w:pPr>
        <w:spacing w:line="220" w:lineRule="exact"/>
      </w:pPr>
    </w:p>
    <w:p ns2:paraId="73B34427" ns2: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ns2:paraId="3F4A7F1C" ns2: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ns2:paraId="27FB213A" ns2:textId="77777777" w:rsidR="001F7233" w:rsidRDefault="00000000">
      <w:r>
        <w:rPr>
          <w:b/>
        </w:rPr>
        <w:t xml:space="preserve">ACHTUNG: </w:t>
      </w:r>
    </w:p>
    <w:p ns2:paraId="68366F8E" ns2: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ns2:paraId="0B62915A" ns2:textId="77777777" w:rsidR="001F7233" w:rsidRDefault="001F7233">
      <w:pPr>
        <w:spacing w:line="220" w:lineRule="exact"/>
      </w:pPr>
    </w:p>
    <w:p ns2:paraId="5F6ED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ns2:paraId="3A951941" ns2: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ns2:paraId="04F69800" ns2:textId="77777777" w:rsidR="001F7233" w:rsidRDefault="00000000">
      <w:pPr>
        <w:spacing w:after="140"/>
      </w:pPr>
      <w:r>
        <w:t>Als grobe Richtwerte für eine gesunde Einzelperson nennen Vergleichsportale und mehrere unabhängig recherchierte Anbieter monatliche Prämien von rund 50 bis 80 NZD für eine Basis-Operationspolice. Ein umfassenderer Krankenhausplan mit etwa 500 NZD Selbstbehalt kostet demnach 80 bis 120 NZD. Für ein Rundum-Paket mit Hausarzt- und Zahnarztleistungen liegen die genannten Preise bei 150 bis 250 NZD. Tarife hängen stark von Alter, Leistung und Selbstbehalt ab; vergleiche konkrete Angebote.</w:t>
      </w:r>
    </w:p>
    <w:p ns2:paraId="0331F31F" ns2:textId="77777777" w:rsidR="001F7233" w:rsidRDefault="00000000">
      <w:r>
        <w:rPr>
          <w:b/>
        </w:rPr>
        <w:t xml:space="preserve">ACHTUNG: </w:t>
      </w:r>
    </w:p>
    <w:p ns2:paraId="2E48ABCD" ns2: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ns2:paraId="34F3B284" ns2:textId="77777777" w:rsidR="001F7233" w:rsidRDefault="001F7233">
      <w:pPr>
        <w:spacing w:line="220" w:lineRule="exact"/>
      </w:pPr>
    </w:p>
    <w:p ns2:paraId="041430AC" ns2:textId="77777777" w:rsidR="001F7233" w:rsidRDefault="00000000">
      <w:r>
        <w:rPr>
          <w:b/>
        </w:rPr>
        <w:lastRenderedPageBreak/>
        <w:t xml:space="preserve">SPARTIPP: </w:t>
      </w:r>
    </w:p>
    <w:p ns2:paraId="159BEB3D" ns2: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ns2:paraId="199C31D8" ns2:textId="77777777" w:rsidR="001F7233" w:rsidRDefault="001F7233">
      <w:pPr>
        <w:spacing w:line="220" w:lineRule="exact"/>
      </w:pPr>
    </w:p>
    <w:p ns2:paraId="1830E52B" ns2: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ns2:paraId="26D450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ns2:paraId="3A2E97CF" ns2: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ns2:paraId="2882A728" ns2: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ns2:paraId="375383E5" ns2:textId="77777777" w:rsidR="001F7233" w:rsidRDefault="00000000">
      <w:r>
        <w:rPr>
          <w:b/>
        </w:rPr>
        <w:t xml:space="preserve">MERKE: </w:t>
      </w:r>
    </w:p>
    <w:p ns2:paraId="19F7C448" ns2: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ns2:paraId="5131BAB3" ns2:textId="77777777" w:rsidR="001F7233" w:rsidRDefault="001F7233">
      <w:pPr>
        <w:spacing w:line="220" w:lineRule="exact"/>
      </w:pPr>
    </w:p>
    <w:p ns2:paraId="7BD435DF" ns2:textId="77777777" w:rsidR="001F7233" w:rsidRDefault="001F7233">
      <w:pPr>
        <w:spacing w:line="220" w:lineRule="exact"/>
      </w:pPr>
    </w:p>
    <w:p ns2:paraId="1723ABD8" ns2: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ns2:paraId="4E842C73" ns2:textId="77777777" w:rsidR="001F7233" w:rsidRDefault="00000000">
      <w:r>
        <w:rPr>
          <w:b/>
        </w:rPr>
        <w:t xml:space="preserve">ACHTUNG: </w:t>
      </w:r>
    </w:p>
    <w:p ns2:paraId="3FAA0D59" ns2: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ns2:paraId="79CED370" ns2:textId="77777777" w:rsidR="001F7233" w:rsidRDefault="001F7233">
      <w:pPr>
        <w:spacing w:line="220" w:lineRule="exact"/>
      </w:pPr>
    </w:p>
    <w:p ns2:paraId="0E92742A" ns2: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ns2:paraId="237F28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ns2:paraId="60334EA8" ns2: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ns2:paraId="2B5D669D" ns2: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ns2:paraId="393657DF" ns2: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ns2:paraId="74D5E0BF" ns2: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ns2:paraId="4C1BFE51" ns2:textId="77777777" w:rsidR="001F7233" w:rsidRDefault="00000000">
      <w:r>
        <w:rPr>
          <w:b/>
        </w:rPr>
        <w:t xml:space="preserve">SPARTIPP: </w:t>
      </w:r>
    </w:p>
    <w:p ns2:paraId="68F837E0" ns2: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ns2:paraId="15846D09" ns2:textId="77777777" w:rsidR="001F7233" w:rsidRDefault="001F7233">
      <w:pPr>
        <w:spacing w:line="220" w:lineRule="exact"/>
      </w:pPr>
    </w:p>
    <w:p ns2:paraId="1457B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ns2:paraId="03500D1D" ns2:textId="77777777" w:rsidR="001F7233" w:rsidRDefault="00000000">
      <w:r>
        <w:rPr>
          <w:b/>
        </w:rPr>
        <w:t>Zugangsvoraussetzung</w:t>
      </w:r>
    </w:p>
    <w:p ns2:paraId="3113B521" ns2:textId="77777777" w:rsidR="001F7233" w:rsidRDefault="00000000">
      <w:r>
        <w:rPr>
          <w:b/>
        </w:rPr>
        <w:t xml:space="preserve">GKV (Deutschland): </w:t>
      </w:r>
      <w:r>
        <w:t>Wohnsitz/Beschäftigung, praktisch ab Tag eins</w:t>
      </w:r>
    </w:p>
    <w:p ns2:paraId="5C18712E" ns2:textId="77777777" w:rsidR="001F7233" w:rsidRDefault="00000000">
      <w:r>
        <w:rPr>
          <w:b/>
        </w:rPr>
        <w:t xml:space="preserve">Neuseeland: </w:t>
      </w:r>
      <w:r>
        <w:t>Visumlaufzeit von 2 Jahren oder mehr</w:t>
      </w:r>
    </w:p>
    <w:p ns2:paraId="30BAD96A" ns2:textId="77777777" w:rsidR="001F7233" w:rsidRDefault="00000000">
      <w:r>
        <w:rPr>
          <w:b/>
        </w:rPr>
        <w:t>Finanzierung</w:t>
      </w:r>
    </w:p>
    <w:p ns2:paraId="0B3379F9" ns2:textId="77777777" w:rsidR="001F7233" w:rsidRDefault="00000000">
      <w:r>
        <w:rPr>
          <w:b/>
        </w:rPr>
        <w:t xml:space="preserve">GKV (Deutschland): </w:t>
      </w:r>
      <w:r>
        <w:t>Beitrag vom Bruttolohn, je zur Hälfte Arbeitnehmer/Arbeitgeber</w:t>
      </w:r>
    </w:p>
    <w:p ns2:paraId="50DAFD5A" ns2:textId="77777777" w:rsidR="001F7233" w:rsidRDefault="00000000">
      <w:r>
        <w:rPr>
          <w:b/>
        </w:rPr>
        <w:t xml:space="preserve">Neuseeland: </w:t>
      </w:r>
      <w:r>
        <w:t>Allgemeine Steuermittel; ACC ergänzend über eigene Levies</w:t>
      </w:r>
    </w:p>
    <w:p ns2:paraId="7C3652DD" ns2:textId="77777777" w:rsidR="001F7233" w:rsidRDefault="00000000">
      <w:r>
        <w:rPr>
          <w:b/>
        </w:rPr>
        <w:t>Unfallschutz</w:t>
      </w:r>
    </w:p>
    <w:p ns2:paraId="4B15DB13" ns2:textId="77777777" w:rsidR="001F7233" w:rsidRDefault="00000000">
      <w:r>
        <w:rPr>
          <w:b/>
        </w:rPr>
        <w:t xml:space="preserve">GKV (Deutschland): </w:t>
      </w:r>
      <w:r>
        <w:t>Gesetzliche Unfallversicherung nur für Arbeitsunfälle, sonst private Haftpflicht/Klage</w:t>
      </w:r>
    </w:p>
    <w:p ns2:paraId="20824C3C" ns2:textId="77777777" w:rsidR="001F7233" w:rsidRDefault="00000000">
      <w:r>
        <w:rPr>
          <w:b/>
        </w:rPr>
        <w:t xml:space="preserve">Neuseeland: </w:t>
      </w:r>
      <w:r>
        <w:t>ACC deckt so gut wie jeden Unfall, jede Person, dafür kein Klagerecht</w:t>
      </w:r>
    </w:p>
    <w:p ns2:paraId="41B35597" ns2:textId="77777777" w:rsidR="001F7233" w:rsidRDefault="00000000">
      <w:r>
        <w:rPr>
          <w:b/>
        </w:rPr>
        <w:t>Zuzahlungen beim Hausarzt</w:t>
      </w:r>
    </w:p>
    <w:p ns2:paraId="17E759C0" ns2:textId="77777777" w:rsidR="001F7233" w:rsidRDefault="00000000">
      <w:r>
        <w:rPr>
          <w:b/>
        </w:rPr>
        <w:lastRenderedPageBreak/>
        <w:t xml:space="preserve">GKV (Deutschland): </w:t>
      </w:r>
      <w:r>
        <w:t>Meist keine bei Kassenpatienten</w:t>
      </w:r>
    </w:p>
    <w:p ns2:paraId="216AD0B3" ns2:textId="77777777" w:rsidR="001F7233" w:rsidRDefault="00000000">
      <w:r>
        <w:rPr>
          <w:b/>
        </w:rPr>
        <w:t xml:space="preserve">Neuseeland: </w:t>
      </w:r>
      <w:r>
        <w:t>Praxisgebühr trotz Förderung häufig üblich</w:t>
      </w:r>
    </w:p>
    <w:p ns2:paraId="19D5347A" ns2:textId="77777777" w:rsidR="001F7233" w:rsidRDefault="001F7233">
      <w:pPr>
        <w:spacing w:line="180" w:lineRule="exact"/>
      </w:pPr>
    </w:p>
    <w:p ns2:paraId="234AF0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0D04E96D" ns2: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ns2:paraId="107BC53B" ns2:textId="77777777" w:rsidR="001F7233" w:rsidRDefault="00000000">
      <w:r>
        <w:rPr>
          <w:b/>
        </w:rPr>
        <w:t xml:space="preserve">SPARTIPP: </w:t>
      </w:r>
    </w:p>
    <w:p ns2:paraId="774A189C" ns2: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ns2:paraId="709F1101" ns2:textId="77777777" w:rsidR="001F7233" w:rsidRDefault="001F7233">
      <w:pPr>
        <w:spacing w:line="220" w:lineRule="exact"/>
      </w:pPr>
    </w:p>
    <w:p ns2:paraId="215C48C7" ns2: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ns2:paraId="6C60C60B" ns2:textId="77777777" w:rsidR="001F7233" w:rsidRDefault="00000000">
      <w:pPr>
        <w:pStyle w:val="Heading3"/>
      </w:pPr>
      <w:r>
        <w:lastRenderedPageBreak/>
        <w:t>Gewicht, Abnehmmedikamente und ästhetische Eingriffe</w:t>
      </w:r>
    </w:p>
    <w:p ns2:paraId="579A8656" ns2: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ns2:paraId="5E207246" ns2:textId="77777777" w:rsidR="001F7233" w:rsidRDefault="00000000">
      <w:pPr>
        <w:pStyle w:val="Heading3"/>
      </w:pPr>
      <w:r>
        <w:t>Schmerzmittel: paracetamol, ibuprofen und aspirin</w:t>
      </w:r>
    </w:p>
    <w:p ns2:paraId="1DCCC9E3" ns2: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ns2:paraId="5469D6DD" ns2:textId="77777777" w:rsidR="001F7233" w:rsidRDefault="00000000">
      <w:pPr>
        <w:pStyle w:val="Heading3"/>
      </w:pPr>
      <w:r>
        <w:t>Notfall: 111; Healthline für Rat</w:t>
      </w:r>
    </w:p>
    <w:p ns2:paraId="7B64CE79" ns2: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ns2:paraId="6551F144" ns2:textId="77777777" w:rsidR="001F7233" w:rsidRDefault="00000000">
      <w:pPr>
        <w:pStyle w:val="Heading3"/>
      </w:pPr>
      <w:r>
        <w:t>Öffentliche Behandlung ohne aktive Police: erst Eligibility klären</w:t>
      </w:r>
    </w:p>
    <w:p ns2:paraId="13A19A8B" ns2: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ns2:paraId="39B27BFF" ns2:textId="77777777" w:rsidR="001F7233" w:rsidRDefault="00000000">
      <w:pPr>
        <w:pStyle w:val="Heading3"/>
      </w:pPr>
      <w:r>
        <w:t>Ankommen: Settlement-Unterstützung und „the dole“</w:t>
      </w:r>
    </w:p>
    <w:p ns2:paraId="0F4BB3A4" ns2: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ns2:paraId="6637516C" ns2:textId="77777777" w:rsidR="001F7233" w:rsidRDefault="00000000">
      <w:pPr>
        <w:pStyle w:val="Heading3"/>
        <w:keepNext/>
        <w:spacing w:line="341" w:lineRule="auto"/>
        <w:jc w:val="center"/>
      </w:pPr>
      <w:r>
        <w:lastRenderedPageBreak/>
        <w:t>Plus und Minus: Neuseeland: Das Gesundheitssystem</w:t>
      </w:r>
    </w:p>
    <w:p ns2:paraId="733B9AEF" ns2:textId="77777777" w:rsidR="001F7233" w:rsidRDefault="00000000">
      <w:r>
        <w:rPr>
          <w:b/>
        </w:rPr>
        <w:t>Plus: Ab 2 Jahren Visumlaufzeit: öffentlicher Zugang ab Tag eins, ohne Wartefrist</w:t>
      </w:r>
    </w:p>
    <w:p ns2:paraId="50B3C8F2" ns2:textId="77777777" w:rsidR="001F7233" w:rsidRDefault="00000000">
      <w:r>
        <w:rPr>
          <w:b/>
        </w:rPr>
        <w:t xml:space="preserve">Minus: </w:t>
      </w:r>
      <w:r>
        <w:t>Unter 2 Jahren Visumlaufzeit: kein automatischer Zugang, private Police Pflicht</w:t>
      </w:r>
    </w:p>
    <w:p ns2:paraId="1C30CB27" ns2:textId="77777777" w:rsidR="001F7233" w:rsidRDefault="00000000">
      <w:r>
        <w:rPr>
          <w:b/>
        </w:rPr>
        <w:t>Plus: ACC deckt Unfälle für buchstäblich jeden in Neuseeland</w:t>
      </w:r>
    </w:p>
    <w:p ns2:paraId="16EE457A" ns2:textId="77777777" w:rsidR="001F7233" w:rsidRDefault="00000000">
      <w:r>
        <w:rPr>
          <w:b/>
        </w:rPr>
        <w:t xml:space="preserve">Minus: </w:t>
      </w:r>
      <w:r>
        <w:t>Kein Klagerecht auf Schadensersatz bei Personenschäden</w:t>
      </w:r>
    </w:p>
    <w:p ns2:paraId="4DEC1689" ns2:textId="77777777" w:rsidR="001F7233" w:rsidRDefault="00000000">
      <w:r>
        <w:rPr>
          <w:b/>
        </w:rPr>
        <w:t>Plus: Private Übergangsversicherung lässt sich schon aus Deutschland abschließen</w:t>
      </w:r>
    </w:p>
    <w:p ns2:paraId="75296EF7" ns2:textId="77777777" w:rsidR="001F7233" w:rsidRDefault="00000000">
      <w:r>
        <w:rPr>
          <w:b/>
        </w:rPr>
        <w:t xml:space="preserve">Minus: </w:t>
      </w:r>
      <w:r>
        <w:t>Wartezeiten und Vorerkrankungsausschlüsse bei privaten Policen</w:t>
      </w:r>
    </w:p>
    <w:p ns2:paraId="5192FAD5" ns2:textId="77777777" w:rsidR="001F7233" w:rsidRDefault="00000000">
      <w:r>
        <w:rPr>
          <w:b/>
        </w:rPr>
        <w:t>Plus: Notaufnahmen behandeln unabhängig vom Versicherungsstatus</w:t>
      </w:r>
    </w:p>
    <w:p ns2:paraId="0EAD9606" ns2:textId="77777777" w:rsidR="001F7233" w:rsidRDefault="00000000">
      <w:r>
        <w:rPr>
          <w:b/>
        </w:rPr>
        <w:t xml:space="preserve">Minus: </w:t>
      </w:r>
      <w:r>
        <w:t>Praxisgebühren beim Hausarzt trotz Förderung häufig üblich</w:t>
      </w:r>
    </w:p>
    <w:p ns2:paraId="34611316" ns2:textId="77777777" w:rsidR="001F7233" w:rsidRDefault="001F7233">
      <w:pPr>
        <w:spacing w:line="180" w:lineRule="exact"/>
      </w:pPr>
    </w:p>
    <w:p ns2:paraId="0B2601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C17EC73" ns2: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ns2:paraId="4CD6D583" ns2:textId="77777777" w:rsidR="001F7233" w:rsidRDefault="00000000">
      <w:r>
        <w:t>• Laufzeit des eigenen Visums geprüft: 2 Jahre oder mehr für automatischen öffentlichen Zugang?</w:t>
      </w:r>
    </w:p>
    <w:p ns2:paraId="68C9E558" ns2:textId="77777777" w:rsidR="001F7233" w:rsidRDefault="00000000">
      <w:r>
        <w:t>• Bei unter 2 Jahren: private Übergangsversicherung mit Beginn zum Ankunftstag abgeschlossen</w:t>
      </w:r>
    </w:p>
    <w:p ns2:paraId="24704A3F" ns2:textId="77777777" w:rsidR="001F7233" w:rsidRDefault="00000000">
      <w:r>
        <w:t>• Aktuelle Tarife bei Southern Cross oder nib direkt verglichen, nicht nur Richtwerte übernommen</w:t>
      </w:r>
    </w:p>
    <w:p ns2:paraId="02DD0E3C" ns2:textId="77777777" w:rsidR="001F7233" w:rsidRDefault="00000000">
      <w:r>
        <w:t>• Visumsnachweis für den ersten Arztbesuch bereitgelegt</w:t>
      </w:r>
    </w:p>
    <w:p ns2:paraId="7577C1E0" ns2:textId="77777777" w:rsidR="001F7233" w:rsidRDefault="00000000">
      <w:r>
        <w:t>• Bei öffentlichem Zugang: bei einer Hausarztpraxis (PHO) angemeldet</w:t>
      </w:r>
    </w:p>
    <w:p ns2:paraId="0E55A36B" ns2:textId="77777777" w:rsidR="001F7233" w:rsidRDefault="00000000">
      <w:r>
        <w:lastRenderedPageBreak/>
        <w:t>• ACC-Grundprinzip verstanden: Unfälle ja, gewöhnliche Krankheit nein</w:t>
      </w:r>
    </w:p>
    <w:p ns2:paraId="066AFFCA" ns2:textId="77777777" w:rsidR="001F7233" w:rsidRDefault="00000000">
      <w:r>
        <w:t>• Notruf 111 und nächstgelegene Notaufnahme notiert</w:t>
      </w:r>
    </w:p>
    <w:p ns2:paraId="51E39989" ns2:textId="77777777" w:rsidR="001F7233" w:rsidRDefault="00000000">
      <w:r>
        <w:t>• Impfpass, Vorsorgeheft und relevante Arztbriefe in englischer Übersetzung eingepackt</w:t>
      </w:r>
    </w:p>
    <w:p ns2:paraId="2385FC9B" ns2:textId="77777777" w:rsidR="001F7233" w:rsidRDefault="00000000">
      <w:r>
        <w:t>• Bei Dauermedikation: Vorrat und englischsprachiger Wirkstoffnachweis eingepackt</w:t>
      </w:r>
    </w:p>
    <w:p ns2:paraId="663885FF" ns2:textId="77777777" w:rsidR="001F7233" w:rsidRDefault="001F7233">
      <w:pPr>
        <w:spacing w:line="220" w:lineRule="exact"/>
      </w:pPr>
    </w:p>
    <w:p ns2:paraId="2179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AE1FCDE" ns2: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ns2:paraId="5AAEB593" ns2: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ns2:paraId="7B78BBF0" ns2: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ns2:paraId="61CEE9D6" ns2: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ns2:paraId="59ED9620" ns2: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ns2:paraId="0AA52C3C" ns2:textId="77777777" w:rsidR="001F7233" w:rsidRDefault="001F7233">
      <w:pPr>
        <w:spacing w:line="120" w:lineRule="exact"/>
      </w:pPr>
    </w:p>
    <w:p ns2:paraId="7D9EAEC5" ns2: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ns2:paraId="4BA3A584" ns2: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ns2:paraId="60118CCC" ns2: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ns2:paraId="1C5351C4" ns2: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ns2:paraId="43749602" ns2: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ns2:paraId="6AABA157" ns2:textId="77777777" w:rsidR="001F7233" w:rsidRDefault="001F7233">
      <w:pPr>
        <w:spacing w:line="220" w:lineRule="exact"/>
      </w:pPr>
    </w:p>
    <w:p ns2:paraId="555985E8" ns2:textId="77777777" w:rsidR="001F7233" w:rsidRDefault="00000000">
      <w:pPr>
        <w:pStyle w:val="Heading3"/>
      </w:pPr>
      <w:r>
        <w:t>Krebsdiagnose: Behandlung und Umzug planen</w:t>
      </w:r>
    </w:p>
    <w:p ns2:paraId="6673066C"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ns2:paraId="65CA41B6" ns2:textId="77777777" w:rsidR="001F7233" w:rsidRDefault="00000000">
      <w:pPr>
        <w:pStyle w:val="Heading3"/>
      </w:pPr>
      <w:r>
        <w:t>Schwangerschaftsabbruch: Versorgung, Kosten und Wege</w:t>
      </w:r>
    </w:p>
    <w:p ns2:paraId="1B47D336" ns2: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ns2:paraId="2D7E8E44" ns2:textId="77777777" w:rsidR="001F7233" w:rsidRDefault="00000000">
      <w:r>
        <w:t>Quelle: </w:t>
      </w:r>
      <w:hyperlink r:id="rId1035">
        <w:r w:rsidR="001F7233">
          <w:rPr>
            <w:color w:val="0563C1"/>
            <w:u w:val="single"/>
          </w:rPr>
          <w:t>Ministry of Health: Patient information and trusted services</w:t>
        </w:r>
      </w:hyperlink>
    </w:p>
    <w:p ns2:paraId="6B24A3C3" ns2:textId="77777777" w:rsidR="001F7233" w:rsidRDefault="00000000">
      <w:r>
        <w:t>Quelle: </w:t>
      </w:r>
      <w:hyperlink r:id="rId1036">
        <w:r w:rsidR="001F7233">
          <w:rPr>
            <w:color w:val="0563C1"/>
            <w:u w:val="single"/>
          </w:rPr>
          <w:t>DECIDE: National abortion service</w:t>
        </w:r>
      </w:hyperlink>
    </w:p>
    <w:p ns2:paraId="77AB609B" ns2:textId="77777777" w:rsidR="001F7233" w:rsidRDefault="00000000">
      <w:pPr>
        <w:pStyle w:val="Heading3"/>
      </w:pPr>
      <w:r>
        <w:t>Essen, Herz-Kreislauf-Risiko und der Fast-Food-Reflex</w:t>
      </w:r>
    </w:p>
    <w:p ns2:paraId="04A60263" ns2: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bookmarkStart w:id="175" w:name="tnz09"/>
      <w:r>
        <w:t xml:space="preserve">Neuseeland: Wohnen und die besten Orte zum Leben</w:t>
      </w:r>
      <w:bookmarkEnd w:id="175"/>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Vor einem Angebot klärst du die entscheidende Frage: Giltst du nach neuseeländischem Recht als „</w:t>
      </w:r>
      <w:r>
        <w:rPr>
          <w:i/>
          <w:iCs/>
        </w:rPr>
        <w:t xml:space="preserve">Overseas Person</w:t>
      </w:r>
      <w:r>
        <w:t xml:space="preserve">“ oder nicht? Wenn du LINZ-Zustimmung brauchst, muss jeder Kaufvertrag ausdrücklich davon abhängen.</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hyperlink w:anchor="tnz07" r:id="rId1183">
        <w:r>
          <w:rPr>
            <w:rStyle w:val="Hyperlink"/>
          </w:rPr>
          <w:t xml:space="preserve"> | OIA reform (2026)</w:t>
        </w:r>
      </w:hyperlink>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dürfen sie ein bestehendes Haus für mehr als 5 Mio. NZD kaufen. Beim Neubau muss die Summe aus Grundstückspreis und Baukosten über 5 Mio. NZD liegen. Der Kaufvertrag muss von der Zustimmung abhängen; LINZ muss sie vor dem Abschluss erteilen.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Für die Zustimmung musst du dich verpflichten, im ersten Jahr nach der Erteilung mindestens 183 Tage in Neuseeland zu verbringen und steuerlich ansässig zu werden. Solange du noch nicht die Kriterien für „ordinarily resident“ erfüllst, musst du auch in jedem weiteren maßgeblichen Zwölfmonatszeitraum mehr als 183 Tage im Land sein. Ein Kaufvertrag muss ausdrücklich von der LINZ-Zustimmung abhängen; schließe den Kauf erst ab, wenn sie vorliegt. Wer zwölf Monate im Land gelebt hat, im unmittelbar vorhergehenden Jahr mehr als 183 Tage anwesend war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hyperlink r:id="rId1183">
        <w:r>
          <w:rPr>
            <w:rStyle w:val="Hyperlink"/>
          </w:rPr>
          <w:t xml:space="preserve"> | OIA reform (2026)</w:t>
        </w:r>
      </w:hyperlink>
    </w:p>
    <w:p>
      <w:pPr>
        <w:pStyle w:val="Compact"/>
        <w:numPr>
          <w:ilvl w:val="0"/>
          <w:numId w:val="86"/>
        </w:numPr>
      </w:pPr>
      <w:r>
        <w:t xml:space="preserve">LINZ ? Ordinarily resident criteria (linz.govt.nz/guidance/overseas-investment/who-needs-consent-invest/ordinarily-resident-new-zealand)</w:t>
      </w:r>
    </w:p>
    <w:p>
      <w:pPr>
        <w:pStyle w:val="Compact"/>
        <w:numPr>
          <w:ilvl w:val="0"/>
          <w:numId w:val="86"/>
        </w:numPr>
      </w:pPr>
      <w:r>
        <w:t xml:space="preserve">LINZ ? $5 million plus house pathway (linz.govt.nz/guidance/overseas-investment/ways-invest/pathways-migrants-and-visa-holders/investing-residential-land-over-5-million)</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13. Oktober 2026. Die Miet- und Kaufpreisbeispiele beziehen sich auf die jeweils genannten Erhebungsmonate; Marktwerte verändern sich laufend. Die Kriterien und Ausnahmen des Overseas Investment Act und die Umlagehöhe der Natural Hazards Commission können sich ebenfalls ändern. Prüfe vor jeder Entscheidung LINZ, die zuständigen Behörden und aktuelle Marktberichte.</w:t>
      </w:r>
    </w:p>
    <w:bookmarkEnd w:id="1177"/>
    <w:bookmarkEnd w:id="1178"/>
    <w:p ns2:paraId="239C55C4" ns2: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ns2:paraId="3F92FEB2"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0541B8E0" ns2: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ns2:paraId="455E246B" ns2:textId="77777777" w:rsidR="001F7233" w:rsidRDefault="00000000">
      <w:r>
        <w:rPr>
          <w:b/>
        </w:rPr>
        <w:t xml:space="preserve">KURZ GESAGT: </w:t>
      </w:r>
    </w:p>
    <w:p ns2:paraId="47A7FBCE" ns2: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ns2:paraId="1273ECFF" ns2: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ns2:paraId="0457C057" ns2:textId="77777777" w:rsidR="001F7233" w:rsidRDefault="00000000">
      <w:r>
        <w:t>• Der wichtigste Punkt überhaupt: Neuseeland fährt auf der linken Straßenseite, wie Australien und Großbritannien. Das betrifft Kreisverkehre, Blinkerhebel und vor allem deinen Blick an der Kreuzung.</w:t>
      </w:r>
    </w:p>
    <w:p ns2:paraId="357A8AF2" ns2:textId="77777777" w:rsidR="001F7233" w:rsidRDefault="00000000">
      <w:r>
        <w:lastRenderedPageBreak/>
        <w:t>• Seit der „Give-Way“-Reform vom 25. März 2012 hat abbiegender Verkehr nicht mehr automatisch Vorrang; die Regeln ähneln seither stärker den deutschen.</w:t>
      </w:r>
    </w:p>
    <w:p ns2:paraId="39312860" ns2:textId="77777777" w:rsidR="001F7233" w:rsidRDefault="00000000">
      <w:r>
        <w:t>• Viele Straßen sind unbefestigt, viele Brücken einspurig – beides mit eigenen Vorfahrtsregeln.</w:t>
      </w:r>
    </w:p>
    <w:p ns2:paraId="2DE6C923" ns2:textId="77777777" w:rsidR="001F7233" w:rsidRDefault="00000000">
      <w:r>
        <w:t>• Alkoholgrenze: 0,05 % für Fahrer ab 20 Jahren, 0,00 % darunter. Handy am Steuer ist meist verboten, auch freihändig für Fahranfänger.</w:t>
      </w:r>
    </w:p>
    <w:p ns2:paraId="09BF0A87" ns2:textId="77777777" w:rsidR="001F7233" w:rsidRDefault="001F7233">
      <w:pPr>
        <w:spacing w:line="220" w:lineRule="exact"/>
      </w:pPr>
    </w:p>
    <w:p ns2:paraId="010383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ns2:paraId="7EC98722" ns2: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ns2:paraId="14522BE0" ns2: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ns2:paraId="2F69ED71" ns2:textId="77777777" w:rsidR="001F7233" w:rsidRDefault="00000000">
      <w:r>
        <w:rPr>
          <w:b/>
        </w:rPr>
        <w:t xml:space="preserve">SPARTIPP: </w:t>
      </w:r>
    </w:p>
    <w:p ns2:paraId="0DC6E351" ns2: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ns2:paraId="220B570C" ns2:textId="77777777" w:rsidR="001F7233" w:rsidRDefault="001F7233">
      <w:pPr>
        <w:spacing w:line="220" w:lineRule="exact"/>
      </w:pPr>
    </w:p>
    <w:p ns2:paraId="281718D0" ns2: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ns2:paraId="191FB8E9" ns2:textId="77777777" w:rsidR="001F7233" w:rsidRDefault="00000000">
      <w:r>
        <w:rPr>
          <w:b/>
        </w:rPr>
        <w:t xml:space="preserve">ACHTUNG: </w:t>
      </w:r>
    </w:p>
    <w:p ns2:paraId="710571D9" ns2: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ns2:paraId="78ED7C4D" ns2:textId="77777777" w:rsidR="001F7233" w:rsidRDefault="001F7233">
      <w:pPr>
        <w:spacing w:line="220" w:lineRule="exact"/>
      </w:pPr>
    </w:p>
    <w:p ns2:paraId="49C69A85" ns2: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ns2:paraId="6322C697" ns2:textId="77777777" w:rsidR="001F7233" w:rsidRDefault="00000000">
      <w:pPr>
        <w:spacing w:after="140"/>
      </w:pPr>
      <w:r>
        <w:t>Der Ablauf selbst ist überschaubar:</w:t>
      </w:r>
    </w:p>
    <w:p ns2:paraId="48298CBC" ns2: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ns2:paraId="7D08E820" ns2: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ns2:paraId="59BE200A" ns2: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ns2:paraId="6DE008C1" ns2:textId="77777777" w:rsidR="001F7233" w:rsidRDefault="00000000">
      <w:pPr>
        <w:pStyle w:val="ListParagraph"/>
        <w:numPr>
          <w:ilvl w:val="0"/>
          <w:numId w:val="2"/>
        </w:numPr>
        <w:spacing w:after="60"/>
      </w:pPr>
      <w:r>
        <w:rPr>
          <w:b/>
          <w:bCs/>
        </w:rPr>
        <w:t>Foto und Unterschrift</w:t>
      </w:r>
      <w:r>
        <w:t xml:space="preserve"> für die neue Karte erfassen lassen.</w:t>
      </w:r>
    </w:p>
    <w:p ns2:paraId="46BCCE3F" ns2: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ns2:paraId="544123B9" ns2:textId="77777777" w:rsidR="001F7233" w:rsidRDefault="001F7233">
      <w:pPr>
        <w:spacing w:line="120" w:lineRule="exact"/>
      </w:pPr>
    </w:p>
    <w:p ns2:paraId="62044C11" ns2: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ns2:paraId="59E71C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ns2:paraId="123EB759" ns2: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ns2:paraId="0B0C8350" ns2:textId="77777777" w:rsidR="001F7233" w:rsidRDefault="00000000">
      <w:pPr>
        <w:spacing w:after="140"/>
      </w:pPr>
      <w:r>
        <w:t>Konkret bedeutet das:</w:t>
      </w:r>
    </w:p>
    <w:p ns2:paraId="7A164D74" ns2:textId="77777777" w:rsidR="001F7233" w:rsidRDefault="00000000">
      <w:pPr>
        <w:pStyle w:val="ListParagraph"/>
        <w:numPr>
          <w:ilvl w:val="0"/>
          <w:numId w:val="1"/>
        </w:numPr>
        <w:spacing w:after="60"/>
      </w:pPr>
      <w:r>
        <w:lastRenderedPageBreak/>
        <w:t>Kreisverkehre durchfährst du im Uhrzeigersinn statt gegen ihn.</w:t>
      </w:r>
    </w:p>
    <w:p ns2:paraId="44A66097" ns2: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ns2:paraId="3DD447AA" ns2: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ns2:paraId="13CE1130" ns2:textId="77777777" w:rsidR="001F7233" w:rsidRDefault="00000000">
      <w:pPr>
        <w:pStyle w:val="ListParagraph"/>
        <w:numPr>
          <w:ilvl w:val="0"/>
          <w:numId w:val="1"/>
        </w:numPr>
        <w:spacing w:after="60"/>
      </w:pPr>
      <w:r>
        <w:t>Auf mehrspurigen Straßen hältst du dich grundsätzlich möglichst weit links und überholst rechts.</w:t>
      </w:r>
    </w:p>
    <w:p ns2:paraId="63761C67" ns2:textId="77777777" w:rsidR="001F7233" w:rsidRDefault="001F7233">
      <w:pPr>
        <w:spacing w:line="120" w:lineRule="exact"/>
      </w:pPr>
    </w:p>
    <w:p ns2:paraId="452C7D93" ns2: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ns2:paraId="56DA484B" ns2:textId="77777777" w:rsidR="001F7233" w:rsidRDefault="00000000">
      <w:r>
        <w:rPr>
          <w:b/>
        </w:rPr>
        <w:t xml:space="preserve">MERKE: </w:t>
      </w:r>
    </w:p>
    <w:p ns2:paraId="0F144190" ns2: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ns2:paraId="1723DC66" ns2:textId="77777777" w:rsidR="001F7233" w:rsidRDefault="001F7233">
      <w:pPr>
        <w:spacing w:line="220" w:lineRule="exact"/>
      </w:pPr>
    </w:p>
    <w:p ns2:paraId="55CAF98A" ns2: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ns2:paraId="66D3FDB8" ns2:textId="77777777" w:rsidR="001F7233" w:rsidRDefault="001F7233">
      <w:pPr>
        <w:spacing w:line="220" w:lineRule="exact"/>
      </w:pPr>
    </w:p>
    <w:p ns2:paraId="6DB96C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ns2:paraId="7D912448" ns2: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ns2:paraId="4429D691" ns2: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ns2:paraId="14194E9F" ns2: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ns2:paraId="29E9EA5A" ns2:textId="77777777" w:rsidR="001F7233" w:rsidRDefault="001F7233">
      <w:pPr>
        <w:spacing w:line="120" w:lineRule="exact"/>
      </w:pPr>
    </w:p>
    <w:p ns2:paraId="0DD04834" ns2: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ns2:paraId="0A6EA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ns2:paraId="53080946" ns2: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ns2:paraId="7658B212" ns2: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ns2:paraId="43B44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ns2:paraId="774B8E4E" ns2: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ns2:paraId="289F3BD3" ns2: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ns2:paraId="7FC6E04B" ns2:textId="77777777" w:rsidR="001F7233" w:rsidRDefault="00000000">
      <w:r>
        <w:rPr>
          <w:b/>
        </w:rPr>
        <w:t xml:space="preserve">ACHTUNG: </w:t>
      </w:r>
    </w:p>
    <w:p ns2:paraId="0B97AADD" ns2: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ns2:paraId="54829F73" ns2:textId="77777777" w:rsidR="001F7233" w:rsidRDefault="001F7233">
      <w:pPr>
        <w:spacing w:line="220" w:lineRule="exact"/>
      </w:pPr>
    </w:p>
    <w:p ns2:paraId="322BDD57" ns2:textId="77777777" w:rsidR="001F7233" w:rsidRDefault="001F7233">
      <w:pPr>
        <w:spacing w:line="220" w:lineRule="exact"/>
      </w:pPr>
    </w:p>
    <w:p ns2:paraId="57D70E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ns2:paraId="7064560A" ns2: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ns2:paraId="5445A376" ns2: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ns2:paraId="0E9CBA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2D98DE42" ns2: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ns2:paraId="5C93434C" ns2: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ns2:paraId="188992BA" ns2: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ns2:paraId="70CEB46C" ns2:textId="77777777" w:rsidR="001F7233" w:rsidRDefault="00000000">
      <w:r>
        <w:rPr>
          <w:b/>
        </w:rPr>
        <w:t xml:space="preserve">SPARTIPP: </w:t>
      </w:r>
    </w:p>
    <w:p ns2:paraId="44EC7EAE" ns2: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ns2:paraId="3FC4C555" ns2:textId="77777777" w:rsidR="001F7233" w:rsidRDefault="001F7233">
      <w:pPr>
        <w:spacing w:line="220" w:lineRule="exact"/>
      </w:pPr>
    </w:p>
    <w:p ns2:paraId="7AD32BD6" ns2: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ns2:paraId="1245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ns2:paraId="155A5468" ns2: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ns2:paraId="4564DD37" ns2: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ns2:paraId="4987731A" ns2: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ns2:paraId="6C578A67" ns2:textId="77777777" w:rsidR="001F7233" w:rsidRDefault="00000000">
      <w:pPr>
        <w:pStyle w:val="Heading3"/>
      </w:pPr>
      <w:r>
        <w:t>Messgeräte stören und Kennzeichen verdecken</w:t>
      </w:r>
    </w:p>
    <w:p ns2:paraId="75658913" ns2:textId="77777777" w:rsidR="001F7233" w:rsidRDefault="00000000">
      <w:pPr>
        <w:pStyle w:val="Heading3"/>
      </w:pPr>
      <w:r>
        <w:t>WoF: der nächste Vergleich zur Hauptuntersuchung</w:t>
      </w:r>
    </w:p>
    <w:p ns2:paraId="5348A140" ns2: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ns2:paraId="245EFE20" ns2:textId="77777777" w:rsidR="001F7233" w:rsidRDefault="00000000">
      <w:pPr>
        <w:pStyle w:val="Heading3"/>
      </w:pPr>
      <w:r>
        <w:t>GPS ist erlaubt, das Handy in der Hand nicht</w:t>
      </w:r>
    </w:p>
    <w:p ns2:paraId="6B47DE59" ns2: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ns2:paraId="3F29FC89" ns2:textId="77777777" w:rsidR="001F7233" w:rsidRDefault="00000000">
      <w:pPr>
        <w:pStyle w:val="Heading3"/>
      </w:pPr>
      <w:r>
        <w:t>Unfall zu Hause oder im Auto: ACC ersetzt keinen Sachschaden</w:t>
      </w:r>
    </w:p>
    <w:p ns2:paraId="48C9E584" ns2: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ns2:paraId="0476D951" ns2:textId="77777777" w:rsidR="001F7233" w:rsidRDefault="00000000">
      <w:pPr>
        <w:pStyle w:val="Heading3"/>
      </w:pPr>
      <w:r>
        <w:t>Onlinekauf: Händler unabhängig prüfen</w:t>
      </w:r>
    </w:p>
    <w:p ns2:paraId="5E7B9C2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ns2:paraId="4722E9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ns2:paraId="216E3335" ns2:textId="77777777" w:rsidR="001F7233" w:rsidRDefault="00000000">
      <w:r>
        <w:rPr>
          <w:b/>
        </w:rPr>
        <w:t>Plus: Deutschland ist „exempt country“: Umtausch ohne Prüfung</w:t>
      </w:r>
    </w:p>
    <w:p ns2:paraId="1BAF4489" ns2:textId="77777777" w:rsidR="001F7233" w:rsidRDefault="00000000">
      <w:r>
        <w:rPr>
          <w:b/>
        </w:rPr>
        <w:t xml:space="preserve">Minus: </w:t>
      </w:r>
      <w:r>
        <w:t>Übergangsfristen (12 oder 18 Monate) ändern sich und sind unklar terminiert</w:t>
      </w:r>
    </w:p>
    <w:p ns2:paraId="2DE4EBCD" ns2:textId="77777777" w:rsidR="001F7233" w:rsidRDefault="00000000">
      <w:r>
        <w:rPr>
          <w:b/>
        </w:rPr>
        <w:t>Plus: Die neue Give-Way-Regel ähnelt der deutschen Vorfahrtslogik</w:t>
      </w:r>
    </w:p>
    <w:p ns2:paraId="4236DB82" ns2:textId="77777777" w:rsidR="001F7233" w:rsidRDefault="00000000">
      <w:r>
        <w:rPr>
          <w:b/>
        </w:rPr>
        <w:t xml:space="preserve">Minus: </w:t>
      </w:r>
      <w:r>
        <w:t>Linksverkehr ist die größte motorische Umstellung des ganzen Umzugs</w:t>
      </w:r>
    </w:p>
    <w:p ns2:paraId="4D8FE15E" ns2:textId="77777777" w:rsidR="001F7233" w:rsidRDefault="00000000">
      <w:r>
        <w:rPr>
          <w:b/>
        </w:rPr>
        <w:t>Plus: Landschaftlich reizvolle Nebenstraßen und Ein-Spur-Brücken</w:t>
      </w:r>
    </w:p>
    <w:p ns2:paraId="23C5B681" ns2:textId="77777777" w:rsidR="001F7233" w:rsidRDefault="00000000">
      <w:r>
        <w:rPr>
          <w:b/>
        </w:rPr>
        <w:t xml:space="preserve">Minus: </w:t>
      </w:r>
      <w:r>
        <w:t>Unbefestigte Straßen sind oft von der Mietwagenversicherung ausgeschlossen</w:t>
      </w:r>
    </w:p>
    <w:p ns2:paraId="72F74728" ns2:textId="77777777" w:rsidR="001F7233" w:rsidRDefault="00000000">
      <w:r>
        <w:rPr>
          <w:b/>
        </w:rPr>
        <w:t>Plus: Alkoholgrenze (0,05 %) entspricht etwa der deutschen</w:t>
      </w:r>
    </w:p>
    <w:p ns2:paraId="1371B0A3" ns2:textId="77777777" w:rsidR="001F7233" w:rsidRDefault="00000000">
      <w:r>
        <w:rPr>
          <w:b/>
        </w:rPr>
        <w:t xml:space="preserve">Minus: </w:t>
      </w:r>
      <w:r>
        <w:t>Kfz-Versicherung ist seit 2022 deutlich teurer geworden (plus 56 %)</w:t>
      </w:r>
    </w:p>
    <w:p ns2:paraId="0B920E4C" ns2:textId="77777777" w:rsidR="001F7233" w:rsidRDefault="00000000">
      <w:r>
        <w:rPr>
          <w:b/>
        </w:rPr>
        <w:t>Plus: Eigentümerwechsel läuft unbürokratisch online über die NZTA</w:t>
      </w:r>
    </w:p>
    <w:p ns2:paraId="7D3B2C1C" ns2:textId="77777777" w:rsidR="001F7233" w:rsidRDefault="00000000">
      <w:r>
        <w:rPr>
          <w:b/>
        </w:rPr>
        <w:t xml:space="preserve">Minus: </w:t>
      </w:r>
      <w:r>
        <w:t>Handyverbot am Steuer wird mit Kamerapräsenz konsequent verfolgt</w:t>
      </w:r>
    </w:p>
    <w:p ns2:paraId="62181858" ns2:textId="77777777" w:rsidR="001F7233" w:rsidRDefault="001F7233">
      <w:pPr>
        <w:spacing w:line="180" w:lineRule="exact"/>
      </w:pPr>
    </w:p>
    <w:p ns2:paraId="516AD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9D31A45" ns2:textId="77777777" w:rsidR="001F7233" w:rsidRDefault="00000000">
      <w:pPr>
        <w:pStyle w:val="ListParagraph"/>
        <w:numPr>
          <w:ilvl w:val="0"/>
          <w:numId w:val="44"/>
        </w:numPr>
        <w:spacing w:after="60"/>
      </w:pPr>
      <w:r>
        <w:t>Vor dem Abflug: englische Übersetzung des Führerscheins und Nachweis des Ausstellungsdatums klären.</w:t>
      </w:r>
    </w:p>
    <w:p ns2:paraId="02A371C2" ns2: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ns2:paraId="534FC4CA" ns2:textId="77777777" w:rsidR="001F7233" w:rsidRDefault="00000000">
      <w:pPr>
        <w:pStyle w:val="ListParagraph"/>
        <w:numPr>
          <w:ilvl w:val="0"/>
          <w:numId w:val="2"/>
        </w:numPr>
        <w:spacing w:after="60"/>
      </w:pPr>
      <w:r>
        <w:t>Vor dem Autokauf: WoF und Fahrzeughistorie prüfen, mehrere Versicherungsangebote (Voll- und Teilkasko) vergleichen.</w:t>
      </w:r>
    </w:p>
    <w:p ns2:paraId="363D64C2" ns2: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ns2:paraId="6C4F3C1E" ns2:textId="77777777" w:rsidR="001F7233" w:rsidRDefault="001F7233">
      <w:pPr>
        <w:spacing w:line="120" w:lineRule="exact"/>
      </w:pPr>
    </w:p>
    <w:p ns2:paraId="36C23C57" ns2:textId="77777777" w:rsidR="001F7233" w:rsidRDefault="00000000">
      <w:r>
        <w:t>• Englische Übersetzung des deutschen Führerscheins besorgt</w:t>
      </w:r>
    </w:p>
    <w:p ns2:paraId="5491AFBE" ns2:textId="77777777" w:rsidR="001F7233" w:rsidRDefault="00000000">
      <w:r>
        <w:t>• Ausstellungsdatum (älter als 2 Jahre) eindeutig nachweisbar</w:t>
      </w:r>
    </w:p>
    <w:p ns2:paraId="740FF991" ns2:textId="77777777" w:rsidR="001F7233" w:rsidRDefault="00000000">
      <w:r>
        <w:t>• Aktuelle Übergangsfrist (12 oder 18 Monate) bei der NZTA gegengeprüft</w:t>
      </w:r>
    </w:p>
    <w:p ns2:paraId="23E61EF2" ns2:textId="77777777" w:rsidR="001F7233" w:rsidRDefault="00000000">
      <w:r>
        <w:t>• Termin für den Umtausch bei einer autorisierten Stelle (z. B. AA) gebucht</w:t>
      </w:r>
    </w:p>
    <w:p ns2:paraId="4E3DF9B6" ns2:textId="77777777" w:rsidR="001F7233" w:rsidRDefault="00000000">
      <w:r>
        <w:t>• Mietwagen- oder Kfz-Versicherung auf Ausschluss unbefestigter Straßen geprüft</w:t>
      </w:r>
    </w:p>
    <w:p ns2:paraId="3AA1A61E" ns2:textId="77777777" w:rsidR="001F7233" w:rsidRDefault="00000000">
      <w:r>
        <w:t>• Fahrzeughistorie und WoF vor dem Autokauf kontrolliert</w:t>
      </w:r>
    </w:p>
    <w:p ns2:paraId="666E8F0F" ns2:textId="77777777" w:rsidR="001F7233" w:rsidRDefault="00000000">
      <w:r>
        <w:t>• Mindestens zwei Versicherungsangebote (Voll- und Teilkasko) verglichen</w:t>
      </w:r>
    </w:p>
    <w:p ns2:paraId="3A731B33" ns2:textId="77777777" w:rsidR="001F7233" w:rsidRDefault="00000000">
      <w:r>
        <w:t>• Eigentümerwechsel nach dem Kauf sofort online bei der NZTA gemeldet</w:t>
      </w:r>
    </w:p>
    <w:p ns2:paraId="6CE74AD1" ns2:textId="77777777" w:rsidR="001F7233" w:rsidRDefault="00000000">
      <w:r>
        <w:t>• Ein-Spur-Brücken-Beschilderung (Warndreieck, Vorfahrt-, eigenes Vorfahrtsschild) verinnerlicht</w:t>
      </w:r>
    </w:p>
    <w:p ns2:paraId="002E2539" ns2:textId="77777777" w:rsidR="001F7233" w:rsidRDefault="00000000">
      <w:r>
        <w:t>• Bewusst geübt: erst nach rechts schauen, dann links abbiegen</w:t>
      </w:r>
    </w:p>
    <w:p ns2:paraId="0556A166" ns2:textId="77777777" w:rsidR="001F7233" w:rsidRDefault="001F7233">
      <w:pPr>
        <w:spacing w:line="220" w:lineRule="exact"/>
      </w:pPr>
    </w:p>
    <w:p ns2:paraId="677A87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2AEBE44" ns2: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ns2:paraId="64C6176F" ns2: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ns2:paraId="1E7DEA46" ns2: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ns2:paraId="5F9136F3" ns2: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ns2:paraId="60F5F8F8" ns2: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ns2:paraId="575D2320" ns2:textId="77777777" w:rsidR="001F7233" w:rsidRDefault="001F7233">
      <w:pPr>
        <w:spacing w:line="120" w:lineRule="exact"/>
      </w:pPr>
    </w:p>
    <w:p ns2:paraId="2B196515" ns2: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ns2:paraId="0847A409" ns2: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ns2:paraId="3F6C92BC" ns2: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ns2:paraId="4346093E" ns2: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ns2:paraId="70DD6C48" ns2: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ns2:paraId="79900169" ns2: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ns2:paraId="249311B5" ns2:textId="77777777" w:rsidR="001F7233" w:rsidRDefault="00000000">
      <w:pPr>
        <w:spacing w:line="220" w:lineRule="exact"/>
      </w:pPr>
      <w:r>
        <w:br w:type="page"/>
      </w:r>
    </w:p>
    <w:p ns2:paraId="391B0A45" ns2: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ns2:paraId="5D65D7C6" ns2: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ns2:paraId="2713B78C" ns2:textId="77777777" w:rsidR="001F7233" w:rsidRDefault="00000000">
      <w:r>
        <w:rPr>
          <w:b/>
        </w:rPr>
        <w:t xml:space="preserve">KURZ GESAGT: </w:t>
      </w:r>
    </w:p>
    <w:p ns2:paraId="3A754FED" ns2:textId="77777777" w:rsidR="001F7233" w:rsidRDefault="00000000">
      <w:r>
        <w:t>• Neuseeland gilt als eine der informellsten westlichen Gesellschaften: Vornamen sind Standard, auch beim Chef, Kleidung im Beruf ist lockerer als in Deutschland.</w:t>
      </w:r>
    </w:p>
    <w:p ns2:paraId="4187F750" ns2:textId="77777777" w:rsidR="001F7233" w:rsidRDefault="00000000">
      <w:r>
        <w:t>• Der Kommunikationsstil ist konfliktvermeidender und indirekter als die deutsche Direktheit – Kritik kommt selten geradeheraus.</w:t>
      </w:r>
    </w:p>
    <w:p ns2:paraId="18278517" ns2:textId="77777777" w:rsidR="001F7233" w:rsidRDefault="00000000">
      <w:r>
        <w:t>• Te Ao Māori (die Māori-Weltsicht) prägt zunehmend den Alltag: Begrüßungen auf Te Reo Māori, Willkommenszeremonien im Job, respektvoller Umgang mit Māori-Bräuchen.</w:t>
      </w:r>
    </w:p>
    <w:p ns2:paraId="3F2992B4" ns2:textId="77777777" w:rsidR="001F7233" w:rsidRDefault="00000000">
      <w:r>
        <w:t>• „No worries“ und „she’ll be right“ stehen für eine entspannte Grundhaltung gegen Terminen und kleinen Pannen. Das ist aber nicht mit Unzuverlässigkeit zu verwechseln.</w:t>
      </w:r>
    </w:p>
    <w:p ns2:paraId="38EDEAF1" ns2:textId="77777777" w:rsidR="001F7233" w:rsidRDefault="00000000">
      <w:r>
        <w:t>• Die geografische Isolation (nächster großer Nachbar Australien, rund 2.000 km entfernt) prägt Mentalität, Reiseplanung und den Kontakt zur Familie in Deutschland.</w:t>
      </w:r>
    </w:p>
    <w:p ns2:paraId="1A5AFA71" ns2:textId="77777777" w:rsidR="001F7233" w:rsidRDefault="001F7233">
      <w:pPr>
        <w:spacing w:line="220" w:lineRule="exact"/>
      </w:pPr>
    </w:p>
    <w:p ns2:paraId="2F4681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ns2:paraId="3ED6FADC" ns2: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ns2:paraId="58629D64" ns2: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ns2:paraId="5A3CEC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ns2:paraId="6E49EF45" ns2: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ns2:paraId="256D252D" ns2:textId="77777777" w:rsidR="001F7233" w:rsidRDefault="00000000">
      <w:pPr>
        <w:spacing w:after="140"/>
      </w:pPr>
      <w:r>
        <w:rPr>
          <w:i/>
          <w:iCs/>
        </w:rPr>
        <w:t>Kiwi-Slang begegnet dir dabei ständig: Sweet as und good as gold bedeuten meist „gut“ oder „in Ordnung“, choice bestätigt „klasse“ und ein knappes ta ersetzt oft ein ausführlicheres thank you. Für deutsche Ohren können diese Ausdrücke zunächst wie Satzfragmente klingen, als hätte jemand den Gedanken nicht zu Ende gesprochen. Im Alltag gelten sie dennoch als vollständige Antworten. Wer aus Deutschland ausführliche Antworten gewohnt ist, kann ein knappes sweet as zunächst als abrupt empfinden. In vielen Gesprächen markiert es jedoch einfach einen freundlichen Abschluss. Das ist nicht zwingend unhöflich gemeint; oft gilt die kurze Bestätigung als ausreichend.</w:t>
      </w:r>
    </w:p>
    <w:p ns2:paraId="6737F39B" ns2: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ns2:paraId="68896D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ns2:paraId="7B35130C" ns2: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ns2:paraId="3E28AF24" ns2:textId="77777777" w:rsidR="001F7233" w:rsidRDefault="00000000">
      <w:r>
        <w:rPr>
          <w:b/>
        </w:rPr>
        <w:t xml:space="preserve">ACHTUNG: </w:t>
      </w:r>
    </w:p>
    <w:p ns2:paraId="39D3D49E" ns2: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ns2:paraId="0E907164" ns2:textId="77777777" w:rsidR="001F7233" w:rsidRDefault="001F7233">
      <w:pPr>
        <w:spacing w:line="220" w:lineRule="exact"/>
      </w:pPr>
    </w:p>
    <w:p ns2:paraId="565AC173" ns2: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ns2:paraId="72BC34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ns2:paraId="393685D6" ns2: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ns2:paraId="7BB94844" ns2: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ns2:paraId="0E165DA1" ns2: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ns2:paraId="0B12A5F5" ns2: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ns2:paraId="657571E2" ns2:textId="77777777" w:rsidR="001F7233" w:rsidRDefault="00000000">
      <w:r>
        <w:rPr>
          <w:b/>
        </w:rPr>
        <w:t xml:space="preserve">MERKE: </w:t>
      </w:r>
    </w:p>
    <w:p ns2:paraId="659EC8AF" ns2:textId="77777777" w:rsidR="001F7233" w:rsidRDefault="00000000">
      <w:r>
        <w:t>• Du musst kein Māori sprechen, um dich richtig zu verhalten. Es reicht, Begrüßungen wie „Kia ora“ zu übernehmen, Zeremonien aufmerksam mitzutragen und bei Unsicherheit einfach zu fragen, statt zu improvisieren.</w:t>
      </w:r>
    </w:p>
    <w:p ns2:paraId="1785DCC2" ns2:textId="77777777" w:rsidR="001F7233" w:rsidRDefault="001F7233">
      <w:pPr>
        <w:spacing w:line="220" w:lineRule="exact"/>
      </w:pPr>
    </w:p>
    <w:p ns2:paraId="0572C9A2" ns2:textId="77777777" w:rsidR="001F7233" w:rsidRDefault="001F7233">
      <w:pPr>
        <w:spacing w:line="220" w:lineRule="exact"/>
      </w:pPr>
    </w:p>
    <w:p ns2:paraId="1FAE06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ns2:paraId="723A1EE6" ns2: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ns2:paraId="3AC05571" ns2: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ns2:paraId="7F9A9B80" ns2:textId="77777777" w:rsidR="001F7233" w:rsidRDefault="00000000">
      <w:r>
        <w:rPr>
          <w:b/>
        </w:rPr>
        <w:t xml:space="preserve">ACHTUNG: </w:t>
      </w:r>
    </w:p>
    <w:p ns2:paraId="694C7A54" ns2: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ns2:paraId="35FDDA08" ns2:textId="77777777" w:rsidR="001F7233" w:rsidRDefault="001F7233">
      <w:pPr>
        <w:spacing w:line="220" w:lineRule="exact"/>
      </w:pPr>
    </w:p>
    <w:p ns2:paraId="66A245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ns2:paraId="7A5F0AC5" ns2: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ns2:paraId="2B2D1F74" ns2: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ns2:paraId="7D1C70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ns2:paraId="47184DB0" ns2: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ns2:paraId="0A692418" ns2: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ns2:paraId="7E9A674F" ns2:textId="77777777" w:rsidR="001F7233" w:rsidRDefault="00000000">
      <w:r>
        <w:rPr>
          <w:b/>
        </w:rPr>
        <w:t xml:space="preserve">SPARTIPP: </w:t>
      </w:r>
    </w:p>
    <w:p ns2:paraId="047A438E" ns2: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ns2:paraId="617E49D1" ns2:textId="77777777" w:rsidR="001F7233" w:rsidRDefault="001F7233">
      <w:pPr>
        <w:spacing w:line="220" w:lineRule="exact"/>
      </w:pPr>
    </w:p>
    <w:p ns2:paraId="44E2CFB6" ns2:textId="77777777" w:rsidR="001F7233" w:rsidRDefault="001F7233">
      <w:pPr>
        <w:spacing w:line="220" w:lineRule="exact"/>
      </w:pPr>
    </w:p>
    <w:p ns2:paraId="4C474B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ns2:paraId="6626DF9B" ns2: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ns2:paraId="7C5D332B" ns2: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ns2:paraId="1E80EE1C" ns2: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ns2:paraId="533B7AD1" ns2:textId="77777777" w:rsidR="001F7233" w:rsidRDefault="00000000">
      <w:r>
        <w:rPr>
          <w:b/>
        </w:rPr>
        <w:t>Anrede im Beruf</w:t>
      </w:r>
    </w:p>
    <w:p ns2:paraId="2BE38B2E" ns2:textId="77777777" w:rsidR="001F7233" w:rsidRDefault="00000000">
      <w:r>
        <w:rPr>
          <w:b/>
        </w:rPr>
        <w:t xml:space="preserve">In Deutschland: </w:t>
      </w:r>
      <w:r>
        <w:t>Nachname, oft mit Titel</w:t>
      </w:r>
    </w:p>
    <w:p ns2:paraId="535F22BA" ns2:textId="77777777" w:rsidR="001F7233" w:rsidRDefault="00000000">
      <w:r>
        <w:rPr>
          <w:b/>
        </w:rPr>
        <w:t xml:space="preserve">In Neuseeland: </w:t>
      </w:r>
      <w:r>
        <w:t>Vorname, auch beim Chef</w:t>
      </w:r>
    </w:p>
    <w:p ns2:paraId="03C40A32" ns2:textId="77777777" w:rsidR="001F7233" w:rsidRDefault="00000000">
      <w:r>
        <w:rPr>
          <w:b/>
        </w:rPr>
        <w:t xml:space="preserve">Tipp: </w:t>
      </w:r>
      <w:r>
        <w:t>Vorname anbieten, Titel meiden</w:t>
      </w:r>
    </w:p>
    <w:p ns2:paraId="12C7E4BA" ns2:textId="77777777" w:rsidR="001F7233" w:rsidRDefault="00000000">
      <w:r>
        <w:rPr>
          <w:b/>
        </w:rPr>
        <w:t>Kritik äußern</w:t>
      </w:r>
    </w:p>
    <w:p ns2:paraId="199E6EC4" ns2:textId="77777777" w:rsidR="001F7233" w:rsidRDefault="00000000">
      <w:r>
        <w:rPr>
          <w:b/>
        </w:rPr>
        <w:t xml:space="preserve">In Deutschland: </w:t>
      </w:r>
      <w:r>
        <w:t>Direkt und sachlich</w:t>
      </w:r>
    </w:p>
    <w:p ns2:paraId="6E0C1BB5" ns2:textId="77777777" w:rsidR="001F7233" w:rsidRDefault="00000000">
      <w:r>
        <w:rPr>
          <w:b/>
        </w:rPr>
        <w:t xml:space="preserve">In Neuseeland: </w:t>
      </w:r>
      <w:r>
        <w:t>Indirekt, oft als Frage verpackt</w:t>
      </w:r>
    </w:p>
    <w:p ns2:paraId="618FEC08" ns2:textId="77777777" w:rsidR="001F7233" w:rsidRDefault="00000000">
      <w:r>
        <w:rPr>
          <w:b/>
        </w:rPr>
        <w:lastRenderedPageBreak/>
        <w:t xml:space="preserve">Tipp: </w:t>
      </w:r>
      <w:r>
        <w:t>Erst Anerkennung, dann vorsichtig fragen</w:t>
      </w:r>
    </w:p>
    <w:p ns2:paraId="695EE3B8" ns2:textId="77777777" w:rsidR="001F7233" w:rsidRDefault="00000000">
      <w:r>
        <w:rPr>
          <w:b/>
        </w:rPr>
        <w:t>Verspätung</w:t>
      </w:r>
    </w:p>
    <w:p ns2:paraId="7852EA80" ns2:textId="77777777" w:rsidR="001F7233" w:rsidRDefault="00000000">
      <w:r>
        <w:rPr>
          <w:b/>
        </w:rPr>
        <w:t xml:space="preserve">In Deutschland: </w:t>
      </w:r>
      <w:r>
        <w:t>Entschuldigung mit Grund erwartet</w:t>
      </w:r>
    </w:p>
    <w:p ns2:paraId="1FFB167B" ns2:textId="77777777" w:rsidR="001F7233" w:rsidRDefault="00000000">
      <w:r>
        <w:rPr>
          <w:b/>
        </w:rPr>
        <w:t xml:space="preserve">In Neuseeland: </w:t>
      </w:r>
      <w:r>
        <w:t>Kurzes „sorry“, „no worries“ reicht</w:t>
      </w:r>
    </w:p>
    <w:p ns2:paraId="7E9A2866" ns2:textId="77777777" w:rsidR="001F7233" w:rsidRDefault="00000000">
      <w:r>
        <w:rPr>
          <w:b/>
        </w:rPr>
        <w:t xml:space="preserve">Tipp: </w:t>
      </w:r>
      <w:r>
        <w:t>Nicht überrechtfertigen</w:t>
      </w:r>
    </w:p>
    <w:p ns2:paraId="7B0CC856" ns2:textId="77777777" w:rsidR="001F7233" w:rsidRDefault="00000000">
      <w:r>
        <w:rPr>
          <w:b/>
        </w:rPr>
        <w:t>Meeting-Eröffnung</w:t>
      </w:r>
    </w:p>
    <w:p ns2:paraId="346E920A" ns2:textId="77777777" w:rsidR="001F7233" w:rsidRDefault="00000000">
      <w:r>
        <w:rPr>
          <w:b/>
        </w:rPr>
        <w:t xml:space="preserve">In Deutschland: </w:t>
      </w:r>
      <w:r>
        <w:t>Sachlicher Einstieg</w:t>
      </w:r>
    </w:p>
    <w:p ns2:paraId="10E55AC9" ns2:textId="77777777" w:rsidR="001F7233" w:rsidRDefault="00000000">
      <w:r>
        <w:rPr>
          <w:b/>
        </w:rPr>
        <w:t xml:space="preserve">In Neuseeland: </w:t>
      </w:r>
      <w:r>
        <w:t>Oft Karakia oder kurze Māori-Begrüßung</w:t>
      </w:r>
    </w:p>
    <w:p ns2:paraId="49D879A1" ns2:textId="77777777" w:rsidR="001F7233" w:rsidRDefault="00000000">
      <w:r>
        <w:rPr>
          <w:b/>
        </w:rPr>
        <w:t xml:space="preserve">Tipp: </w:t>
      </w:r>
      <w:r>
        <w:t>Aufmerksam mittragen, nicht kommentieren</w:t>
      </w:r>
    </w:p>
    <w:p ns2:paraId="10BF0090" ns2:textId="77777777" w:rsidR="001F7233" w:rsidRDefault="001F7233">
      <w:pPr>
        <w:spacing w:line="180" w:lineRule="exact"/>
      </w:pPr>
    </w:p>
    <w:p ns2:paraId="0A855D72" ns2:textId="77777777" w:rsidR="001F7233" w:rsidRDefault="00000000">
      <w:r>
        <w:rPr>
          <w:b/>
        </w:rPr>
        <w:t xml:space="preserve">MERKE: </w:t>
      </w:r>
    </w:p>
    <w:p ns2:paraId="395E9CAE" ns2: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ns2:paraId="7DAD96E0" ns2:textId="77777777" w:rsidR="001F7233" w:rsidRDefault="001F7233">
      <w:pPr>
        <w:spacing w:line="220" w:lineRule="exact"/>
      </w:pPr>
    </w:p>
    <w:p ns2:paraId="0781F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ns2:paraId="20D95254" ns2: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ns2:paraId="4C382AD8" ns2:textId="77777777" w:rsidR="001F7233" w:rsidRDefault="00000000">
      <w:pPr>
        <w:spacing w:after="140"/>
      </w:pPr>
      <w:r>
        <w:t xml:space="preserve">Zwei neuseeländische Filme geben einen guten Eindruck vom Originalton: „What We Do in the Shadows“ und „Hunt for the Wilderpeople“, beide von Taika Waititi. Prüfe die aktuelle Verfügbarkeit und Tonspur über </w:t>
      </w:r>
      <w:hyperlink r:id="rId1070">
        <w:r w:rsidR="001F7233">
          <w:rPr>
            <w:color w:val="0563C1"/>
            <w:u w:val="single"/>
          </w:rPr>
          <w:t>JustWatch.de</w:t>
        </w:r>
      </w:hyperlink>
      <w:r>
        <w:t>, denn Streaming-Kataloge wechseln.</w:t>
      </w:r>
    </w:p>
    <w:p ns2:paraId="21D08181" ns2: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ns2:paraId="5704EDF4" ns2:textId="77777777" w:rsidR="001F7233" w:rsidRDefault="00000000">
      <w:pPr>
        <w:pStyle w:val="Heading3"/>
      </w:pPr>
      <w:r>
        <w:t>Deutschland im Rückblick: Was fehlen könnte – und was nicht unbedingt</w:t>
      </w:r>
    </w:p>
    <w:p ns2:paraId="73299D67" ns2: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ns2:paraId="1E886A9C" ns2: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ns2:paraId="726EB59D" ns2:textId="77777777" w:rsidR="001F7233" w:rsidRDefault="00000000">
      <w:pPr>
        <w:pStyle w:val="Heading3"/>
      </w:pPr>
      <w:r>
        <w:lastRenderedPageBreak/>
        <w:t>Kleinstadt und Land: A&amp;P Show, Rugby und Manaakitanga</w:t>
      </w:r>
    </w:p>
    <w:p ns2:paraId="1C3A4B2A" ns2:textId="77777777" w:rsidR="001F7233" w:rsidRDefault="00000000">
      <w:pPr>
        <w:pStyle w:val="Heading3"/>
      </w:pPr>
      <w:r>
        <w:t>Höflichkeit und Understatement</w:t>
      </w:r>
    </w:p>
    <w:p ns2:paraId="036238F1" ns2:textId="77777777" w:rsidR="001F7233" w:rsidRDefault="00000000">
      <w:r>
        <w:t>Ein ruhiger Ton und „not quite“ können ein deutliches Nein sein. Frag bei Zusagen nach Datum oder nächstem Schritt. Direktheit darf bleiben, solange sie respektvoll ist und niemanden öffentlich bloßstellt.</w:t>
      </w:r>
    </w:p>
    <w:p ns2:paraId="6A2F2F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ns2:paraId="2F34587B" ns2:textId="77777777" w:rsidR="001F7233" w:rsidRDefault="00000000">
      <w:r>
        <w:rPr>
          <w:b/>
        </w:rPr>
        <w:t>Plus: Schnelle, unkomplizierte Kontakte im Alltag</w:t>
      </w:r>
    </w:p>
    <w:p ns2:paraId="0633434C" ns2:textId="77777777" w:rsidR="001F7233" w:rsidRDefault="00000000">
      <w:r>
        <w:rPr>
          <w:b/>
        </w:rPr>
        <w:t xml:space="preserve">Minus: </w:t>
      </w:r>
      <w:r>
        <w:t>Echte Nähe braucht trotzdem Zeit (siehe das Kapitel zu Freundschaften in diesem Teil)</w:t>
      </w:r>
    </w:p>
    <w:p ns2:paraId="77A98190" ns2:textId="77777777" w:rsidR="001F7233" w:rsidRDefault="00000000">
      <w:r>
        <w:rPr>
          <w:b/>
        </w:rPr>
        <w:t>Plus: Wenig Hierarchie-Theater im Job</w:t>
      </w:r>
    </w:p>
    <w:p ns2:paraId="3CDC720A" ns2:textId="77777777" w:rsidR="001F7233" w:rsidRDefault="00000000">
      <w:r>
        <w:rPr>
          <w:b/>
        </w:rPr>
        <w:t xml:space="preserve">Minus: </w:t>
      </w:r>
      <w:r>
        <w:t>Kritik richtig zu deuten braucht Übung</w:t>
      </w:r>
    </w:p>
    <w:p ns2:paraId="700FC5DE" ns2:textId="77777777" w:rsidR="001F7233" w:rsidRDefault="00000000">
      <w:r>
        <w:rPr>
          <w:b/>
        </w:rPr>
        <w:t>Plus: Bikulturelle Rituale schaffen Zugehörigkeit</w:t>
      </w:r>
    </w:p>
    <w:p ns2:paraId="2826C67E" ns2:textId="77777777" w:rsidR="001F7233" w:rsidRDefault="00000000">
      <w:r>
        <w:rPr>
          <w:b/>
        </w:rPr>
        <w:t xml:space="preserve">Minus: </w:t>
      </w:r>
      <w:r>
        <w:t>Wer Te Ao Māori ignoriert, wirkt schnell respektlos</w:t>
      </w:r>
    </w:p>
    <w:p ns2:paraId="72999887" ns2:textId="77777777" w:rsidR="001F7233" w:rsidRDefault="00000000">
      <w:r>
        <w:rPr>
          <w:b/>
        </w:rPr>
        <w:t>Plus: Entspannter Umgang mit kleinen Pannen</w:t>
      </w:r>
    </w:p>
    <w:p ns2:paraId="097D5B32" ns2:textId="77777777" w:rsidR="001F7233" w:rsidRDefault="00000000">
      <w:r>
        <w:rPr>
          <w:b/>
        </w:rPr>
        <w:t xml:space="preserve">Minus: </w:t>
      </w:r>
      <w:r>
        <w:t>Gelassenheit kann bei echten Problemen wie Trägheit wirken</w:t>
      </w:r>
    </w:p>
    <w:p ns2:paraId="29205339" ns2:textId="77777777" w:rsidR="001F7233" w:rsidRDefault="00000000">
      <w:r>
        <w:rPr>
          <w:b/>
        </w:rPr>
        <w:t>Plus: Beeindruckende Natur direkt vor der Haustür</w:t>
      </w:r>
    </w:p>
    <w:p ns2:paraId="5825852D" ns2:textId="77777777" w:rsidR="001F7233" w:rsidRDefault="00000000">
      <w:r>
        <w:rPr>
          <w:b/>
        </w:rPr>
        <w:t xml:space="preserve">Minus: </w:t>
      </w:r>
      <w:r>
        <w:t>Geografische Isolation erschwert spontane Deutschlandbesuche</w:t>
      </w:r>
    </w:p>
    <w:p ns2:paraId="3272F686" ns2:textId="77777777" w:rsidR="001F7233" w:rsidRDefault="001F7233">
      <w:pPr>
        <w:spacing w:line="180" w:lineRule="exact"/>
      </w:pPr>
    </w:p>
    <w:p ns2:paraId="7F6851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FFBB419" ns2: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ns2:paraId="56390DB4" ns2:textId="77777777" w:rsidR="001F7233" w:rsidRDefault="00000000">
      <w:r>
        <w:t>• Vornamen-Anrede im neuen Job und unter Nachbarn von Anfang an übernommen</w:t>
      </w:r>
    </w:p>
    <w:p ns2:paraId="65CF9E6F" ns2:textId="77777777" w:rsidR="001F7233" w:rsidRDefault="00000000">
      <w:r>
        <w:t>• Grundbegriffe auf Te Reo Māori (Kia ora, Ngā mihi) eingeübt</w:t>
      </w:r>
    </w:p>
    <w:p ns2:paraId="68FE05AD" ns2:textId="77777777" w:rsidR="001F7233" w:rsidRDefault="00000000">
      <w:r>
        <w:t>• Verhalten bei Pōwhiri oder Karakia im Job vorab erfragt</w:t>
      </w:r>
    </w:p>
    <w:p ns2:paraId="742CB9A0" ns2:textId="77777777" w:rsidR="001F7233" w:rsidRDefault="00000000">
      <w:r>
        <w:t>• Eigene Kritik bewusst indirekter formuliert, mit Frage statt Feststellung</w:t>
      </w:r>
    </w:p>
    <w:p ns2:paraId="72DA3206" ns2:textId="77777777" w:rsidR="001F7233" w:rsidRDefault="00000000">
      <w:r>
        <w:t>• Zurückhaltende Antworten („yeah, nah“, „we’ll see“) richtig eingeordnet</w:t>
      </w:r>
    </w:p>
    <w:p ns2:paraId="37BDF69C" ns2:textId="77777777" w:rsidR="001F7233" w:rsidRDefault="00000000">
      <w:r>
        <w:t>• Festen Videotelefonie-Termin mit der Familie in Deutschland unter Berücksichtigung der Zeitverschiebung eingerichtet</w:t>
      </w:r>
    </w:p>
    <w:p ns2:paraId="0DAA7DD7" ns2:textId="77777777" w:rsidR="001F7233" w:rsidRDefault="00000000">
      <w:r>
        <w:t>• Reisebudget und Vorlaufzeit für Deutschlandbesuche realistisch eingeplant</w:t>
      </w:r>
    </w:p>
    <w:p ns2:paraId="60AA594D" ns2:textId="77777777" w:rsidR="001F7233" w:rsidRDefault="00000000">
      <w:r>
        <w:t>• Bei Marae-Besuchen vorab nach den geltenden Umgangsformen gefragt</w:t>
      </w:r>
    </w:p>
    <w:p ns2:paraId="0230C1A8" ns2:textId="77777777" w:rsidR="001F7233" w:rsidRDefault="001F7233">
      <w:pPr>
        <w:spacing w:line="220" w:lineRule="exact"/>
      </w:pPr>
    </w:p>
    <w:p ns2:paraId="238205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E2C0749" ns2: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ns2:paraId="0A206698" ns2: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ns2:paraId="180C9E5A" ns2: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ns2:paraId="3723A0F6" ns2: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ns2:paraId="6CE2D508" ns2:textId="77777777" w:rsidR="001F7233" w:rsidRDefault="001F7233">
      <w:pPr>
        <w:spacing w:line="120" w:lineRule="exact"/>
      </w:pPr>
    </w:p>
    <w:p ns2:paraId="551381AD" ns2: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ns2:paraId="6862A7BB" ns2: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ns2:paraId="2BC9A1A1" ns2:textId="77777777" w:rsidR="001F7233" w:rsidRDefault="001F7233">
      <w:pPr>
        <w:spacing w:line="220" w:lineRule="exact"/>
      </w:pPr>
    </w:p>
    <w:p ns2:paraId="714A5828" ns2:textId="77777777" w:rsidR="001F7233" w:rsidRDefault="00000000">
      <w:pPr>
        <w:pStyle w:val="Heading3"/>
      </w:pPr>
      <w:r>
        <w:t>Kaffee bestellen: Größen, Cappuccino und Trinkgeld</w:t>
      </w:r>
    </w:p>
    <w:p ns2:paraId="4C24D8FD" ns2: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ns2:paraId="3CA52F76" ns2: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ns2:paraId="281A9BA2" ns2: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Abends rechnest du vielleicht nach, wie spät es gerade bei den Eltern in Deutschland ist. Dann wird klar: Neuseeland liegt nicht einfach „noch etwas weiter weg als Australien“, sondern am anderen Ende der Welt. Diese Distanz prägt Freundschaften und Heimweh hier deutlicher als bei jedem anderen Ziel des Buches.</w:t>
      </w:r>
    </w:p>
    <w:p ns2:paraId="1FD1608F" ns2:textId="77777777" w:rsidR="001F7233" w:rsidRDefault="00000000">
      <w:r>
        <w:rPr>
          <w:b/>
        </w:rPr>
        <w:t xml:space="preserve">KURZ GESAGT: </w:t>
      </w:r>
    </w:p>
    <w:p ns2:paraId="3E720519" ns2:textId="77777777" w:rsidR="001F7233" w:rsidRDefault="00000000">
      <w:r>
        <w:t>• Neuseeländische Freundlichkeit ist echt, aber zurückhaltend: Kiwis öffnen die Tür bereitwillig, laden seltener spontan ins Wohnzimmer ein, als es sich im ersten Moment anfühlt.</w:t>
      </w:r>
    </w:p>
    <w:p ns2:paraId="373A5DEF" ns2: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ns2:paraId="55326919" ns2:textId="77777777" w:rsidR="001F7233" w:rsidRDefault="00000000">
      <w:r>
        <w:t>• Die deutsche Infrastruktur konzentriert sich auf Wellington; Auckland hat wenig, Christchurch fast nichts. Abseits davon bist du überwiegend auf dich gestellt.</w:t>
      </w:r>
    </w:p>
    <w:p ns2:paraId="09F6C4AB" ns2:textId="77777777" w:rsidR="001F7233" w:rsidRDefault="00000000">
      <w:r>
        <w:t>• Neuseeland liegt für deutsche Verhältnisse extrem weit weg: keine Direktflüge, meist 24 bis 27 Stunden Reisezeit, 10 bis 12 Stunden Zeitverschiebung. Eine Distanz, die noch über der Australiens liegt.</w:t>
      </w:r>
    </w:p>
    <w:p ns2:paraId="5AE38CC4" ns2:textId="77777777" w:rsidR="001F7233" w:rsidRDefault="00000000">
      <w:r>
        <w:t>• Die kritischsten Monate sind meist der dritte bis sechste, verschärft durch ein Weihnachtsfest am Strand statt am Tannenbaum.</w:t>
      </w:r>
    </w:p>
    <w:p ns2:paraId="669C2154" ns2:textId="77777777" w:rsidR="001F7233" w:rsidRDefault="00000000">
      <w:r>
        <w:lastRenderedPageBreak/>
        <w:t>• Bei anhaltender Erschöpfung oder Einsamkeit gibt es rund um die Uhr erreichbare, kostenlose Hilfe.</w:t>
      </w:r>
    </w:p>
    <w:p ns2:paraId="0EB78376" ns2:textId="77777777" w:rsidR="001F7233" w:rsidRDefault="001F7233">
      <w:pPr>
        <w:spacing w:line="220" w:lineRule="exact"/>
      </w:pPr>
    </w:p>
    <w:p ns2:paraId="313B07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ns2:paraId="409E9E12" ns2: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ns2:paraId="2022E232" ns2: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ns2:paraId="754C60D7" ns2: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ns2:paraId="0E2C1FA7" ns2:textId="77777777" w:rsidR="001F7233" w:rsidRDefault="00000000">
      <w:r>
        <w:rPr>
          <w:b/>
        </w:rPr>
        <w:t xml:space="preserve">MERKE: </w:t>
      </w:r>
    </w:p>
    <w:p ns2:paraId="4DC713C6" ns2: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ns2:paraId="694E5F0E" ns2:textId="77777777" w:rsidR="001F7233" w:rsidRDefault="001F7233">
      <w:pPr>
        <w:spacing w:line="220" w:lineRule="exact"/>
      </w:pPr>
    </w:p>
    <w:p ns2:paraId="7EA18AE7" ns2: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ns2:paraId="165AB29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3080EE7E" ns2: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ns2:paraId="5D4A29BE" ns2: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ns2:paraId="0130534A" ns2:textId="77777777" w:rsidR="001F7233" w:rsidRDefault="00000000">
      <w:r>
        <w:rPr>
          <w:b/>
        </w:rPr>
        <w:t>Rugbyclub, Netball, Touch, Cricket</w:t>
      </w:r>
    </w:p>
    <w:p ns2:paraId="35F7FBA0" ns2:textId="77777777" w:rsidR="001F7233" w:rsidRDefault="00000000">
      <w:r>
        <w:rPr>
          <w:b/>
        </w:rPr>
        <w:t xml:space="preserve">Besonders geeignet für: </w:t>
      </w:r>
      <w:r>
        <w:t>breite Altersgruppen, auch ohne Vorerfahrung</w:t>
      </w:r>
    </w:p>
    <w:p ns2:paraId="057CF662" ns2:textId="77777777" w:rsidR="001F7233" w:rsidRDefault="00000000">
      <w:r>
        <w:rPr>
          <w:b/>
        </w:rPr>
        <w:t>Plunket-Krabbelgruppe</w:t>
      </w:r>
    </w:p>
    <w:p ns2:paraId="2604B098" ns2:textId="77777777" w:rsidR="001F7233" w:rsidRDefault="00000000">
      <w:r>
        <w:rPr>
          <w:b/>
        </w:rPr>
        <w:t xml:space="preserve">Besonders geeignet für: </w:t>
      </w:r>
      <w:r>
        <w:t>Eltern mit Kleinkindern</w:t>
      </w:r>
    </w:p>
    <w:p ns2:paraId="1CF78A64" ns2:textId="77777777" w:rsidR="001F7233" w:rsidRDefault="00000000">
      <w:r>
        <w:rPr>
          <w:b/>
        </w:rPr>
        <w:t>Freiwillige Feuerwehr, Neighbourhood Support</w:t>
      </w:r>
    </w:p>
    <w:p ns2:paraId="5F84E9A1" ns2:textId="77777777" w:rsidR="001F7233" w:rsidRDefault="00000000">
      <w:r>
        <w:rPr>
          <w:b/>
        </w:rPr>
        <w:t xml:space="preserve">Besonders geeignet für: </w:t>
      </w:r>
      <w:r>
        <w:t>wer schnell feste Nachbarschaftskontakte sucht</w:t>
      </w:r>
    </w:p>
    <w:p ns2:paraId="0903B463" ns2:textId="77777777" w:rsidR="001F7233" w:rsidRDefault="00000000">
      <w:r>
        <w:rPr>
          <w:b/>
        </w:rPr>
        <w:t>Tramping-Club, Rotary, Toastmasters</w:t>
      </w:r>
    </w:p>
    <w:p ns2:paraId="6E2BE6D8" ns2:textId="77777777" w:rsidR="001F7233" w:rsidRDefault="00000000">
      <w:r>
        <w:rPr>
          <w:b/>
        </w:rPr>
        <w:lastRenderedPageBreak/>
        <w:t xml:space="preserve">Besonders geeignet für: </w:t>
      </w:r>
      <w:r>
        <w:t>Erwachsene ohne Kinder oder festen Verein</w:t>
      </w:r>
    </w:p>
    <w:p ns2:paraId="2543E51B" ns2:textId="77777777" w:rsidR="001F7233" w:rsidRDefault="001F7233">
      <w:pPr>
        <w:spacing w:line="180" w:lineRule="exact"/>
      </w:pPr>
    </w:p>
    <w:p ns2:paraId="38B9015E" ns2:textId="77777777" w:rsidR="001F7233" w:rsidRDefault="00000000">
      <w:pPr>
        <w:spacing w:after="140"/>
      </w:pPr>
      <w:r>
        <w:t>Ganz ähnlich funktioniert die Working Bee, ein gemeinsamer Arbeitseinsatz am Samstagvormittag – zum Beispiel im Schulgarten oder am Marae-Vorplatz. Wer zwei Stunden streicht oder jätet, bekommt meist Tee und Kekse und lernt ein halbes Dutzend Menschen kennen, die beim nächsten Schulfest schon vertraut sind.</w:t>
      </w:r>
    </w:p>
    <w:p ns2:paraId="2C7654B5" ns2:textId="77777777" w:rsidR="001F7233" w:rsidRDefault="00000000">
      <w:pPr>
        <w:spacing w:after="140"/>
      </w:pPr>
      <w:r>
        <w:t>Wer beruflich mit Māori-Institutionen in Kontakt kommt oder in der Nähe eines Marae (dem Versammlungsort einer Māori-Gemeinschaft mit eigenem Versammlungshaus und eigenen Verhaltensregeln) wohnt, findet dort gelegentlich zusätzliche Gelegenheiten zum Austausch. Begegne einer Einladung als aufmerksamer Gast, nicht als Tourist mit Kamera. Wenn du persönlich zu einem Gemeinschaftsanlass eingeladen wirst, erkundige dich nach den Regeln des jeweiligen Marae und nimm die Einladung an, wenn du dich damit wohlfühlst.</w:t>
      </w:r>
    </w:p>
    <w:p ns2:paraId="529C6A43" ns2:textId="77777777" w:rsidR="001F7233" w:rsidRDefault="001F7233">
      <w:pPr>
        <w:spacing w:line="220" w:lineRule="exact"/>
      </w:pPr>
    </w:p>
    <w:p ns2:paraId="55A56341" ns2:textId="77777777" w:rsidR="001F7233" w:rsidRDefault="00000000">
      <w:pPr>
        <w:pStyle w:val="Heading4"/>
      </w:pPr>
      <w:r>
        <w:t>Malen und Vloggen: vom Landschaftsbild zum Alltag</w:t>
      </w:r>
    </w:p>
    <w:p ns2:paraId="44DDA96D" ns2: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ns2:paraId="06B99B42" ns2: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ns2:paraId="1985F2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ns2:paraId="42B86CDD" ns2: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ns2:paraId="3835243D" ns2:textId="77777777" w:rsidR="001F7233" w:rsidRDefault="00000000">
      <w:r>
        <w:rPr>
          <w:b/>
        </w:rPr>
        <w:t>Wellington</w:t>
      </w:r>
    </w:p>
    <w:p ns2:paraId="69BC1CB6" ns2:textId="77777777" w:rsidR="001F7233" w:rsidRDefault="00000000">
      <w:r>
        <w:rPr>
          <w:b/>
        </w:rPr>
        <w:t xml:space="preserve">Konsularische Vertretung: </w:t>
      </w:r>
      <w:r>
        <w:t>Botschaft</w:t>
      </w:r>
    </w:p>
    <w:p ns2:paraId="70A6692D" ns2:textId="77777777" w:rsidR="001F7233" w:rsidRDefault="00000000">
      <w:r>
        <w:rPr>
          <w:b/>
        </w:rPr>
        <w:t xml:space="preserve">Goethe-Institut: </w:t>
      </w:r>
      <w:r>
        <w:t>ja</w:t>
      </w:r>
    </w:p>
    <w:p ns2:paraId="3B1DD53D" ns2:textId="77777777" w:rsidR="001F7233" w:rsidRDefault="00000000">
      <w:r>
        <w:rPr>
          <w:b/>
        </w:rPr>
        <w:lastRenderedPageBreak/>
        <w:t xml:space="preserve">Deutsche Angebote vor Ort: </w:t>
      </w:r>
      <w:r>
        <w:t>German School Wellington (Ergänzungsschule), deutsche Spielgruppe</w:t>
      </w:r>
    </w:p>
    <w:p ns2:paraId="028A629A" ns2:textId="77777777" w:rsidR="001F7233" w:rsidRDefault="00000000">
      <w:r>
        <w:rPr>
          <w:b/>
        </w:rPr>
        <w:t>Auckland</w:t>
      </w:r>
    </w:p>
    <w:p ns2:paraId="11F54E78" ns2:textId="77777777" w:rsidR="001F7233" w:rsidRDefault="00000000">
      <w:r>
        <w:rPr>
          <w:b/>
        </w:rPr>
        <w:t xml:space="preserve">Konsularische Vertretung: </w:t>
      </w:r>
      <w:r>
        <w:t>Honorarkonsul</w:t>
      </w:r>
    </w:p>
    <w:p ns2:paraId="0ACFFEA2" ns2:textId="77777777" w:rsidR="001F7233" w:rsidRDefault="00000000">
      <w:r>
        <w:rPr>
          <w:b/>
        </w:rPr>
        <w:t xml:space="preserve">Goethe-Institut: </w:t>
      </w:r>
      <w:r>
        <w:t>nein (Zuständigkeit Wellington)</w:t>
      </w:r>
    </w:p>
    <w:p ns2:paraId="68683755" ns2:textId="77777777" w:rsidR="001F7233" w:rsidRDefault="00000000">
      <w:r>
        <w:rPr>
          <w:b/>
        </w:rPr>
        <w:t xml:space="preserve">Deutsche Angebote vor Ort: </w:t>
      </w:r>
      <w:r>
        <w:t>deutsche Spielgruppe</w:t>
      </w:r>
    </w:p>
    <w:p ns2:paraId="011FB7B6" ns2:textId="77777777" w:rsidR="001F7233" w:rsidRDefault="00000000">
      <w:r>
        <w:rPr>
          <w:b/>
        </w:rPr>
        <w:t>Christchurch</w:t>
      </w:r>
    </w:p>
    <w:p ns2:paraId="38D76FF3" ns2:textId="77777777" w:rsidR="001F7233" w:rsidRDefault="00000000">
      <w:r>
        <w:rPr>
          <w:b/>
        </w:rPr>
        <w:t xml:space="preserve">Konsularische Vertretung: </w:t>
      </w:r>
      <w:r>
        <w:t>Honorarkonsul</w:t>
      </w:r>
    </w:p>
    <w:p ns2:paraId="3BEE84E9" ns2:textId="77777777" w:rsidR="001F7233" w:rsidRDefault="00000000">
      <w:r>
        <w:rPr>
          <w:b/>
        </w:rPr>
        <w:t xml:space="preserve">Goethe-Institut: </w:t>
      </w:r>
      <w:r>
        <w:t>nein (Zuständigkeit Wellington)</w:t>
      </w:r>
    </w:p>
    <w:p ns2:paraId="486DB676" ns2:textId="77777777" w:rsidR="001F7233" w:rsidRDefault="00000000">
      <w:r>
        <w:rPr>
          <w:b/>
        </w:rPr>
        <w:t xml:space="preserve">Deutsche Angebote vor Ort: </w:t>
      </w:r>
      <w:r>
        <w:t>keine identifiziert</w:t>
      </w:r>
    </w:p>
    <w:p ns2:paraId="33FDA236" ns2:textId="77777777" w:rsidR="001F7233" w:rsidRDefault="001F7233">
      <w:pPr>
        <w:spacing w:line="180" w:lineRule="exact"/>
      </w:pPr>
    </w:p>
    <w:p ns2:paraId="2444C730" ns2:textId="77777777" w:rsidR="001F7233" w:rsidRDefault="00000000">
      <w:r>
        <w:rPr>
          <w:b/>
        </w:rPr>
        <w:t xml:space="preserve">SPARTIPP: </w:t>
      </w:r>
    </w:p>
    <w:p ns2:paraId="7D9A408B" ns2:textId="77777777" w:rsidR="001F7233" w:rsidRDefault="00000000">
      <w:r>
        <w:t>• Suche schon vor dem Umzug auf Facebook und Meetup nach „Germans in“ plus deiner Zielstadt. Wo es keine offizielle deutsche Anlaufstelle gibt, etwa in Christchurch, können solche Gruppen praktische Erfahrungsberichte zu Ärzten, Kitas und Behördenwegen liefern.</w:t>
      </w:r>
    </w:p>
    <w:p ns2:paraId="21AB18F9" ns2:textId="77777777" w:rsidR="001F7233" w:rsidRDefault="001F7233">
      <w:pPr>
        <w:spacing w:line="220" w:lineRule="exact"/>
      </w:pPr>
    </w:p>
    <w:p ns2:paraId="3BE9C154" ns2: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ns2:paraId="11AA8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563756A7" ns2: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ns2:paraId="24042DDF" ns2:textId="77777777" w:rsidR="001F7233" w:rsidRDefault="00000000">
      <w:r>
        <w:rPr>
          <w:b/>
        </w:rPr>
        <w:t xml:space="preserve">ACHTUNG: </w:t>
      </w:r>
    </w:p>
    <w:p ns2:paraId="4F607863" ns2: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ns2:paraId="42F74688" ns2:textId="77777777" w:rsidR="001F7233" w:rsidRDefault="001F7233">
      <w:pPr>
        <w:spacing w:line="220" w:lineRule="exact"/>
      </w:pPr>
    </w:p>
    <w:p ns2:paraId="23599D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ns2:paraId="4003FB7A" ns2: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ns2:paraId="73D33F2C" ns2: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ns2:paraId="0A2B829C" ns2:textId="77777777" w:rsidR="001F7233" w:rsidRDefault="00000000">
      <w:r>
        <w:rPr>
          <w:b/>
        </w:rPr>
        <w:t xml:space="preserve">ACHTUNG: </w:t>
      </w:r>
    </w:p>
    <w:p ns2:paraId="423E4575" ns2:textId="77777777" w:rsidR="001F7233" w:rsidRDefault="001F7233">
      <w:pPr>
        <w:spacing w:line="220" w:lineRule="exact"/>
      </w:pPr>
    </w:p>
    <w:p ns2:paraId="69FB687A" ns2: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ns2:paraId="6CE3FB64" ns2:textId="77777777" w:rsidR="001F7233" w:rsidRDefault="00000000">
      <w:r>
        <w:rPr>
          <w:b/>
        </w:rPr>
        <w:t xml:space="preserve">MERKE: </w:t>
      </w:r>
    </w:p>
    <w:p ns2:paraId="01301AD3" ns2:textId="77777777" w:rsidR="001F7233" w:rsidRDefault="001F7233">
      <w:pPr>
        <w:spacing w:line="220" w:lineRule="exact"/>
      </w:pPr>
    </w:p>
    <w:p ns2:paraId="2D81CEEB"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ns2:paraId="67EBE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ns2:paraId="5FBE838A" ns2: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ns2:paraId="2AC931A1" ns2:textId="77777777" w:rsidR="001F7233" w:rsidRDefault="001F7233">
      <w:pPr>
        <w:spacing w:line="220" w:lineRule="exact"/>
      </w:pPr>
    </w:p>
    <w:p ns2:paraId="0381C7EE" ns2: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ns2:paraId="24DFB228" ns2:textId="77777777" w:rsidR="001F7233" w:rsidRDefault="00000000">
      <w:r>
        <w:rPr>
          <w:b/>
        </w:rPr>
        <w:t xml:space="preserve">ACHTUNG: </w:t>
      </w:r>
    </w:p>
    <w:p ns2:paraId="34C260F4" ns2: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ns2:paraId="200E41DD" ns2:textId="77777777" w:rsidR="001F7233" w:rsidRDefault="001F7233">
      <w:pPr>
        <w:spacing w:line="220" w:lineRule="exact"/>
      </w:pPr>
    </w:p>
    <w:p ns2:paraId="5E019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ns2:paraId="7D2D4505" ns2:textId="77777777" w:rsidR="001F7233" w:rsidRDefault="00000000">
      <w:r>
        <w:rPr>
          <w:b/>
        </w:rPr>
        <w:t>Plus: Sportvereine, Plunket-Gruppen und Nachbarschaftswache sind offene, niedrigschwellige Türen</w:t>
      </w:r>
    </w:p>
    <w:p ns2:paraId="4CBDC0AF" ns2:textId="77777777" w:rsidR="001F7233" w:rsidRDefault="00000000">
      <w:r>
        <w:rPr>
          <w:b/>
        </w:rPr>
        <w:t xml:space="preserve">Minus: </w:t>
      </w:r>
      <w:r>
        <w:t>Schneller Kontakt heißt nicht automatisch tiefe Freundschaft</w:t>
      </w:r>
    </w:p>
    <w:p ns2:paraId="2695DAC2" ns2:textId="77777777" w:rsidR="001F7233" w:rsidRDefault="00000000">
      <w:r>
        <w:rPr>
          <w:b/>
        </w:rPr>
        <w:t>Plus: Dünne deutsche Infrastruktur beschleunigt die eigene Sprach- und Alltagsintegration</w:t>
      </w:r>
    </w:p>
    <w:p ns2:paraId="5DF60E81" ns2:textId="77777777" w:rsidR="001F7233" w:rsidRDefault="00000000">
      <w:r>
        <w:rPr>
          <w:b/>
        </w:rPr>
        <w:t xml:space="preserve">Minus: </w:t>
      </w:r>
      <w:r>
        <w:t>Wenig Rückhalt aus einer organisierten deutschen Community, besonders außerhalb Wellingtons</w:t>
      </w:r>
    </w:p>
    <w:p ns2:paraId="43975663" ns2:textId="77777777" w:rsidR="001F7233" w:rsidRDefault="00000000">
      <w:r>
        <w:rPr>
          <w:b/>
        </w:rPr>
        <w:t>Plus: Entspannte, informelle Umgangsformen erleichtern erste Kontakte</w:t>
      </w:r>
    </w:p>
    <w:p ns2:paraId="1FD9E08B" ns2:textId="77777777" w:rsidR="001F7233" w:rsidRDefault="00000000">
      <w:r>
        <w:rPr>
          <w:b/>
        </w:rPr>
        <w:t xml:space="preserve">Minus: </w:t>
      </w:r>
      <w:r>
        <w:t>Indirekte Kommunikation macht Ablehnung oder echte Not schwer erkennbar</w:t>
      </w:r>
    </w:p>
    <w:p ns2:paraId="04880067" ns2:textId="77777777" w:rsidR="001F7233" w:rsidRDefault="00000000">
      <w:r>
        <w:rPr>
          <w:b/>
        </w:rPr>
        <w:t>Plus: Videotelefonie hält Kontakt trotz der Distanz aufrecht</w:t>
      </w:r>
    </w:p>
    <w:p ns2:paraId="708422F7" ns2:textId="77777777" w:rsidR="001F7233" w:rsidRDefault="00000000">
      <w:r>
        <w:rPr>
          <w:b/>
        </w:rPr>
        <w:t xml:space="preserve">Minus: </w:t>
      </w:r>
      <w:r>
        <w:t>Keine Direktflüge, 24 bis 27 Stunden Reisezeit, hohe Preise bei Last-Minute-Buchungen</w:t>
      </w:r>
    </w:p>
    <w:p ns2:paraId="183E5CBD" ns2:textId="77777777" w:rsidR="001F7233" w:rsidRDefault="00000000">
      <w:r>
        <w:rPr>
          <w:b/>
        </w:rPr>
        <w:t>Plus: Professionelle Hilfe ist rund um die Uhr kostenlos erreichbar</w:t>
      </w:r>
    </w:p>
    <w:p ns2:paraId="2B786DA4" ns2:textId="77777777" w:rsidR="001F7233" w:rsidRDefault="00000000">
      <w:r>
        <w:rPr>
          <w:b/>
        </w:rPr>
        <w:t xml:space="preserve">Minus: </w:t>
      </w:r>
      <w:r>
        <w:t>Größte Zeitverschiebung aller vier Zielländer erschwert spontane Nähe im Ernstfall</w:t>
      </w:r>
    </w:p>
    <w:p ns2:paraId="46130225" ns2:textId="77777777" w:rsidR="001F7233" w:rsidRDefault="001F7233">
      <w:pPr>
        <w:spacing w:line="180" w:lineRule="exact"/>
      </w:pPr>
    </w:p>
    <w:p ns2:paraId="62462F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A9021E" ns2: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ns2:paraId="23C31822" ns2:textId="77777777" w:rsidR="001F7233" w:rsidRDefault="00000000">
      <w:r>
        <w:lastRenderedPageBreak/>
        <w:t>• Vor dem Umzug einen Sportclub, eine Plunket-Gruppe oder ein Ehrenamt (Feuerwehr, Neighbourhood Support) der Zielstadt recherchiert.</w:t>
      </w:r>
    </w:p>
    <w:p ns2:paraId="0E81A506" ns2:textId="77777777" w:rsidR="001F7233" w:rsidRDefault="00000000">
      <w:r>
        <w:t>• Facebook- und Meetup-Gruppen „Germans in [Stadt]“ gesucht und beigetreten</w:t>
      </w:r>
    </w:p>
    <w:p ns2:paraId="1EA49466" ns2:textId="77777777" w:rsidR="001F7233" w:rsidRDefault="00000000">
      <w:r>
        <w:t>• Zuständigkeiten von Botschaft Wellington, Honorarkonsul und Goethe-Institut notiert</w:t>
      </w:r>
    </w:p>
    <w:p ns2:paraId="2ADDCFE4" ns2:textId="77777777" w:rsidR="001F7233" w:rsidRDefault="00000000">
      <w:r>
        <w:t>• Festen Wochentermin für Kontakt nach Deutschland trotz Zeitverschiebung vereinbart</w:t>
      </w:r>
    </w:p>
    <w:p ns2:paraId="1A7D3892" ns2:textId="77777777" w:rsidR="001F7233" w:rsidRDefault="00000000">
      <w:r>
        <w:t>• Heimatbesuch zu Weihnachten oder größeren Feiertagen früh gebucht, nicht im akuten Tief</w:t>
      </w:r>
    </w:p>
    <w:p ns2:paraId="50EFEB3E" ns2:textId="77777777" w:rsidR="001F7233" w:rsidRDefault="00000000">
      <w:r>
        <w:t>• Vorsorgevollmacht für eine Person in Deutschland geklärt, bevor ein Notfall eintritt</w:t>
      </w:r>
    </w:p>
    <w:p ns2:paraId="1F2077D3" ns2:textId="77777777" w:rsidR="001F7233" w:rsidRDefault="00000000">
      <w:r>
        <w:t>• 1737 und den Notruf 111 gespeichert</w:t>
      </w:r>
    </w:p>
    <w:p ns2:paraId="3BA1AC60" ns2:textId="77777777" w:rsidR="001F7233" w:rsidRDefault="00000000">
      <w:r>
        <w:t>• Ein eigenes Weihnachtsritual für die Südhalbkugel überlegt, statt das erste Fest zu improvisieren</w:t>
      </w:r>
    </w:p>
    <w:p ns2:paraId="445EA6BB" ns2:textId="77777777" w:rsidR="001F7233" w:rsidRDefault="001F7233">
      <w:pPr>
        <w:spacing w:line="220" w:lineRule="exact"/>
      </w:pPr>
    </w:p>
    <w:p ns2:paraId="7E2F35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41869CC" ns2: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ns2:paraId="679F9E95" ns2: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ns2:paraId="7193B47C" ns2: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ns2:paraId="4A7FEAA3" ns2: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ns2:paraId="28595724" ns2: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ns2:paraId="0670D773" ns2: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ns2:paraId="32060250" ns2:textId="77777777" w:rsidR="001F7233" w:rsidRDefault="001F7233">
      <w:pPr>
        <w:spacing w:line="120" w:lineRule="exact"/>
      </w:pPr>
    </w:p>
    <w:p ns2:paraId="2B937EFF" ns2: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ns2:paraId="547BBE7F" ns2:textId="77777777" w:rsidR="001F7233" w:rsidRDefault="001F7233">
      <w:pPr>
        <w:spacing w:line="220" w:lineRule="exact"/>
      </w:pPr>
    </w:p>
    <w:p ns2:paraId="2A480161" ns2:textId="77777777" w:rsidR="001F7233" w:rsidRDefault="00000000">
      <w:pPr>
        <w:pStyle w:val="Heading3"/>
      </w:pPr>
      <w:r>
        <w:t>Obdachlosigkeit, Ansprechen auf der Straße und Haustürbesuche</w:t>
      </w:r>
    </w:p>
    <w:p ns2:paraId="2769A7A7" ns2: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ns2:paraId="1B517B1A" ns2:textId="77777777" w:rsidR="001F7233" w:rsidRDefault="00000000">
      <w:r>
        <w:t>Quelle: </w:t>
      </w:r>
      <w:hyperlink r:id="rId1084">
        <w:r w:rsidR="001F7233">
          <w:rPr>
            <w:color w:val="0563C1"/>
            <w:u w:val="single"/>
          </w:rPr>
          <w:t>Ministry of Social Development: Emergency housing information</w:t>
        </w:r>
      </w:hyperlink>
    </w:p>
    <w:p ns2:paraId="1FEC4839" ns2:textId="77777777" w:rsidR="001F7233" w:rsidRDefault="00000000">
      <w:r>
        <w:t>Quelle: </w:t>
      </w:r>
      <w:hyperlink r:id="rId1085">
        <w:r w:rsidR="001F7233">
          <w:rPr>
            <w:color w:val="0563C1"/>
            <w:u w:val="single"/>
          </w:rPr>
          <w:t>MSD: Housing support services</w:t>
        </w:r>
      </w:hyperlink>
      <w:r>
        <w:br w:type="page"/>
      </w:r>
    </w:p>
    <w:p ns2:paraId="469B79E4" ns2: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ns2:paraId="559FE8B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72B04405" ns2:textId="77777777" w:rsidR="001F7233" w:rsidRDefault="00000000">
      <w:r>
        <w:rPr>
          <w:b/>
        </w:rPr>
        <w:t xml:space="preserve">KURZ GESAGT: </w:t>
      </w:r>
    </w:p>
    <w:p ns2:paraId="6F2E57D8" ns2: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ns2:paraId="5FECE630" ns2: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ns2:paraId="1E47AEDC" ns2: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ns2:paraId="3F0BE538" ns2:textId="77777777" w:rsidR="001F7233" w:rsidRDefault="00000000">
      <w:r>
        <w:t>• Kinder dürfen ab dem fünften Geburtstag eingeschult werden, müssen es aber erst mit sechs Jahren. Schulzonen nach Wohnadresse entscheiden vielerorts über den Platz an der Wunschschule.</w:t>
      </w:r>
    </w:p>
    <w:p ns2:paraId="46657121" ns2:textId="77777777" w:rsidR="001F7233" w:rsidRDefault="00000000">
      <w:r>
        <w:t>• Sprachförderung heißt ESOL und wird über Jahre hinweg gestaffelt vom Ministerium mitfinanziert. Kinder gewöhnen sich meist deutlich schneller ein als ihre Eltern.</w:t>
      </w:r>
    </w:p>
    <w:p ns2:paraId="3CB1EC62" ns2:textId="77777777" w:rsidR="001F7233" w:rsidRDefault="00000000">
      <w:r>
        <w:t>• Deutschsprachige Angebote sind örtlich unterschiedlich. Prüfe Schulen, Spielgruppen und Kurse aktuell im Zielort. Ein nicht gefundenes Angebot beweist nicht, dass keines besteht.</w:t>
      </w:r>
    </w:p>
    <w:p ns2:paraId="10C64CF0" ns2:textId="77777777" w:rsidR="001F7233" w:rsidRDefault="001F7233">
      <w:pPr>
        <w:spacing w:line="220" w:lineRule="exact"/>
      </w:pPr>
    </w:p>
    <w:p ns2:paraId="228244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ns2:paraId="7A95DCA9" ns2: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ns2:paraId="623F3315" ns2:textId="77777777" w:rsidR="001F7233" w:rsidRDefault="00000000">
      <w:pPr>
        <w:spacing w:after="140"/>
      </w:pPr>
      <w:r>
        <w:rPr>
          <w:i/>
          <w:iCs/>
        </w:rPr>
        <w:t>Neuseelands Schulzeit folgt einem landesweit einheitlichen Zählsystem, anders als das föderal organisierte deutsche System. Year 1 bis Year 8 bilden die Primarstufe. An vielen Orten ist sie als durchgehende Full Primary School organisiert; andernorts wechseln Kinder für Year 7 und 8 an eine eigene Intermediate School. Year 9 bis Year 13 bilden die Sekundarstufe (Secondary School), die oft schlicht „College“ oder „High School“ heißt.</w:t>
      </w:r>
    </w:p>
    <w:p ns2:paraId="2D9797DA" ns2: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ns2:paraId="2BA95D43" ns2:textId="77777777" w:rsidR="001F7233" w:rsidRDefault="00000000">
      <w:r>
        <w:rPr>
          <w:b/>
        </w:rPr>
        <w:t xml:space="preserve">MERKE: </w:t>
      </w:r>
    </w:p>
    <w:p ns2:paraId="1B6BAFBB" ns2: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ns2:paraId="0D414AFD" ns2:textId="77777777" w:rsidR="001F7233" w:rsidRDefault="001F7233">
      <w:pPr>
        <w:spacing w:line="220" w:lineRule="exact"/>
      </w:pPr>
    </w:p>
    <w:p ns2:paraId="1CE68C47" ns2: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ns2:paraId="53A03464" ns2: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ns2:paraId="4406CD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ns2:paraId="5411F369" ns2: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ns2:paraId="4FB3D6FD" ns2:textId="77777777" w:rsidR="001F7233" w:rsidRDefault="00000000">
      <w:r>
        <w:rPr>
          <w:b/>
        </w:rPr>
        <w:t>State School (staatlich)</w:t>
      </w:r>
    </w:p>
    <w:p ns2:paraId="414B8B91" ns2:textId="77777777" w:rsidR="001F7233" w:rsidRDefault="00000000">
      <w:r>
        <w:rPr>
          <w:b/>
        </w:rPr>
        <w:t xml:space="preserve">Kosten: </w:t>
      </w:r>
      <w:r>
        <w:t>gebührenfrei, freiwillige Spende üblich</w:t>
      </w:r>
    </w:p>
    <w:p ns2:paraId="0A36037C" ns2:textId="77777777" w:rsidR="001F7233" w:rsidRDefault="00000000">
      <w:r>
        <w:rPr>
          <w:b/>
        </w:rPr>
        <w:t xml:space="preserve">Besonderheit: </w:t>
      </w:r>
      <w:r>
        <w:t>Aufnahme meist nach Wohnzone</w:t>
      </w:r>
    </w:p>
    <w:p ns2:paraId="55305C4D" ns2:textId="77777777" w:rsidR="001F7233" w:rsidRDefault="00000000">
      <w:r>
        <w:rPr>
          <w:b/>
        </w:rPr>
        <w:t>State-integrated School</w:t>
      </w:r>
    </w:p>
    <w:p ns2:paraId="3B51CEEA" ns2:textId="77777777" w:rsidR="001F7233" w:rsidRDefault="00000000">
      <w:r>
        <w:rPr>
          <w:b/>
        </w:rPr>
        <w:t xml:space="preserve">Kosten: </w:t>
      </w:r>
      <w:r>
        <w:t>verpflichtende Attendance Dues (meist niedrig- bis mittlerer dreistelliger NZD-Betrag/Jahr)</w:t>
      </w:r>
    </w:p>
    <w:p ns2:paraId="4C7BB1C9" ns2:textId="77777777" w:rsidR="001F7233" w:rsidRDefault="00000000">
      <w:r>
        <w:rPr>
          <w:b/>
        </w:rPr>
        <w:t xml:space="preserve">Besonderheit: </w:t>
      </w:r>
      <w:r>
        <w:t>oft eigenes religiöses oder pädagogisches Profil</w:t>
      </w:r>
    </w:p>
    <w:p ns2:paraId="40605080" ns2:textId="77777777" w:rsidR="001F7233" w:rsidRDefault="00000000">
      <w:r>
        <w:rPr>
          <w:b/>
        </w:rPr>
        <w:t>Independent School (privat)</w:t>
      </w:r>
    </w:p>
    <w:p ns2:paraId="49FD083B" ns2:textId="77777777" w:rsidR="001F7233" w:rsidRDefault="00000000">
      <w:r>
        <w:rPr>
          <w:b/>
        </w:rPr>
        <w:t xml:space="preserve">Kosten: </w:t>
      </w:r>
      <w:r>
        <w:t>mehrere Tausend bis über 20.000 NZD/Jahr</w:t>
      </w:r>
    </w:p>
    <w:p ns2:paraId="0B318F16" ns2:textId="77777777" w:rsidR="001F7233" w:rsidRDefault="00000000">
      <w:r>
        <w:rPr>
          <w:b/>
        </w:rPr>
        <w:lastRenderedPageBreak/>
        <w:t xml:space="preserve">Besonderheit: </w:t>
      </w:r>
      <w:r>
        <w:t>volle Unabhängigkeit vom staatlichen System</w:t>
      </w:r>
    </w:p>
    <w:p ns2:paraId="074AF5B2" ns2:textId="77777777" w:rsidR="001F7233" w:rsidRDefault="001F7233">
      <w:pPr>
        <w:spacing w:line="180" w:lineRule="exact"/>
      </w:pPr>
    </w:p>
    <w:p ns2:paraId="61C051B4" ns2: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ns2:paraId="2A0B4E65" ns2:textId="77777777" w:rsidR="001F7233" w:rsidRDefault="00000000">
      <w:r>
        <w:rPr>
          <w:b/>
        </w:rPr>
        <w:t xml:space="preserve">SPARTIPP: </w:t>
      </w:r>
    </w:p>
    <w:p ns2:paraId="0ECB30AB" ns2: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ns2:paraId="2416B789" ns2:textId="77777777" w:rsidR="001F7233" w:rsidRDefault="001F7233">
      <w:pPr>
        <w:spacing w:line="220" w:lineRule="exact"/>
      </w:pPr>
    </w:p>
    <w:p ns2:paraId="168BCB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ns2:paraId="0BFA7C9C" ns2: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ns2:paraId="238B24F2" ns2: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ns2:paraId="2C151B34" ns2: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ns2:paraId="40C151B6" ns2:textId="77777777" w:rsidR="001F7233" w:rsidRDefault="001F7233">
      <w:pPr>
        <w:spacing w:line="220" w:lineRule="exact"/>
      </w:pPr>
    </w:p>
    <w:p ns2:paraId="536899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6ECEAF56" ns2: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ns2:paraId="0A295A33" ns2:textId="77777777" w:rsidR="001F7233" w:rsidRDefault="00000000">
      <w:r>
        <w:rPr>
          <w:b/>
        </w:rPr>
        <w:t>Term 1</w:t>
      </w:r>
    </w:p>
    <w:p ns2:paraId="6F7615FD" ns2:textId="77777777" w:rsidR="001F7233" w:rsidRDefault="00000000">
      <w:r>
        <w:rPr>
          <w:b/>
        </w:rPr>
        <w:t xml:space="preserve">Ungefährer Zeitraum (2026): </w:t>
      </w:r>
      <w:r>
        <w:t>Ende Januar/Anfang Februar – Anfang April</w:t>
      </w:r>
    </w:p>
    <w:p ns2:paraId="20368558" ns2:textId="77777777" w:rsidR="001F7233" w:rsidRDefault="00000000">
      <w:r>
        <w:rPr>
          <w:b/>
        </w:rPr>
        <w:t xml:space="preserve">Pause danach: </w:t>
      </w:r>
      <w:r>
        <w:t>ca. 2 Wochen (meist mit Ostern)</w:t>
      </w:r>
    </w:p>
    <w:p ns2:paraId="66A65350" ns2:textId="77777777" w:rsidR="001F7233" w:rsidRDefault="00000000">
      <w:r>
        <w:rPr>
          <w:b/>
        </w:rPr>
        <w:t>Term 2</w:t>
      </w:r>
    </w:p>
    <w:p ns2:paraId="15D715CE" ns2:textId="77777777" w:rsidR="001F7233" w:rsidRDefault="00000000">
      <w:r>
        <w:rPr>
          <w:b/>
        </w:rPr>
        <w:t xml:space="preserve">Ungefährer Zeitraum (2026): </w:t>
      </w:r>
      <w:r>
        <w:t>Mitte/Ende April – Anfang Juli</w:t>
      </w:r>
    </w:p>
    <w:p ns2:paraId="776C4F55" ns2:textId="77777777" w:rsidR="001F7233" w:rsidRDefault="00000000">
      <w:r>
        <w:rPr>
          <w:b/>
        </w:rPr>
        <w:t xml:space="preserve">Pause danach: </w:t>
      </w:r>
      <w:r>
        <w:t>ca. 2 Wochen</w:t>
      </w:r>
    </w:p>
    <w:p ns2:paraId="112C655F" ns2:textId="77777777" w:rsidR="001F7233" w:rsidRDefault="00000000">
      <w:r>
        <w:rPr>
          <w:b/>
        </w:rPr>
        <w:t>Term 3</w:t>
      </w:r>
    </w:p>
    <w:p ns2:paraId="6F3999CB" ns2:textId="77777777" w:rsidR="001F7233" w:rsidRDefault="00000000">
      <w:r>
        <w:rPr>
          <w:b/>
        </w:rPr>
        <w:t xml:space="preserve">Ungefährer Zeitraum (2026): </w:t>
      </w:r>
      <w:r>
        <w:t>Mitte/Ende Juli – Ende September</w:t>
      </w:r>
    </w:p>
    <w:p ns2:paraId="0FCDE800" ns2:textId="77777777" w:rsidR="001F7233" w:rsidRDefault="00000000">
      <w:r>
        <w:rPr>
          <w:b/>
        </w:rPr>
        <w:t xml:space="preserve">Pause danach: </w:t>
      </w:r>
      <w:r>
        <w:t>ca. 2 Wochen</w:t>
      </w:r>
    </w:p>
    <w:p ns2:paraId="694A072A" ns2:textId="77777777" w:rsidR="001F7233" w:rsidRDefault="00000000">
      <w:r>
        <w:rPr>
          <w:b/>
        </w:rPr>
        <w:t>Term 4</w:t>
      </w:r>
    </w:p>
    <w:p ns2:paraId="5801B4D1" ns2:textId="77777777" w:rsidR="001F7233" w:rsidRDefault="00000000">
      <w:r>
        <w:rPr>
          <w:b/>
        </w:rPr>
        <w:t xml:space="preserve">Ungefährer Zeitraum (2026): </w:t>
      </w:r>
      <w:r>
        <w:t>Anfang/Mitte Oktober – Mitte Dezember</w:t>
      </w:r>
    </w:p>
    <w:p ns2:paraId="5482989B" ns2:textId="77777777" w:rsidR="001F7233" w:rsidRDefault="00000000">
      <w:r>
        <w:rPr>
          <w:b/>
        </w:rPr>
        <w:t xml:space="preserve">Pause danach: </w:t>
      </w:r>
      <w:r>
        <w:t>ca. 6 Wochen Sommerferien</w:t>
      </w:r>
    </w:p>
    <w:p ns2:paraId="3125549E" ns2:textId="77777777" w:rsidR="001F7233" w:rsidRDefault="001F7233">
      <w:pPr>
        <w:spacing w:line="180" w:lineRule="exact"/>
      </w:pPr>
    </w:p>
    <w:p ns2:paraId="002BF0DE" ns2: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ns2:paraId="30C4225B" ns2: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ns2:paraId="6F66CF41" ns2:textId="77777777" w:rsidR="001F7233" w:rsidRDefault="00000000">
      <w:r>
        <w:rPr>
          <w:b/>
        </w:rPr>
        <w:t xml:space="preserve">ACHTUNG: </w:t>
      </w:r>
    </w:p>
    <w:p ns2:paraId="5629E2CE" ns2: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FEECBC9" ns2:textId="77777777" w:rsidR="001F7233" w:rsidRDefault="001F7233">
      <w:pPr>
        <w:spacing w:line="220" w:lineRule="exact"/>
      </w:pPr>
    </w:p>
    <w:p ns2:paraId="270C946B" ns2: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ns2:paraId="28A6A1C4" ns2:textId="77777777" w:rsidR="001F7233" w:rsidRDefault="00000000">
      <w:r>
        <w:rPr>
          <w:b/>
        </w:rPr>
        <w:t xml:space="preserve">ACHTUNG: </w:t>
      </w:r>
    </w:p>
    <w:p ns2:paraId="1B98AE54" ns2: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ns2:paraId="4B6482FD" ns2:textId="77777777" w:rsidR="001F7233" w:rsidRDefault="001F7233">
      <w:pPr>
        <w:spacing w:line="220" w:lineRule="exact"/>
      </w:pPr>
    </w:p>
    <w:p ns2:paraId="6A01FF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ns2:paraId="69BE1CEE"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ns2:paraId="3D68B3AC" ns2:textId="77777777" w:rsidR="001F7233" w:rsidRDefault="00000000">
      <w:r>
        <w:rPr>
          <w:b/>
        </w:rPr>
        <w:t xml:space="preserve">ACHTUNG: </w:t>
      </w:r>
    </w:p>
    <w:p ns2:paraId="74C1A5D2" ns2:textId="77777777" w:rsidR="001F7233" w:rsidRDefault="001F7233">
      <w:pPr>
        <w:spacing w:line="220" w:lineRule="exact"/>
      </w:pPr>
    </w:p>
    <w:p ns2:paraId="44036F69" ns2:textId="77777777" w:rsidR="001F7233" w:rsidRDefault="00000000">
      <w:pPr>
        <w:spacing w:after="140"/>
      </w:pPr>
      <w:r>
        <w:t>Kinder verarbeiten den Sprachwechsel unterschiedlich, je nach Alter und Situation. Jüngere Grundschulkinder gewöhnen sich oft binnen weniger Monate ein. Ältere Kinder und Teenager brauchen meist länger, um die Fachsprache in Geschichte oder Biologie zu lernen. Die Sprachlücke kann für sie auch sozial belastend sein, weil Gespräche in diesem Alter oft von Wortwitz und schnellen Antworten leben.</w:t>
      </w:r>
    </w:p>
    <w:p ns2:paraId="52D5EE61" ns2:textId="77777777" w:rsidR="001F7233" w:rsidRDefault="001F7233">
      <w:pPr>
        <w:spacing w:line="220" w:lineRule="exact"/>
      </w:pPr>
    </w:p>
    <w:p ns2:paraId="7426D3E8" ns2: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ns2:paraId="109C4E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578A3732" ns2: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ns2:paraId="6C745ADE" ns2:textId="77777777" w:rsidR="001F7233" w:rsidRDefault="00000000">
      <w:pPr>
        <w:pStyle w:val="Heading3"/>
        <w:keepNext/>
        <w:spacing w:line="341" w:lineRule="auto"/>
        <w:jc w:val="center"/>
      </w:pPr>
      <w:r>
        <w:t>Deutsch bewahren: Angebote und eigene Routine</w:t>
      </w:r>
    </w:p>
    <w:p ns2:paraId="46CEF175" ns2: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C11E442" ns2: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ns2:paraId="256E67C8" ns2: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ns2:paraId="17903927" ns2:textId="77777777" w:rsidR="001F7233" w:rsidRDefault="00000000">
      <w:r>
        <w:rPr>
          <w:b/>
        </w:rPr>
        <w:t xml:space="preserve">SPARTIPP: </w:t>
      </w:r>
    </w:p>
    <w:p ns2:paraId="12ED4A50" ns2: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ns2:paraId="34489AEE" ns2:textId="77777777" w:rsidR="001F7233" w:rsidRDefault="001F7233">
      <w:pPr>
        <w:spacing w:line="220" w:lineRule="exact"/>
      </w:pPr>
    </w:p>
    <w:p ns2:paraId="606C7B52" ns2:textId="77777777" w:rsidR="001F7233" w:rsidRDefault="00000000">
      <w:pPr>
        <w:pStyle w:val="Heading3"/>
      </w:pPr>
      <w:r>
        <w:t>Unterricht, Homeschooling und Sport</w:t>
      </w:r>
    </w:p>
    <w:p ns2:paraId="3CC3D0FB" ns2: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ns2:paraId="3F34FF01" ns2: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ns2:paraId="6F27B0B0" ns2:textId="77777777" w:rsidR="001F7233" w:rsidRDefault="00000000">
      <w:pPr>
        <w:pStyle w:val="Heading3"/>
      </w:pPr>
      <w:r>
        <w:t>Schlechte Zeugnisse: erst Ursache, dann Weg</w:t>
      </w:r>
    </w:p>
    <w:p ns2:paraId="60B23C48" ns2: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ns2:paraId="30BF89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ns2:paraId="3EFE2FDB" ns2:textId="77777777" w:rsidR="001F7233" w:rsidRDefault="00000000">
      <w:r>
        <w:rPr>
          <w:b/>
        </w:rPr>
        <w:t>Plus: Für domestic students ist der Unterricht an staatlichen Schulen gebührenfrei</w:t>
      </w:r>
    </w:p>
    <w:p ns2:paraId="387EBA5A" ns2:textId="77777777" w:rsidR="001F7233" w:rsidRDefault="00000000">
      <w:r>
        <w:rPr>
          <w:b/>
        </w:rPr>
        <w:t xml:space="preserve">Minus: </w:t>
      </w:r>
      <w:r>
        <w:t>Zonierung kann die Wunschschule vom Wohnort abhängig machen</w:t>
      </w:r>
    </w:p>
    <w:p ns2:paraId="70BFE7B5" ns2:textId="77777777" w:rsidR="001F7233" w:rsidRDefault="00000000">
      <w:r>
        <w:rPr>
          <w:b/>
        </w:rPr>
        <w:t>Plus: Kein starrer Einschulungsstichtag – Umzugstermin lässt sich flexibel legen</w:t>
      </w:r>
    </w:p>
    <w:p ns2:paraId="0D2902DE" ns2:textId="77777777" w:rsidR="001F7233" w:rsidRDefault="00000000">
      <w:r>
        <w:rPr>
          <w:b/>
        </w:rPr>
        <w:t xml:space="preserve">Minus: </w:t>
      </w:r>
      <w:r>
        <w:t>Schuljahresrhythmus verkehrt zu Deutschland erschwert die Umzugsplanung</w:t>
      </w:r>
    </w:p>
    <w:p ns2:paraId="795FB8B7" ns2:textId="77777777" w:rsidR="001F7233" w:rsidRDefault="00000000">
      <w:r>
        <w:rPr>
          <w:b/>
        </w:rPr>
        <w:t>Plus: ESOL-Förderung ist über Jahre hinweg strukturiert finanziert</w:t>
      </w:r>
    </w:p>
    <w:p ns2:paraId="683E3BEA" ns2:textId="77777777" w:rsidR="001F7233" w:rsidRDefault="00000000">
      <w:r>
        <w:rPr>
          <w:b/>
        </w:rPr>
        <w:t>Minus: Deutsche Sprachangebote sind außer einzelner Zentren schwerer zu finden und müssen vor Ort geprüft werden.</w:t>
      </w:r>
    </w:p>
    <w:p ns2:paraId="368D6E87" ns2:textId="77777777" w:rsidR="001F7233" w:rsidRDefault="00000000">
      <w:r>
        <w:rPr>
          <w:b/>
        </w:rPr>
        <w:t>Plus: Kinder gewöhnen sich meist rascher ein als Erwachsene</w:t>
      </w:r>
    </w:p>
    <w:p ns2:paraId="6AD607CF" ns2:textId="77777777" w:rsidR="001F7233" w:rsidRDefault="00000000">
      <w:r>
        <w:rPr>
          <w:b/>
        </w:rPr>
        <w:t xml:space="preserve">Minus: </w:t>
      </w:r>
      <w:r>
        <w:t>Ältere Kinder und Teenager tun sich mit Fachsprache und sozialem Anschluss schwerer</w:t>
      </w:r>
    </w:p>
    <w:p ns2:paraId="2FF67714" ns2:textId="77777777" w:rsidR="001F7233" w:rsidRDefault="00000000">
      <w:r>
        <w:rPr>
          <w:b/>
        </w:rPr>
        <w:t>Plus: Drei Schulsektoren bieten Wahlmöglichkeit nach Budget</w:t>
      </w:r>
    </w:p>
    <w:p ns2:paraId="1D42FCE1" ns2:textId="77777777" w:rsidR="001F7233" w:rsidRDefault="00000000">
      <w:r>
        <w:rPr>
          <w:b/>
        </w:rPr>
        <w:t xml:space="preserve">Minus: </w:t>
      </w:r>
      <w:r>
        <w:t>NCEA-Umstellung ab 2028 schafft zusätzliche Planungsunsicherheit für Teenager</w:t>
      </w:r>
    </w:p>
    <w:p ns2:paraId="2DEC0993" ns2:textId="77777777" w:rsidR="001F7233" w:rsidRDefault="001F7233">
      <w:pPr>
        <w:spacing w:line="180" w:lineRule="exact"/>
      </w:pPr>
    </w:p>
    <w:p ns2:paraId="53380A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8099946" ns2:textId="77777777" w:rsidR="001F7233" w:rsidRDefault="00000000">
      <w:pPr>
        <w:spacing w:after="140"/>
      </w:pPr>
      <w:r>
        <w:t>Kläre vor dem Umzug die Schulzone deiner Zieladresse und die Einstufung deines Kindes bei der Zielschule. Wenn möglich, leg den Umzug auf einen Term-Beginn. Sammle Geburtsurkunde, Impfnachweis und übersetzte Zeugnisse. Entscheide früh, ob du eine organisierte deutsche Sprachstruktur brauchst oder ob Deutsch zu Hause reicht.</w:t>
      </w:r>
    </w:p>
    <w:p ns2:paraId="1349C95B" ns2:textId="77777777" w:rsidR="001F7233" w:rsidRDefault="00000000">
      <w:r>
        <w:t>• Schulzone der Zieladresse und Aufnahmechancen an der Wunschschule geprüft</w:t>
      </w:r>
    </w:p>
    <w:p ns2:paraId="10BE6102" ns2:textId="77777777" w:rsidR="001F7233" w:rsidRDefault="00000000">
      <w:r>
        <w:lastRenderedPageBreak/>
        <w:t>• Schultyp entschieden: staatlich, state-integriert oder privat, inklusive Kostenvergleich</w:t>
      </w:r>
    </w:p>
    <w:p ns2:paraId="729C3EFF" ns2:textId="77777777" w:rsidR="001F7233" w:rsidRDefault="00000000">
      <w:r>
        <w:t>• Umzugstermin nach Möglichkeit auf den Beginn eines Terms gelegt</w:t>
      </w:r>
    </w:p>
    <w:p ns2:paraId="6F29C275" ns2:textId="77777777" w:rsidR="001F7233" w:rsidRDefault="00000000">
      <w:r>
        <w:t>• Geburtsurkunde, Reisepass, Impfnachweis und übersetzte Zeugnisse zusammengestellt</w:t>
      </w:r>
    </w:p>
    <w:p ns2:paraId="3015EC3B" ns2:textId="77777777" w:rsidR="001F7233" w:rsidRDefault="00000000">
      <w:r>
        <w:t>• Zielschule direkt nach genauen Anmeldeunterlagen und Cohort-Entry-Terminen gefragt</w:t>
      </w:r>
    </w:p>
    <w:p ns2:paraId="5414524C" ns2:textId="77777777" w:rsidR="001F7233" w:rsidRDefault="00000000">
      <w:r>
        <w:t>• Bei Sprachförderbedarf früh das Gespräch mit der Schule über ESOL gesucht</w:t>
      </w:r>
    </w:p>
    <w:p ns2:paraId="2AA616A9" ns2:textId="77777777" w:rsidR="001F7233" w:rsidRDefault="00000000">
      <w:r>
        <w:t>• Deutschunterricht, Spielgruppen oder Vereine im konkreten Zielort aktuell recherchiert. Bei fehlendem Angebot einen Familienplan für Lesen und Schreiben festgelegt.</w:t>
      </w:r>
    </w:p>
    <w:p ns2:paraId="40C01E32" ns2:textId="77777777" w:rsidR="001F7233" w:rsidRDefault="00000000">
      <w:r>
        <w:t>• Bei Teenagern zusätzlich NCEA-Kreditübernahme und die angekündigte Reform ab 2028 mit der Zielschule besprochen</w:t>
      </w:r>
    </w:p>
    <w:p ns2:paraId="255344F9" ns2:textId="77777777" w:rsidR="001F7233" w:rsidRDefault="001F7233">
      <w:pPr>
        <w:spacing w:line="220" w:lineRule="exact"/>
      </w:pPr>
    </w:p>
    <w:p ns2:paraId="0689D2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04A707D" ns2: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ns2:paraId="72CA5C79" ns2: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ns2:paraId="584A91E8" ns2: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ns2:paraId="3FCC462D" ns2: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ns2:paraId="1AACFE79" ns2: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ns2:paraId="79AB1E6D" ns2:textId="77777777" w:rsidR="001F7233" w:rsidRDefault="001F7233">
      <w:pPr>
        <w:spacing w:line="120" w:lineRule="exact"/>
      </w:pPr>
    </w:p>
    <w:p ns2:paraId="34BB3DD3" ns2: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ns2:paraId="0E3F95CE" ns2:textId="77777777" w:rsidR="001F7233" w:rsidRDefault="00000000">
      <w:pPr>
        <w:spacing w:line="220" w:lineRule="exact"/>
      </w:pPr>
      <w:r>
        <w:br w:type="page"/>
      </w:r>
    </w:p>
    <w:p ns2:paraId="3862C49F" ns2: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ns2:paraId="401DD7D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53EEF36E" ns2:textId="77777777" w:rsidR="001F7233" w:rsidRDefault="00000000">
      <w:r>
        <w:rPr>
          <w:b/>
        </w:rPr>
        <w:t xml:space="preserve">KURZ GESAGT: </w:t>
      </w:r>
    </w:p>
    <w:p ns2:paraId="10FD9B01" ns2:textId="77777777" w:rsidR="001F7233" w:rsidRDefault="00000000">
      <w:r>
        <w:t>• Neuseeländisches Arbeitsrecht gilt bundesweit einheitlich – keine Bundesstaaten, keine Provinzen, keine Awards oder Tarifebenen wie in Australien oder Kanada.</w:t>
      </w:r>
    </w:p>
    <w:p ns2:paraId="6C30393F" ns2:textId="77777777" w:rsidR="001F7233" w:rsidRDefault="00000000">
      <w:r>
        <w:t>• Der gesetzliche Mindesturlaub liegt bei vier Wochen im Jahr, dazu kommen elf bis zwölf Feiertage und zehn Tage bezahlter Krankheitsurlaub nach sechs Monaten Betriebszugehörigkeit.</w:t>
      </w:r>
    </w:p>
    <w:p ns2:paraId="11111575" ns2: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ns2:paraId="5770EED0" ns2: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ns2:paraId="22867C14" ns2:textId="77777777" w:rsidR="001F7233" w:rsidRDefault="00000000">
      <w:r>
        <w:t>• Eine gesetzliche Abfindung bei betriebsbedingter Kündigung gibt es nicht automatisch. Sie gilt nur, wenn der Arbeitsvertrag sie ausdrücklich vorsieht.</w:t>
      </w:r>
    </w:p>
    <w:p ns2:paraId="1C52CEEE" ns2:textId="77777777" w:rsidR="001F7233" w:rsidRDefault="00000000">
      <w:r>
        <w:t>• Beim Accredited Employer Work Visa (AEWV) bist du an einen konkreten Arbeitgeber gebunden: Ein Wechsel braucht dessen Akkreditierung und eine genehmigte Stellenprüfung, bevor du dort anfangen darfst.</w:t>
      </w:r>
    </w:p>
    <w:p ns2:paraId="2FD934C3" ns2:textId="77777777" w:rsidR="001F7233" w:rsidRDefault="001F7233">
      <w:pPr>
        <w:spacing w:line="220" w:lineRule="exact"/>
      </w:pPr>
    </w:p>
    <w:p ns2:paraId="3AC9EE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ns2:paraId="6FCD111B" ns2: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ns2:paraId="29163185" ns2: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ns2:paraId="537686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051D0A0A" ns2: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ns2:paraId="4616C646" ns2: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ns2:paraId="72C13E73" ns2: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ns2:paraId="7A85A581" ns2:textId="77777777" w:rsidR="001F7233" w:rsidRDefault="00000000">
      <w:r>
        <w:rPr>
          <w:b/>
        </w:rPr>
        <w:t xml:space="preserve">ACHTUNG: </w:t>
      </w:r>
    </w:p>
    <w:p ns2:paraId="742B3D12" ns2: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ns2:paraId="39D2DB71" ns2:textId="77777777" w:rsidR="001F7233" w:rsidRDefault="001F7233">
      <w:pPr>
        <w:spacing w:line="220" w:lineRule="exact"/>
      </w:pPr>
    </w:p>
    <w:p ns2:paraId="69395A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ns2:paraId="5849935C" ns2: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ns2:paraId="19A71F65" ns2: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ns2:paraId="3B6C198B" ns2:textId="77777777" w:rsidR="001F7233" w:rsidRDefault="00000000">
      <w:r>
        <w:rPr>
          <w:b/>
        </w:rPr>
        <w:t xml:space="preserve">ACHTUNG: </w:t>
      </w:r>
    </w:p>
    <w:p ns2:paraId="3D1CB7A6" ns2: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ns2:paraId="11BE2018" ns2:textId="77777777" w:rsidR="001F7233" w:rsidRDefault="001F7233">
      <w:pPr>
        <w:spacing w:line="220" w:lineRule="exact"/>
      </w:pPr>
    </w:p>
    <w:p ns2:paraId="45E1E274" ns2: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ns2:paraId="05B95CA7" ns2: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ns2:paraId="33242459" ns2:textId="77777777" w:rsidR="001F7233" w:rsidRDefault="001F7233">
      <w:pPr>
        <w:spacing w:line="220" w:lineRule="exact"/>
      </w:pPr>
    </w:p>
    <w:p ns2:paraId="0C932E38" ns2:textId="77777777" w:rsidR="001F7233" w:rsidRDefault="00000000">
      <w:r>
        <w:rPr>
          <w:b/>
        </w:rPr>
        <w:t xml:space="preserve">SPARTIPP: </w:t>
      </w:r>
    </w:p>
    <w:p ns2:paraId="0560E38D" ns2: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ns2:paraId="71065D74" ns2:textId="77777777" w:rsidR="001F7233" w:rsidRDefault="001F7233">
      <w:pPr>
        <w:spacing w:line="220" w:lineRule="exact"/>
      </w:pPr>
    </w:p>
    <w:p ns2:paraId="1C3C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ns2:paraId="4A662B94" ns2: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ns2:paraId="4CA2AE06" ns2:textId="77777777" w:rsidR="001F7233" w:rsidRDefault="00000000">
      <w:r>
        <w:rPr>
          <w:b/>
        </w:rPr>
        <w:t xml:space="preserve">MERKE: </w:t>
      </w:r>
    </w:p>
    <w:p ns2:paraId="17FAED2E" ns2: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ns2:paraId="1069BEC0" ns2:textId="77777777" w:rsidR="001F7233" w:rsidRDefault="001F7233">
      <w:pPr>
        <w:spacing w:line="220" w:lineRule="exact"/>
      </w:pPr>
    </w:p>
    <w:p ns2:paraId="43C798B4" ns2: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ns2:paraId="5B39F9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ns2:paraId="5A2FE63D" ns2: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ns2:paraId="7AA08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ns2:paraId="7C418C81" ns2:textId="77777777" w:rsidR="001F7233" w:rsidRDefault="00000000">
      <w:r>
        <w:rPr>
          <w:b/>
        </w:rPr>
        <w:t xml:space="preserve">ACHTUNG: </w:t>
      </w:r>
    </w:p>
    <w:p ns2:paraId="79B831F6" ns2: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ns2:paraId="2A61A95F" ns2:textId="77777777" w:rsidR="001F7233" w:rsidRDefault="001F7233">
      <w:pPr>
        <w:spacing w:line="220" w:lineRule="exact"/>
      </w:pPr>
    </w:p>
    <w:p ns2:paraId="7FAB76DA" ns2:textId="77777777" w:rsidR="001F7233" w:rsidRDefault="00000000">
      <w:pPr>
        <w:spacing w:after="140"/>
      </w:pPr>
      <w:r>
        <w:t>Wenn du deine Stelle beim AEWV-Sponsor verlierst – etwa bei einer betriebsbedingten Kündigung oder während der ersten 90 Tage – kann das dein Visum beeinflussen. Es erlischt nicht automatisch mit dem Jobverlust; maßgeblich sind das eingetragene Ablaufdatum und die Bedingungen deines konkreten Visums. Du darfst nur in dem Job, für den Arbeitgeber und an dem Ort arbeiten, die darin stehen. Immigration New Zealand rät Betroffenen, sich frühzeitig zu melden und ihre Optionen zu klären. Für einen Wechsel können ein Job Change (Änderung der Visumsbedingungen) oder ein neues Visum erforderlich sein. Beginne nicht bei einem neuen Arbeitgeber, bevor die nötige Genehmigung vorliegt.</w:t>
      </w:r>
      <w:r/>
    </w:p>
    <w:p ns2:paraId="6FFB8520" ns2:textId="77777777" w:rsidR="001F7233" w:rsidRDefault="001F7233">
      <w:pPr>
        <w:spacing w:line="220" w:lineRule="exact"/>
      </w:pPr>
    </w:p>
    <w:p ns2:paraId="1F2F0740" ns2:textId="77777777" w:rsidR="001F7233" w:rsidRDefault="001F7233">
      <w:pPr>
        <w:spacing w:line="220" w:lineRule="exact"/>
      </w:pPr>
    </w:p>
    <w:p ns2:paraId="6A35E8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ns2:paraId="311272B0" ns2: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ns2:paraId="2BC69B3C" ns2: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ns2:paraId="7D3E29B4" ns2:textId="77777777" w:rsidR="001F7233" w:rsidRDefault="00000000">
      <w:pPr>
        <w:pStyle w:val="Heading3"/>
      </w:pPr>
      <w:r>
        <w:lastRenderedPageBreak/>
        <w:t>Vorstellungsgespräch: kurze, belegbare Antworten</w:t>
      </w:r>
    </w:p>
    <w:p ns2:paraId="54D2E795" ns2:textId="77777777" w:rsidR="001F7233" w:rsidRDefault="00000000">
      <w:pPr>
        <w:pStyle w:val="Heading3"/>
      </w:pPr>
      <w:bookmarkStart w:id="145" w:name="sponsor_nz"/>
      <w:r>
        <w:t>In Neuseeland akkreditierte Arbeitgeber finden</w:t>
      </w:r>
      <w:bookmarkEnd w:id="145"/>
    </w:p>
    <w:p ns2:paraId="3A0B2F72" ns2: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ns2:paraId="5A280C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ns2:paraId="4D8656CB" ns2:textId="77777777" w:rsidR="001F7233" w:rsidRDefault="00000000">
      <w:r>
        <w:rPr>
          <w:b/>
        </w:rPr>
        <w:t>Plus: Ein einziges, landesweit einheitliches Arbeitsrecht ohne föderale Verwirrung</w:t>
      </w:r>
    </w:p>
    <w:p ns2:paraId="35BC7546" ns2:textId="77777777" w:rsidR="001F7233" w:rsidRDefault="00000000">
      <w:r>
        <w:rPr>
          <w:b/>
        </w:rPr>
        <w:t xml:space="preserve">Minus: </w:t>
      </w:r>
      <w:r>
        <w:t>Vier Wochen Urlaub sind das gesetzliche Minimum, kein branchenüblicher Standard darüber</w:t>
      </w:r>
    </w:p>
    <w:p ns2:paraId="19EBDBDE" ns2:textId="77777777" w:rsidR="001F7233" w:rsidRDefault="00000000">
      <w:r>
        <w:rPr>
          <w:b/>
        </w:rPr>
        <w:t>Plus: Personal-Grievance-Schutz gilt ab dem ersten Tag, ohne Wartezeit</w:t>
      </w:r>
    </w:p>
    <w:p ns2:paraId="085E9A89" ns2:textId="77777777" w:rsidR="001F7233" w:rsidRDefault="00000000">
      <w:r>
        <w:rPr>
          <w:b/>
        </w:rPr>
        <w:t xml:space="preserve">Minus: </w:t>
      </w:r>
      <w:r>
        <w:t>Seit Ende 2023 kann jeder Arbeitgeber eine 90-Tage-Probezeit ohne Kündigungsschutz nutzen</w:t>
      </w:r>
    </w:p>
    <w:p ns2:paraId="305B26CD" ns2:textId="77777777" w:rsidR="001F7233" w:rsidRDefault="00000000">
      <w:r>
        <w:rPr>
          <w:b/>
        </w:rPr>
        <w:t>Plus: Informelle, konfliktarme Arbeitskultur mit echter Work-Life-Balance</w:t>
      </w:r>
    </w:p>
    <w:p ns2:paraId="33EC66AF" ns2:textId="77777777" w:rsidR="001F7233" w:rsidRDefault="00000000">
      <w:r>
        <w:rPr>
          <w:b/>
        </w:rPr>
        <w:t xml:space="preserve">Minus: </w:t>
      </w:r>
      <w:r>
        <w:t>Keine gesetzliche Abfindungspflicht bei betriebsbedingter Kündigung</w:t>
      </w:r>
    </w:p>
    <w:p ns2:paraId="0F2C03BF" ns2:textId="77777777" w:rsidR="001F7233" w:rsidRDefault="00000000">
      <w:r>
        <w:rPr>
          <w:b/>
        </w:rPr>
        <w:t>Plus: SMC- und Green-List-Tier-1-Visa machen von Anfang an frei von jeder Arbeitgeberbindung</w:t>
      </w:r>
    </w:p>
    <w:p ns2:paraId="26986465" ns2:textId="77777777" w:rsidR="001F7233" w:rsidRDefault="00000000">
      <w:r>
        <w:rPr>
          <w:b/>
        </w:rPr>
        <w:t xml:space="preserve">Minus: </w:t>
      </w:r>
      <w:r>
        <w:t>Beim AEWV bindet dich das Visum an einen einzelnen Arbeitgeber und eine einzelne Stelle</w:t>
      </w:r>
    </w:p>
    <w:p ns2:paraId="3F503E66" ns2:textId="77777777" w:rsidR="001F7233" w:rsidRDefault="00000000">
      <w:r>
        <w:rPr>
          <w:b/>
        </w:rPr>
        <w:lastRenderedPageBreak/>
        <w:t>Plus: Kostenlose, gut erreichbare Beratung über Employment New Zealand</w:t>
      </w:r>
    </w:p>
    <w:p ns2:paraId="0476A261" ns2:textId="77777777" w:rsidR="001F7233" w:rsidRDefault="00000000">
      <w:r>
        <w:rPr>
          <w:b/>
        </w:rPr>
        <w:t xml:space="preserve">Minus: </w:t>
      </w:r>
      <w:r>
        <w:t>Ein Arbeitgeberwechsel beim AEWV braucht Zeit: Akkreditierung und Job Check zuerst</w:t>
      </w:r>
    </w:p>
    <w:p ns2:paraId="5640161D" ns2:textId="77777777" w:rsidR="001F7233" w:rsidRDefault="00000000">
      <w:r>
        <w:rPr>
          <w:b/>
        </w:rPr>
        <w:t>Plus: Kleines Land, enge Branchennetzwerke erleichtern die Jobsuche über Empfehlungen</w:t>
      </w:r>
    </w:p>
    <w:p ns2:paraId="739D3D2F" ns2:textId="77777777" w:rsidR="001F7233" w:rsidRDefault="00000000">
      <w:r>
        <w:rPr>
          <w:b/>
        </w:rPr>
        <w:t xml:space="preserve">Minus: </w:t>
      </w:r>
      <w:r>
        <w:t>Derselbe kleine Kreis macht einen schlechten Ruf ebenso schnell bekannt wie einen guten</w:t>
      </w:r>
    </w:p>
    <w:p ns2:paraId="72412E6E" ns2:textId="77777777" w:rsidR="001F7233" w:rsidRDefault="001F7233">
      <w:pPr>
        <w:spacing w:line="180" w:lineRule="exact"/>
      </w:pPr>
    </w:p>
    <w:p ns2:paraId="499F23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926A017" ns2: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ns2:paraId="59D892EE" ns2:textId="77777777" w:rsidR="001F7233" w:rsidRDefault="00000000">
      <w:r>
        <w:t>• Arbeitsvertrag auf Probezeit-Klausel, Kündigungsfrist und Urlaubsregelung geprüft, bevor unterschrieben wird.</w:t>
      </w:r>
    </w:p>
    <w:p ns2:paraId="6489A8F9" ns2:textId="77777777" w:rsidR="001F7233" w:rsidRDefault="00000000">
      <w:r>
        <w:t>• Geklärt, ob und wann die 90-Tage-Trial-Period für die eigene Stelle gilt.</w:t>
      </w:r>
    </w:p>
    <w:p ns2:paraId="1024439C" ns2:textId="77777777" w:rsidR="001F7233" w:rsidRDefault="00000000">
      <w:r>
        <w:t>• Eigenen Visumstyp gekannt: arbeitgebergebunden (AEWV) oder frei (SMC-Resident-Visa, Green-List-Tier-1).</w:t>
      </w:r>
    </w:p>
    <w:p ns2:paraId="5A426168" ns2:textId="77777777" w:rsidR="001F7233" w:rsidRDefault="00000000">
      <w:r>
        <w:t>• Bei geplantem Arbeitgeberwechsel: Akkreditierungsstatus des neuen Arbeitgebers und Bearbeitungszeit für den Job Check realistisch eingeplant.</w:t>
      </w:r>
    </w:p>
    <w:p ns2:paraId="3F9FB34A" ns2:textId="77777777" w:rsidR="001F7233" w:rsidRDefault="00000000">
      <w:r>
        <w:t>• Erst gekündigt, wenn die Variation of Conditions oder das neue AEWV tatsächlich genehmigt ist.</w:t>
      </w:r>
    </w:p>
    <w:p ns2:paraId="6CADF5EC" ns2:textId="77777777" w:rsidR="001F7233" w:rsidRDefault="00000000">
      <w:r>
        <w:t>• Zwei bis drei Referees vorbereitet und um Erlaubnis gefragt, bevor sie angegeben werden.</w:t>
      </w:r>
    </w:p>
    <w:p ns2:paraId="68C048FB" ns2:textId="77777777" w:rsidR="001F7233" w:rsidRDefault="00000000">
      <w:r>
        <w:t>• CV und LinkedIn-Profil auf neuseeländisches Format gebracht (kein Foto, kein Geburtsdatum).</w:t>
      </w:r>
    </w:p>
    <w:p ns2:paraId="33BCB4E7" ns2:textId="77777777" w:rsidR="001F7233" w:rsidRDefault="00000000">
      <w:r>
        <w:lastRenderedPageBreak/>
        <w:t>• Bei Unsicherheiten kostenlos bei Employment New Zealand oder den Employment Mediation Services nachgefragt.</w:t>
      </w:r>
    </w:p>
    <w:p ns2:paraId="6974D516" ns2:textId="77777777" w:rsidR="001F7233" w:rsidRDefault="001F7233">
      <w:pPr>
        <w:spacing w:line="220" w:lineRule="exact"/>
      </w:pPr>
    </w:p>
    <w:p ns2:paraId="421F9E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1681ED" ns2: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ns2:paraId="44833458" ns2: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ns2:paraId="787BE63D" ns2: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ns2:paraId="443C9CEF" ns2: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ns2:paraId="645D5084" ns2: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ns2:paraId="6AE6D408" ns2: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ns2:paraId="34612F51" ns2:textId="77777777" w:rsidR="001F7233" w:rsidRDefault="001F7233">
      <w:pPr>
        <w:spacing w:line="120" w:lineRule="exact"/>
      </w:pPr>
    </w:p>
    <w:p ns2:paraId="0F610C5F" ns2: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ns2:paraId="1924591A" ns2: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ns2:paraId="227B03F4" ns2:textId="77777777" w:rsidR="001F7233" w:rsidRDefault="00000000">
      <w:pPr>
        <w:spacing w:line="220" w:lineRule="exact"/>
      </w:pPr>
      <w:r>
        <w:br w:type="page"/>
      </w:r>
    </w:p>
    <w:p ns2:paraId="64536262" ns2: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ns2:paraId="6DF23306" ns2:textId="77777777" w:rsidR="001F7233" w:rsidRDefault="00000000">
      <w:r>
        <w:rPr>
          <w:b/>
        </w:rPr>
        <w:t xml:space="preserve">KURZ GESAGT: </w:t>
      </w:r>
    </w:p>
    <w:p ns2:paraId="7F9C5CD2" ns2:textId="77777777" w:rsidR="001F7233" w:rsidRDefault="00000000">
      <w:r>
        <w:t>• Die neuseeländische Polizei patrouilliert im Regelbetrieb unbewaffnet. Eine bewusste, öffentlich immer wieder bestätigte Entscheidung, keine Ausnahme.</w:t>
      </w:r>
    </w:p>
    <w:p ns2:paraId="2CA1D701" ns2:textId="77777777" w:rsidR="001F7233" w:rsidRDefault="00000000">
      <w:r>
        <w:t>• Verdachtsunabhängige Alkoholkontrollen im Straßenverkehr sind seit Langem Alltag; seit dem landesweiten Rollout zum 1. Juli 2026 kommen ebenso verdachtsunabhängige Drogen-Speicheltests hinzu.</w:t>
      </w:r>
    </w:p>
    <w:p ns2:paraId="57C21ECC" ns2: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ns2:paraId="4D24655B" ns2:textId="77777777" w:rsidR="001F7233" w:rsidRDefault="00000000">
      <w:r>
        <w:t>• Cannabis bleibt trotz eines knapp gescheiterten Referendums 2020 im ganzen Land illegal. Anders als in Teilen Australiens gibt es keinen regionalen Sonderfall.</w:t>
      </w:r>
    </w:p>
    <w:p ns2:paraId="08512775" ns2:textId="77777777" w:rsidR="001F7233" w:rsidRDefault="00000000">
      <w:r>
        <w:t>• Erdbeben sind eine reale, wiederkehrende Gefahr: Die staatliche Grundversicherung Toka Tū Ake/EQC deckt die ersten 300.000 NZD Gebäudeschaden, ersetzt aber keine private Police.</w:t>
      </w:r>
    </w:p>
    <w:p ns2:paraId="2C636D5A" ns2:textId="77777777" w:rsidR="001F7233" w:rsidRDefault="00000000">
      <w:r>
        <w:t>• Neuseeland liegt auf einer aktiven Vulkanzone. Von Auckland bis zum Tongariro-Nationalpark wird das Risiko laufend über GeoNet überwacht.</w:t>
      </w:r>
    </w:p>
    <w:p ns2:paraId="7D66D1DC" ns2:textId="77777777" w:rsidR="001F7233" w:rsidRDefault="001F7233">
      <w:pPr>
        <w:spacing w:line="220" w:lineRule="exact"/>
      </w:pPr>
    </w:p>
    <w:p ns2:paraId="6C8D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ns2:paraId="19C9F7E4" ns2: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ns2:paraId="7437A0CB" ns2: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ns2:paraId="15208A14" ns2:textId="77777777" w:rsidR="001F7233" w:rsidRDefault="00000000">
      <w:pPr>
        <w:pStyle w:val="Heading4"/>
      </w:pPr>
      <w:r>
        <w:t>Betrugsanrufe und Dating-Profile: lokal melden</w:t>
      </w:r>
    </w:p>
    <w:p ns2:paraId="1C5DDE56" ns2: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ns2:paraId="58273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ns2:paraId="7487CE0E" ns2:textId="77777777" w:rsidR="001F7233" w:rsidRDefault="00000000">
      <w:pPr>
        <w:spacing w:after="140"/>
      </w:pPr>
      <w:r>
        <w:rPr>
          <w:i/>
          <w:iCs/>
        </w:rPr>
        <w:t>New Zealand Police gehört zu den wenigen Polizeikräften der OECD, die im Regelbetrieb unbewaffnet arbeiten. Wie ernst das Land diese Grundhaltung nimmt, zeigte ein Versuch zwischen Oktober 2019 und April 2020: Nach den Anschlägen von Christchurch testete die Polizei in einigen Regionen durchgehend bewaffnete Armed Response Teams (ART). Nach öffentlichem Widerstand beendete sie das Pilotprojekt. Sie begründete dies damit, die Polizei solle „im Wesentlichen ein unbewaffneter Dienst“ bleiben.</w:t>
      </w:r>
      <w:r>
        <w:rPr>
          <w:i/>
          <w:iCs/>
        </w:rPr>
      </w:r>
    </w:p>
    <w:p ns2:paraId="18F8ED45" ns2: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ns2:paraId="20B31F0C" ns2:textId="77777777" w:rsidR="001F7233" w:rsidRDefault="00000000">
      <w:r>
        <w:rPr>
          <w:b/>
        </w:rPr>
        <w:t xml:space="preserve">ACHTUNG: </w:t>
      </w:r>
    </w:p>
    <w:p ns2:paraId="12BAE4EE" ns2: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ns2:paraId="26ED4293" ns2:textId="77777777" w:rsidR="001F7233" w:rsidRDefault="001F7233">
      <w:pPr>
        <w:spacing w:line="220" w:lineRule="exact"/>
      </w:pPr>
    </w:p>
    <w:p ns2:paraId="771FB9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ns2:paraId="170EC60B" ns2:textId="77777777" w:rsidR="001F7233" w:rsidRDefault="00000000">
      <w:pPr>
        <w:spacing w:after="140"/>
      </w:pPr>
      <w:r>
        <w:rPr>
          <w:i/>
          <w:iCs/>
        </w:rPr>
        <w:t>Der New Zealand Bill of Rights Act 1990 (die neuseeländische Grundrechtecharta) schützt Menschen in ihren Kontakten mit staatlichen Stellen, unabhängig von ihrer Staatsangehörigkeit. Bei einer Festnahme oder Ingewahrsamnahme muss die betroffene Person sofort über den Grund informiert werden. Sie darf ohne Verzögerung einen Anwalt kontaktieren und muss über dieses Recht aufgeklärt werden. Wird sie wegen eines möglichen Delikts festgenommen oder festgehalten, darf sie schweigen; die Polizei muss sie auf dieses Recht hinweisen. Außerhalb solcher Situationen musst du Angaben machen, zu denen dich das jeweilige Gesetz verpflichtet; bei einer Verkehrskontrolle können dazu Führerschein und Fahrzeugpapiere gehören. Bittet die Polizei dich um Zustimmung zu einer Durchsuchung, kannst du sie verweigern. Nach § 93 des Search and Surveillance Act 2012 muss sie dich über diese Möglichkeit informieren. Eine Ablehnung verhindert jedoch keine Durchsuchung, wenn ein Gesetz oder ein Durchsuchungsbefehl der Polizei eine eigene Befugnis gibt. Frage ruhig nach der Rechtsgrundlage und setze dich nicht körperlich zur Wehr. Ob die Durchsuchung rechtmäßig war, kann anschließend geprüft werden. In öffentlichen Bereichen ist Filmen grundsätzlich erlaubt, sofern dort keine Privatsphäre zu erwarten ist. Halte Abstand und behindere den Polizeieinsatz nicht.</w:t>
      </w:r>
    </w:p>
    <w:p ns2:paraId="2CD04261" ns2:textId="77777777" w:rsidR="001F7233" w:rsidRDefault="00000000">
      <w:r>
        <w:rPr>
          <w:b/>
        </w:rPr>
        <w:t xml:space="preserve">MERKE: </w:t>
      </w:r>
    </w:p>
    <w:p ns2:paraId="4C8F476C" ns2: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ns2:paraId="2FB3DF50" ns2:textId="77777777" w:rsidR="001F7233" w:rsidRDefault="001F7233">
      <w:pPr>
        <w:spacing w:line="220" w:lineRule="exact"/>
      </w:pPr>
    </w:p>
    <w:p ns2:paraId="228ADB2D" ns2: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ns2:paraId="440722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ns2:paraId="60BF3662" ns2: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ns2:paraId="22964890" ns2:textId="77777777" w:rsidR="001F7233" w:rsidRDefault="00000000">
      <w:pPr>
        <w:spacing w:after="140"/>
      </w:pPr>
      <w:r>
        <w:t>Das neuseeländische Lizenzsystem unterscheidet eine Standardlizenz der Kategorie A für die meisten Jagd- und Sportgewehre. Hinzu kommen vier Zusatz-Endorsements: B für den Besitz von Pistolen (nur für Mitglieder eines Schützenvereins und zur Nutzung auf zugelassenen Schießständen), C für Pistolen und weitere „restricted weapons“, D für Waffenhändler und Büchsenmacher sowie E für die wenigen noch erlaubten „Military Style Semi-Automatics“. Dazu zählen etwa Waffen für berufliche Schädlingsbekämpfung, Sammler oder bestimmte Sportschützen-Disziplinen.</w:t>
      </w:r>
    </w:p>
    <w:p ns2:paraId="7A6A728F" ns2:textId="77777777" w:rsidR="001F7233" w:rsidRDefault="00000000">
      <w:r>
        <w:rPr>
          <w:b/>
        </w:rPr>
        <w:t xml:space="preserve">ACHTUNG: </w:t>
      </w:r>
    </w:p>
    <w:p ns2:paraId="60B9C545" ns2: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ns2:paraId="51D1C281" ns2:textId="77777777" w:rsidR="001F7233" w:rsidRDefault="001F7233">
      <w:pPr>
        <w:spacing w:line="220" w:lineRule="exact"/>
      </w:pPr>
    </w:p>
    <w:p ns2:paraId="771FB1EA" ns2: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ns2:paraId="15F96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ns2:paraId="1B5DC6D5" ns2: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ns2:paraId="77A18FEC" ns2: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ns2:paraId="0C1B59EE" ns2:textId="77777777" w:rsidR="001F7233" w:rsidRDefault="00000000">
      <w:r>
        <w:rPr>
          <w:b/>
        </w:rPr>
        <w:t xml:space="preserve">ACHTUNG: </w:t>
      </w:r>
    </w:p>
    <w:p ns2:paraId="1055C96B" ns2: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ns2:paraId="461CCC10" ns2:textId="77777777" w:rsidR="001F7233" w:rsidRDefault="001F7233">
      <w:pPr>
        <w:spacing w:line="220" w:lineRule="exact"/>
      </w:pPr>
    </w:p>
    <w:p ns2:paraId="59CD52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ns2:paraId="34E3371E" ns2: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ns2:paraId="0BC65756" ns2:textId="77777777" w:rsidR="001F7233" w:rsidRDefault="00000000">
      <w:pPr>
        <w:spacing w:after="140"/>
      </w:pPr>
      <w:r>
        <w:t xml:space="preserve">Toka Tū Ake (Natural Hazards Commission, vormals Earthquake Commission) deckt bei anerkannten Schäden an einem Wohngebäude die ersten 300.000 NZD, sofern eine private Wohngebäudeversicherung mit Feuerschutz besteht. Die Umlage ist auf 480 NZD zuzüglich Mehrwertsteuer pro Jahr gedeckelt und wird über die private Police eingezogen. Weitere Hinweise: </w:t>
      </w:r>
      <w:hyperlink w:anchor="tnz09">
        <w:r w:rsidR="001F7233">
          <w:rPr>
            <w:color w:val="0563C1"/>
            <w:u w:val="single"/>
          </w:rPr>
          <w:t>Kapitel zum Wohnen in diesem Teil</w:t>
        </w:r>
      </w:hyperlink>
      <w:r>
        <w:t>.</w:t>
      </w:r>
    </w:p>
    <w:p ns2:paraId="53114520" ns2:textId="77777777" w:rsidR="001F7233" w:rsidRDefault="001F7233">
      <w:pPr>
        <w:spacing w:line="220" w:lineRule="exact"/>
      </w:pPr>
    </w:p>
    <w:p ns2:paraId="5895B0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ns2:paraId="018E9007" ns2: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ns2:paraId="553818B6" ns2:textId="77777777" w:rsidR="001F7233" w:rsidRDefault="00000000">
      <w:pPr>
        <w:spacing w:after="140"/>
      </w:pPr>
      <w:r>
        <w:rPr>
          <w:i/>
          <w:iCs/>
        </w:rPr>
        <w:t>GeoNet – das gemeinsame Erdbeben-, Vulkan- und Tsunami-Überwachungssystem von GNS Science, Toka Tū Ake und weiteren Behörden – beobachtet aktive und potenziell aktive Vulkane. Es ordnet ihre Aktivität auf einer sechsstufigen Volcanic Alert Level (VAL, Vulkan-Warnstufe) von 0 bis 5 ein. Stufe 0 steht für Ruhe ohne Unruhe; die Stufen 1 und 2 zeigen zunehmende vulkanische Unruhe an. Die Stufen 3 bis 5 bezeichnen einen tatsächlichen Ausbruch von geringer bis schwerer Intensität.</w:t>
      </w:r>
    </w:p>
    <w:p ns2:paraId="6418D27C" ns2: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ns2:paraId="274FD895" ns2:textId="77777777" w:rsidR="001F7233" w:rsidRDefault="001F7233">
      <w:pPr>
        <w:spacing w:line="220" w:lineRule="exact"/>
      </w:pPr>
    </w:p>
    <w:p ns2:paraId="3D3497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ns2:paraId="25A245DB" ns2:textId="77777777" w:rsidR="001F7233" w:rsidRDefault="00000000">
      <w:pPr>
        <w:spacing w:after="140"/>
      </w:pPr>
      <w:r>
        <w:t xml:space="preserve">Für Küstenregionen gilt die Faustregel „Long or Strong, Get Gone“. Dauert ein Erdbeben länger als eine Minute oder kannst du kaum stehen, geh sofort zu Fuß oder mit dem Rad ins Hochland oder landeinwärts. Warte nicht auf eine offizielle Warnung. Weitere Hinweise: </w:t>
      </w:r>
      <w:hyperlink r:id="rId1109">
        <w:r w:rsidR="001F7233">
          <w:rPr>
            <w:color w:val="0563C1"/>
            <w:u w:val="single"/>
          </w:rPr>
          <w:t>getready.govt.nz</w:t>
        </w:r>
      </w:hyperlink>
      <w:r>
        <w:t>.</w:t>
      </w:r>
    </w:p>
    <w:p ns2:paraId="5D5EB5CD" ns2: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ns2:paraId="1571721C" ns2:textId="77777777" w:rsidR="001F7233" w:rsidRDefault="00000000">
      <w:r>
        <w:rPr>
          <w:b/>
        </w:rPr>
        <w:t xml:space="preserve">SPARTIPP: </w:t>
      </w:r>
    </w:p>
    <w:p ns2:paraId="3C336095" ns2: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ns2:paraId="1A0D07C0" ns2:textId="77777777" w:rsidR="001F7233" w:rsidRDefault="001F7233">
      <w:pPr>
        <w:spacing w:line="220" w:lineRule="exact"/>
      </w:pPr>
    </w:p>
    <w:p ns2:paraId="00EF1F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ns2:paraId="709847AA" ns2: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ns2:paraId="1D0240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7A75B627" ns2: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ns2:paraId="10D9DE52" ns2: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ns2:paraId="1132B5DA" ns2:textId="77777777" w:rsidR="001F7233" w:rsidRDefault="001F7233">
      <w:pPr>
        <w:spacing w:line="220" w:lineRule="exact"/>
      </w:pPr>
    </w:p>
    <w:p ns2:paraId="6177194D" ns2: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ns2:paraId="31128626" ns2:textId="77777777" w:rsidR="001F7233" w:rsidRDefault="00000000">
      <w:pPr>
        <w:pStyle w:val="Heading3"/>
      </w:pPr>
      <w:r>
        <w:t>Todesstrafe: wichtiger Rechtsunterschied</w:t>
      </w:r>
    </w:p>
    <w:p ns2:paraId="2EB13E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ns2:paraId="60AC98B9" ns2:textId="77777777" w:rsidR="001F7233" w:rsidRDefault="00000000">
      <w:r>
        <w:rPr>
          <w:b/>
        </w:rPr>
        <w:t>Plus: Unbewaffnete Polizei im Alltag, bewusst und öffentlich verteidigt</w:t>
      </w:r>
    </w:p>
    <w:p ns2:paraId="586BDBC1" ns2:textId="77777777" w:rsidR="001F7233" w:rsidRDefault="00000000">
      <w:r>
        <w:rPr>
          <w:b/>
        </w:rPr>
        <w:t xml:space="preserve">Minus: </w:t>
      </w:r>
      <w:r>
        <w:t>Verdachtsunabhängige Alkohol- und seit 2026 Drogenkontrollen wirken auf Neuankömmlinge zunächst befremdlich</w:t>
      </w:r>
    </w:p>
    <w:p ns2:paraId="3CDA6031" ns2:textId="77777777" w:rsidR="001F7233" w:rsidRDefault="00000000">
      <w:r>
        <w:rPr>
          <w:b/>
        </w:rPr>
        <w:t>Plus: Einheitliches Recht im ganzen Land, kein föderaler Flickenteppich</w:t>
      </w:r>
    </w:p>
    <w:p ns2:paraId="20A912EA" ns2:textId="77777777" w:rsidR="001F7233" w:rsidRDefault="00000000">
      <w:r>
        <w:rPr>
          <w:b/>
        </w:rPr>
        <w:t xml:space="preserve">Minus: </w:t>
      </w:r>
      <w:r>
        <w:t>Waffen- und Cannabis-Recht ändern sich 2026 gleich mehrfach spürbar</w:t>
      </w:r>
    </w:p>
    <w:p ns2:paraId="1147700E" ns2:textId="77777777" w:rsidR="001F7233" w:rsidRDefault="00000000">
      <w:r>
        <w:rPr>
          <w:b/>
        </w:rPr>
        <w:t>Plus: Striktes Waffenrecht bedeutet vergleichsweise wenig Waffengewalt im Alltag</w:t>
      </w:r>
    </w:p>
    <w:p ns2:paraId="7CA282C7" ns2:textId="77777777" w:rsidR="001F7233" w:rsidRDefault="00000000">
      <w:r>
        <w:rPr>
          <w:b/>
        </w:rPr>
        <w:t xml:space="preserve">Minus: </w:t>
      </w:r>
      <w:r>
        <w:t>Cannabis bleibt trotz knappem Referendum ausnahmslos illegal</w:t>
      </w:r>
    </w:p>
    <w:p ns2:paraId="01800741" ns2:textId="77777777" w:rsidR="001F7233" w:rsidRDefault="00000000">
      <w:r>
        <w:rPr>
          <w:b/>
        </w:rPr>
        <w:t>Plus: Grundrechte bei Polizeikontakt (Schweigen, Anwalt) gelten für alle im Land</w:t>
      </w:r>
    </w:p>
    <w:p ns2:paraId="27A2FEF0" ns2:textId="77777777" w:rsidR="001F7233" w:rsidRDefault="00000000">
      <w:r>
        <w:rPr>
          <w:b/>
        </w:rPr>
        <w:t xml:space="preserve">Minus: </w:t>
      </w:r>
      <w:r>
        <w:t>Erdbeben- und Vulkanrisiko sind für weite Teile des Landes real, nicht nur theoretisch</w:t>
      </w:r>
    </w:p>
    <w:p ns2:paraId="331B0B1D" ns2:textId="77777777" w:rsidR="001F7233" w:rsidRDefault="00000000">
      <w:r>
        <w:rPr>
          <w:b/>
        </w:rPr>
        <w:t>Plus: Gut ausgebautes, kostenloses Warn- und Vorsorgesystem (GeoNet, NEMA)</w:t>
      </w:r>
    </w:p>
    <w:p ns2:paraId="2F863948" ns2:textId="77777777" w:rsidR="001F7233" w:rsidRDefault="00000000">
      <w:r>
        <w:rPr>
          <w:b/>
        </w:rPr>
        <w:t xml:space="preserve">Minus: </w:t>
      </w:r>
      <w:r>
        <w:t>Toka-Tū-Ake-Deckung ist eine Ergänzung, kein Ersatz für private Versicherung</w:t>
      </w:r>
    </w:p>
    <w:p ns2:paraId="4B5043E7" ns2:textId="77777777" w:rsidR="001F7233" w:rsidRDefault="001F7233">
      <w:pPr>
        <w:spacing w:line="180" w:lineRule="exact"/>
      </w:pPr>
    </w:p>
    <w:p ns2:paraId="6149D4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723FE7" ns2: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ns2:paraId="020A6F71" ns2:textId="77777777" w:rsidR="001F7233" w:rsidRDefault="00000000">
      <w:r>
        <w:t>• Verhalten bei Alkohol- und Drogenkontrolle mit der Familie einmal durchgesprochen.</w:t>
      </w:r>
    </w:p>
    <w:p ns2:paraId="6561F274" ns2:textId="77777777" w:rsidR="001F7233" w:rsidRDefault="00000000">
      <w:r>
        <w:t>• Grundrechte bei Polizeikontakt gekannt: Name und Pflichtangaben nennen, sonst schweigen dürfen, Durchsuchung ohne Verdacht ablehnen dürfen.</w:t>
      </w:r>
    </w:p>
    <w:p ns2:paraId="799F3304" ns2:textId="77777777" w:rsidR="001F7233" w:rsidRDefault="00000000">
      <w:r>
        <w:t>• Geprüft, ob am Wohnort Waffenbesitz überhaupt relevant wird – meist nicht.</w:t>
      </w:r>
    </w:p>
    <w:p ns2:paraId="6B75205A" ns2:textId="77777777" w:rsidR="001F7233" w:rsidRDefault="00000000">
      <w:r>
        <w:t>• Cannabis-Rechtslage zur Kenntnis genommen: im ganzen Land illegal, kein regionaler Sonderfall.</w:t>
      </w:r>
    </w:p>
    <w:p ns2:paraId="07671F4D" ns2:textId="77777777" w:rsidR="001F7233" w:rsidRDefault="00000000">
      <w:r>
        <w:t>• Private Wohngebäudeversicherung mit Feuerschutz abgeschlossen, damit die Toka-Tū-Ake-Basisdeckung greift.</w:t>
      </w:r>
    </w:p>
    <w:p ns2:paraId="1A28712A" ns2:textId="77777777" w:rsidR="001F7233" w:rsidRDefault="00000000">
      <w:r>
        <w:t>• GeoNet-App und Emergency Mobile Alert installiert.</w:t>
      </w:r>
    </w:p>
    <w:p ns2:paraId="1C8A27D6" ns2:textId="77777777" w:rsidR="001F7233" w:rsidRDefault="00000000">
      <w:r>
        <w:t>• Haushalts-Notfallset für mindestens drei Tage zusammengestellt (Wasser, Lebensmittel, Erste Hilfe, Bargeld, Dokumente).</w:t>
      </w:r>
    </w:p>
    <w:p ns2:paraId="7B26EC78" ns2:textId="77777777" w:rsidR="001F7233" w:rsidRDefault="00000000">
      <w:r>
        <w:t>• Tsunami-Regel „Long or Strong, Get Gone“ mit der Familie besprochen, falls der Wohnort küstennah liegt.</w:t>
      </w:r>
    </w:p>
    <w:p ns2:paraId="1F4AAC7C" ns2:textId="77777777" w:rsidR="001F7233" w:rsidRDefault="00000000">
      <w:r>
        <w:t>• Nummer der deutschen Auslandsvertretung gespeichert und in die Krisenvorsorgeliste Elefand eingetragen.</w:t>
      </w:r>
    </w:p>
    <w:p ns2:paraId="0EC7D250" ns2:textId="77777777" w:rsidR="001F7233" w:rsidRDefault="001F7233">
      <w:pPr>
        <w:spacing w:line="220" w:lineRule="exact"/>
      </w:pPr>
    </w:p>
    <w:p ns2:paraId="22DC02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D5AE3F7" ns2: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ns2:paraId="52E86787" ns2: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ns2:paraId="38D875FE" ns2: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ns2:paraId="633363D8" ns2: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ns2:paraId="458A35C0" ns2: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ns2:paraId="623CF03F" ns2: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ns2:paraId="56D9977F" ns2: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ns2:paraId="7495D194" ns2: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ns2:paraId="329610EE" ns2:textId="77777777" w:rsidR="001F7233" w:rsidRDefault="001F7233">
      <w:pPr>
        <w:spacing w:line="120" w:lineRule="exact"/>
      </w:pPr>
    </w:p>
    <w:p ns2:paraId="42143F2C" ns2: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ns2:paraId="1DC8441E" ns2:textId="77777777" w:rsidR="001F7233" w:rsidRDefault="001F7233">
      <w:pPr>
        <w:spacing w:line="220" w:lineRule="exact"/>
      </w:pPr>
    </w:p>
    <w:p ns2:paraId="26E9F12A" ns2:textId="77777777" w:rsidR="001F7233" w:rsidRDefault="00000000">
      <w:pPr>
        <w:pStyle w:val="Heading3"/>
      </w:pPr>
      <w:r>
        <w:t>Waffen und Selbstschutz</w:t>
      </w:r>
    </w:p>
    <w:p ns2:paraId="77D5AFEC" ns2: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ns2:paraId="5BCADE81" ns2:textId="77777777" w:rsidR="001F7233" w:rsidRDefault="00000000">
      <w:pPr>
        <w:pStyle w:val="Heading3"/>
      </w:pPr>
      <w:r>
        <w:t>Wildtiere, Haustiere und Alltagssicherheit</w:t>
      </w:r>
    </w:p>
    <w:p ns2:paraId="10C6D8C0" ns2: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ns2:paraId="37760814" ns2:textId="77777777" w:rsidR="001F7233" w:rsidRDefault="00000000">
      <w:pPr>
        <w:pStyle w:val="Heading3"/>
      </w:pPr>
      <w:r>
        <w:t>Coast Guard, Seenotrettung und Strandwachen</w:t>
      </w:r>
    </w:p>
    <w:p ns2:paraId="4620C84C" ns2: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ns2:paraId="72B0EE10" ns2: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ns2:paraId="08A9CF95" ns2:textId="77777777" w:rsidR="001F7233" w:rsidRDefault="00000000">
      <w:r>
        <w:rPr>
          <w:b/>
        </w:rPr>
        <w:t xml:space="preserve">KURZ GESAGT: </w:t>
      </w:r>
    </w:p>
    <w:p ns2:paraId="758D2CAA" ns2: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ns2:paraId="43F77609" ns2:textId="77777777" w:rsidR="001F7233" w:rsidRDefault="00000000">
      <w:r>
        <w:t>• Ab wohl Ende 2027 kommt ein neuer Staatskundetest (20 Fragen, 15 richtig zum Bestehen). Wer vorher schon einen Antrag gestellt hat, muss ihn nicht ablegen.</w:t>
      </w:r>
    </w:p>
    <w:p ns2:paraId="07780FEA" ns2:textId="77777777" w:rsidR="001F7233" w:rsidRDefault="00000000">
      <w:r>
        <w:t>• Gebühr 560 NZD pro Erwachsenem (seit 28. August 2026); rund 91 % der Anträge werden innerhalb von acht Monaten entschieden, auch ein bis drei Monate bis zur Zeremonie.</w:t>
      </w:r>
    </w:p>
    <w:p ns2:paraId="240732EA" ns2:textId="77777777" w:rsidR="001F7233" w:rsidRDefault="00000000">
      <w:r>
        <w:t>• Doppelte Staatsbürgerschaft ist beidseitig unproblematisch: Neuseeland verlangt keinen Verzicht, und seit der deutschen Reform vom 27. Juni 2024 bleibt auch die deutsche Staatsangehörigkeit automatisch erhalten.</w:t>
      </w:r>
    </w:p>
    <w:p ns2:paraId="4339099C" ns2: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ns2:paraId="7E326DE6" ns2:textId="77777777" w:rsidR="001F7233" w:rsidRDefault="001F7233">
      <w:pPr>
        <w:spacing w:line="220" w:lineRule="exact"/>
      </w:pPr>
    </w:p>
    <w:p ns2:paraId="6FAF14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2AB82D80" ns2:textId="77777777" w:rsidR="001F7233" w:rsidRDefault="00000000">
      <w:r>
        <w:rPr>
          <w:b/>
        </w:rPr>
        <w:t xml:space="preserve">Realistische Gesamtdauer Einreise → Einbürgerungsantrag: </w:t>
      </w:r>
      <w:r>
        <w:t>ca. 5,5–7 Jahre</w:t>
      </w:r>
    </w:p>
    <w:p ns2:paraId="76B65174" ns2:textId="77777777" w:rsidR="001F7233" w:rsidRDefault="00000000">
      <w:r>
        <w:rPr>
          <w:b/>
        </w:rPr>
        <w:t xml:space="preserve">Realistische Gesamtdauer Einreise → Einbürgerungsantrag: </w:t>
      </w:r>
      <w:r>
        <w:t>ca. 6,5–8 Jahre</w:t>
      </w:r>
    </w:p>
    <w:p ns2:paraId="4B5FB3B2" ns2:textId="77777777" w:rsidR="001F7233" w:rsidRDefault="001F7233">
      <w:pPr>
        <w:spacing w:line="180" w:lineRule="exact"/>
      </w:pPr>
    </w:p>
    <w:p ns2:paraId="317D8483" ns2:textId="77777777" w:rsidR="001F7233" w:rsidRDefault="00000000">
      <w:r>
        <w:rPr>
          <w:b/>
        </w:rPr>
        <w:t xml:space="preserve">ACHTUNG: </w:t>
      </w:r>
    </w:p>
    <w:p ns2:paraId="37516F0E" ns2: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ns2:paraId="4A1E4147" ns2:textId="77777777" w:rsidR="001F7233" w:rsidRDefault="001F7233">
      <w:pPr>
        <w:spacing w:line="220" w:lineRule="exact"/>
      </w:pPr>
    </w:p>
    <w:p ns2:paraId="05BB2E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ns2:paraId="78FEC7BB" ns2: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ns2:paraId="614154A8" ns2:textId="77777777" w:rsidR="001F7233" w:rsidRDefault="00000000">
      <w:r>
        <w:rPr>
          <w:b/>
        </w:rPr>
        <w:t xml:space="preserve">ACHTUNG: </w:t>
      </w:r>
    </w:p>
    <w:p ns2:paraId="22599776" ns2: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ns2:paraId="621448F4" ns2:textId="77777777" w:rsidR="001F7233" w:rsidRDefault="001F7233">
      <w:pPr>
        <w:spacing w:line="220" w:lineRule="exact"/>
      </w:pPr>
    </w:p>
    <w:p ns2:paraId="3F3FB698" ns2: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ns2:paraId="0A4CCC06" ns2:textId="77777777" w:rsidR="001F7233" w:rsidRDefault="001F7233">
      <w:pPr>
        <w:spacing w:line="220" w:lineRule="exact"/>
      </w:pPr>
    </w:p>
    <w:p ns2:paraId="3F3BBD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ns2:paraId="71EB31BC" ns2: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ns2:paraId="66DFE1F8" ns2:textId="77777777" w:rsidR="001F7233" w:rsidRDefault="00000000">
      <w:r>
        <w:rPr>
          <w:b/>
        </w:rPr>
        <w:t xml:space="preserve">SPARTIPP: </w:t>
      </w:r>
    </w:p>
    <w:p ns2:paraId="35ECDDDB" ns2: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ns2:paraId="5B07F093" ns2:textId="77777777" w:rsidR="001F7233" w:rsidRDefault="001F7233">
      <w:pPr>
        <w:spacing w:line="220" w:lineRule="exact"/>
      </w:pPr>
    </w:p>
    <w:p ns2:paraId="5AA525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ns2:paraId="0C95A68A" ns2: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ns2:paraId="6422B740" ns2: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ns2:paraId="22DCF828" ns2:textId="77777777" w:rsidR="001F7233" w:rsidRDefault="00000000">
      <w:r>
        <w:rPr>
          <w:b/>
        </w:rPr>
        <w:t xml:space="preserve">ACHTUNG: </w:t>
      </w:r>
    </w:p>
    <w:p ns2:paraId="1228CB35" ns2: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ns2:paraId="42087E54" ns2:textId="77777777" w:rsidR="001F7233" w:rsidRDefault="001F7233">
      <w:pPr>
        <w:spacing w:line="220" w:lineRule="exact"/>
      </w:pPr>
    </w:p>
    <w:p ns2:paraId="5AE34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ns2:paraId="5B35C0E2" ns2: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ns2:paraId="38357E3C" ns2:textId="77777777" w:rsidR="001F7233" w:rsidRDefault="00000000">
      <w:r>
        <w:rPr>
          <w:b/>
        </w:rPr>
        <w:t xml:space="preserve">ACHTUNG: </w:t>
      </w:r>
    </w:p>
    <w:p ns2:paraId="77389F5B" ns2: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ns2:paraId="524664E9" ns2:textId="77777777" w:rsidR="001F7233" w:rsidRDefault="001F7233">
      <w:pPr>
        <w:spacing w:line="220" w:lineRule="exact"/>
      </w:pPr>
    </w:p>
    <w:p ns2:paraId="719A2C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ns2:paraId="42A6BC51" ns2: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ns2:paraId="11935927" ns2: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ns2:paraId="5CCFEB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2F9BF816" ns2: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ns2:paraId="0D8934E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ns2:paraId="63BFD570" ns2:textId="77777777" w:rsidR="001F7233" w:rsidRDefault="00000000">
      <w:r>
        <w:rPr>
          <w:b/>
        </w:rPr>
        <w:t xml:space="preserve">MERKE: </w:t>
      </w:r>
    </w:p>
    <w:p ns2:paraId="516C211F" ns2:textId="77777777" w:rsidR="001F7233" w:rsidRDefault="00000000">
      <w:r>
        <w:t>• Der neuseeländische Pass hat keine steuerlichen Nebenwirkungen. Was zählt, ist immer, wo du tatsächlich lebst. Nicht, welchen Ausweis du dabei in der Tasche trägst.</w:t>
      </w:r>
    </w:p>
    <w:p ns2:paraId="3C3F90A2" ns2:textId="77777777" w:rsidR="001F7233" w:rsidRDefault="001F7233">
      <w:pPr>
        <w:spacing w:line="220" w:lineRule="exact"/>
      </w:pPr>
    </w:p>
    <w:p ns2:paraId="6D9C5FAE" ns2:textId="77777777" w:rsidR="001F7233" w:rsidRDefault="001F7233">
      <w:pPr>
        <w:spacing w:line="220" w:lineRule="exact"/>
      </w:pPr>
    </w:p>
    <w:p ns2:paraId="230F8555" ns2: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ns2:paraId="257ACFBE" ns2:textId="77777777" w:rsidR="001F7233" w:rsidRDefault="001F7233">
      <w:pPr>
        <w:spacing w:line="220" w:lineRule="exact"/>
      </w:pPr>
    </w:p>
    <w:p ns2:paraId="738078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ns2:paraId="22AAF755" ns2:textId="77777777" w:rsidR="001F7233" w:rsidRDefault="00000000">
      <w:r>
        <w:rPr>
          <w:b/>
        </w:rPr>
        <w:t>Plus: Kein Zwang zur Aufgabe der deutschen Staatsangehörigkeit</w:t>
      </w:r>
    </w:p>
    <w:p ns2:paraId="13DF4163" ns2:textId="77777777" w:rsidR="001F7233" w:rsidRDefault="00000000">
      <w:r>
        <w:rPr>
          <w:b/>
        </w:rPr>
        <w:t xml:space="preserve">Minus: </w:t>
      </w:r>
      <w:r>
        <w:t>240-Tage-Regel pro Einzeljahr wird leicht übersehen</w:t>
      </w:r>
    </w:p>
    <w:p ns2:paraId="76DC2DB5" ns2:textId="77777777" w:rsidR="001F7233" w:rsidRDefault="00000000">
      <w:r>
        <w:rPr>
          <w:b/>
        </w:rPr>
        <w:t>Plus: Kein formaler Sprachtest bis mindestens Ende 2027</w:t>
      </w:r>
    </w:p>
    <w:p ns2:paraId="77D2622D" ns2:textId="77777777" w:rsidR="001F7233" w:rsidRDefault="00000000">
      <w:r>
        <w:rPr>
          <w:b/>
        </w:rPr>
        <w:t xml:space="preserve">Minus: </w:t>
      </w:r>
      <w:r>
        <w:t>Neuer Staatskundetest ab Ende 2027 angekündigt, Details noch nicht final</w:t>
      </w:r>
    </w:p>
    <w:p ns2:paraId="5D0D4810" ns2:textId="77777777" w:rsidR="001F7233" w:rsidRDefault="00000000">
      <w:r>
        <w:rPr>
          <w:b/>
        </w:rPr>
        <w:t>Plus: Steuerpflicht endet mit dem Steuerwohnsitz, nicht mit dem Pass</w:t>
      </w:r>
    </w:p>
    <w:p ns2:paraId="6192876B" ns2:textId="77777777" w:rsidR="001F7233" w:rsidRDefault="00000000">
      <w:r>
        <w:rPr>
          <w:b/>
        </w:rPr>
        <w:t xml:space="preserve">Minus: </w:t>
      </w:r>
      <w:r>
        <w:t>Gesamtdauer bis zum Pass real oft 6 bis 8 Jahre, nicht die schnellstmöglichen 5</w:t>
      </w:r>
    </w:p>
    <w:p ns2:paraId="4D620C81" ns2:textId="77777777" w:rsidR="001F7233" w:rsidRDefault="00000000">
      <w:r>
        <w:rPr>
          <w:b/>
        </w:rPr>
        <w:t>Plus: Keine Exit Tax beim Verzicht auf die Staatsbürgerschaft</w:t>
      </w:r>
    </w:p>
    <w:p ns2:paraId="45869BA3" ns2:textId="77777777" w:rsidR="001F7233" w:rsidRDefault="00000000">
      <w:r>
        <w:rPr>
          <w:b/>
        </w:rPr>
        <w:t xml:space="preserve">Minus: </w:t>
      </w:r>
      <w:r>
        <w:t>Steuerfolgen eines Wegzugs bleiben trotzdem individuell zu prüfen</w:t>
      </w:r>
    </w:p>
    <w:p ns2:paraId="580D8FD5" ns2:textId="77777777" w:rsidR="001F7233" w:rsidRDefault="00000000">
      <w:r>
        <w:rPr>
          <w:b/>
        </w:rPr>
        <w:t>Plus: Altersbefreiung vom künftigen Test für unter 16- und über 65-Jährige</w:t>
      </w:r>
    </w:p>
    <w:p ns2:paraId="79E55EF0" ns2:textId="77777777" w:rsidR="001F7233" w:rsidRDefault="001F7233">
      <w:pPr>
        <w:spacing w:line="180" w:lineRule="exact"/>
      </w:pPr>
    </w:p>
    <w:p ns2:paraId="6F7819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D659E93" ns2:textId="77777777" w:rsidR="001F7233" w:rsidRDefault="00000000">
      <w:pPr>
        <w:spacing w:after="140"/>
      </w:pPr>
      <w:r>
        <w:t>Rechne früh aus, über welchen Weg du ein Resident Visa erreichst. Wer noch mit einem AEWV arbeitet, sollte den Übergang zur Residenz rechtzeitig vor der Fünf-Jahres-Grenze planen. Führe von Beginn an ein Anwesenheitslogbuch: Für den Antrag zählen 1.350 Tage insgesamt und mindestens 240 Tage in jedem der fünf maßgeblichen 12-Monats-Zeiträume. Wenn du die Einbürgerung planst, beachte den angekündigten Staatskundetest: Ab Ende 2027 sollen ihn die meisten Antragstellenden auf Citizenship by Grant ablegen. Wer vor Beginn der Pflicht beantragt, ist ausgenommen; das genaue Startdatum steht noch aus. Die steuerliche Ansässigkeit ist ein separates Verfahren. Als nicht ansässig giltst du nach IRD, wenn du keinen permanent place of abode in Neuseeland hast und mehr als 325 Tage innerhalb eines 12-Monats-Zeitraums abwesend bist. Prüfe deine Situation direkt bei IRD; ein Visum oder Einbürgerungsantrag entscheidet sie nicht.</w:t>
      </w:r>
      <w:r/>
    </w:p>
    <w:p ns2:paraId="6E8156AD" ns2:textId="77777777" w:rsidR="001F7233" w:rsidRDefault="00000000">
      <w:r>
        <w:t>• Eigenen Einstiegsweg (direktes Resident Visa oder Übergang vom AEWV) und realistische Gesamtdauer bis zum Antrag eingeschätzt.</w:t>
      </w:r>
    </w:p>
    <w:p ns2:paraId="72E70CA0" ns2:textId="77777777" w:rsidR="001F7233" w:rsidRDefault="00000000">
      <w:r>
        <w:t>• Anwesenheitslogbuch geführt: Gesamtsumme (1.350/1.825 Tage) und Einzeljahr-Schwelle (240 Tage) getrennt berechnet</w:t>
      </w:r>
    </w:p>
    <w:p ns2:paraId="24DC57FA" ns2:textId="77777777" w:rsidR="001F7233" w:rsidRDefault="00000000">
      <w:r>
        <w:t>• Jahresgrenzen korrekt ab dem individuellen Visa-Jahrestag berechnet, nicht ab dem Kalenderjahr</w:t>
      </w:r>
    </w:p>
    <w:p ns2:paraId="3427E36B" ns2:textId="77777777" w:rsidR="001F7233" w:rsidRDefault="00000000">
      <w:r>
        <w:t>• Guten Leumund und vollständige Offenlegung aller relevanten Vorstrafen sichergestellt</w:t>
      </w:r>
    </w:p>
    <w:p ns2:paraId="794C524A" ns2:textId="77777777" w:rsidR="001F7233" w:rsidRDefault="00000000">
      <w:r>
        <w:t>• Ankündigung des neuen Staatskundetests (Ende 2027) im eigenen Zeitplan berücksichtigt</w:t>
      </w:r>
    </w:p>
    <w:p ns2:paraId="7FFDD997" ns2:textId="77777777" w:rsidR="001F7233" w:rsidRDefault="00000000">
      <w:r>
        <w:t>• Bei im Ausland geborenen Kindern: Citizenship-by-Descent-Registrierung rechtzeitig geprüft</w:t>
      </w:r>
    </w:p>
    <w:p ns2:paraId="489167AC" ns2:textId="77777777" w:rsidR="001F7233" w:rsidRDefault="00000000">
      <w:r>
        <w:t>• Eigenen steuerlichen Status (Steuerresident oder nicht) mit einer Steuerfachperson geklärt</w:t>
      </w:r>
    </w:p>
    <w:p ns2:paraId="0D430808" ns2:textId="77777777" w:rsidR="001F7233" w:rsidRDefault="00000000">
      <w:r>
        <w:t>• Bei geplantem Wegzug aus Neuseeland: steuerliche Folgen vorab mit Steuerberatung geprüft</w:t>
      </w:r>
    </w:p>
    <w:p ns2:paraId="5F97C683" ns2:textId="77777777" w:rsidR="001F7233" w:rsidRDefault="001F7233">
      <w:pPr>
        <w:spacing w:line="220" w:lineRule="exact"/>
      </w:pPr>
    </w:p>
    <w:p ns2:paraId="5CA784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1A0834D" ns2: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91">
        <w:r w:rsidR="001F7233">
          <w:rPr>
            <w:color w:val="0563C1"/>
            <w:u w:val="single"/>
          </w:rPr>
          <w:t>dia.govt.nz</w:t>
        </w:r>
      </w:hyperlink>
      <w:r>
        <w:t>)</w:t>
      </w:r>
    </w:p>
    <w:p ns2:paraId="25D9EE3A" ns2: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ns2:paraId="3494E4F6" ns2:textId="77777777" w:rsidR="001F7233" w:rsidRDefault="00000000">
      <w:pPr>
        <w:pStyle w:val="ListParagraph"/>
        <w:numPr>
          <w:ilvl w:val="0"/>
          <w:numId w:val="1"/>
        </w:numPr>
        <w:spacing w:after="60"/>
      </w:pPr>
      <w:r>
        <w:t>Inland Revenue (IRD) — Steuerresidenz für Neuseeland (</w:t>
      </w:r>
      <w:hyperlink r:id="rId1192">
        <w:r w:rsidR="001F7233">
          <w:rPr>
            <w:color w:val="0563C1"/>
            <w:u w:val="single"/>
          </w:rPr>
          <w:t>ird.govt.nz</w:t>
        </w:r>
      </w:hyperlink>
      <w:r>
        <w:t>)</w:t>
      </w:r>
    </w:p>
    <w:p ns2:paraId="2EBCFF99" ns2: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ns2:paraId="23A66C85" ns2:textId="77777777" w:rsidR="001F7233" w:rsidRDefault="001F7233">
      <w:pPr>
        <w:spacing w:line="120" w:lineRule="exact"/>
      </w:pPr>
    </w:p>
    <w:p ns2:paraId="429DFF49" ns2: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ns2:paraId="42576C9C" ns2:textId="77777777" w:rsidR="001F7233" w:rsidRDefault="001F7233">
      <w:pPr>
        <w:spacing w:line="220" w:lineRule="exact"/>
      </w:pPr>
    </w:p>
    <w:p ns2:paraId="2EEE7563" ns2:textId="77777777" w:rsidR="001F7233" w:rsidRDefault="00000000">
      <w:r>
        <w:t>Redundanz mit Funktion</w:t>
      </w:r>
    </w:p>
    <w:p ns2:paraId="0D1A3334" ns2: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ns2:paraId="412B1C5F" ns2:textId="77777777" w:rsidR="001F7233" w:rsidRDefault="00000000">
      <w:pPr>
        <w:pStyle w:val="Heading2"/>
        <w:keepNext/>
        <w:spacing w:line="341" w:lineRule="auto"/>
        <w:jc w:val="center"/>
      </w:pPr>
      <w:bookmarkStart w:id="148" w:name="anhangA_masterplan"/>
      <w:r>
        <w:lastRenderedPageBreak/>
        <w:t>Anhang A: Der Masterplan</w:t>
      </w:r>
      <w:bookmarkEnd w:id="148"/>
    </w:p>
    <w:p ns2:paraId="2DEC311E" ns2: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ns2:paraId="5925261C" ns2: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ns2:paraId="0133F4B1" ns2: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ns2:paraId="413EC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ns2:paraId="20A731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ns2:paraId="491B694F" ns2:textId="77777777" w:rsidR="001F7233" w:rsidRDefault="00000000">
      <w:pPr>
        <w:tabs>
          <w:tab w:val="left" w:pos="400"/>
        </w:tabs>
        <w:spacing w:after="60"/>
        <w:ind w:left="400" w:hanging="330"/>
      </w:pPr>
      <w:r>
        <w:t>• Fünf Fragen zu Beruf, Sprache, Familie, Zeit und Klima beantwortet (Welches Land passt zu dir?)</w:t>
      </w:r>
    </w:p>
    <w:p ns2:paraId="3BA3CBB9" ns2: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ns2:paraId="15CB51C0" ns2: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ns2:paraId="340BE88D" ns2: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ns2:paraId="47E52CBC" ns2: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ns2:paraId="3DF1F506" ns2: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ns2:paraId="0651C106" ns2:textId="77777777" w:rsidR="001F7233" w:rsidRDefault="00000000">
      <w:pPr>
        <w:tabs>
          <w:tab w:val="left" w:pos="400"/>
        </w:tabs>
        <w:spacing w:after="60"/>
        <w:ind w:left="400" w:hanging="330"/>
      </w:pPr>
      <w:r>
        <w:t>• Kindergeld und Elterngeld: Wegzug der Familienkasse und der Elterngeldstelle melden (Deutschland vor dem Abflug)</w:t>
      </w:r>
    </w:p>
    <w:p ns2:paraId="0966AE7E" ns2:textId="77777777" w:rsidR="001F7233" w:rsidRDefault="00000000">
      <w:pPr>
        <w:tabs>
          <w:tab w:val="left" w:pos="400"/>
        </w:tabs>
        <w:spacing w:after="60"/>
        <w:ind w:left="400" w:hanging="330"/>
      </w:pPr>
      <w:r>
        <w:t>• Apostille nur bestellen, wenn das Zielland sie verlangt. Die Tabelle steht in Deutschland vor dem Abflug</w:t>
      </w:r>
    </w:p>
    <w:p ns2:paraId="4340CACD" ns2: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ns2:paraId="27B0E8B3" ns2: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ns2:paraId="48DBE6C8" ns2:textId="77777777" w:rsidR="001F7233" w:rsidRDefault="001F7233">
      <w:pPr>
        <w:spacing w:line="120" w:lineRule="exact"/>
      </w:pPr>
    </w:p>
    <w:p ns2:paraId="373152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7A3BF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68B58DD0" ns2: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ns2:paraId="180E6092" ns2: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ns2:paraId="7A9B8C1D" ns2: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ns2:paraId="3C5B34E3" ns2: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ns2:paraId="1208C827" ns2: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ns2:paraId="75F331EB" ns2: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ns2:paraId="0DCEF597" ns2: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ns2:paraId="57B06703" ns2: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ns2:paraId="256CD108" ns2: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ns2:paraId="5A9BEBCF" ns2: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ns2:paraId="2AB23E1D" ns2: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ns2:paraId="1305B72E" ns2: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ns2:paraId="5D510E9D" ns2: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ns2:paraId="09AA9200" ns2: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ns2:paraId="6FAFD23A" ns2: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ns2:paraId="4720FF2B" ns2: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ns2:paraId="57E9F773" ns2: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ns2:paraId="45C6E705" ns2: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ns2:paraId="7A998866" ns2: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ns2:paraId="6F12AC3C" ns2: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ns2:paraId="3A666B50" ns2:textId="77777777" w:rsidR="001F7233" w:rsidRDefault="001F7233">
      <w:pPr>
        <w:spacing w:line="120" w:lineRule="exact"/>
      </w:pPr>
    </w:p>
    <w:p ns2:paraId="062FBD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076242C" ns2: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ns2:paraId="7F569FBF" ns2: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393B54A7" ns2: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ns2:paraId="342B64A8" ns2: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ns2:paraId="7FC160A3" ns2: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8A544BA" ns2: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74A629F" ns2: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ns2:paraId="3BB63971" ns2: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ns2:paraId="58C6690F" ns2: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ns2:paraId="4EB94974" ns2: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ns2:paraId="3543BB49" ns2: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ns2:paraId="0274B8B0" ns2: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ns2:paraId="52DDF142" ns2: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ns2:paraId="277D4919" ns2: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ns2:paraId="0C69FF94" ns2: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ns2:paraId="597E8CC8" ns2: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ns2:paraId="66EBC173" ns2: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ns2:paraId="7D694F16" ns2:textId="77777777" w:rsidR="001F7233" w:rsidRDefault="001F7233">
      <w:pPr>
        <w:spacing w:line="120" w:lineRule="exact"/>
      </w:pPr>
    </w:p>
    <w:p ns2:paraId="4C0BF7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ns2:paraId="02331F89" ns2: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7E4D757A" ns2: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ns2:paraId="7CA0B7B0" ns2: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3CB3E122" ns2: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ns2:paraId="5BD0BB7A" ns2: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ns2:paraId="71B52743" ns2: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ns2:paraId="4DB01D6A" ns2: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ns2:paraId="786550E2" ns2: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ns2:paraId="61DCE516" ns2: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ns2:paraId="724D67EA" ns2: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ns2:paraId="1E985D91" ns2: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ns2:paraId="564A4A55" ns2: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ns2:paraId="7B1283BB" ns2: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ns2:paraId="10548982" ns2: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ns2:paraId="162BFB59" ns2: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ns2:paraId="305644DF" ns2: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ns2:paraId="789CFA0C" ns2: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ns2:paraId="393192CC" ns2: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ns2:paraId="3DD98070" ns2: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ns2:paraId="5C212AD8" ns2:textId="77777777" w:rsidR="001F7233" w:rsidRDefault="001F7233">
      <w:pPr>
        <w:spacing w:line="120" w:lineRule="exact"/>
      </w:pPr>
    </w:p>
    <w:p ns2:paraId="7F7578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8973DBB" ns2: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ns2:paraId="3D2826BF" ns2: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ns2:paraId="486331DF" ns2: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207D129A" ns2: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793F6892" ns2: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109BA5F3" ns2: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ns2:paraId="3E3A06F6" ns2: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ns2:paraId="5329E13C" ns2: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ns2:paraId="08B29AC9" ns2: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ns2:paraId="46E8B848" ns2: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ns2:paraId="68F282E3" ns2: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ns2:paraId="3A942B69" ns2: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ns2:paraId="61523907" ns2: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ns2:paraId="2A62B23D" ns2: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ns2:paraId="275C88D5" ns2: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ns2:paraId="23FA0F79" ns2: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ns2:paraId="4B30625C" ns2: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ns2:paraId="1A3A2F40" ns2: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ns2:paraId="45337D32" ns2:textId="77777777" w:rsidR="001F7233" w:rsidRDefault="001F7233">
      <w:pPr>
        <w:spacing w:line="120" w:lineRule="exact"/>
      </w:pPr>
    </w:p>
    <w:p ns2:paraId="6356C3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ns2:paraId="12A72FFF" ns2:textId="77777777" w:rsidR="001F7233" w:rsidRDefault="00000000">
      <w:pPr>
        <w:tabs>
          <w:tab w:val="left" w:pos="400"/>
        </w:tabs>
        <w:spacing w:after="60"/>
        <w:ind w:left="400" w:hanging="330"/>
      </w:pPr>
      <w:r>
        <w:t>• Abmeldung frühestens eine Woche vor dem Auszug erledigt, Abmeldebescheinigung mehrfach kopiert (Deutschland vor dem Abflug)</w:t>
      </w:r>
    </w:p>
    <w:p ns2:paraId="32E8F565" ns2: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ns2:paraId="2E1B0087" ns2: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5CF016E7" ns2: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ns2:paraId="01AB9049" ns2: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ns2:paraId="2DCAF75E" ns2: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ns2:paraId="5E80A97D" ns2: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ns2:paraId="08F3172D" ns2: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ns2:paraId="70CCC900" ns2: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ns2:paraId="7B47F2EB" ns2: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ns2:paraId="123F0D32" ns2: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ns2:paraId="17E9F954" ns2: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ns2:paraId="060ECDE8" ns2: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ns2:paraId="00FDEE37" ns2: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ns2:paraId="28A8588C" ns2: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ns2:paraId="5D59BEE9" ns2:textId="77777777" w:rsidR="001F7233" w:rsidRDefault="001F7233">
      <w:pPr>
        <w:spacing w:line="120" w:lineRule="exact"/>
      </w:pPr>
    </w:p>
    <w:p ns2:paraId="56FDE3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ns2:paraId="65208CA5" ns2: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ns2:paraId="2CC07C12" ns2: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ns2:paraId="6F64881E" ns2: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ns2:paraId="7EC6CEF8" ns2: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ns2:paraId="2BFF0BD6" ns2: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ns2:paraId="7275E170" ns2: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ns2:paraId="2F567794" ns2: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ns2:paraId="23364634" ns2: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ns2:paraId="742FFFC5" ns2: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ns2:paraId="70742252" ns2: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ns2:paraId="3255AA70" ns2: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ns2:paraId="1B784DE7" ns2: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ns2:paraId="715147C5" ns2: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ns2:paraId="563B3AE3" ns2: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ns2:paraId="394F0D14" ns2: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ns2:paraId="28B58059" ns2: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ns2:paraId="5609A621" ns2: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ns2:paraId="4B372AFC" ns2: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ns2:paraId="1E78EE13" ns2:textId="77777777" w:rsidR="001F7233" w:rsidRDefault="001F7233">
      <w:pPr>
        <w:spacing w:line="120" w:lineRule="exact"/>
      </w:pPr>
    </w:p>
    <w:p ns2:paraId="20521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ns2:paraId="076E1B2E" ns2: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26155847" ns2: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ns2:paraId="1BE867D9" ns2: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ns2:paraId="3DE4B152" ns2: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ns2:paraId="09736731" ns2: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ns2:paraId="2B4A7275" ns2: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6215BA0F" ns2: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ns2:paraId="768FBD31" ns2: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ns2:paraId="035A08A6" ns2: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ns2:paraId="300A87EC" ns2: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ns2:paraId="1F0D2461" ns2: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ns2:paraId="56396731" ns2: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ns2:paraId="7338A75A" ns2: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ns2:paraId="5F791EC1" ns2: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ns2:paraId="449DC414" ns2: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ns2:paraId="737817AB" ns2: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ns2:paraId="6130E43E" ns2: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ns2:paraId="2BB118BC" ns2: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ns2:paraId="440EA197" ns2: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ns2:paraId="0059E7AA" ns2: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ns2:paraId="14191504" ns2:textId="77777777" w:rsidR="001F7233" w:rsidRDefault="001F7233">
      <w:pPr>
        <w:spacing w:line="120" w:lineRule="exact"/>
      </w:pPr>
    </w:p>
    <w:p ns2:paraId="2147ED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ns2:paraId="5F5D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13634B47" ns2: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ns2:paraId="634B9751" ns2: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ns2:paraId="65F8E4ED" ns2: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ns2:paraId="18734486" ns2: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ns2:paraId="191875CA" ns2:textId="77777777" w:rsidR="001F7233" w:rsidRDefault="001F7233">
      <w:pPr>
        <w:spacing w:line="120" w:lineRule="exact"/>
      </w:pPr>
    </w:p>
    <w:p ns2:paraId="5A6B87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6A2E6792" ns2:textId="77777777" w:rsidR="001F7233" w:rsidRDefault="00000000">
      <w:pPr>
        <w:tabs>
          <w:tab w:val="left" w:pos="400"/>
        </w:tabs>
        <w:spacing w:after="60"/>
        <w:ind w:left="400" w:hanging="330"/>
      </w:pPr>
      <w:r>
        <w:t>• Sprachtest (CELPIP oder IELTS) gebucht und die eigene CLB-Stufe realistisch eingeschätzt (Kanada: Arbeitsweg)</w:t>
      </w:r>
    </w:p>
    <w:p ns2:paraId="11484726" ns2: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ns2:paraId="1CDE40FE" ns2: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ns2:paraId="15700EFE" ns2: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ns2:paraId="06FBDB07" ns2:textId="77777777" w:rsidR="001F7233" w:rsidRDefault="00000000">
      <w:pPr>
        <w:tabs>
          <w:tab w:val="left" w:pos="400"/>
        </w:tabs>
        <w:spacing w:after="60"/>
        <w:ind w:left="400" w:hanging="330"/>
      </w:pPr>
      <w:r>
        <w:t>• Termin bei einem IRCC-zugelassenen Panel Physician für die Gesundheitsuntersuchung gebucht (Kanada: Antrag/Konsulat)</w:t>
      </w:r>
    </w:p>
    <w:p ns2:paraId="070E4A3A" ns2: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ns2:paraId="4A424CC4" ns2: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ns2:paraId="6C87CFCB" ns2:textId="77777777" w:rsidR="001F7233" w:rsidRDefault="001F7233">
      <w:pPr>
        <w:spacing w:line="120" w:lineRule="exact"/>
      </w:pPr>
    </w:p>
    <w:p ns2:paraId="313BA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57B7FD2A" ns2: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ns2:paraId="48780E9F" ns2: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ns2:paraId="40D5C5D9" ns2: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ns2:paraId="6413F8BC" ns2: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ns2:paraId="6D3A3B81" ns2: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ns2:paraId="6E09C3B0" ns2: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ns2:paraId="07A532A6" ns2: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ns2:paraId="6794B995" ns2:textId="77777777" w:rsidR="001F7233" w:rsidRDefault="001F7233">
      <w:pPr>
        <w:spacing w:line="120" w:lineRule="exact"/>
      </w:pPr>
    </w:p>
    <w:p ns2:paraId="4FA07A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A8B0D07" ns2: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ns2:paraId="237FA527" ns2:textId="77777777" w:rsidR="001F7233" w:rsidRDefault="00000000">
      <w:pPr>
        <w:tabs>
          <w:tab w:val="left" w:pos="400"/>
        </w:tabs>
        <w:spacing w:after="60"/>
        <w:ind w:left="400" w:hanging="330"/>
      </w:pPr>
      <w:r>
        <w:t>• Übergangsunterkunft mit kostenloser Stornierung für die ersten ein bis zwei Wochen gebucht (Kanada: Ankunft)</w:t>
      </w:r>
    </w:p>
    <w:p ns2:paraId="72EF9A50" ns2: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ns2:paraId="6CFFE466" ns2: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ns2:paraId="2FEA0847" ns2:textId="77777777" w:rsidR="001F7233" w:rsidRDefault="001F7233">
      <w:pPr>
        <w:spacing w:line="120" w:lineRule="exact"/>
      </w:pPr>
    </w:p>
    <w:p ns2:paraId="404C62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ns2:paraId="4D7C4E2E" ns2: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ns2:paraId="34D00F02" ns2:textId="77777777" w:rsidR="001F7233" w:rsidRDefault="00000000">
      <w:pPr>
        <w:tabs>
          <w:tab w:val="left" w:pos="400"/>
        </w:tabs>
        <w:spacing w:after="60"/>
        <w:ind w:left="400" w:hanging="330"/>
      </w:pPr>
      <w:r>
        <w:t>• Antrag auf Provinz-Krankenversicherung gestellt, unabhängig davon, ob eine Wartefrist gilt (Kanada: Gesundheitssystem)</w:t>
      </w:r>
    </w:p>
    <w:p ns2:paraId="2CDC8077" ns2:textId="77777777" w:rsidR="001F7233" w:rsidRDefault="00000000">
      <w:pPr>
        <w:tabs>
          <w:tab w:val="left" w:pos="400"/>
        </w:tabs>
        <w:spacing w:after="60"/>
        <w:ind w:left="400" w:hanging="330"/>
      </w:pPr>
      <w:r>
        <w:t>• Formular RC151 (GST/HST-Credit) und bei Kindern RC66 (Canada Child Benefit) eingereicht (Kanada: Steuer-ID/Bank)</w:t>
      </w:r>
    </w:p>
    <w:p ns2:paraId="22392CAD" ns2: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ns2:paraId="06739B5A" ns2:textId="77777777" w:rsidR="001F7233" w:rsidRDefault="00000000">
      <w:pPr>
        <w:tabs>
          <w:tab w:val="left" w:pos="400"/>
        </w:tabs>
        <w:spacing w:after="60"/>
        <w:ind w:left="400" w:hanging="330"/>
      </w:pPr>
      <w:r>
        <w:t>• Führerschein innerhalb der Umtauschfrist der Provinz umgetauscht (Kanada: Führerschein/Auto)</w:t>
      </w:r>
    </w:p>
    <w:p ns2:paraId="1C1B8F82" ns2: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ns2:paraId="685D3076" ns2: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ns2:paraId="5A190E96" ns2: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ns2:paraId="0E5163AA" ns2:textId="77777777" w:rsidR="001F7233" w:rsidRDefault="001F7233">
      <w:pPr>
        <w:spacing w:line="120" w:lineRule="exact"/>
      </w:pPr>
    </w:p>
    <w:p ns2:paraId="63693C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5731FA58" ns2: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ns2:paraId="335DD537" ns2: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ns2:paraId="31C97141" ns2:textId="77777777" w:rsidR="001F7233" w:rsidRDefault="00000000">
      <w:pPr>
        <w:tabs>
          <w:tab w:val="left" w:pos="400"/>
        </w:tabs>
        <w:spacing w:after="60"/>
        <w:ind w:left="400" w:hanging="330"/>
      </w:pPr>
      <w:r>
        <w:t>• Auf Wartelisten mehrerer Hausarztpraxen eingetragen, nächstgelegene Walk-in-Klinik notiert (Kanada: Gesundheitssystem)</w:t>
      </w:r>
    </w:p>
    <w:p ns2:paraId="180A8F07" ns2: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ns2:paraId="681DACCC" ns2: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ns2:paraId="557B0339" ns2: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ns2:paraId="6B3777DF" ns2:textId="77777777" w:rsidR="001F7233" w:rsidRDefault="001F7233">
      <w:pPr>
        <w:spacing w:line="120" w:lineRule="exact"/>
      </w:pPr>
    </w:p>
    <w:p ns2:paraId="49FEA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ns2:paraId="4894A5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09938B46" ns2: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ns2:paraId="7C52B0CD" ns2:textId="77777777" w:rsidR="001F7233" w:rsidRDefault="00000000">
      <w:pPr>
        <w:tabs>
          <w:tab w:val="left" w:pos="400"/>
        </w:tabs>
        <w:spacing w:after="60"/>
        <w:ind w:left="400" w:hanging="330"/>
      </w:pPr>
      <w:r>
        <w:t>• Skills Assessment und Registrierung als zwei Stellen unterschieden (Australien: Anerkennung deutscher Berufsabschlüsse)</w:t>
      </w:r>
    </w:p>
    <w:p ns2:paraId="0B55A768" ns2: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ns2:paraId="7003E8DE" ns2: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ns2:paraId="61096D4E" ns2: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ns2:paraId="41B32F77" ns2:textId="77777777" w:rsidR="001F7233" w:rsidRDefault="001F7233">
      <w:pPr>
        <w:spacing w:line="120" w:lineRule="exact"/>
      </w:pPr>
    </w:p>
    <w:p ns2:paraId="1230B1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1223A46" ns2: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ns2:paraId="492274BC" ns2: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ns2:paraId="49E519F3" ns2: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ns2:paraId="75216E51" ns2: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ns2:paraId="1E9220F9" ns2: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ns2:paraId="6707BA8F" ns2: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ns2:paraId="2E8CF271" ns2: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ns2:paraId="703DA181" ns2:textId="77777777" w:rsidR="001F7233" w:rsidRDefault="001F7233">
      <w:pPr>
        <w:spacing w:line="120" w:lineRule="exact"/>
      </w:pPr>
    </w:p>
    <w:p ns2:paraId="0769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7FA45F67" ns2: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ns2:paraId="5FECEAC0" ns2: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ns2:paraId="1EF6BD2A" ns2: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ns2:paraId="7AC3BFEF" ns2: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ns2:paraId="42A71F32" ns2:textId="77777777" w:rsidR="001F7233" w:rsidRDefault="001F7233">
      <w:pPr>
        <w:spacing w:line="120" w:lineRule="exact"/>
      </w:pPr>
    </w:p>
    <w:p ns2:paraId="2064A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04A73A3" ns2: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ns2:paraId="53430942" ns2: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ns2:paraId="4DC70909" ns2:textId="77777777" w:rsidR="001F7233" w:rsidRDefault="00000000">
      <w:pPr>
        <w:tabs>
          <w:tab w:val="left" w:pos="400"/>
        </w:tabs>
        <w:spacing w:after="60"/>
        <w:ind w:left="400" w:hanging="330"/>
      </w:pPr>
      <w:r>
        <w:t>• Übergangsunterkunft mit Stornierungsoption für mindestens ein bis zwei Wochen gebucht (Australien: Ankunft)</w:t>
      </w:r>
    </w:p>
    <w:p ns2:paraId="67B272DD" ns2: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ns2:paraId="43ED64E6" ns2:textId="77777777" w:rsidR="001F7233" w:rsidRDefault="001F7233">
      <w:pPr>
        <w:spacing w:line="120" w:lineRule="exact"/>
      </w:pPr>
    </w:p>
    <w:p ns2:paraId="054492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ns2:paraId="32B585F4" ns2:textId="77777777" w:rsidR="001F7233" w:rsidRDefault="00000000">
      <w:pPr>
        <w:tabs>
          <w:tab w:val="left" w:pos="400"/>
        </w:tabs>
        <w:spacing w:after="60"/>
        <w:ind w:left="400" w:hanging="330"/>
      </w:pPr>
      <w:r>
        <w:t>• Bargeld und Zahlungsmittel über 10.000 AUD bei der Einreise aktiv deklariert (Australien: Ankunft)</w:t>
      </w:r>
    </w:p>
    <w:p ns2:paraId="78E0BDB9" ns2:textId="77777777" w:rsidR="001F7233" w:rsidRDefault="00000000">
      <w:pPr>
        <w:tabs>
          <w:tab w:val="left" w:pos="400"/>
        </w:tabs>
        <w:spacing w:after="60"/>
        <w:ind w:left="400" w:hanging="330"/>
      </w:pPr>
      <w:r>
        <w:t>• Biosecurity-Deklaration bei der Einreise ehrlich und vollständig ausgefüllt (Australien: Ankunft)</w:t>
      </w:r>
    </w:p>
    <w:p ns2:paraId="60DB6B79" ns2: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ns2:paraId="5CB6F82B" ns2: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ns2:paraId="725B6315" ns2: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ns2:paraId="36F51830" ns2: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ns2:paraId="73ADB124" ns2: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ns2:paraId="6971ABC2" ns2: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ns2:paraId="48D73114" ns2:textId="77777777" w:rsidR="001F7233" w:rsidRDefault="001F7233">
      <w:pPr>
        <w:spacing w:line="120" w:lineRule="exact"/>
      </w:pPr>
    </w:p>
    <w:p ns2:paraId="0282B2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6B16B55D" ns2: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ns2:paraId="6138A261" ns2: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ns2:paraId="54BA3BE1" ns2: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ns2:paraId="0797FC03" ns2: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ns2:paraId="6CABA753" ns2: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ns2:paraId="103F09C0" ns2: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ns2:paraId="5D65C21F" ns2: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ns2:paraId="3DBB3CBA" ns2:textId="77777777" w:rsidR="001F7233" w:rsidRDefault="001F7233">
      <w:pPr>
        <w:spacing w:line="120" w:lineRule="exact"/>
      </w:pPr>
    </w:p>
    <w:p ns2:paraId="53158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7CD9B1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46713FD6" ns2: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ns2:paraId="01AAC418" ns2:textId="77777777" w:rsidR="001F7233" w:rsidRDefault="00000000">
      <w:pPr>
        <w:tabs>
          <w:tab w:val="left" w:pos="400"/>
        </w:tabs>
        <w:spacing w:after="60"/>
        <w:ind w:left="400" w:hanging="330"/>
      </w:pPr>
      <w:r>
        <w:t>• Council des Berufs geöffnet, nicht nur die Green List (Neuseeland: Anerkennung deutscher Berufsabschlüsse)</w:t>
      </w:r>
    </w:p>
    <w:p ns2:paraId="0F318DE9" ns2: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ns2:paraId="7B1DD82B" ns2: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ns2:paraId="42FAE720" ns2: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ns2:paraId="2E819A0E" ns2:textId="77777777" w:rsidR="001F7233" w:rsidRDefault="001F7233">
      <w:pPr>
        <w:spacing w:line="120" w:lineRule="exact"/>
      </w:pPr>
    </w:p>
    <w:p ns2:paraId="3CFFE6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4034C750" ns2: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ns2:paraId="43CF1FE1" ns2: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ns2:paraId="7C06D014" ns2: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ns2:paraId="2C698B33" ns2: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ns2:paraId="680DE7C9" ns2: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ns2:paraId="7881F610" ns2: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ns2:paraId="2CC9C12B" ns2: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ns2:paraId="5304641D" ns2: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ns2:paraId="6A81900A" ns2:textId="77777777" w:rsidR="001F7233" w:rsidRDefault="001F7233">
      <w:pPr>
        <w:spacing w:line="120" w:lineRule="exact"/>
      </w:pPr>
    </w:p>
    <w:p ns2:paraId="077FB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48D74A25" ns2: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ns2:paraId="064445A3" ns2:textId="77777777" w:rsidR="001F7233" w:rsidRDefault="00000000">
      <w:pPr>
        <w:tabs>
          <w:tab w:val="left" w:pos="400"/>
        </w:tabs>
        <w:spacing w:after="60"/>
        <w:ind w:left="400" w:hanging="330"/>
      </w:pPr>
      <w:r>
        <w:t>• Bankkonto-Voreröffnung geprüft: ANZ bis zu 90 Tage vor Einreise möglich, ASB per App (Neuseeland: Steuer-ID/Bank)</w:t>
      </w:r>
    </w:p>
    <w:p ns2:paraId="043029AD" ns2: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ns2:paraId="46BB92CF" ns2: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ns2:paraId="24FBFB8C" ns2:textId="77777777" w:rsidR="001F7233" w:rsidRDefault="00000000">
      <w:pPr>
        <w:tabs>
          <w:tab w:val="left" w:pos="400"/>
        </w:tabs>
        <w:spacing w:after="60"/>
        <w:ind w:left="400" w:hanging="330"/>
      </w:pPr>
      <w:r>
        <w:t>• Schulzone der Zieladresse geprüft und Kinder möglichst zum Beginn eines Terms angemeldet (Neuseeland: Kinder/Schule)</w:t>
      </w:r>
    </w:p>
    <w:p ns2:paraId="71EDF65C" ns2:textId="77777777" w:rsidR="001F7233" w:rsidRDefault="001F7233">
      <w:pPr>
        <w:spacing w:line="120" w:lineRule="exact"/>
      </w:pPr>
    </w:p>
    <w:p ns2:paraId="51111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ns2:paraId="1707FAE2" ns2: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ns2:paraId="28306201" ns2:textId="77777777" w:rsidR="001F7233" w:rsidRDefault="00000000">
      <w:pPr>
        <w:tabs>
          <w:tab w:val="left" w:pos="400"/>
        </w:tabs>
        <w:spacing w:after="60"/>
        <w:ind w:left="400" w:hanging="330"/>
      </w:pPr>
      <w:r>
        <w:t>• eSIM mit Neuseeland-Datenpaket eingerichtet, deutsche Nummer als Zweit-SIM behalten (Neuseeland: Ankunft)</w:t>
      </w:r>
    </w:p>
    <w:p ns2:paraId="632C9927" ns2:textId="77777777" w:rsidR="001F7233" w:rsidRDefault="00000000">
      <w:pPr>
        <w:tabs>
          <w:tab w:val="left" w:pos="400"/>
        </w:tabs>
        <w:spacing w:after="60"/>
        <w:ind w:left="400" w:hanging="330"/>
      </w:pPr>
      <w:r>
        <w:t>• Übergangsunterkunft mit Stornierungsoption für die ersten ein bis zwei Wochen gebucht (Neuseeland: Ankunft)</w:t>
      </w:r>
    </w:p>
    <w:p ns2:paraId="40FC5060" ns2: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ns2:paraId="2AA4393C" ns2:textId="77777777" w:rsidR="001F7233" w:rsidRDefault="001F7233">
      <w:pPr>
        <w:spacing w:line="120" w:lineRule="exact"/>
      </w:pPr>
    </w:p>
    <w:p ns2:paraId="79347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ns2:paraId="6D7D57FC" ns2: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ns2:paraId="7CA53E87" ns2:textId="77777777" w:rsidR="001F7233" w:rsidRDefault="00000000">
      <w:pPr>
        <w:tabs>
          <w:tab w:val="left" w:pos="400"/>
        </w:tabs>
        <w:spacing w:after="60"/>
        <w:ind w:left="400" w:hanging="330"/>
      </w:pPr>
      <w:r>
        <w:t>• IRD-Nummer online beantragt, sobald die neuseeländische Bankverbindung steht (Neuseeland: Steuer-ID/Bank)</w:t>
      </w:r>
    </w:p>
    <w:p ns2:paraId="6A5CB51B" ns2: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ns2:paraId="019CB497" ns2:textId="77777777" w:rsidR="001F7233" w:rsidRDefault="00000000">
      <w:pPr>
        <w:tabs>
          <w:tab w:val="left" w:pos="400"/>
        </w:tabs>
        <w:spacing w:after="60"/>
        <w:ind w:left="400" w:hanging="330"/>
      </w:pPr>
      <w:r>
        <w:t>• Bankkonto per Filialtermin mit Pass, Visumsnachweis und Adressnachweis vollständig identitätsgeprüft (Neuseeland: Ankunft)</w:t>
      </w:r>
    </w:p>
    <w:p ns2:paraId="73C8A7EB" ns2: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ns2:paraId="73DEE2DF" ns2: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ns2:paraId="48B27E2C" ns2:textId="77777777" w:rsidR="001F7233" w:rsidRDefault="00000000">
      <w:pPr>
        <w:tabs>
          <w:tab w:val="left" w:pos="400"/>
        </w:tabs>
        <w:spacing w:after="60"/>
        <w:ind w:left="400" w:hanging="330"/>
      </w:pPr>
      <w:r>
        <w:t>• Linksverkehr bewusst geübt: vor jedem Linksabbiegen zuerst nach rechts geschaut (Neuseeland: Führerschein/Auto)</w:t>
      </w:r>
    </w:p>
    <w:p ns2:paraId="029F2CE3" ns2: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ns2:paraId="2F89BE35" ns2:textId="77777777" w:rsidR="001F7233" w:rsidRDefault="001F7233">
      <w:pPr>
        <w:spacing w:line="120" w:lineRule="exact"/>
      </w:pPr>
    </w:p>
    <w:p ns2:paraId="5252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4C49841F" ns2: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ns2:paraId="3B5E6B62" ns2: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ns2:paraId="304A6B70" ns2:textId="77777777" w:rsidR="001F7233" w:rsidRDefault="00000000">
      <w:pPr>
        <w:tabs>
          <w:tab w:val="left" w:pos="400"/>
        </w:tabs>
        <w:spacing w:after="60"/>
        <w:ind w:left="400" w:hanging="330"/>
      </w:pPr>
      <w:r>
        <w:t>Centrix, Equifax NZ oder Experian (früher illion)</w:t>
      </w:r>
    </w:p>
    <w:p ns2:paraId="3208838D" ns2: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ns2:paraId="0BAB863A" ns2: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ns2:paraId="4E4915EB" ns2:textId="77777777" w:rsidR="001F7233" w:rsidRDefault="00000000">
      <w:pPr>
        <w:tabs>
          <w:tab w:val="left" w:pos="400"/>
        </w:tabs>
        <w:spacing w:after="60"/>
        <w:ind w:left="400" w:hanging="330"/>
      </w:pPr>
      <w:r>
        <w:t>• Notfallset für mindestens drei Tage angelegt, GeoNet-App und Emergency Mobile Alert installiert (Neuseeland: Recht/Sicherheit)</w:t>
      </w:r>
    </w:p>
    <w:p ns2:paraId="64DAB0B6" ns2: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ns2:paraId="34BA15E0" ns2:textId="77777777" w:rsidR="001F7233" w:rsidRDefault="001F7233">
      <w:pPr>
        <w:spacing w:line="120" w:lineRule="exact"/>
      </w:pPr>
    </w:p>
    <w:p ns2:paraId="61E61175" ns2: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ns2:paraId="5238A299" ns2:textId="77777777" w:rsidR="001F7233" w:rsidRDefault="00000000">
      <w:pPr>
        <w:spacing w:line="220" w:lineRule="exact"/>
      </w:pPr>
      <w:r>
        <w:br w:type="page"/>
      </w:r>
    </w:p>
    <w:p ns2:paraId="61C2B367" ns2: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ns2:paraId="05695EDF" ns2: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ns2:paraId="36694C6E" ns2:textId="77777777" w:rsidR="001F7233" w:rsidRDefault="00000000">
      <w:pPr>
        <w:pStyle w:val="Heading3"/>
      </w:pPr>
      <w:r>
        <w:t>Schnellhilfe: Abkürzungen und Umgangssprache</w:t>
      </w:r>
    </w:p>
    <w:p ns2:paraId="00A5F361" ns2:textId="77777777" w:rsidR="001F7233" w:rsidRDefault="00000000">
      <w:pPr>
        <w:pStyle w:val="ListParagraph"/>
      </w:pPr>
      <w:r>
        <w:rPr>
          <w:b/>
        </w:rPr>
        <w:t>BYOB — Bring Your Own Bottle/Beverage: eigene Getränke mitbringen. Im Restaurant häufig eigene Weinflasche, eventuell mit Korkgeld.</w:t>
      </w:r>
    </w:p>
    <w:p ns2:paraId="7976746D" ns2:textId="77777777" w:rsidR="001F7233" w:rsidRDefault="00000000">
      <w:pPr>
        <w:pStyle w:val="ListParagraph"/>
      </w:pPr>
      <w:r>
        <w:rPr>
          <w:b/>
        </w:rPr>
        <w:t>CRS</w:t>
      </w:r>
      <w:r>
        <w:t xml:space="preserve"> — Comprehensive Ranking System: Express-Entry-Rangpunktzahl in Kanada.</w:t>
      </w:r>
    </w:p>
    <w:p ns2:paraId="505D6F89" ns2: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ns2:paraId="2B8CBC67" ns2: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ns2:paraId="512488E5" ns2:textId="77777777" w:rsidR="001F7233" w:rsidRDefault="00000000">
      <w:pPr>
        <w:pStyle w:val="ListParagraph"/>
      </w:pPr>
      <w:r>
        <w:rPr>
          <w:b/>
        </w:rPr>
        <w:t>T–18 / T–12</w:t>
      </w:r>
      <w:r>
        <w:t xml:space="preserve"> — Zeitpunkt 18 beziehungsweise 12 Monate vor dem geplanten Umzug (T); kein Behördencode.</w:t>
      </w:r>
    </w:p>
    <w:p ns2:paraId="01A48BFE" ns2:textId="77777777" w:rsidR="001F7233" w:rsidRDefault="00000000">
      <w:pPr>
        <w:pStyle w:val="ListParagraph"/>
      </w:pPr>
      <w:r>
        <w:rPr>
          <w:b/>
        </w:rPr>
        <w:t>the dole — Umgangssprachlich Arbeitslosenunterstützung, besonders in Australien und Neuseeland; Behörden verwenden JobSeeker Payment oder Jobseeker Support.</w:t>
      </w:r>
    </w:p>
    <w:p ns2:paraId="209B37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ns2:paraId="7DB6046E" ns2: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ns2:paraId="4AD4F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682B7BA" ns2: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ns2:paraId="3FCF505C" ns2:textId="77777777" w:rsidR="001F7233" w:rsidRDefault="00000000">
      <w:pPr>
        <w:pStyle w:val="ListParagraph"/>
      </w:pPr>
      <w:r>
        <w:rPr>
          <w:b/>
        </w:rPr>
        <w:t>Warning / Watch — Wetter-Warnstufen: Warning bedeutet akute Gefahr, sofort handeln. Watch bedeutet, Bedingungen sind möglich, sei vorbereitet | Kap. 40</w:t>
      </w:r>
    </w:p>
    <w:p ns2:paraId="0F4AA195" ns2:textId="77777777" w:rsidR="001F7233" w:rsidRDefault="00000000">
      <w:pPr>
        <w:pStyle w:val="ListParagraph"/>
      </w:pPr>
      <w:r>
        <w:rPr>
          <w:b/>
        </w:rPr>
        <w:t>WARN Act</w:t>
      </w:r>
      <w:r>
        <w:t xml:space="preserve"> — Bundesgesetz, das bei größeren Massenentlassungen eine Vorankündigungsfrist von 60 Tagen vorschreibt | Kap. 30</w:t>
      </w:r>
    </w:p>
    <w:p ns2:paraId="3D258188" ns2: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ns2:paraId="62E72548" ns2:textId="77777777" w:rsidR="001F7233" w:rsidRDefault="00000000">
      <w:pPr>
        <w:pStyle w:val="ListParagraph"/>
      </w:pPr>
      <w:r>
        <w:rPr>
          <w:b/>
        </w:rPr>
        <w:t>Visa</w:t>
      </w:r>
      <w:r>
        <w:t xml:space="preserve"> — Einreisedokument im Pass, ausgestellt vom Konsulat – zu unterscheiden vom Status nach der Einreise | Kap. 11</w:t>
      </w:r>
    </w:p>
    <w:p ns2:paraId="588E240E" ns2:textId="77777777" w:rsidR="001F7233" w:rsidRDefault="00000000">
      <w:pPr>
        <w:pStyle w:val="ListParagraph"/>
      </w:pPr>
      <w:r>
        <w:rPr>
          <w:b/>
        </w:rPr>
        <w:t>Venmo</w:t>
      </w:r>
      <w:r>
        <w:t xml:space="preserve"> — populäre App für Geldüberweisungen zwischen Privatpersonen, gehört zu PayPal | Kap. 25</w:t>
      </w:r>
    </w:p>
    <w:p ns2:paraId="600A1250" ns2:textId="77777777" w:rsidR="001F7233" w:rsidRDefault="00000000">
      <w:pPr>
        <w:pStyle w:val="ListParagraph"/>
      </w:pPr>
      <w:r>
        <w:rPr>
          <w:b/>
        </w:rPr>
        <w:t>Urgent Care</w:t>
      </w:r>
      <w:r>
        <w:t xml:space="preserve"> — Walk-in-Klinik für dringende, aber nicht lebensbedrohliche Fälle, günstiger als die Notaufnahme | Kap. 26</w:t>
      </w:r>
    </w:p>
    <w:p ns2:paraId="7D6D701C" ns2:textId="77777777" w:rsidR="001F7233" w:rsidRDefault="00000000">
      <w:pPr>
        <w:pStyle w:val="ListParagraph"/>
      </w:pPr>
      <w:r>
        <w:rPr>
          <w:b/>
        </w:rPr>
        <w:t>Treaty Trader (E-1) / Treaty Investor (E-2) — Visa für Handels- oder Investitionsvertragsstaaten wie Deutschland, ohne Green-Card-Absicht | Kap. 9</w:t>
      </w:r>
    </w:p>
    <w:p ns2:paraId="6A72D556" ns2: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ns2:paraId="526F2520" ns2:textId="77777777" w:rsidR="001F7233" w:rsidRDefault="00000000">
      <w:pPr>
        <w:pStyle w:val="ListParagraph"/>
      </w:pPr>
      <w:r>
        <w:rPr>
          <w:b/>
        </w:rPr>
        <w:t>Tax Return</w:t>
      </w:r>
      <w:r>
        <w:t xml:space="preserve"> — jährliche Steuererklärung, Bundesformular 1040, plus gegebenenfalls ein Formular des Bundesstaats | Kap. 28</w:t>
      </w:r>
    </w:p>
    <w:p ns2:paraId="0CF01126" ns2:textId="77777777" w:rsidR="001F7233" w:rsidRDefault="00000000">
      <w:pPr>
        <w:pStyle w:val="ListParagraph"/>
      </w:pPr>
      <w:r>
        <w:rPr>
          <w:b/>
        </w:rPr>
        <w:t>Substantial Presence Test</w:t>
      </w:r>
      <w:r>
        <w:t xml:space="preserve"> — IRS-Formel zur Feststellung der US-Steueransässigkeit anhand der Aufenthaltstage | Kap. 8, 28</w:t>
      </w:r>
    </w:p>
    <w:p ns2:paraId="70CE8E15" ns2:textId="77777777" w:rsidR="001F7233" w:rsidRDefault="00000000">
      <w:pPr>
        <w:pStyle w:val="ListParagraph"/>
      </w:pPr>
      <w:r>
        <w:rPr>
          <w:b/>
        </w:rPr>
        <w:lastRenderedPageBreak/>
        <w:t>Status — Aufenthalts- und Tätigkeitsberechtigung im Land nach der Einreise, dokumentiert im I-94. Zu unterscheiden vom Visum im Pass | Kap. 6, 11</w:t>
      </w:r>
    </w:p>
    <w:p ns2:paraId="3F2DAD12" ns2:textId="77777777" w:rsidR="001F7233" w:rsidRDefault="00000000">
      <w:pPr>
        <w:pStyle w:val="ListParagraph"/>
      </w:pPr>
      <w:r>
        <w:rPr>
          <w:b/>
        </w:rPr>
        <w:t>Specialty Occupation</w:t>
      </w:r>
      <w:r>
        <w:t xml:space="preserve"> — Tätigkeit, die mindestens einen Bachelorabschluss im relevanten Fach voraussetzt, H-1B-Grundvoraussetzung | Kap. 5</w:t>
      </w:r>
    </w:p>
    <w:p ns2:paraId="565565AD" ns2:textId="77777777" w:rsidR="001F7233" w:rsidRDefault="00000000">
      <w:pPr>
        <w:pStyle w:val="ListParagraph"/>
      </w:pPr>
      <w:r>
        <w:rPr>
          <w:b/>
        </w:rPr>
        <w:t>Social Security</w:t>
      </w:r>
      <w:r>
        <w:t xml:space="preserve"> — staatliches US-Rentenversicherungssystem, finanziert über Abgaben vom Gehalt | Kap. 39</w:t>
      </w:r>
    </w:p>
    <w:p ns2:paraId="252A8B65" ns2:textId="77777777" w:rsidR="001F7233" w:rsidRDefault="00000000">
      <w:pPr>
        <w:pStyle w:val="ListParagraph"/>
      </w:pPr>
      <w:r>
        <w:rPr>
          <w:b/>
        </w:rPr>
        <w:t>Small Claims Court</w:t>
      </w:r>
      <w:r>
        <w:t xml:space="preserve"> — vereinfachtes Gericht für kleinere Streitwerte, meist ohne Anwalt | Kap. 13, 40</w:t>
      </w:r>
    </w:p>
    <w:p ns2:paraId="6C326A98" ns2:textId="77777777" w:rsidR="001F7233" w:rsidRDefault="00000000">
      <w:pPr>
        <w:pStyle w:val="ListParagraph"/>
      </w:pPr>
      <w:r>
        <w:rPr>
          <w:b/>
        </w:rPr>
        <w:t>Secondary Inspection</w:t>
      </w:r>
      <w:r>
        <w:t xml:space="preserve"> — vertiefte Zweitkontrolle bei der Einreise in einem separaten Bereich, kein Grund zur Sorge an sich | Kap. 23</w:t>
      </w:r>
    </w:p>
    <w:p ns2:paraId="65303F4E" ns2:textId="77777777" w:rsidR="001F7233" w:rsidRDefault="00000000">
      <w:pPr>
        <w:pStyle w:val="ListParagraph"/>
      </w:pPr>
      <w:r>
        <w:rPr>
          <w:b/>
        </w:rPr>
        <w:t>Schedule A</w:t>
      </w:r>
      <w:r>
        <w:t xml:space="preserve"> — Liste von Mangelberufen mit vereinfachter Arbeitsmarktprüfung für die Green Card | Kap. 6</w:t>
      </w:r>
    </w:p>
    <w:p ns2:paraId="06F9775E" ns2:textId="77777777" w:rsidR="001F7233" w:rsidRDefault="00000000">
      <w:pPr>
        <w:pStyle w:val="ListParagraph"/>
      </w:pPr>
      <w:r>
        <w:rPr>
          <w:b/>
        </w:rPr>
        <w:t>SAT / ACT</w:t>
      </w:r>
      <w:r>
        <w:t xml:space="preserve"> — die beiden gängigen standardisierten Studierfähigkeitstests für die College-Bewerbung, meist in Grade 11 | Kap. 36, 38</w:t>
      </w:r>
    </w:p>
    <w:p ns2:paraId="2B65176F" ns2:textId="77777777" w:rsidR="001F7233" w:rsidRDefault="00000000">
      <w:pPr>
        <w:pStyle w:val="ListParagraph"/>
      </w:pPr>
      <w:r>
        <w:rPr>
          <w:b/>
        </w:rPr>
        <w:t>SALT (State and Local Tax Deduction) — Möglichkeit, gezahlte Landes- und Kommunalsteuern von der Bundessteuer abzuziehen, gedeckelt | Kap. 14</w:t>
      </w:r>
    </w:p>
    <w:p ns2:paraId="6040BF56" ns2: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ns2:paraId="2EF9210F" ns2:textId="77777777" w:rsidR="001F7233" w:rsidRDefault="00000000">
      <w:pPr>
        <w:pStyle w:val="ListParagraph"/>
      </w:pPr>
      <w:r>
        <w:rPr>
          <w:b/>
        </w:rPr>
        <w:t>Restricted Stock Units (RSU)</w:t>
      </w:r>
      <w:r>
        <w:t xml:space="preserve"> — Aktienzuteilung durch den Arbeitgeber, die nach einer Sperrfrist (Vesting) ins Eigentum übergeht | Kap. 29, 39</w:t>
      </w:r>
    </w:p>
    <w:p ns2:paraId="2675F59F" ns2:textId="77777777" w:rsidR="001F7233" w:rsidRDefault="00000000">
      <w:pPr>
        <w:pStyle w:val="ListParagraph"/>
      </w:pPr>
      <w:r>
        <w:rPr>
          <w:b/>
        </w:rPr>
        <w:t>Request for Evidence (RFE)</w:t>
      </w:r>
      <w:r>
        <w:t xml:space="preserve"> — Aufforderung der USCIS, einen Antrag mit weiteren Nachweisen zu ergänzen | Kap. 5, 11</w:t>
      </w:r>
    </w:p>
    <w:p ns2:paraId="165C9EF2" ns2:textId="77777777" w:rsidR="001F7233" w:rsidRDefault="00000000">
      <w:pPr>
        <w:pStyle w:val="ListParagraph"/>
      </w:pPr>
      <w:r>
        <w:rPr>
          <w:b/>
        </w:rPr>
        <w:t>Reentry Permit</w:t>
      </w:r>
      <w:r>
        <w:t xml:space="preserve"> — schützt den Green-Card-Status bei einem geplanten Auslandsaufenthalt von bis zu zwei Jahren | Kap. 6, 7, 41</w:t>
      </w:r>
    </w:p>
    <w:p ns2:paraId="7A4A56A5" ns2: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ns2:paraId="10EAE2A4" ns2:textId="77777777" w:rsidR="001F7233" w:rsidRDefault="00000000">
      <w:pPr>
        <w:pStyle w:val="ListParagraph"/>
      </w:pPr>
      <w:r>
        <w:rPr>
          <w:b/>
        </w:rPr>
        <w:t>PTO</w:t>
      </w:r>
      <w:r>
        <w:t xml:space="preserve"> — Paid Time Off, bezahlte freie Tage, oft Urlaub und Krankheit zusammengefasst | Kap. 29</w:t>
      </w:r>
    </w:p>
    <w:p ns2:paraId="1E057A3B" ns2:textId="77777777" w:rsidR="001F7233" w:rsidRDefault="00000000">
      <w:pPr>
        <w:pStyle w:val="ListParagraph"/>
      </w:pPr>
      <w:r>
        <w:rPr>
          <w:b/>
        </w:rPr>
        <w:lastRenderedPageBreak/>
        <w:t>PTA</w:t>
      </w:r>
      <w:r>
        <w:t xml:space="preserve"> — Parent-Teacher Association, Eltern-Lehrer-Vereinigung an der Schule | Kap. 32, 36</w:t>
      </w:r>
    </w:p>
    <w:p ns2:paraId="532EFC4E" ns2:textId="77777777" w:rsidR="001F7233" w:rsidRDefault="00000000">
      <w:pPr>
        <w:pStyle w:val="ListParagraph"/>
      </w:pPr>
      <w:r>
        <w:rPr>
          <w:b/>
        </w:rPr>
        <w:t>Property Tax</w:t>
      </w:r>
      <w:r>
        <w:t xml:space="preserve"> — Grundsteuer, in den USA meist deutlich höher als in Deutschland | Kap. 14</w:t>
      </w:r>
    </w:p>
    <w:p ns2:paraId="4C921221" ns2:textId="77777777" w:rsidR="001F7233" w:rsidRDefault="00000000">
      <w:pPr>
        <w:pStyle w:val="ListParagraph"/>
      </w:pPr>
      <w:r>
        <w:rPr>
          <w:b/>
        </w:rPr>
        <w:t>Private School</w:t>
      </w:r>
      <w:r>
        <w:t xml:space="preserve"> — Schule in freier Trägerschaft, oft mit Schulgeld, teils religiös gebunden | Kap. 36</w:t>
      </w:r>
    </w:p>
    <w:p ns2:paraId="1ACE5501" ns2:textId="77777777" w:rsidR="001F7233" w:rsidRDefault="00000000">
      <w:pPr>
        <w:pStyle w:val="ListParagraph"/>
      </w:pPr>
      <w:r>
        <w:rPr>
          <w:b/>
        </w:rPr>
        <w:t>Priority Date</w:t>
      </w:r>
      <w:r>
        <w:t xml:space="preserve"> — Datum, das die Position in der Green-Card-Warteschlange festlegt | Kap. 6, 7</w:t>
      </w:r>
    </w:p>
    <w:p ns2:paraId="789FD91B" ns2:textId="77777777" w:rsidR="001F7233" w:rsidRDefault="00000000">
      <w:pPr>
        <w:pStyle w:val="ListParagraph"/>
      </w:pPr>
      <w:r>
        <w:rPr>
          <w:b/>
        </w:rPr>
        <w:t>Principal &amp; Interest (P&amp;I)</w:t>
      </w:r>
      <w:r>
        <w:t xml:space="preserve"> — Tilgungs- und Zinsanteil der monatlichen Hypothekenrate, ohne Steuern und Versicherung | Kap. 14</w:t>
      </w:r>
    </w:p>
    <w:p ns2:paraId="2758E788" ns2:textId="77777777" w:rsidR="001F7233" w:rsidRDefault="00000000">
      <w:pPr>
        <w:pStyle w:val="ListParagraph"/>
      </w:pPr>
      <w:r>
        <w:rPr>
          <w:b/>
        </w:rPr>
        <w:t>Primary Care Physician (PCP)</w:t>
      </w:r>
      <w:r>
        <w:t xml:space="preserve"> — Hausarzt, oft erste Anlaufstelle und Überweisungsinstanz, vor allem bei HMO | Kap. 26</w:t>
      </w:r>
    </w:p>
    <w:p ns2:paraId="18B716AA" ns2: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ns2:paraId="42ED2B75" ns2:textId="77777777" w:rsidR="001F7233" w:rsidRDefault="00000000">
      <w:pPr>
        <w:pStyle w:val="ListParagraph"/>
      </w:pPr>
      <w:r>
        <w:rPr>
          <w:b/>
        </w:rPr>
        <w:t>Premium Processing</w:t>
      </w:r>
      <w:r>
        <w:t xml:space="preserve"> — kostenpflichtige beschleunigte Bearbeitung, meist 15 Kalendertage, für bestimmte USCIS-Anträge | Kap. 6, 11, 30</w:t>
      </w:r>
    </w:p>
    <w:p ns2:paraId="1FA90E15" ns2:textId="77777777" w:rsidR="001F7233" w:rsidRDefault="00000000">
      <w:pPr>
        <w:pStyle w:val="ListParagraph"/>
      </w:pPr>
      <w:r>
        <w:rPr>
          <w:b/>
        </w:rPr>
        <w:t>Premium</w:t>
      </w:r>
      <w:r>
        <w:t xml:space="preserve"> — monatlicher Versicherungsbeitrag | Kap. 26</w:t>
      </w:r>
    </w:p>
    <w:p ns2:paraId="338E08A8" ns2:textId="77777777" w:rsidR="001F7233" w:rsidRDefault="00000000">
      <w:pPr>
        <w:pStyle w:val="ListParagraph"/>
      </w:pPr>
      <w:r>
        <w:rPr>
          <w:b/>
        </w:rPr>
        <w:t>Pre-K / Preschool</w:t>
      </w:r>
      <w:r>
        <w:t xml:space="preserve"> — Vorschulprogramm für 3- bis 4-Jährige, kein Pflichtprogramm | Kap. 36, 38</w:t>
      </w:r>
    </w:p>
    <w:p ns2:paraId="6AEEE461" ns2:textId="77777777" w:rsidR="001F7233" w:rsidRDefault="00000000">
      <w:pPr>
        <w:pStyle w:val="ListParagraph"/>
      </w:pPr>
      <w:r>
        <w:rPr>
          <w:b/>
        </w:rPr>
        <w:t>Portability</w:t>
      </w:r>
      <w:r>
        <w:t xml:space="preserve"> — Recht, bei laufendem Green-Card-Verfahren den Arbeitgeber zu wechseln, ohne von vorn zu beginnen | Kap. 30</w:t>
      </w:r>
    </w:p>
    <w:p ns2:paraId="69BC44C9" ns2:textId="77777777" w:rsidR="001F7233" w:rsidRDefault="00000000">
      <w:pPr>
        <w:pStyle w:val="ListParagraph"/>
      </w:pPr>
      <w:r>
        <w:rPr>
          <w:b/>
        </w:rPr>
        <w:t>Points (Discount Points)</w:t>
      </w:r>
      <w:r>
        <w:t xml:space="preserve"> — Vorabzahlung an den Kreditgeber zur Senkung des Hypothekenzinses | Kap. 14</w:t>
      </w:r>
    </w:p>
    <w:p ns2:paraId="76A7D46B" ns2:textId="77777777" w:rsidR="001F7233" w:rsidRDefault="00000000">
      <w:pPr>
        <w:pStyle w:val="ListParagraph"/>
      </w:pPr>
      <w:r>
        <w:rPr>
          <w:b/>
        </w:rPr>
        <w:t>Petition</w:t>
      </w:r>
      <w:r>
        <w:t xml:space="preserve"> — Antrag des Arbeitgebers, nicht des Arbeitnehmers, bei arbeitgeberbasierten Visa wie H-1B | Kap. 5, 11</w:t>
      </w:r>
    </w:p>
    <w:p ns2:paraId="1F8D0150" ns2:textId="77777777" w:rsidR="001F7233" w:rsidRDefault="00000000">
      <w:pPr>
        <w:pStyle w:val="ListParagraph"/>
      </w:pPr>
      <w:r>
        <w:rPr>
          <w:b/>
        </w:rPr>
        <w:t>Permitless Carry (Constitutional Carry)</w:t>
      </w:r>
      <w:r>
        <w:t xml:space="preserve"> — erlaubnisfreies Führen einer Waffe in manchen Bundesstaaten | Kap. 12, 40</w:t>
      </w:r>
    </w:p>
    <w:p ns2:paraId="7F781806" ns2:textId="77777777" w:rsidR="001F7233" w:rsidRDefault="00000000">
      <w:pPr>
        <w:pStyle w:val="ListParagraph"/>
      </w:pPr>
      <w:r>
        <w:rPr>
          <w:b/>
        </w:rPr>
        <w:t>Parole</w:t>
      </w:r>
      <w:r>
        <w:t xml:space="preserve"> — befristete Einreiseerlaubnis ohne Visum aus humanitären oder wichtigen öffentlichen Gründen | Kap. 9</w:t>
      </w:r>
    </w:p>
    <w:p ns2:paraId="3D3EA6B3" ns2:textId="77777777" w:rsidR="001F7233" w:rsidRDefault="00000000">
      <w:pPr>
        <w:pStyle w:val="ListParagraph"/>
      </w:pPr>
      <w:r>
        <w:rPr>
          <w:b/>
        </w:rPr>
        <w:t>Over-the-Counter (OTC)</w:t>
      </w:r>
      <w:r>
        <w:t xml:space="preserve"> — rezeptfrei erhältliche Medikamente | Kap. 26</w:t>
      </w:r>
    </w:p>
    <w:p ns2:paraId="278DF912" ns2:textId="77777777" w:rsidR="001F7233" w:rsidRDefault="00000000">
      <w:pPr>
        <w:pStyle w:val="ListParagraph"/>
      </w:pPr>
      <w:r>
        <w:rPr>
          <w:b/>
        </w:rPr>
        <w:lastRenderedPageBreak/>
        <w:t>Out-the-Door Price</w:t>
      </w:r>
      <w:r>
        <w:t xml:space="preserve"> — Endpreis eines Autokaufs inklusive aller Steuern und Gebühren | Kap. 27</w:t>
      </w:r>
    </w:p>
    <w:p ns2:paraId="0C98EB6D" ns2:textId="77777777" w:rsidR="001F7233" w:rsidRDefault="00000000">
      <w:pPr>
        <w:pStyle w:val="ListParagraph"/>
      </w:pPr>
      <w:r>
        <w:rPr>
          <w:b/>
        </w:rPr>
        <w:t>Out-of-Pocket Maximum</w:t>
      </w:r>
      <w:r>
        <w:t xml:space="preserve"> — Jahreshöchstgrenze der Eigenkosten in der Krankenversicherung, danach übernimmt sie 100 % | Kap. 1, 26</w:t>
      </w:r>
    </w:p>
    <w:p ns2:paraId="618C7DCD" ns2:textId="77777777" w:rsidR="001F7233" w:rsidRDefault="00000000">
      <w:pPr>
        <w:pStyle w:val="ListParagraph"/>
      </w:pPr>
      <w:r>
        <w:rPr>
          <w:b/>
        </w:rPr>
        <w:t>OPT — Optional Practical Training, bis zu 12 Monate, bei MINT-Fächern 24 Monate auch, Arbeitserlaubnis nach dem Studium unter F-1 | Kap. 8</w:t>
      </w:r>
    </w:p>
    <w:p ns2:paraId="65C30D11" ns2:textId="77777777" w:rsidR="001F7233" w:rsidRDefault="00000000">
      <w:pPr>
        <w:pStyle w:val="ListParagraph"/>
      </w:pPr>
      <w:r>
        <w:rPr>
          <w:b/>
        </w:rPr>
        <w:t>Open Enrollment</w:t>
      </w:r>
      <w:r>
        <w:t xml:space="preserve"> — jährliche Wahlphase für die Krankenversicherung über den Arbeitgeber, oft im Herbst | Kap. 26</w:t>
      </w:r>
    </w:p>
    <w:p ns2:paraId="06D93F17" ns2:textId="77777777" w:rsidR="001F7233" w:rsidRDefault="00000000">
      <w:pPr>
        <w:pStyle w:val="ListParagraph"/>
      </w:pPr>
      <w:r>
        <w:rPr>
          <w:b/>
        </w:rPr>
        <w:t>One Big Beautiful Bill Act (OBBBA)</w:t>
      </w:r>
      <w:r>
        <w:t xml:space="preserve"> — Bundesgesetz von 2025 mit weitreichenden Steuer- und Haushaltsänderungen | Kap. 20</w:t>
      </w:r>
    </w:p>
    <w:p ns2:paraId="5755F6C6" ns2:textId="77777777" w:rsidR="001F7233" w:rsidRDefault="00000000">
      <w:pPr>
        <w:pStyle w:val="ListParagraph"/>
      </w:pPr>
      <w:r>
        <w:rPr>
          <w:b/>
        </w:rPr>
        <w:t>Offer Letter</w:t>
      </w:r>
      <w:r>
        <w:t xml:space="preserve"> — schriftliches Stellenangebot des Arbeitgebers | Kap. 29, 30</w:t>
      </w:r>
    </w:p>
    <w:p ns2:paraId="17E8E439" ns2:textId="77777777" w:rsidR="001F7233" w:rsidRDefault="00000000">
      <w:pPr>
        <w:pStyle w:val="ListParagraph"/>
      </w:pPr>
      <w:r>
        <w:rPr>
          <w:b/>
        </w:rPr>
        <w:t>Nor’easter</w:t>
      </w:r>
      <w:r>
        <w:t xml:space="preserve"> — kräftiger Nordoststurm an der US-Ostküste, oft mit Starkregen oder Schnee | Kap. 40</w:t>
      </w:r>
    </w:p>
    <w:p ns2:paraId="5C880D76" ns2: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ns2:paraId="6A794EE4" ns2:textId="77777777" w:rsidR="001F7233" w:rsidRDefault="00000000">
      <w:pPr>
        <w:pStyle w:val="ListParagraph"/>
      </w:pPr>
      <w:r>
        <w:rPr>
          <w:b/>
        </w:rPr>
        <w:t>Naturalization</w:t>
      </w:r>
      <w:r>
        <w:t xml:space="preserve"> — Einbürgerung, der formale Erwerb der US-Staatsbürgerschaft | Kap. 41</w:t>
      </w:r>
    </w:p>
    <w:p ns2:paraId="4AD477AA" ns2:textId="77777777" w:rsidR="001F7233" w:rsidRDefault="00000000">
      <w:pPr>
        <w:pStyle w:val="ListParagraph"/>
      </w:pPr>
      <w:r>
        <w:rPr>
          <w:b/>
        </w:rPr>
        <w:t>National Interest Waiver (NIW)</w:t>
      </w:r>
      <w:r>
        <w:t xml:space="preserve"> — Green-Card-Weg ohne Jobangebot und Arbeitsmarktprüfung, bei nachgewiesenem nationalem Interesse | Kap. 6</w:t>
      </w:r>
    </w:p>
    <w:p ns2:paraId="53FF91BE" ns2:textId="77777777" w:rsidR="001F7233" w:rsidRDefault="00000000">
      <w:pPr>
        <w:pStyle w:val="ListParagraph"/>
      </w:pPr>
      <w:r>
        <w:rPr>
          <w:b/>
        </w:rPr>
        <w:t>Middle School</w:t>
      </w:r>
      <w:r>
        <w:t xml:space="preserve"> — Mittelstufe, Grade 6 bis 8 | Kap. 36</w:t>
      </w:r>
    </w:p>
    <w:p ns2:paraId="0E870FD3" ns2:textId="77777777" w:rsidR="001F7233" w:rsidRDefault="00000000">
      <w:pPr>
        <w:pStyle w:val="ListParagraph"/>
      </w:pPr>
      <w:r>
        <w:rPr>
          <w:b/>
        </w:rPr>
        <w:t>Metro Area (Metropolitan Statistical Area)</w:t>
      </w:r>
      <w:r>
        <w:t xml:space="preserve"> — zusammenhängende Wirtschafts- und Pendlerregion um eine Kernstadt | Kap. 12, 30</w:t>
      </w:r>
    </w:p>
    <w:p ns2:paraId="6E76D768" ns2:textId="77777777" w:rsidR="001F7233" w:rsidRDefault="00000000">
      <w:pPr>
        <w:pStyle w:val="ListParagraph"/>
      </w:pPr>
      <w:r>
        <w:rPr>
          <w:b/>
        </w:rPr>
        <w:t>Medicare</w:t>
      </w:r>
      <w:r>
        <w:t xml:space="preserve"> — staatliches Krankenversicherungsprogramm für Menschen ab 65 Jahren | Kap. 26</w:t>
      </w:r>
    </w:p>
    <w:p ns2:paraId="6032B51A" ns2:textId="77777777" w:rsidR="001F7233" w:rsidRDefault="00000000">
      <w:pPr>
        <w:pStyle w:val="ListParagraph"/>
      </w:pPr>
      <w:r>
        <w:rPr>
          <w:b/>
        </w:rPr>
        <w:t>Medicaid</w:t>
      </w:r>
      <w:r>
        <w:t xml:space="preserve"> — staatliches Krankenversicherungsprogramm für Geringverdienende | Kap. 26</w:t>
      </w:r>
    </w:p>
    <w:p ns2:paraId="145A9E42" ns2:textId="77777777" w:rsidR="001F7233" w:rsidRDefault="00000000">
      <w:pPr>
        <w:pStyle w:val="ListParagraph"/>
      </w:pPr>
      <w:r>
        <w:rPr>
          <w:b/>
        </w:rPr>
        <w:t>Married Filing Jointly (MFJ)</w:t>
      </w:r>
      <w:r>
        <w:t xml:space="preserve"> — gemeinsame Steuererklärung für Ehepaare, meist der günstigste Steuertarif | Kap. 28</w:t>
      </w:r>
    </w:p>
    <w:p ns2:paraId="73760E75" ns2: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ns2:paraId="13159F75" ns2: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ns2:paraId="3F931635" ns2:textId="77777777" w:rsidR="001F7233" w:rsidRDefault="00000000">
      <w:pPr>
        <w:pStyle w:val="ListParagraph"/>
      </w:pPr>
      <w:r>
        <w:rPr>
          <w:b/>
        </w:rPr>
        <w:t>Loan Estimate</w:t>
      </w:r>
      <w:r>
        <w:t xml:space="preserve"> — standardisierte, bei allen Hypothekenanbietern vergleichbare Kostenübersicht (Pflichtdokument) | Kap. 14</w:t>
      </w:r>
    </w:p>
    <w:p ns2:paraId="08C7CCC5" ns2:textId="77777777" w:rsidR="001F7233" w:rsidRDefault="00000000">
      <w:pPr>
        <w:pStyle w:val="ListParagraph"/>
      </w:pPr>
      <w:r>
        <w:rPr>
          <w:b/>
        </w:rPr>
        <w:t>Less than Container Load (LCL)</w:t>
      </w:r>
      <w:r>
        <w:t xml:space="preserve"> — Sammelcontainer, in dem mehrere Umzüge zusammen verschifft werden | Kap. 20</w:t>
      </w:r>
    </w:p>
    <w:p ns2:paraId="7407490D" ns2:textId="77777777" w:rsidR="001F7233" w:rsidRDefault="00000000">
      <w:pPr>
        <w:pStyle w:val="ListParagraph"/>
      </w:pPr>
      <w:r>
        <w:rPr>
          <w:b/>
        </w:rPr>
        <w:t>Layoff</w:t>
      </w:r>
      <w:r>
        <w:t xml:space="preserve"> — Stellenabbau, betriebsbedingte Kündigung ohne individuelles Fehlverhalten | Kap. 30, 42</w:t>
      </w:r>
    </w:p>
    <w:p ns2:paraId="568A6D5C" ns2:textId="77777777" w:rsidR="001F7233" w:rsidRDefault="00000000">
      <w:pPr>
        <w:pStyle w:val="ListParagraph"/>
      </w:pPr>
      <w:r>
        <w:rPr>
          <w:b/>
        </w:rPr>
        <w:t>Lawful Permanent Residence (LPR)</w:t>
      </w:r>
      <w:r>
        <w:t xml:space="preserve"> — offizielle Bezeichnung für den Green-Card-Status, unbefristeter Aufenthalt | Kap. 6, 7, 41</w:t>
      </w:r>
    </w:p>
    <w:p ns2:paraId="17924328" ns2:textId="77777777" w:rsidR="001F7233" w:rsidRDefault="00000000">
      <w:pPr>
        <w:pStyle w:val="ListParagraph"/>
      </w:pPr>
      <w:r>
        <w:rPr>
          <w:b/>
        </w:rPr>
        <w:t>ISO (Incentive Stock Options)</w:t>
      </w:r>
      <w:r>
        <w:t xml:space="preserve"> — steuerlich begünstigte Aktienoptionen, meist für Führungskräfte und Gründer | Kap. 39</w:t>
      </w:r>
    </w:p>
    <w:p ns2:paraId="61271C1D" ns2:textId="77777777" w:rsidR="001F7233" w:rsidRDefault="00000000">
      <w:pPr>
        <w:pStyle w:val="ListParagraph"/>
      </w:pPr>
      <w:r>
        <w:rPr>
          <w:b/>
        </w:rPr>
        <w:t>Intracompany Transferee</w:t>
      </w:r>
      <w:r>
        <w:t xml:space="preserve"> — konzerninterne Versetzung, Grundlage des L-1-Visums | Kap. 9</w:t>
      </w:r>
    </w:p>
    <w:p ns2:paraId="346E626C" ns2:textId="77777777" w:rsidR="001F7233" w:rsidRDefault="00000000">
      <w:pPr>
        <w:pStyle w:val="ListParagraph"/>
      </w:pPr>
      <w:r>
        <w:rPr>
          <w:b/>
        </w:rPr>
        <w:t>InterNations</w:t>
      </w:r>
      <w:r>
        <w:t xml:space="preserve"> — internationales Netzwerk für Zugewanderte mit lokalen Stammtischen in vielen US-Städten | Kap. 32</w:t>
      </w:r>
    </w:p>
    <w:p ns2:paraId="09C29391" ns2:textId="77777777" w:rsidR="001F7233" w:rsidRDefault="00000000">
      <w:pPr>
        <w:pStyle w:val="ListParagraph"/>
      </w:pPr>
      <w:r>
        <w:rPr>
          <w:b/>
        </w:rPr>
        <w:t>International Driving Permit (IDP)</w:t>
      </w:r>
      <w:r>
        <w:t xml:space="preserve"> — Übersetzung des nationalen Führerscheins, ergänzt diesen, ersetzt ihn aber nicht | Kap. 27</w:t>
      </w:r>
    </w:p>
    <w:p ns2:paraId="08A3DC59" ns2:textId="77777777" w:rsidR="001F7233" w:rsidRDefault="00000000">
      <w:pPr>
        <w:pStyle w:val="ListParagraph"/>
      </w:pPr>
      <w:r>
        <w:rPr>
          <w:b/>
        </w:rPr>
        <w:t>INA</w:t>
      </w:r>
      <w:r>
        <w:t xml:space="preserve"> — Immigration and Nationality Act, zentrales US-Einwanderungsgesetz, Basis aller Visa- und Green-Card-Kategorien | Kap. 11</w:t>
      </w:r>
    </w:p>
    <w:p ns2:paraId="1148FE6D" ns2: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ns2:paraId="38556900" ns2:textId="77777777" w:rsidR="001F7233" w:rsidRDefault="00000000">
      <w:pPr>
        <w:pStyle w:val="ListParagraph"/>
      </w:pPr>
      <w:r>
        <w:rPr>
          <w:b/>
        </w:rPr>
        <w:t>Immediate Relatives</w:t>
      </w:r>
      <w:r>
        <w:t xml:space="preserve"> — Ehepartner, minderjährige Kinder und Eltern von US-Bürgern, ohne jährliches Quotenlimit | Kap. 6</w:t>
      </w:r>
    </w:p>
    <w:p ns2:paraId="3FA9F0D4" ns2:textId="77777777" w:rsidR="001F7233" w:rsidRDefault="00000000">
      <w:pPr>
        <w:pStyle w:val="ListParagraph"/>
      </w:pPr>
      <w:r>
        <w:rPr>
          <w:b/>
        </w:rPr>
        <w:t>IEP</w:t>
      </w:r>
      <w:r>
        <w:t xml:space="preserve"> — Individualized Education Program, rechtlich bindender Förderplan für Schüler mit Behinderung oder Lernbedarf | Kap. 37</w:t>
      </w:r>
    </w:p>
    <w:p ns2:paraId="7588C7F5" ns2:textId="77777777" w:rsidR="001F7233" w:rsidRDefault="00000000">
      <w:pPr>
        <w:pStyle w:val="ListParagraph"/>
      </w:pPr>
      <w:r>
        <w:rPr>
          <w:b/>
        </w:rPr>
        <w:t>HSA</w:t>
      </w:r>
      <w:r>
        <w:t xml:space="preserve"> — Health Savings Account, steuerbegünstigtes Sparkonto für Gesundheitskosten, meist mit HDHP | Kap. 26</w:t>
      </w:r>
    </w:p>
    <w:p ns2:paraId="1B6C0522" ns2: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ns2:paraId="1A0D9809" ns2:textId="77777777" w:rsidR="001F7233" w:rsidRDefault="00000000">
      <w:pPr>
        <w:pStyle w:val="ListParagraph"/>
      </w:pPr>
      <w:r>
        <w:rPr>
          <w:b/>
        </w:rPr>
        <w:t>High School / High School Diploma</w:t>
      </w:r>
      <w:r>
        <w:t xml:space="preserve"> — weiterführende Schule, Grade 9 bis 12, mit Abschlusszeugnis (Diploma) | Kap. 36, 42</w:t>
      </w:r>
    </w:p>
    <w:p ns2:paraId="168E4AF8" ns2:textId="77777777" w:rsidR="001F7233" w:rsidRDefault="00000000">
      <w:pPr>
        <w:pStyle w:val="ListParagraph"/>
      </w:pPr>
      <w:r>
        <w:rPr>
          <w:b/>
        </w:rPr>
        <w:t>HDHP</w:t>
      </w:r>
      <w:r>
        <w:t xml:space="preserve"> — High Deductible Health Plan, Krankenversicherung mit hohem Selbstbehalt, oft kombiniert mit einem HSA | Kap. 26</w:t>
      </w:r>
    </w:p>
    <w:p ns2:paraId="6BDEBA52" ns2: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ns2:paraId="5A9EDEC3" ns2:textId="77777777" w:rsidR="001F7233" w:rsidRDefault="00000000">
      <w:pPr>
        <w:pStyle w:val="ListParagraph"/>
      </w:pPr>
      <w:r>
        <w:rPr>
          <w:b/>
        </w:rPr>
        <w:t>Gross-up</w:t>
      </w:r>
      <w:r>
        <w:t xml:space="preserve"> — arbeitgeberseitige Aufstockung einer Zahlung, damit nach Steuerabzug der volle Nettobetrag ankommt | Kap. 20</w:t>
      </w:r>
    </w:p>
    <w:p ns2:paraId="1BD4CC2A" ns2:textId="77777777" w:rsidR="001F7233" w:rsidRDefault="00000000">
      <w:pPr>
        <w:pStyle w:val="ListParagraph"/>
      </w:pPr>
      <w:r>
        <w:rPr>
          <w:b/>
        </w:rPr>
        <w:t>Green Card</w:t>
      </w:r>
      <w:r>
        <w:t xml:space="preserve"> — umgangssprachlich für die unbefristete Aufenthaltserlaubnis, offiziell Lawful Permanent Residence (LPR) | Kap. 6</w:t>
      </w:r>
    </w:p>
    <w:p ns2:paraId="4DA91B42" ns2:textId="77777777" w:rsidR="001F7233" w:rsidRDefault="00000000">
      <w:pPr>
        <w:pStyle w:val="ListParagraph"/>
      </w:pPr>
      <w:r>
        <w:rPr>
          <w:b/>
        </w:rPr>
        <w:t>GPA</w:t>
      </w:r>
      <w:r>
        <w:t xml:space="preserve"> — Grade Point Average, Notendurchschnitt auf einer Skala bis 4,0 | Kap. 36</w:t>
      </w:r>
    </w:p>
    <w:p ns2:paraId="6B878F10" ns2:textId="77777777" w:rsidR="001F7233" w:rsidRDefault="00000000">
      <w:pPr>
        <w:pStyle w:val="ListParagraph"/>
      </w:pPr>
      <w:r>
        <w:rPr>
          <w:b/>
        </w:rPr>
        <w:t>Full Container Load (FCL)</w:t>
      </w:r>
      <w:r>
        <w:t xml:space="preserve"> — ganzer Container nur für den eigenen Umzug, schneller und teurer als LCL | Kap. 20</w:t>
      </w:r>
    </w:p>
    <w:p ns2:paraId="4A883BB8" ns2:textId="77777777" w:rsidR="001F7233" w:rsidRDefault="00000000">
      <w:pPr>
        <w:pStyle w:val="ListParagraph"/>
      </w:pPr>
      <w:r>
        <w:rPr>
          <w:b/>
        </w:rPr>
        <w:t>Freshman / Sophomore / Junior / Senior</w:t>
      </w:r>
      <w:r>
        <w:t xml:space="preserve"> — die vier Jahrgangsstufen der High School beziehungsweise des College | Kap. 36</w:t>
      </w:r>
    </w:p>
    <w:p ns2:paraId="6767D2B0" ns2:textId="77777777" w:rsidR="001F7233" w:rsidRDefault="00000000">
      <w:pPr>
        <w:pStyle w:val="ListParagraph"/>
      </w:pPr>
      <w:r>
        <w:rPr>
          <w:b/>
        </w:rPr>
        <w:t>Freddie Mac / Fannie Mae</w:t>
      </w:r>
      <w:r>
        <w:t xml:space="preserve"> — staatlich unterstützte Unternehmen, die Hypotheken von Banken aufkaufen (Conforming Loans) | Kap. 14</w:t>
      </w:r>
    </w:p>
    <w:p ns2:paraId="150AA9C5" ns2:textId="77777777" w:rsidR="001F7233" w:rsidRDefault="00000000">
      <w:pPr>
        <w:pStyle w:val="ListParagraph"/>
      </w:pPr>
      <w:r>
        <w:rPr>
          <w:b/>
        </w:rPr>
        <w:t>Fraud Alert</w:t>
      </w:r>
      <w:r>
        <w:t xml:space="preserve"> — Vermerk bei einer US-Kreditauskunft, der zusätzliche Identitätsprüfung bei neuen Krediten verlangt | Kap. 25</w:t>
      </w:r>
    </w:p>
    <w:p ns2:paraId="551F9965" ns2:textId="77777777" w:rsidR="001F7233" w:rsidRDefault="00000000">
      <w:pPr>
        <w:pStyle w:val="ListParagraph"/>
      </w:pPr>
      <w:r>
        <w:rPr>
          <w:b/>
        </w:rPr>
        <w:t>Foreign Tax Credit</w:t>
      </w:r>
      <w:r>
        <w:t xml:space="preserve"> — Anrechnung im Ausland gezahlter Steuern auf die US-Steuerschuld | Kap. 28</w:t>
      </w:r>
    </w:p>
    <w:p ns2:paraId="384CA5B0" ns2:textId="77777777" w:rsidR="001F7233" w:rsidRDefault="00000000">
      <w:pPr>
        <w:pStyle w:val="ListParagraph"/>
      </w:pPr>
      <w:r>
        <w:rPr>
          <w:b/>
        </w:rPr>
        <w:t>Fiscal Year (FY)</w:t>
      </w:r>
      <w:r>
        <w:t xml:space="preserve"> — US-Haushaltsjahr, für Einwanderung oft 1. Oktober bis 30. September, etwa beim H-1B-Kontingent | Kap. 5</w:t>
      </w:r>
    </w:p>
    <w:p ns2:paraId="6F7D1D49" ns2:textId="77777777" w:rsidR="001F7233" w:rsidRDefault="00000000">
      <w:pPr>
        <w:pStyle w:val="ListParagraph"/>
      </w:pPr>
      <w:r>
        <w:rPr>
          <w:b/>
        </w:rPr>
        <w:t>Financial Assistance (Charity Care)</w:t>
      </w:r>
      <w:r>
        <w:t xml:space="preserve"> — einkommensabhängiger Erlass von Krankenhausrechnungen | Kap. 26, 38</w:t>
      </w:r>
    </w:p>
    <w:p ns2:paraId="2DD97D3F" ns2: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ns2:paraId="0BA699F4" ns2:textId="77777777" w:rsidR="001F7233" w:rsidRDefault="00000000">
      <w:pPr>
        <w:pStyle w:val="ListParagraph"/>
      </w:pPr>
      <w:r>
        <w:rPr>
          <w:b/>
        </w:rPr>
        <w:t>Federal Poverty Guidelines</w:t>
      </w:r>
      <w:r>
        <w:t xml:space="preserve"> — jährlich festgelegte US-Armutsgrenzen, unter anderem Grundlage für den Affidavit of Support | Kap. 41</w:t>
      </w:r>
    </w:p>
    <w:p ns2:paraId="116CE4BC" ns2:textId="77777777" w:rsidR="001F7233" w:rsidRDefault="00000000">
      <w:pPr>
        <w:pStyle w:val="ListParagraph"/>
      </w:pPr>
      <w:r>
        <w:rPr>
          <w:b/>
        </w:rPr>
        <w:t>Fair Labor Standards Act (FLSA)</w:t>
      </w:r>
      <w:r>
        <w:t xml:space="preserve"> — Bundesgesetz zu Mindestlohn, Überstunden und Kinderarbeit | Kap. 29</w:t>
      </w:r>
    </w:p>
    <w:p ns2:paraId="198FB187" ns2:textId="77777777" w:rsidR="001F7233" w:rsidRDefault="00000000">
      <w:pPr>
        <w:pStyle w:val="ListParagraph"/>
      </w:pPr>
      <w:r>
        <w:rPr>
          <w:b/>
        </w:rPr>
        <w:t>Fair Housing Act</w:t>
      </w:r>
      <w:r>
        <w:t xml:space="preserve"> — Bundesgesetz gegen Diskriminierung bei Vermietung und Verkauf von Wohnraum | Kap. 22</w:t>
      </w:r>
    </w:p>
    <w:p ns2:paraId="389A487B" ns2:textId="77777777" w:rsidR="001F7233" w:rsidRDefault="00000000">
      <w:pPr>
        <w:pStyle w:val="ListParagraph"/>
      </w:pPr>
      <w:r>
        <w:rPr>
          <w:b/>
        </w:rPr>
        <w:t>Exchange Visitor</w:t>
      </w:r>
      <w:r>
        <w:t xml:space="preserve"> — Austauschbesucher, Grundlage des J-1-Visums | Kap. 9</w:t>
      </w:r>
    </w:p>
    <w:p ns2:paraId="11DB789E" ns2:textId="77777777" w:rsidR="001F7233" w:rsidRDefault="00000000">
      <w:pPr>
        <w:pStyle w:val="ListParagraph"/>
      </w:pPr>
      <w:r>
        <w:rPr>
          <w:b/>
        </w:rPr>
        <w:t>ESPP</w:t>
      </w:r>
      <w:r>
        <w:t xml:space="preserve"> — Employee Stock Purchase Plan, vergünstigter Aktienkauf über den Arbeitgeber, oft mit Rabatt bis 15 % | Kap. 29</w:t>
      </w:r>
    </w:p>
    <w:p ns2:paraId="2BAF0863" ns2:textId="77777777" w:rsidR="001F7233" w:rsidRDefault="00000000">
      <w:pPr>
        <w:pStyle w:val="ListParagraph"/>
      </w:pPr>
      <w:r>
        <w:rPr>
          <w:b/>
        </w:rPr>
        <w:t>Escrow (Account)</w:t>
      </w:r>
      <w:r>
        <w:t xml:space="preserve"> — Treuhandkonto, etwa beim Hauskauf oder für Grundsteuer und Versicherung in der Hypothekenrate | Kap. 14</w:t>
      </w:r>
    </w:p>
    <w:p ns2:paraId="74E18046" ns2:textId="77777777" w:rsidR="001F7233" w:rsidRDefault="00000000">
      <w:pPr>
        <w:pStyle w:val="ListParagraph"/>
      </w:pPr>
      <w:r>
        <w:rPr>
          <w:b/>
        </w:rPr>
        <w:t>Equal Educational Opportunities Act (EEOA)</w:t>
      </w:r>
      <w:r>
        <w:t xml:space="preserve"> — Bundesgesetz von 1974, verpflichtet Schulen zur Sprachförderung für Englischlerner | Kap. 37</w:t>
      </w:r>
    </w:p>
    <w:p ns2:paraId="0A02F41F" ns2:textId="77777777" w:rsidR="001F7233" w:rsidRDefault="00000000">
      <w:pPr>
        <w:pStyle w:val="ListParagraph"/>
      </w:pPr>
      <w:r>
        <w:rPr>
          <w:b/>
        </w:rPr>
        <w:t>EOB</w:t>
      </w:r>
      <w:r>
        <w:t xml:space="preserve"> — Explanation of Benefits, Abrechnungsübersicht der Krankenversicherung, keine Rechnung | Kap. 26</w:t>
      </w:r>
    </w:p>
    <w:p ns2:paraId="2E5BF1F3" ns2:textId="77777777" w:rsidR="001F7233" w:rsidRDefault="00000000">
      <w:pPr>
        <w:pStyle w:val="ListParagraph"/>
      </w:pPr>
      <w:r>
        <w:rPr>
          <w:b/>
        </w:rPr>
        <w:t>Enrolled Agent (EA)</w:t>
      </w:r>
      <w:r>
        <w:t xml:space="preserve"> — von der US-Steuerbehörde IRS zugelassener Steuerfachmann, darf bundesweit vor dem IRS vertreten | Kap. 17, 28</w:t>
      </w:r>
    </w:p>
    <w:p ns2:paraId="185DC2F5" ns2:textId="77777777" w:rsidR="001F7233" w:rsidRDefault="00000000">
      <w:pPr>
        <w:pStyle w:val="ListParagraph"/>
      </w:pPr>
      <w:r>
        <w:rPr>
          <w:b/>
        </w:rPr>
        <w:t>Employee Assistance Program (EAP)</w:t>
      </w:r>
      <w:r>
        <w:t xml:space="preserve"> — kostenlose, vertrauliche Beratung, auch psychologisch, über den Arbeitgeber | Kap. 26, 33</w:t>
      </w:r>
    </w:p>
    <w:p ns2:paraId="600CF603" ns2:textId="77777777" w:rsidR="001F7233" w:rsidRDefault="00000000">
      <w:pPr>
        <w:pStyle w:val="ListParagraph"/>
      </w:pPr>
      <w:r>
        <w:rPr>
          <w:b/>
        </w:rPr>
        <w:t>Emergency Room (ER)</w:t>
      </w:r>
      <w:r>
        <w:t xml:space="preserve"> — Notaufnahme im Krankenhaus, teuerste Anlaufstelle bei Beschwerden | Kap. 26</w:t>
      </w:r>
    </w:p>
    <w:p ns2:paraId="6C46B617" ns2:textId="77777777" w:rsidR="001F7233" w:rsidRDefault="00000000">
      <w:pPr>
        <w:pStyle w:val="ListParagraph"/>
      </w:pPr>
      <w:r>
        <w:rPr>
          <w:b/>
        </w:rPr>
        <w:t>ELL</w:t>
      </w:r>
      <w:r>
        <w:t xml:space="preserve"> — English Language Learner, offizielle Bezeichnung für Schüler mit Englisch als Zweitsprache (auch ESL) | Kap. 37</w:t>
      </w:r>
    </w:p>
    <w:p ns2:paraId="6FC48ADC" ns2:textId="77777777" w:rsidR="001F7233" w:rsidRDefault="00000000">
      <w:pPr>
        <w:pStyle w:val="ListParagraph"/>
      </w:pPr>
      <w:r>
        <w:rPr>
          <w:b/>
        </w:rPr>
        <w:t>Elementary School</w:t>
      </w:r>
      <w:r>
        <w:t xml:space="preserve"> — Grundschule, Grade 1 bis 5 | Kap. 36</w:t>
      </w:r>
    </w:p>
    <w:p ns2:paraId="62101986" ns2:textId="77777777" w:rsidR="001F7233" w:rsidRDefault="00000000">
      <w:pPr>
        <w:pStyle w:val="ListParagraph"/>
      </w:pPr>
      <w:r>
        <w:rPr>
          <w:b/>
        </w:rPr>
        <w:t>Earnest Money</w:t>
      </w:r>
      <w:r>
        <w:t xml:space="preserve"> — Anzahlung als Ernstzeichen beim Hauskauf, meist 1–3 % des Preises, im Escrow verwahrt | Kap. 14</w:t>
      </w:r>
    </w:p>
    <w:p ns2:paraId="1EB01069" ns2:textId="77777777" w:rsidR="001F7233" w:rsidRDefault="00000000">
      <w:pPr>
        <w:pStyle w:val="ListParagraph"/>
      </w:pPr>
      <w:r>
        <w:rPr>
          <w:b/>
        </w:rPr>
        <w:t>Durable Power of Attorney</w:t>
      </w:r>
      <w:r>
        <w:t xml:space="preserve"> — Vollmacht, die auch bei Geschäftsunfähigkeit gültig bleibt | Kap. 16</w:t>
      </w:r>
    </w:p>
    <w:p ns2:paraId="637240BE" ns2:textId="77777777" w:rsidR="001F7233" w:rsidRDefault="00000000">
      <w:pPr>
        <w:pStyle w:val="ListParagraph"/>
      </w:pPr>
      <w:r>
        <w:rPr>
          <w:b/>
        </w:rPr>
        <w:lastRenderedPageBreak/>
        <w:t>DUI</w:t>
      </w:r>
      <w:r>
        <w:t xml:space="preserve"> — Driving Under the Influence, Fahren unter Alkohol- oder Drogeneinfluss | Kap. 27, 40</w:t>
      </w:r>
    </w:p>
    <w:p ns2:paraId="312AA67F" ns2:textId="77777777" w:rsidR="001F7233" w:rsidRDefault="00000000">
      <w:pPr>
        <w:pStyle w:val="ListParagraph"/>
      </w:pPr>
      <w:r>
        <w:rPr>
          <w:b/>
        </w:rPr>
        <w:t>Dual Language</w:t>
      </w:r>
      <w:r>
        <w:t xml:space="preserve"> — zweisprachiges Schulprogramm für Kinder beider Sprachgruppen (auch Two-Way Immersion) | Kap. 37</w:t>
      </w:r>
    </w:p>
    <w:p ns2:paraId="4C421813" ns2:textId="77777777" w:rsidR="001F7233" w:rsidRDefault="00000000">
      <w:pPr>
        <w:pStyle w:val="ListParagraph"/>
      </w:pPr>
      <w:r>
        <w:rPr>
          <w:b/>
        </w:rPr>
        <w:t>Dual Intent</w:t>
      </w:r>
      <w:r>
        <w:t xml:space="preserve"> — gleichzeitig befristeter Aufenthalt und Absicht zur Green Card, bei bestimmten Visa erlaubt, etwa H-1B | Kap. 4, 5, 6, 8</w:t>
      </w:r>
    </w:p>
    <w:p ns2:paraId="1EA264C0" ns2:textId="77777777" w:rsidR="001F7233" w:rsidRDefault="00000000">
      <w:pPr>
        <w:pStyle w:val="ListParagraph"/>
      </w:pPr>
      <w:r>
        <w:rPr>
          <w:b/>
        </w:rPr>
        <w:t>Dry Counties</w:t>
      </w:r>
      <w:r>
        <w:t xml:space="preserve"> — Landkreise mit Alkoholverkaufsverbot oder -beschränkung, vor allem im Süden | Kap. 35</w:t>
      </w:r>
    </w:p>
    <w:p ns2:paraId="56FFD70A" ns2:textId="77777777" w:rsidR="001F7233" w:rsidRDefault="00000000">
      <w:pPr>
        <w:pStyle w:val="ListParagraph"/>
      </w:pPr>
      <w:r>
        <w:rPr>
          <w:b/>
        </w:rPr>
        <w:t>Dress Code</w:t>
      </w:r>
      <w:r>
        <w:t xml:space="preserve"> — Kleiderordnung, für Schulen im Schülerhandbuch festgelegt, für Büros oft nur informell | Kap. 34</w:t>
      </w:r>
    </w:p>
    <w:p ns2:paraId="2FE98ACD" ns2:textId="77777777" w:rsidR="001F7233" w:rsidRDefault="00000000">
      <w:pPr>
        <w:pStyle w:val="ListParagraph"/>
      </w:pPr>
      <w:r>
        <w:rPr>
          <w:b/>
        </w:rPr>
        <w:t>Dog Import Form</w:t>
      </w:r>
      <w:r>
        <w:t xml:space="preserve"> — seit 2024 von der US-Gesundheitsbehörde CDC verlangtes Online-Formular vor der Einreise mit Hund | Kap. 22</w:t>
      </w:r>
    </w:p>
    <w:p ns2:paraId="2D7EB117" ns2:textId="77777777" w:rsidR="001F7233" w:rsidRDefault="00000000">
      <w:pPr>
        <w:pStyle w:val="ListParagraph"/>
      </w:pPr>
      <w:r>
        <w:rPr>
          <w:b/>
        </w:rPr>
        <w:t>Designated School Official (DSO)</w:t>
      </w:r>
      <w:r>
        <w:t xml:space="preserve"> — autorisierte Ansprechperson der Hochschule für F-1-Studierende und das SEVIS-System | Kap. 8</w:t>
      </w:r>
    </w:p>
    <w:p ns2:paraId="705C984B" ns2:textId="77777777" w:rsidR="001F7233" w:rsidRDefault="00000000">
      <w:pPr>
        <w:pStyle w:val="ListParagraph"/>
      </w:pPr>
      <w:r>
        <w:rPr>
          <w:b/>
        </w:rPr>
        <w:t>Deductible</w:t>
      </w:r>
      <w:r>
        <w:t xml:space="preserve"> — Selbstbehalt: der Betrag, den du vor der Erstattung durch die Versicherung selbst zahlst | Kap. 1, 26, 33</w:t>
      </w:r>
    </w:p>
    <w:p ns2:paraId="2B4B6664" ns2:textId="77777777" w:rsidR="001F7233" w:rsidRDefault="00000000">
      <w:pPr>
        <w:pStyle w:val="ListParagraph"/>
      </w:pPr>
      <w:r>
        <w:rPr>
          <w:b/>
        </w:rPr>
        <w:t>CV — Curriculum Vitae – in den USA meist nur in Wissenschaft und Medizin üblich, sonst Resume | Kap. 29</w:t>
      </w:r>
    </w:p>
    <w:p ns2:paraId="06A3C899" ns2:textId="77777777" w:rsidR="001F7233" w:rsidRDefault="00000000">
      <w:pPr>
        <w:pStyle w:val="ListParagraph"/>
      </w:pPr>
      <w:r>
        <w:rPr>
          <w:b/>
        </w:rPr>
        <w:t>Curricular Practical Training (CPT)</w:t>
      </w:r>
      <w:r>
        <w:t xml:space="preserve"> — Praktikumserlaubnis für F-1-Studierende während des Studiums | Kap. 8</w:t>
      </w:r>
    </w:p>
    <w:p ns2:paraId="545346E2" ns2:textId="77777777" w:rsidR="001F7233" w:rsidRDefault="00000000">
      <w:pPr>
        <w:pStyle w:val="ListParagraph"/>
      </w:pPr>
      <w:r>
        <w:rPr>
          <w:b/>
        </w:rPr>
        <w:t>Current (Visa Bulletin)</w:t>
      </w:r>
      <w:r>
        <w:t xml:space="preserve"> — Status im Visa Bulletin: kein Rückstand, Green Card ohne Wartezeit verfügbar | Kap. 6, 7</w:t>
      </w:r>
    </w:p>
    <w:p ns2:paraId="19D339E0" ns2:textId="77777777" w:rsidR="001F7233" w:rsidRDefault="00000000">
      <w:pPr>
        <w:pStyle w:val="ListParagraph"/>
      </w:pPr>
      <w:r>
        <w:rPr>
          <w:b/>
        </w:rPr>
        <w:t>Credits (Quarters of Coverage)</w:t>
      </w:r>
      <w:r>
        <w:t xml:space="preserve"> — Beitragszeiteinheiten für die US-Rente, mindestens 40 für den Leistungsanspruch nötig | Kap. 24, 39</w:t>
      </w:r>
    </w:p>
    <w:p ns2:paraId="575FFDD2" ns2:textId="77777777" w:rsidR="001F7233" w:rsidRDefault="00000000">
      <w:pPr>
        <w:pStyle w:val="ListParagraph"/>
      </w:pPr>
      <w:r>
        <w:rPr>
          <w:b/>
        </w:rPr>
        <w:t>Credit Score</w:t>
      </w:r>
      <w:r>
        <w:t xml:space="preserve"> — US-Bonitätskennzahl, meist der FICO-Score, vergleichbar mit, aber nicht identisch zur Schufa | Kap. 2, 13, 14, 25</w:t>
      </w:r>
    </w:p>
    <w:p ns2:paraId="18994B04" ns2:textId="77777777" w:rsidR="001F7233" w:rsidRDefault="00000000">
      <w:pPr>
        <w:pStyle w:val="ListParagraph"/>
      </w:pPr>
      <w:r>
        <w:rPr>
          <w:b/>
        </w:rPr>
        <w:t>Credit Report</w:t>
      </w:r>
      <w:r>
        <w:t xml:space="preserve"> — die US-Schufa-Auskunft, geführt von drei privaten Auskunfteien | Kap. 24, 25</w:t>
      </w:r>
    </w:p>
    <w:p ns2:paraId="4BDF973E" ns2:textId="77777777" w:rsidR="001F7233" w:rsidRDefault="00000000">
      <w:pPr>
        <w:pStyle w:val="ListParagraph"/>
      </w:pPr>
      <w:r>
        <w:rPr>
          <w:b/>
        </w:rPr>
        <w:t>Credit Freeze</w:t>
      </w:r>
      <w:r>
        <w:t xml:space="preserve"> — Sperre der Kreditauskunft gegen Identitätsdiebstahl | Kap. 25</w:t>
      </w:r>
    </w:p>
    <w:p ns2:paraId="5BBA079A" ns2:textId="77777777" w:rsidR="001F7233" w:rsidRDefault="00000000">
      <w:pPr>
        <w:pStyle w:val="ListParagraph"/>
      </w:pPr>
      <w:r>
        <w:rPr>
          <w:b/>
        </w:rPr>
        <w:t>CPA</w:t>
      </w:r>
      <w:r>
        <w:t xml:space="preserve"> — Certified Public Accountant, in den USA zugelassener Steuer- und Finanzexperte | Kap. 14, 17, 28</w:t>
      </w:r>
    </w:p>
    <w:p ns2:paraId="0AC2963C" ns2:textId="77777777" w:rsidR="001F7233" w:rsidRDefault="00000000">
      <w:pPr>
        <w:pStyle w:val="ListParagraph"/>
      </w:pPr>
      <w:r>
        <w:rPr>
          <w:b/>
        </w:rPr>
        <w:t>Covered Expatriate — Person, die beim Verzicht auf Green Card oder Staatsbürgerschaft besonderen Steuerregeln (Wegzugsteuer) unterliegt | Kap. 41, 42</w:t>
      </w:r>
    </w:p>
    <w:p ns2:paraId="660A35DD" ns2: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ns2:paraId="30C156B9" ns2:textId="77777777" w:rsidR="001F7233" w:rsidRDefault="00000000">
      <w:pPr>
        <w:pStyle w:val="ListParagraph"/>
      </w:pPr>
      <w:r>
        <w:rPr>
          <w:b/>
        </w:rPr>
        <w:t>Copay</w:t>
      </w:r>
      <w:r>
        <w:t xml:space="preserve"> — feste Zuzahlung pro Arztbesuch oder Rezept | Kap. 26, 33</w:t>
      </w:r>
    </w:p>
    <w:p ns2:paraId="0428BF38" ns2:textId="77777777" w:rsidR="001F7233" w:rsidRDefault="00000000">
      <w:pPr>
        <w:pStyle w:val="ListParagraph"/>
      </w:pPr>
      <w:r>
        <w:rPr>
          <w:b/>
        </w:rPr>
        <w:t>Contingencies</w:t>
      </w:r>
      <w:r>
        <w:t xml:space="preserve"> — Rücktrittsklauseln im Kaufvertrag, etwa für Inspektion, Finanzierung oder Gutachten | Kap. 14</w:t>
      </w:r>
    </w:p>
    <w:p ns2:paraId="2A3C69D0" ns2:textId="77777777" w:rsidR="001F7233" w:rsidRDefault="00000000">
      <w:pPr>
        <w:pStyle w:val="ListParagraph"/>
      </w:pPr>
      <w:r>
        <w:rPr>
          <w:b/>
        </w:rPr>
        <w:t>Consular Report of Birth Abroad (CRBA). Nachweis der US-Staatsbürgerschaft für im Ausland geborene Kinder von US-Bürgern | Kap. 24, 41</w:t>
      </w:r>
    </w:p>
    <w:p ns2:paraId="6AB41951" ns2:textId="77777777" w:rsidR="001F7233" w:rsidRDefault="00000000">
      <w:pPr>
        <w:pStyle w:val="ListParagraph"/>
      </w:pPr>
      <w:r>
        <w:rPr>
          <w:b/>
        </w:rPr>
        <w:t>Community Colleges</w:t>
      </w:r>
      <w:r>
        <w:t xml:space="preserve"> — zweijährige, lokal getragene Hochschulen mit niedrigen Studiengebühren | Kap. 32, 36</w:t>
      </w:r>
    </w:p>
    <w:p ns2:paraId="1A3C2094" ns2: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ns2:paraId="0FBA93AD" ns2:textId="77777777" w:rsidR="001F7233" w:rsidRDefault="00000000">
      <w:pPr>
        <w:pStyle w:val="ListParagraph"/>
      </w:pPr>
      <w:r>
        <w:rPr>
          <w:b/>
        </w:rPr>
        <w:t>Coinsurance</w:t>
      </w:r>
      <w:r>
        <w:t xml:space="preserve"> — prozentuale Selbstbeteiligung an den Behandlungskosten nach dem Selbstbehalt | Kap. 26</w:t>
      </w:r>
    </w:p>
    <w:p ns2:paraId="03C01963" ns2:textId="77777777" w:rsidR="001F7233" w:rsidRDefault="00000000">
      <w:pPr>
        <w:pStyle w:val="ListParagraph"/>
      </w:pPr>
      <w:r>
        <w:rPr>
          <w:b/>
        </w:rPr>
        <w:t>Closing Costs</w:t>
      </w:r>
      <w:r>
        <w:t xml:space="preserve"> — Abschlusskosten beim Immobilienkauf, zusätzlich zum Kaufpreis, oft 2–5 % | Kap. 14</w:t>
      </w:r>
    </w:p>
    <w:p ns2:paraId="7B9A8DA7" ns2:textId="77777777" w:rsidR="001F7233" w:rsidRDefault="00000000">
      <w:pPr>
        <w:pStyle w:val="ListParagraph"/>
      </w:pPr>
      <w:r>
        <w:rPr>
          <w:b/>
        </w:rPr>
        <w:t>Civics Test</w:t>
      </w:r>
      <w:r>
        <w:t xml:space="preserve"> — mündlicher Test zu US-Geschichte und Staatsbürgerkunde im Einbürgerungsverfahren | Kap. 41</w:t>
      </w:r>
    </w:p>
    <w:p ns2:paraId="733943B0" ns2:textId="77777777" w:rsidR="001F7233" w:rsidRDefault="00000000">
      <w:pPr>
        <w:pStyle w:val="ListParagraph"/>
      </w:pPr>
      <w:r>
        <w:rPr>
          <w:b/>
        </w:rPr>
        <w:t>CIMT</w:t>
      </w:r>
      <w:r>
        <w:t xml:space="preserve"> — Crime Involving Moral Turpitude, Delikt mit „sittlicher Verworfenheit“, kann Einwanderungsfolgen haben | Kap. 40</w:t>
      </w:r>
    </w:p>
    <w:p ns2:paraId="76E6B93C" ns2:textId="77777777" w:rsidR="001F7233" w:rsidRDefault="00000000">
      <w:pPr>
        <w:pStyle w:val="ListParagraph"/>
      </w:pPr>
      <w:r>
        <w:rPr>
          <w:b/>
        </w:rPr>
        <w:t>Child Tax Credit</w:t>
      </w:r>
      <w:r>
        <w:t xml:space="preserve"> — Steuergutschrift pro Kind bei der Bundeseinkommensteuer | Kap. 24, 28</w:t>
      </w:r>
    </w:p>
    <w:p ns2:paraId="0C5D2E35" ns2:textId="77777777" w:rsidR="001F7233" w:rsidRDefault="00000000">
      <w:pPr>
        <w:pStyle w:val="ListParagraph"/>
      </w:pPr>
      <w:r>
        <w:rPr>
          <w:b/>
        </w:rPr>
        <w:t>Child Protective Services (CPS)</w:t>
      </w:r>
      <w:r>
        <w:t xml:space="preserve"> — Jugendamt-Äquivalent, zuständig bei Kindeswohlgefährdung | Kap. 38</w:t>
      </w:r>
    </w:p>
    <w:p ns2:paraId="6DC26105" ns2: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ns2:paraId="5510FEBE" ns2:textId="77777777" w:rsidR="001F7233" w:rsidRDefault="00000000">
      <w:pPr>
        <w:pStyle w:val="ListParagraph"/>
      </w:pPr>
      <w:r>
        <w:rPr>
          <w:b/>
        </w:rPr>
        <w:t>Child Care Center</w:t>
      </w:r>
      <w:r>
        <w:t xml:space="preserve"> — Kindertagesstätte beziehungsweise Betreuungseinrichtung | Kap. 38</w:t>
      </w:r>
    </w:p>
    <w:p ns2:paraId="080997AB" ns2:textId="77777777" w:rsidR="001F7233" w:rsidRDefault="00000000">
      <w:pPr>
        <w:pStyle w:val="ListParagraph"/>
      </w:pPr>
      <w:r>
        <w:rPr>
          <w:b/>
        </w:rPr>
        <w:t>Checking Account</w:t>
      </w:r>
      <w:r>
        <w:t xml:space="preserve"> — Girokonto mit Debitkarte für den täglichen Zahlungsverkehr | Kap. 25</w:t>
      </w:r>
    </w:p>
    <w:p ns2:paraId="730C2A06" ns2:textId="77777777" w:rsidR="001F7233" w:rsidRDefault="00000000">
      <w:pPr>
        <w:pStyle w:val="ListParagraph"/>
      </w:pPr>
      <w:r>
        <w:rPr>
          <w:b/>
        </w:rPr>
        <w:t>BYOB</w:t>
      </w:r>
      <w:r>
        <w:t xml:space="preserve"> — Bring Your Own Bottle – du bringst dein eigenes Getränk zur Feier mit | Kap. 32</w:t>
      </w:r>
    </w:p>
    <w:p ns2:paraId="34B51D25" ns2:textId="77777777" w:rsidR="001F7233" w:rsidRDefault="00000000">
      <w:pPr>
        <w:pStyle w:val="ListParagraph"/>
      </w:pPr>
      <w:r>
        <w:rPr>
          <w:b/>
        </w:rPr>
        <w:lastRenderedPageBreak/>
        <w:t>Business Casual / Business Formal — abgestufte Kleiderordnung: Hemd/Bluse ohne Krawatte oder Anzug/Kostüm mit Krawatte | Kap. 34</w:t>
      </w:r>
    </w:p>
    <w:p ns2:paraId="232BDCC0" ns2:textId="77777777" w:rsidR="001F7233" w:rsidRDefault="00000000">
      <w:pPr>
        <w:pStyle w:val="ListParagraph"/>
      </w:pPr>
      <w:r>
        <w:rPr>
          <w:b/>
        </w:rPr>
        <w:t>Black Tie</w:t>
      </w:r>
      <w:r>
        <w:t xml:space="preserve"> — festliche Kleiderordnung: Smoking beziehungsweise langes Kleid | Kap. 34</w:t>
      </w:r>
    </w:p>
    <w:p ns2:paraId="64C07017" ns2:textId="77777777" w:rsidR="001F7233" w:rsidRDefault="00000000">
      <w:pPr>
        <w:pStyle w:val="ListParagraph"/>
      </w:pPr>
      <w:r>
        <w:rPr>
          <w:b/>
        </w:rPr>
        <w:t>Beneficiary</w:t>
      </w:r>
      <w:r>
        <w:t xml:space="preserve"> — Begünstigter, etwa bei Versicherung, Konto oder Erbschaft | Kap. 11, 39</w:t>
      </w:r>
    </w:p>
    <w:p ns2:paraId="459900FD" ns2:textId="77777777" w:rsidR="001F7233" w:rsidRDefault="00000000">
      <w:pPr>
        <w:pStyle w:val="ListParagraph"/>
      </w:pPr>
      <w:r>
        <w:rPr>
          <w:b/>
        </w:rPr>
        <w:t>Baking Powder / Baking Soda</w:t>
      </w:r>
      <w:r>
        <w:t xml:space="preserve"> — Backpulver bzw. Natron – leicht zu verwechseln, unterschiedliche Wirkung | Kap. 35</w:t>
      </w:r>
    </w:p>
    <w:p ns2:paraId="19C7D390" ns2: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ns2:paraId="220BF323" ns2:textId="77777777" w:rsidR="001F7233" w:rsidRDefault="00000000">
      <w:pPr>
        <w:pStyle w:val="ListParagraph"/>
      </w:pPr>
      <w:r>
        <w:rPr>
          <w:b/>
        </w:rPr>
        <w:t>Background Check</w:t>
      </w:r>
      <w:r>
        <w:t xml:space="preserve"> — Überprüfung von Vorstrafen und Beschäftigungshistorie vor der Einstellung | Kap. 29</w:t>
      </w:r>
    </w:p>
    <w:p ns2:paraId="3F7B458E" ns2:textId="77777777" w:rsidR="001F7233" w:rsidRDefault="00000000">
      <w:pPr>
        <w:pStyle w:val="ListParagraph"/>
      </w:pPr>
      <w:r>
        <w:rPr>
          <w:b/>
        </w:rPr>
        <w:t>Back-to-School Night</w:t>
      </w:r>
      <w:r>
        <w:t xml:space="preserve"> — Elternabend zum Schuljahresbeginn | Kap. 37</w:t>
      </w:r>
    </w:p>
    <w:p ns2:paraId="77282921" ns2:textId="77777777" w:rsidR="001F7233" w:rsidRDefault="00000000">
      <w:pPr>
        <w:pStyle w:val="ListParagraph"/>
      </w:pPr>
      <w:r>
        <w:rPr>
          <w:b/>
        </w:rPr>
        <w:t>At-will Employment</w:t>
      </w:r>
      <w:r>
        <w:t xml:space="preserve"> — Kündigung ohne Grund und ohne Frist möglich, Kernunterschied zu Deutschland | Kap. 29, 30</w:t>
      </w:r>
    </w:p>
    <w:p ns2:paraId="5ABEE14E" ns2:textId="77777777" w:rsidR="001F7233" w:rsidRDefault="00000000">
      <w:pPr>
        <w:pStyle w:val="ListParagraph"/>
      </w:pPr>
      <w:r>
        <w:rPr>
          <w:b/>
        </w:rPr>
        <w:t>ARM</w:t>
      </w:r>
      <w:r>
        <w:t xml:space="preserve"> — Adjustable-Rate Mortgage, Hypothek mit anpassbarem Zins | Kap. 14</w:t>
      </w:r>
    </w:p>
    <w:p ns2:paraId="67D65329" ns2:textId="77777777" w:rsidR="001F7233" w:rsidRDefault="00000000">
      <w:pPr>
        <w:pStyle w:val="ListParagraph"/>
      </w:pPr>
      <w:r>
        <w:rPr>
          <w:b/>
        </w:rPr>
        <w:t>APR</w:t>
      </w:r>
      <w:r>
        <w:t xml:space="preserve"> — Annual Percentage Rate, effektiver Jahreszins inklusive Gebühren | Kap. 14, 25</w:t>
      </w:r>
    </w:p>
    <w:p ns2:paraId="24414654" ns2:textId="77777777" w:rsidR="001F7233" w:rsidRDefault="00000000">
      <w:pPr>
        <w:pStyle w:val="ListParagraph"/>
      </w:pPr>
      <w:r>
        <w:rPr>
          <w:b/>
        </w:rPr>
        <w:t>Applicant Tracking System (ATS)</w:t>
      </w:r>
      <w:r>
        <w:t xml:space="preserve"> — Software, die Bewerbungen vor der Sichtung automatisch vorfiltert | Kap. 29</w:t>
      </w:r>
    </w:p>
    <w:p ns2:paraId="7733D6B5" ns2:textId="77777777" w:rsidR="001F7233" w:rsidRDefault="00000000">
      <w:pPr>
        <w:pStyle w:val="ListParagraph"/>
      </w:pPr>
      <w:r>
        <w:rPr>
          <w:b/>
        </w:rPr>
        <w:t>Aggravated Felony</w:t>
      </w:r>
      <w:r>
        <w:t xml:space="preserve"> — Schwerstverbrechen-Kategorie im Einwanderungsrecht, führt fast immer zur Abschiebung | Kap. 40</w:t>
      </w:r>
    </w:p>
    <w:p ns2:paraId="1AC0E7ED" ns2:textId="77777777" w:rsidR="001F7233" w:rsidRDefault="00000000">
      <w:pPr>
        <w:pStyle w:val="ListParagraph"/>
      </w:pPr>
      <w:r>
        <w:rPr>
          <w:b/>
        </w:rPr>
        <w:t>Affordable Care Act (ACA)</w:t>
      </w:r>
      <w:r>
        <w:t xml:space="preserve"> — US-Gesundheitsreformgesetz von 2010, Grundlage der Krankenversicherungs-Marktplätze | Kap. 26</w:t>
      </w:r>
    </w:p>
    <w:p ns2:paraId="758E2079" ns2:textId="77777777" w:rsidR="001F7233" w:rsidRDefault="00000000">
      <w:pPr>
        <w:pStyle w:val="ListParagraph"/>
      </w:pPr>
      <w:r>
        <w:rPr>
          <w:b/>
        </w:rPr>
        <w:t>Affidavit of Support</w:t>
      </w:r>
      <w:r>
        <w:t xml:space="preserve"> — finanzielle Verpflichtungserklärung eines Sponsors für nachziehende Angehörige | Kap. 6, 9</w:t>
      </w:r>
    </w:p>
    <w:p ns2:paraId="6880B6B1" ns2:textId="77777777" w:rsidR="001F7233" w:rsidRDefault="00000000">
      <w:pPr>
        <w:pStyle w:val="ListParagraph"/>
      </w:pPr>
      <w:r>
        <w:rPr>
          <w:b/>
        </w:rPr>
        <w:t>Advance Directive</w:t>
      </w:r>
      <w:r>
        <w:t xml:space="preserve"> — Patientenverfügung und Vorsorgevollmacht für den Gesundheitsfall (auch Healthcare Directive) | Kap. 16, 39</w:t>
      </w:r>
    </w:p>
    <w:p ns2:paraId="2CEDA481" ns2:textId="77777777" w:rsidR="001F7233" w:rsidRDefault="00000000">
      <w:pPr>
        <w:pStyle w:val="ListParagraph"/>
      </w:pPr>
      <w:r>
        <w:rPr>
          <w:b/>
        </w:rPr>
        <w:t>Adjustment of Status</w:t>
      </w:r>
      <w:r>
        <w:t xml:space="preserve"> — Antrag auf die Green Card im Inland, ohne Ausreise | Kap. 6, 24</w:t>
      </w:r>
    </w:p>
    <w:p ns2:paraId="33CCBA89" ns2:textId="77777777" w:rsidR="001F7233" w:rsidRDefault="00000000">
      <w:pPr>
        <w:pStyle w:val="ListParagraph"/>
      </w:pPr>
      <w:r>
        <w:rPr>
          <w:b/>
        </w:rPr>
        <w:lastRenderedPageBreak/>
        <w:t>Acetaminophen</w:t>
      </w:r>
      <w:r>
        <w:t xml:space="preserve"> — Schmerz- und Fiebermittel, in Deutschland als Paracetamol bekannt (Markenname Tylenol) | Kap. 23</w:t>
      </w:r>
    </w:p>
    <w:p ns2:paraId="501CF329" ns2:textId="77777777" w:rsidR="001F7233" w:rsidRDefault="00000000">
      <w:pPr>
        <w:pStyle w:val="ListParagraph"/>
      </w:pPr>
      <w:r>
        <w:rPr>
          <w:b/>
        </w:rPr>
        <w:t>988 Suicide &amp; Crisis Lifeline</w:t>
      </w:r>
      <w:r>
        <w:t xml:space="preserve"> — kostenlose, rund um die Uhr erreichbare Krisenhotline | Kap. 33</w:t>
      </w:r>
    </w:p>
    <w:p ns2:paraId="01A93A20" ns2:textId="77777777" w:rsidR="001F7233" w:rsidRDefault="00000000">
      <w:pPr>
        <w:pStyle w:val="ListParagraph"/>
      </w:pPr>
      <w:r>
        <w:rPr>
          <w:b/>
        </w:rPr>
        <w:t>401(k)</w:t>
      </w:r>
      <w:r>
        <w:t xml:space="preserve"> — arbeitgebergeförderter US-Altersvorsorgeplan, oft mit Arbeitgeberzuschuss (Match) | Kap. 29, 39</w:t>
      </w:r>
    </w:p>
    <w:p ns2:paraId="54278303" ns2:textId="77777777" w:rsidR="001F7233" w:rsidRDefault="00000000">
      <w:pPr>
        <w:pStyle w:val="ListParagraph"/>
      </w:pPr>
      <w:r>
        <w:rPr>
          <w:b/>
        </w:rPr>
        <w:t>1BR</w:t>
      </w:r>
      <w:r>
        <w:t xml:space="preserve"> — Wohnung mit einem separaten Schlafzimmer (One Bedroom), Standardangabe in Mietinseraten | Kap. 13</w:t>
      </w:r>
    </w:p>
    <w:p ns2:paraId="0AD9F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67B5F44E" ns2:textId="77777777" w:rsidR="001F7233" w:rsidRDefault="00000000">
      <w:pPr>
        <w:pStyle w:val="ListParagraph"/>
      </w:pPr>
      <w:r>
        <w:rPr>
          <w:b/>
        </w:rPr>
        <w:t>Work Permit</w:t>
      </w:r>
      <w:r>
        <w:t xml:space="preserve"> — befristete, meist arbeitgebergebundene kanadische Arbeitserlaubnis | Kanada: Arbeit, Einwanderung</w:t>
      </w:r>
    </w:p>
    <w:p ns2:paraId="4A6A4733" ns2: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ns2:paraId="6A3A5AD3" ns2:textId="77777777" w:rsidR="001F7233" w:rsidRDefault="00000000">
      <w:pPr>
        <w:pStyle w:val="ListParagraph"/>
      </w:pPr>
      <w:r>
        <w:rPr>
          <w:b/>
        </w:rPr>
        <w:t>Super Visa</w:t>
      </w:r>
      <w:r>
        <w:t xml:space="preserve"> — Mehrfacheinreise-Langzeit-Besuchervisum für Eltern und Großeltern, kein Daueraufenthaltstitel | Kanada: Familie</w:t>
      </w:r>
    </w:p>
    <w:p ns2:paraId="5BBB2EB0" ns2: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ns2:paraId="36FAEE34" ns2:textId="77777777" w:rsidR="001F7233" w:rsidRDefault="00000000">
      <w:pPr>
        <w:pStyle w:val="ListParagraph"/>
      </w:pPr>
      <w:r>
        <w:rPr>
          <w:b/>
        </w:rPr>
        <w:t>Secured Credit Card</w:t>
      </w:r>
      <w:r>
        <w:t xml:space="preserve"> — durch Kaution gedeckte Kreditkarte zum Aufbau einer kanadischen Kredithistorie | Kanada: Steuer, Ankunft</w:t>
      </w:r>
    </w:p>
    <w:p ns2:paraId="539119AE" ns2:textId="77777777" w:rsidR="001F7233" w:rsidRDefault="00000000">
      <w:pPr>
        <w:pStyle w:val="ListParagraph"/>
      </w:pPr>
      <w:r>
        <w:rPr>
          <w:b/>
        </w:rPr>
        <w:t>School Board</w:t>
      </w:r>
      <w:r>
        <w:t xml:space="preserve"> — lokale Schulbehörde, setzt Einschulungsalter, Notenskala und Lehrplan der Provinz um | Kanada: Schule</w:t>
      </w:r>
    </w:p>
    <w:p ns2:paraId="00930B6C" ns2: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ns2:paraId="2429CE3B" ns2: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ns2:paraId="72D9766A" ns2: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ns2:paraId="1BA0A2B4" ns2:textId="77777777" w:rsidR="001F7233" w:rsidRDefault="00000000">
      <w:pPr>
        <w:pStyle w:val="ListParagraph"/>
      </w:pPr>
      <w:r>
        <w:rPr>
          <w:b/>
        </w:rPr>
        <w:lastRenderedPageBreak/>
        <w:t>Regulated Canadian Immigration Consultant (RCIC)</w:t>
      </w:r>
      <w:r>
        <w:t xml:space="preserve"> — zugelassener kanadischer Einwanderungsberater | Kanada: Antrag</w:t>
      </w:r>
    </w:p>
    <w:p ns2:paraId="7C8E9BB1" ns2:textId="77777777" w:rsidR="001F7233" w:rsidRDefault="00000000">
      <w:pPr>
        <w:pStyle w:val="ListParagraph"/>
      </w:pPr>
      <w:r>
        <w:rPr>
          <w:b/>
        </w:rPr>
        <w:t>Provincial Nominee Program (PNP)</w:t>
      </w:r>
      <w:r>
        <w:t xml:space="preserve"> — provinzielles Nominierungsprogramm für die PR, mit eigenen Kriterien je Provinz | Kanada: Einwanderung</w:t>
      </w:r>
    </w:p>
    <w:p ns2:paraId="05F7E05F" ns2:textId="77777777" w:rsidR="001F7233" w:rsidRDefault="00000000">
      <w:pPr>
        <w:pStyle w:val="ListParagraph"/>
      </w:pPr>
      <w:r>
        <w:rPr>
          <w:b/>
        </w:rPr>
        <w:t>Post-Graduation Work Permit (PGWP)</w:t>
      </w:r>
      <w:r>
        <w:t xml:space="preserve"> — befristetes Arbeitsvisum für Absolventen kanadischer Hochschulen | Kanada: Einwanderung</w:t>
      </w:r>
    </w:p>
    <w:p ns2:paraId="116754C9" ns2: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ns2:paraId="442C664E" ns2:textId="77777777" w:rsidR="001F7233" w:rsidRDefault="00000000">
      <w:pPr>
        <w:pStyle w:val="ListParagraph"/>
      </w:pPr>
      <w:r>
        <w:rPr>
          <w:b/>
        </w:rPr>
        <w:t>Parent and Grandparent Program (PGP) — familienbasierter PR-Weg für Eltern und Großeltern, seit 2026 für Neuanträge pausiert | Kanada: Familie.</w:t>
      </w:r>
    </w:p>
    <w:p ns2:paraId="765D9C85" ns2: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ns2:paraId="004A8086" ns2:textId="77777777" w:rsidR="001F7233" w:rsidRDefault="00000000">
      <w:pPr>
        <w:pStyle w:val="ListParagraph"/>
      </w:pPr>
      <w:r>
        <w:rPr>
          <w:b/>
        </w:rPr>
        <w:t>Open Work Permit — Arbeitsvisum ohne Bindung an einen einzelnen Arbeitgeber, etwa nach PGWP oder für mitreisende Partner | Kanada: Arbeit.</w:t>
      </w:r>
    </w:p>
    <w:p ns2:paraId="45313EDD" ns2: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ns2:paraId="0D45883F" ns2: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ns2:paraId="3F888039" ns2: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ns2:paraId="72ABF268" ns2:textId="77777777" w:rsidR="001F7233" w:rsidRDefault="00000000">
      <w:pPr>
        <w:pStyle w:val="ListParagraph"/>
      </w:pPr>
      <w:r>
        <w:rPr>
          <w:b/>
        </w:rPr>
        <w:t>Low Income Cut-Off (LICO)</w:t>
      </w:r>
      <w:r>
        <w:t xml:space="preserve"> — Einkommensschwelle, Grundlage für das Mindesteinkommen beim Eltern-/Großeltern-Sponsoring | Kanada: Familie</w:t>
      </w:r>
    </w:p>
    <w:p ns2:paraId="497F689B" ns2:textId="77777777" w:rsidR="001F7233" w:rsidRDefault="00000000">
      <w:pPr>
        <w:pStyle w:val="ListParagraph"/>
      </w:pPr>
      <w:r>
        <w:rPr>
          <w:b/>
        </w:rPr>
        <w:t>Land Transfer Tax</w:t>
      </w:r>
      <w:r>
        <w:t xml:space="preserve"> — Grunderwerbsteuer beim Immobilienkauf, gestaffelt nach Kaufpreis und Provinz | Kanada: Wohnen</w:t>
      </w:r>
    </w:p>
    <w:p ns2:paraId="37DCE0A5" ns2: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ns2:paraId="2FA2E7B8" ns2:textId="77777777" w:rsidR="001F7233" w:rsidRDefault="00000000">
      <w:pPr>
        <w:pStyle w:val="ListParagraph"/>
      </w:pPr>
      <w:r>
        <w:rPr>
          <w:b/>
        </w:rPr>
        <w:t>Job Bank</w:t>
      </w:r>
      <w:r>
        <w:t xml:space="preserve"> — kostenlose Jobbörse des kanadischen Arbeitsministeriums | Kanada: Arbeit</w:t>
      </w:r>
    </w:p>
    <w:p ns2:paraId="17A04627" ns2:textId="77777777" w:rsidR="001F7233" w:rsidRDefault="00000000">
      <w:pPr>
        <w:pStyle w:val="ListParagraph"/>
      </w:pPr>
      <w:r>
        <w:rPr>
          <w:b/>
        </w:rPr>
        <w:t>Invitation to Apply (ITA)</w:t>
      </w:r>
      <w:r>
        <w:t xml:space="preserve"> — Einladung zur PR-Antragstellung nach ausreichendem CRS-Score | Kanada: Einwanderung</w:t>
      </w:r>
    </w:p>
    <w:p ns2:paraId="7AB00481" ns2: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ns2:paraId="4DA9CDDC" ns2:textId="77777777" w:rsidR="001F7233" w:rsidRDefault="00000000">
      <w:pPr>
        <w:pStyle w:val="ListParagraph"/>
      </w:pPr>
      <w:r>
        <w:rPr>
          <w:b/>
        </w:rPr>
        <w:t>Immigration, Refugees and Citizenship Canada (IRCC)</w:t>
      </w:r>
      <w:r>
        <w:t xml:space="preserve"> — kanadische Einwanderungsbehörde | Kanada: Einwanderung</w:t>
      </w:r>
    </w:p>
    <w:p ns2:paraId="064B5AA6" ns2:textId="77777777" w:rsidR="001F7233" w:rsidRDefault="00000000">
      <w:pPr>
        <w:pStyle w:val="ListParagraph"/>
      </w:pPr>
      <w:r>
        <w:rPr>
          <w:b/>
        </w:rPr>
        <w:t>Immigration Medical Exam (IME)</w:t>
      </w:r>
      <w:r>
        <w:t xml:space="preserve"> — Pflicht-Gesundheitsuntersuchung bei einem zugelassenen Panel Physician vor PR oder Visum | Kanada: Antrag</w:t>
      </w:r>
    </w:p>
    <w:p ns2:paraId="13E15119" ns2: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ns2:paraId="45F0E7CD" ns2:textId="77777777" w:rsidR="001F7233" w:rsidRDefault="00000000">
      <w:pPr>
        <w:pStyle w:val="ListParagraph"/>
      </w:pPr>
      <w:r>
        <w:rPr>
          <w:b/>
        </w:rPr>
        <w:t>French Immersion</w:t>
      </w:r>
      <w:r>
        <w:t xml:space="preserve"> — optionaler zweisprachiger Schulzweig an regulären englischsprachigen Schulen, kostenlos | Kanada: Schule</w:t>
      </w:r>
    </w:p>
    <w:p ns2:paraId="45F97465" ns2: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ns2:paraId="0DF32721" ns2: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ns2:paraId="4430C7B3" ns2:textId="77777777" w:rsidR="001F7233" w:rsidRDefault="00000000">
      <w:pPr>
        <w:pStyle w:val="ListParagraph"/>
      </w:pPr>
      <w:r>
        <w:rPr>
          <w:b/>
        </w:rPr>
        <w:t>Express Entry</w:t>
      </w:r>
      <w:r>
        <w:t xml:space="preserve"> — bundesweites Online-Punktesystem für die wirtschaftliche Einwanderung, bündelt FSW, CEC und FST | Kanada: Einwanderung</w:t>
      </w:r>
    </w:p>
    <w:p ns2:paraId="1E69E609" ns2: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ns2:paraId="5FAAB019" ns2:textId="77777777" w:rsidR="001F7233" w:rsidRDefault="00000000">
      <w:pPr>
        <w:pStyle w:val="ListParagraph"/>
      </w:pPr>
      <w:r>
        <w:rPr>
          <w:b/>
        </w:rPr>
        <w:t>Employment Standards Act</w:t>
      </w:r>
      <w:r>
        <w:t xml:space="preserve"> — provinzielles Arbeitsstandardgesetz, regelt Mindesturlaub, Kündigungsfrist und Feiertage | Kanada: Arbeit</w:t>
      </w:r>
    </w:p>
    <w:p ns2:paraId="32329E34" ns2:textId="77777777" w:rsidR="001F7233" w:rsidRDefault="00000000">
      <w:pPr>
        <w:pStyle w:val="ListParagraph"/>
      </w:pPr>
      <w:r>
        <w:rPr>
          <w:b/>
        </w:rPr>
        <w:lastRenderedPageBreak/>
        <w:t>Employment Insurance (EI)</w:t>
      </w:r>
      <w:r>
        <w:t xml:space="preserve"> — kanadische Arbeitslosenversicherung | Kanada: Arbeit</w:t>
      </w:r>
    </w:p>
    <w:p ns2:paraId="5AEBF2AD" ns2:textId="77777777" w:rsidR="001F7233" w:rsidRDefault="00000000">
      <w:pPr>
        <w:pStyle w:val="ListParagraph"/>
      </w:pPr>
      <w:r>
        <w:rPr>
          <w:b/>
        </w:rPr>
        <w:t>Educational Credential Assessment (ECA)</w:t>
      </w:r>
      <w:r>
        <w:t xml:space="preserve"> — amtlich anerkannte Bewertung eines ausländischen Bildungsabschlusses | Kanada: Einwanderung</w:t>
      </w:r>
    </w:p>
    <w:p ns2:paraId="28C9C31F" ns2:textId="77777777" w:rsidR="001F7233" w:rsidRDefault="00000000">
      <w:pPr>
        <w:pStyle w:val="ListParagraph"/>
      </w:pPr>
      <w:r>
        <w:rPr>
          <w:b/>
        </w:rPr>
        <w:t>Demerit Points</w:t>
      </w:r>
      <w:r>
        <w:t xml:space="preserve"> — Strafpunkte im Führerscheinregister, von jeder Provinz eigenständig geführt | Kanada: Führerschein</w:t>
      </w:r>
    </w:p>
    <w:p ns2:paraId="5F4F41CB" ns2: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ns2:paraId="7E9BF829" ns2:textId="77777777" w:rsidR="001F7233" w:rsidRDefault="00000000">
      <w:pPr>
        <w:pStyle w:val="ListParagraph"/>
      </w:pPr>
      <w:r>
        <w:rPr>
          <w:b/>
        </w:rPr>
        <w:t>Confirmation of Permanent Residence (COPR)</w:t>
      </w:r>
      <w:r>
        <w:t xml:space="preserve"> — Bestätigungsdokument, das bei der Einreise den PR-Status offiziell aktiviert | Kanada: Ankunft</w:t>
      </w:r>
    </w:p>
    <w:p ns2:paraId="408C40EB" ns2: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ns2:paraId="5FA3534E" ns2:textId="77777777" w:rsidR="001F7233" w:rsidRDefault="00000000">
      <w:pPr>
        <w:pStyle w:val="ListParagraph"/>
      </w:pPr>
      <w:r>
        <w:rPr>
          <w:b/>
        </w:rPr>
        <w:t>Certificate of Eligibility</w:t>
      </w:r>
      <w:r>
        <w:t xml:space="preserve"> — Berechtigungsbescheinigung für englischsprachigen Schulunterricht in Québec | Kanada: Schule</w:t>
      </w:r>
    </w:p>
    <w:p ns2:paraId="17BFD2AC" ns2:textId="77777777" w:rsidR="001F7233" w:rsidRDefault="00000000">
      <w:pPr>
        <w:pStyle w:val="ListParagraph"/>
      </w:pPr>
      <w:r>
        <w:rPr>
          <w:b/>
        </w:rPr>
        <w:t>Cannabis Act</w:t>
      </w:r>
      <w:r>
        <w:t xml:space="preserve"> — Bundesgesetz von 2018, macht Cannabis in ganz Kanada legal, anders als nach US-Bundesrecht | Kanada: Recht</w:t>
      </w:r>
    </w:p>
    <w:p ns2:paraId="3501C336" ns2: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ns2:paraId="1FAAC756" ns2:textId="77777777" w:rsidR="001F7233" w:rsidRDefault="00000000">
      <w:pPr>
        <w:pStyle w:val="ListParagraph"/>
      </w:pPr>
      <w:r>
        <w:rPr>
          <w:b/>
        </w:rPr>
        <w:t>Canadian Experience Class (CEC)</w:t>
      </w:r>
      <w:r>
        <w:t xml:space="preserve"> — Express-Entry-Weg zur PR auf Basis bereits in Kanada gesammelter Berufserfahrung | Kanada: Einwanderung</w:t>
      </w:r>
    </w:p>
    <w:p ns2:paraId="75ADE41D" ns2:textId="77777777" w:rsidR="001F7233" w:rsidRDefault="00000000">
      <w:pPr>
        <w:pStyle w:val="ListParagraph"/>
      </w:pPr>
      <w:r>
        <w:rPr>
          <w:b/>
        </w:rPr>
        <w:t>Canadian Charter of Rights and Freedoms</w:t>
      </w:r>
      <w:r>
        <w:t xml:space="preserve"> — kanadische Grundrechtecharta, seit 1982 verfassungsrechtlich verankert | Kanada: Recht, Kultur</w:t>
      </w:r>
    </w:p>
    <w:p ns2:paraId="2B151D61" ns2:textId="77777777" w:rsidR="001F7233" w:rsidRDefault="00000000">
      <w:pPr>
        <w:pStyle w:val="ListParagraph"/>
      </w:pPr>
      <w:r>
        <w:rPr>
          <w:b/>
        </w:rPr>
        <w:t>Canada Revenue Agency (CRA) — kanadische Bundessteuerbehörde, vergleichbar mit Finanzamt und Bundeszentralamt für Steuern zusammen | Kanada: Steuer.</w:t>
      </w:r>
    </w:p>
    <w:p ns2:paraId="6414DAFE" ns2: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ns2:paraId="0F222A6D" ns2: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ns2:paraId="2CC25D82" ns2:textId="77777777" w:rsidR="001F7233" w:rsidRDefault="00000000">
      <w:pPr>
        <w:pStyle w:val="ListParagraph"/>
      </w:pPr>
      <w:r>
        <w:rPr>
          <w:b/>
        </w:rPr>
        <w:t>Canada Child Benefit (CCB)</w:t>
      </w:r>
      <w:r>
        <w:t xml:space="preserve"> — kanadisches Kindergeld, beantragt über Formular RC66 | Kanada: Steuer</w:t>
      </w:r>
    </w:p>
    <w:p ns2:paraId="378A09C3" ns2:textId="77777777" w:rsidR="001F7233" w:rsidRDefault="00000000">
      <w:pPr>
        <w:pStyle w:val="ListParagraph"/>
      </w:pPr>
      <w:r>
        <w:rPr>
          <w:b/>
        </w:rPr>
        <w:t>Canada Border Services Agency (CBSA)</w:t>
      </w:r>
      <w:r>
        <w:t xml:space="preserve"> — kanadischer Grenzschutz, aktiviert bei der Einreise („Landung“) den PR-Status offiziell | Kanada: Ankunft</w:t>
      </w:r>
    </w:p>
    <w:p ns2:paraId="45A546E5" ns2: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ns2:paraId="709D9CD9" ns2:textId="77777777" w:rsidR="001F7233" w:rsidRDefault="00000000">
      <w:pPr>
        <w:pStyle w:val="ListParagraph"/>
      </w:pPr>
      <w:r>
        <w:rPr>
          <w:b/>
        </w:rPr>
        <w:t>Bill 96 (Loi 96)</w:t>
      </w:r>
      <w:r>
        <w:t xml:space="preserve"> — Québecs Sprachgesetz von 2022, macht Französisch zur einzigen Amts- und Schulunterrichtssprache | Kanada: Kultur, Schule</w:t>
      </w:r>
    </w:p>
    <w:p ns2:paraId="699732FB" ns2:textId="77777777" w:rsidR="001F7233" w:rsidRDefault="00000000">
      <w:pPr>
        <w:pStyle w:val="ListParagraph"/>
      </w:pPr>
      <w:r>
        <w:rPr>
          <w:b/>
        </w:rPr>
        <w:t>Big Five</w:t>
      </w:r>
      <w:r>
        <w:t xml:space="preserve"> — die fünf großen kanadischen Retailbanken (RBC, TD, Scotiabank, BMO, CIBC) mit eigenen Newcomer-Paketen | Kanada: Ankunft, Steuer</w:t>
      </w:r>
    </w:p>
    <w:p ns2:paraId="688BB4A7" ns2:textId="77777777" w:rsidR="001F7233" w:rsidRDefault="00000000">
      <w:pPr>
        <w:pStyle w:val="ListParagraph"/>
      </w:pPr>
      <w:r>
        <w:rPr>
          <w:b/>
        </w:rPr>
        <w:t>Beer League</w:t>
      </w:r>
      <w:r>
        <w:t xml:space="preserve"> — lockere Freizeit-Eishockeyliga für Erwachsene, meist über die städtische Freizeitverwaltung organisiert | Kanada: Kultur</w:t>
      </w:r>
    </w:p>
    <w:p ns2:paraId="529E52F8" ns2:textId="77777777" w:rsidR="001F7233" w:rsidRDefault="00000000">
      <w:pPr>
        <w:pStyle w:val="ListParagraph"/>
      </w:pPr>
      <w:r>
        <w:rPr>
          <w:b/>
        </w:rPr>
        <w:t>Basic Personal Amount</w:t>
      </w:r>
      <w:r>
        <w:t xml:space="preserve"> — Grundfreibetrag bei der Einkommensteuer, getrennt für Bund und Provinz festgelegt | Kanada: Steuer</w:t>
      </w:r>
    </w:p>
    <w:p ns2:paraId="1EE1C7F1" ns2:textId="77777777" w:rsidR="001F7233" w:rsidRDefault="00000000">
      <w:pPr>
        <w:pStyle w:val="ListParagraph"/>
      </w:pPr>
      <w:r>
        <w:rPr>
          <w:b/>
        </w:rPr>
        <w:t>Arrima</w:t>
      </w:r>
      <w:r>
        <w:t xml:space="preserve"> — eigenständiges, von Express Entry komplett getrenntes Einwanderungssystem Québecs | Kanada: Einwanderung</w:t>
      </w:r>
    </w:p>
    <w:p ns2:paraId="56C025D7" ns2:textId="77777777" w:rsidR="001F7233" w:rsidRDefault="00000000">
      <w:pPr>
        <w:pStyle w:val="ListParagraph"/>
      </w:pPr>
      <w:r>
        <w:rPr>
          <w:b/>
        </w:rPr>
        <w:t>All-Way Stop</w:t>
      </w:r>
      <w:r>
        <w:t xml:space="preserve"> — unbeschilderte Kreuzung mit vier Stoppschildern, wer zuerst vollständig hält, fährt zuerst | Kanada: Führerschein</w:t>
      </w:r>
    </w:p>
    <w:p ns2:paraId="24789946" ns2: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ns2:paraId="419CE9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3BA54A4D" ns2: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ns2:paraId="4F2036C0" ns2:textId="77777777" w:rsidR="001F7233" w:rsidRDefault="00000000">
      <w:pPr>
        <w:pStyle w:val="ListParagraph"/>
      </w:pPr>
      <w:r>
        <w:rPr>
          <w:b/>
        </w:rPr>
        <w:t>TFN (Tax File Number)</w:t>
      </w:r>
      <w:r>
        <w:t xml:space="preserve"> — zentrale australische Steuer-Identifikationsnummer; ohne sie werden 47 % vom Lohn einbehalten | Australien: Steuer</w:t>
      </w:r>
    </w:p>
    <w:p ns2:paraId="21E1483B" ns2:textId="77777777" w:rsidR="001F7233" w:rsidRDefault="00000000">
      <w:pPr>
        <w:pStyle w:val="ListParagraph"/>
      </w:pPr>
      <w:r>
        <w:rPr>
          <w:b/>
        </w:rPr>
        <w:t>Tall Poppy Syndrome</w:t>
      </w:r>
      <w:r>
        <w:t xml:space="preserve"> — soziale Zurückhaltung gegenüber demonstrativem Erfolg oder Prahlerei | Australien: Kultur</w:t>
      </w:r>
    </w:p>
    <w:p ns2:paraId="5A9CC929" ns2: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ns2:paraId="4BDE1FE8" ns2:textId="77777777" w:rsidR="001F7233" w:rsidRDefault="00000000">
      <w:pPr>
        <w:pStyle w:val="ListParagraph"/>
      </w:pPr>
      <w:r>
        <w:rPr>
          <w:b/>
        </w:rPr>
        <w:t>Stamp Duty — von den Bundesstaaten erhobene Grunderwerbsteuer. Nicht-Staatsbürger ohne PR zahlen auch einen Foreign-Buyer-Zuschlag | Australien: Wohnen.</w:t>
      </w:r>
    </w:p>
    <w:p ns2:paraId="237AE458" ns2: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ns2:paraId="3C96CE60" ns2: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ns2:paraId="0077FA84" ns2: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ns2:paraId="15D251ED" ns2: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ns2:paraId="409DBEE0" ns2: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ns2:paraId="7EB06B2E" ns2: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ns2:paraId="510CB71A" ns2: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ns2:paraId="6FD92FCB" ns2:textId="77777777" w:rsidR="001F7233" w:rsidRDefault="00000000">
      <w:pPr>
        <w:pStyle w:val="ListParagraph"/>
      </w:pPr>
      <w:r>
        <w:rPr>
          <w:b/>
        </w:rPr>
        <w:t>Registered Migration Agent</w:t>
      </w:r>
      <w:r>
        <w:t xml:space="preserve"> — bei der OMARA registrierte, zur entgeltlichen Migrationsberatung befugte Fachperson | Australien: Antrag</w:t>
      </w:r>
    </w:p>
    <w:p ns2:paraId="7A0B664B" ns2: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ns2:paraId="22604CA6" ns2:textId="77777777" w:rsidR="001F7233" w:rsidRDefault="00000000">
      <w:pPr>
        <w:pStyle w:val="ListParagraph"/>
      </w:pPr>
      <w:r>
        <w:rPr>
          <w:b/>
        </w:rPr>
        <w:t>Random Drug Testing (RDT)</w:t>
      </w:r>
      <w:r>
        <w:t xml:space="preserve"> — verdachtsunabhängiger Speicheltest auf Drogen im Straßenverkehr | Australien: Recht</w:t>
      </w:r>
    </w:p>
    <w:p ns2:paraId="63694A74" ns2: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ns2:paraId="595A2F49" ns2: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ns2:paraId="73D4F9FA" ns2:textId="77777777" w:rsidR="001F7233" w:rsidRDefault="00000000">
      <w:pPr>
        <w:pStyle w:val="ListParagraph"/>
      </w:pPr>
      <w:r>
        <w:rPr>
          <w:b/>
        </w:rPr>
        <w:t>P-Plates</w:t>
      </w:r>
      <w:r>
        <w:t xml:space="preserve"> — Kennzeichnung für Fahranfänger, vergleichbar der deutschen Probezeit, mit eigener 0,00-%-Alkoholgrenze | Australien: Führerschein</w:t>
      </w:r>
    </w:p>
    <w:p ns2:paraId="4C86F2B1" ns2: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ns2:paraId="70194857" ns2: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ns2:paraId="14F91BDB" ns2:textId="77777777" w:rsidR="001F7233" w:rsidRDefault="00000000">
      <w:pPr>
        <w:pStyle w:val="ListParagraph"/>
      </w:pPr>
      <w:r>
        <w:rPr>
          <w:b/>
        </w:rPr>
        <w:t>OSHC (Overseas Student Health Cover)</w:t>
      </w:r>
      <w:r>
        <w:t xml:space="preserve"> — für Studienvisum-Inhaber verpflichtende private Krankenzusatzversicherung | Australien: Gesundheit</w:t>
      </w:r>
    </w:p>
    <w:p ns2:paraId="33AE69EA" ns2: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ns2:paraId="4522092E" ns2:textId="77777777" w:rsidR="001F7233" w:rsidRDefault="00000000">
      <w:pPr>
        <w:pStyle w:val="ListParagraph"/>
      </w:pPr>
      <w:r>
        <w:rPr>
          <w:b/>
        </w:rPr>
        <w:t>NAPLAN</w:t>
      </w:r>
      <w:r>
        <w:t xml:space="preserve"> — landesweiter Standardtest für Grundfertigkeiten in Lesen, Schreiben und Mathematik in Year 3, 5, 7 und 9 | Australien: Schule</w:t>
      </w:r>
    </w:p>
    <w:p ns2:paraId="45C6F504" ns2:textId="77777777" w:rsidR="001F7233" w:rsidRDefault="00000000">
      <w:pPr>
        <w:pStyle w:val="ListParagraph"/>
      </w:pPr>
      <w:r>
        <w:rPr>
          <w:b/>
        </w:rPr>
        <w:t>Medicare Levy Surcharge (MLS)</w:t>
      </w:r>
      <w:r>
        <w:t xml:space="preserve"> — Zusatzabgabe für Besserverdiener ohne private Krankenhausversicherung | Australien: Steuer</w:t>
      </w:r>
    </w:p>
    <w:p ns2:paraId="7CB262FB" ns2: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ns2:paraId="628C30CA" ns2: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ns2:paraId="3738AE18" ns2: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ns2:paraId="147B9A19" ns2: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ns2:paraId="64D38094" ns2: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ns2:paraId="20F8A341" ns2: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ns2:paraId="7D9BC741" ns2:textId="77777777" w:rsidR="001F7233" w:rsidRDefault="00000000">
      <w:pPr>
        <w:pStyle w:val="ListParagraph"/>
      </w:pPr>
      <w:r>
        <w:rPr>
          <w:b/>
        </w:rPr>
        <w:t>GST (Goods and Services Tax) — australische Waren- und Dienstleistungssteuer, anders als in den USA bereits im Ladenpreis enthalten | Australien: Ankunft.</w:t>
      </w:r>
    </w:p>
    <w:p ns2:paraId="5C38163A" ns2:textId="77777777" w:rsidR="001F7233" w:rsidRDefault="00000000">
      <w:pPr>
        <w:pStyle w:val="ListParagraph"/>
      </w:pPr>
      <w:r>
        <w:rPr>
          <w:b/>
        </w:rPr>
        <w:t>Genuine Reason — gesetzlich vorgeschriebener triftiger Grund für eine Waffenlizenz. Selbstverteidigung zählt ausdrücklich nicht dazu | Australien: Recht.</w:t>
      </w:r>
    </w:p>
    <w:p ns2:paraId="6EB99498" ns2: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ns2:paraId="60869024" ns2: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ns2:paraId="255497E9" ns2: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ns2:paraId="39548F86" ns2: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ns2:paraId="7C12E543" ns2: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ns2:paraId="7BF23685" ns2: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ns2:paraId="16227DD6" ns2: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ns2:paraId="44423569" ns2:textId="77777777" w:rsidR="001F7233" w:rsidRDefault="00000000">
      <w:pPr>
        <w:pStyle w:val="ListParagraph"/>
      </w:pPr>
      <w:r>
        <w:rPr>
          <w:b/>
        </w:rPr>
        <w:t>Core Skills Occupation List (CSOL) — seit 1.7.2025 gültige, 456 Berufe umfassende Liste für Subclass 482 und den Direktweg von 186 | Australien: Einwanderung, Arbeit.</w:t>
      </w:r>
    </w:p>
    <w:p ns2:paraId="3B07DF9A" ns2:textId="77777777" w:rsidR="001F7233" w:rsidRDefault="00000000">
      <w:pPr>
        <w:pStyle w:val="ListParagraph"/>
      </w:pPr>
      <w:r>
        <w:rPr>
          <w:b/>
        </w:rPr>
        <w:t>Core Skills Income Threshold (CSIT)</w:t>
      </w:r>
      <w:r>
        <w:t xml:space="preserve"> — gesetzliche Mindestlohnschwelle im Core-Skills-Strom des Subclass 482 | Australien: Arbeit</w:t>
      </w:r>
    </w:p>
    <w:p ns2:paraId="3819E459" ns2:textId="77777777" w:rsidR="001F7233" w:rsidRDefault="00000000">
      <w:pPr>
        <w:pStyle w:val="ListParagraph"/>
      </w:pPr>
      <w:r>
        <w:rPr>
          <w:b/>
        </w:rPr>
        <w:t>Conveyancer — auf Immobilienrecht spezialisierte Fachperson, prüft den Kaufvertrag und wickelt die Übergabe ab, Ersatz für den deutschen Notar | Australien: Wohnen.</w:t>
      </w:r>
    </w:p>
    <w:p ns2:paraId="5459F629" ns2: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ns2:paraId="1A4555D8" ns2:textId="77777777" w:rsidR="001F7233" w:rsidRDefault="00000000">
      <w:pPr>
        <w:pStyle w:val="ListParagraph"/>
      </w:pPr>
      <w:r>
        <w:rPr>
          <w:b/>
        </w:rPr>
        <w:t>BYO (Bring Your Own) — Aufforderung bei Einladungen und Barbecues, eigene Getränke (gelegentlich Fleisch) mitzubringen | Australien: Kultur.</w:t>
      </w:r>
    </w:p>
    <w:p ns2:paraId="70FAF5DD" ns2:textId="77777777" w:rsidR="001F7233" w:rsidRDefault="00000000">
      <w:pPr>
        <w:pStyle w:val="ListParagraph"/>
      </w:pPr>
      <w:r>
        <w:rPr>
          <w:b/>
        </w:rPr>
        <w:t>Bulk Billing — Abrechnungsform, bei der ein Hausarzt direkt und ohne Zuzahlung mit Medicare abrechnet | Australien: Gesundheit.</w:t>
      </w:r>
    </w:p>
    <w:p ns2:paraId="66B71A8A" ns2:textId="77777777" w:rsidR="001F7233" w:rsidRDefault="00000000">
      <w:pPr>
        <w:pStyle w:val="ListParagraph"/>
      </w:pPr>
      <w:r>
        <w:rPr>
          <w:b/>
        </w:rPr>
        <w:t>Booze Bus</w:t>
      </w:r>
      <w:r>
        <w:t xml:space="preserve"> — umgangssprachlich für eine mobile Polizeistation zur Alkohol- und Drogenkontrolle im Straßenverkehr | Australien: Recht</w:t>
      </w:r>
    </w:p>
    <w:p ns2:paraId="198218B2" ns2: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ns2:paraId="2EFA221B" ns2: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ns2:paraId="4CFB3D8D" ns2: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ns2:paraId="5D751899" ns2: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ns2:paraId="703D7F45" ns2:textId="77777777" w:rsidR="001F7233" w:rsidRDefault="00000000">
      <w:pPr>
        <w:pStyle w:val="ListParagraph"/>
      </w:pPr>
      <w:r>
        <w:rPr>
          <w:b/>
        </w:rPr>
        <w:t>Auction — öffentliche Immobilienversteigerung, in Melbourne und Sydney üblich. Der Zuschlag ist meist sofort bindend, ohne Rücktrittsrecht | Australien: Wohnen.</w:t>
      </w:r>
    </w:p>
    <w:p ns2:paraId="0248642B" ns2:textId="77777777" w:rsidR="001F7233" w:rsidRDefault="00000000">
      <w:pPr>
        <w:pStyle w:val="ListParagraph"/>
      </w:pPr>
      <w:r>
        <w:rPr>
          <w:b/>
        </w:rPr>
        <w:t>ATO (Australian Taxation Office)</w:t>
      </w:r>
      <w:r>
        <w:t xml:space="preserve"> — australische Finanzbehörde, zuständig für Einkommensteuer, TFN und Superannuation | Australien: Steuer</w:t>
      </w:r>
    </w:p>
    <w:p ns2:paraId="2E3780E4" ns2: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ns2:paraId="2258784F" ns2: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ns2:paraId="370C3223" ns2: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ns2:paraId="69EC2E79" ns2: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ns2:paraId="24BFB5EB" ns2: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ns2:paraId="69B2C9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0AEF8209" ns2: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ns2:paraId="215C4FBD" ns2: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ns2:paraId="6D6BCF89" ns2:textId="77777777" w:rsidR="001F7233" w:rsidRDefault="00000000">
      <w:pPr>
        <w:pStyle w:val="ListParagraph"/>
      </w:pPr>
      <w:r>
        <w:rPr>
          <w:b/>
        </w:rPr>
        <w:t>Warrant of Fitness (WoF)</w:t>
      </w:r>
      <w:r>
        <w:t xml:space="preserve"> — neuseeländisches Pendant zum TÜV, bei Verkauf höchstens einen Monat alt | Neuseeland: Führerschein</w:t>
      </w:r>
    </w:p>
    <w:p ns2:paraId="5C05BEB8" ns2: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ns2:paraId="63726DBC" ns2: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ns2:paraId="37E8BDC8" ns2: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ns2:paraId="76C57E7D" ns2:textId="77777777" w:rsidR="001F7233" w:rsidRDefault="00000000">
      <w:pPr>
        <w:pStyle w:val="ListParagraph"/>
      </w:pPr>
      <w:r>
        <w:rPr>
          <w:b/>
        </w:rPr>
        <w:t>Toka Tū Ake (Natural Hazards Commission). Staatliche Naturgefahrenversicherung, deckt die ersten 300.000 NZD Erdbebenschaden am Wohngebäude | Neuseeland: Wohnen, Recht.</w:t>
      </w:r>
    </w:p>
    <w:p ns2:paraId="119283A4" ns2: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ns2:paraId="3CD0D25E" ns2: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ns2:paraId="322324EF" ns2:textId="77777777" w:rsidR="001F7233" w:rsidRDefault="00000000">
      <w:pPr>
        <w:pStyle w:val="ListParagraph"/>
      </w:pPr>
      <w:r>
        <w:rPr>
          <w:b/>
        </w:rPr>
        <w:t>Te Ao Māori</w:t>
      </w:r>
      <w:r>
        <w:t xml:space="preserve"> — die Māori-Weltsicht, prägt zunehmend Alltag und Arbeitswelt Neuseelands | Neuseeland: Kultur</w:t>
      </w:r>
    </w:p>
    <w:p ns2:paraId="094CB4ED" ns2:textId="77777777" w:rsidR="001F7233" w:rsidRDefault="00000000">
      <w:pPr>
        <w:pStyle w:val="ListParagraph"/>
      </w:pPr>
      <w:r>
        <w:rPr>
          <w:b/>
        </w:rPr>
        <w:t>Smoko</w:t>
      </w:r>
      <w:r>
        <w:t xml:space="preserve"> — informelle Kaffee- oder Teepause während der Arbeitszeit, ursprünglich die Raucherpause | Neuseeland: Kultur</w:t>
      </w:r>
    </w:p>
    <w:p ns2:paraId="5EC5A23E" ns2: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ns2:paraId="5EEDFC90" ns2: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ns2:paraId="6AFF0A8F" ns2: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ns2:paraId="5544FF84" ns2:textId="77777777" w:rsidR="001F7233" w:rsidRDefault="00000000">
      <w:pPr>
        <w:pStyle w:val="ListParagraph"/>
      </w:pPr>
      <w:r>
        <w:rPr>
          <w:b/>
        </w:rPr>
        <w:t>Redundancy</w:t>
      </w:r>
      <w:r>
        <w:t xml:space="preserve"> — betriebsbedingte Kündigung; anders als in Deutschland keine automatische gesetzliche Abfindungspflicht | Neuseeland: Arbeit</w:t>
      </w:r>
    </w:p>
    <w:p ns2:paraId="530B56A0" ns2:textId="77777777" w:rsidR="001F7233" w:rsidRDefault="00000000">
      <w:pPr>
        <w:pStyle w:val="ListParagraph"/>
      </w:pPr>
      <w:r>
        <w:rPr>
          <w:b/>
        </w:rPr>
        <w:t>Pōwhiri</w:t>
      </w:r>
      <w:r>
        <w:t xml:space="preserve"> — traditionelle Māori-Willkommenszeremonie mit Reden, Gesang und Ritual | Neuseeland: Kultur</w:t>
      </w:r>
    </w:p>
    <w:p ns2:paraId="750712A3" ns2: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ns2:paraId="2B62E13D" ns2: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ns2:paraId="0B67BBE7" ns2: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ns2:paraId="25A03F1F" ns2: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ns2:paraId="0FA25691" ns2:textId="77777777" w:rsidR="001F7233" w:rsidRDefault="00000000">
      <w:pPr>
        <w:pStyle w:val="ListParagraph"/>
      </w:pPr>
      <w:r>
        <w:rPr>
          <w:b/>
        </w:rPr>
        <w:t>Pay As You Earn (PAYE)</w:t>
      </w:r>
      <w:r>
        <w:t xml:space="preserve"> — laufender Lohnsteuerabzug direkt vom Arbeitgeber nach den progressiven Steuerstufen | Neuseeland: Steuer</w:t>
      </w:r>
    </w:p>
    <w:p ns2:paraId="61DFA508" ns2:textId="77777777" w:rsidR="001F7233" w:rsidRDefault="00000000">
      <w:pPr>
        <w:pStyle w:val="ListParagraph"/>
      </w:pPr>
      <w:r>
        <w:rPr>
          <w:b/>
        </w:rPr>
        <w:t>Overseas Person — rechtlicher Status nach dem Overseas Investment Act, der den Kauf von Bestandsimmobilien meist verbietet | Neuseeland: Wohnen</w:t>
      </w:r>
    </w:p>
    <w:p ns2:paraId="5BCB1220" ns2: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ns2:paraId="188336E2" ns2: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ns2:paraId="7CDD4D18" ns2: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ns2:paraId="50E39F7B" ns2:textId="77777777" w:rsidR="001F7233" w:rsidRDefault="00000000">
      <w:pPr>
        <w:pStyle w:val="ListParagraph"/>
      </w:pPr>
      <w:r>
        <w:rPr>
          <w:b/>
        </w:rPr>
        <w:t>New Zealand Traveller Declaration (NZTD) — digitale Einreise-, Zoll- und Biosecurity-Erklärung, vor der Landung Pflicht | Neuseeland: Ankunft.</w:t>
      </w:r>
    </w:p>
    <w:p ns2:paraId="476A2500" ns2: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ns2:paraId="4E1A3961" ns2:textId="77777777" w:rsidR="001F7233" w:rsidRDefault="00000000">
      <w:pPr>
        <w:pStyle w:val="ListParagraph"/>
      </w:pPr>
      <w:r>
        <w:rPr>
          <w:b/>
        </w:rPr>
        <w:t>New Zealand Bill of Rights Act 1990. Grundrechtecharta, gilt für jeden im Land unabhängig von der Staatsangehörigkeit | Neuseeland: Recht.</w:t>
      </w:r>
    </w:p>
    <w:p ns2:paraId="5F1829E9" ns2: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ns2:paraId="3D0CAA29" ns2: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ns2:paraId="29E8AA8E" ns2: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ns2:paraId="5DE3E43F" ns2:textId="77777777" w:rsidR="001F7233" w:rsidRDefault="00000000">
      <w:pPr>
        <w:pStyle w:val="ListParagraph"/>
      </w:pPr>
      <w:r>
        <w:rPr>
          <w:b/>
        </w:rPr>
        <w:t>Kia ora</w:t>
      </w:r>
      <w:r>
        <w:t xml:space="preserve"> — Māori-Gruß, im neuseeländischen Alltagsenglisch fest für „Hallo“ verankert | Neuseeland: Kultur</w:t>
      </w:r>
    </w:p>
    <w:p ns2:paraId="0AB83CDA" ns2:textId="77777777" w:rsidR="001F7233" w:rsidRDefault="00000000">
      <w:pPr>
        <w:pStyle w:val="ListParagraph"/>
      </w:pPr>
      <w:r>
        <w:rPr>
          <w:b/>
        </w:rPr>
        <w:t>Karakia</w:t>
      </w:r>
      <w:r>
        <w:t xml:space="preserve"> — kurzes einleitendes Ritual beziehungsweise stilles Gebet zur Eröffnung von Zeremonien und Besprechungen | Neuseeland: Kultur</w:t>
      </w:r>
    </w:p>
    <w:p ns2:paraId="59032340" ns2: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ns2:paraId="686C46F5" ns2: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ns2:paraId="1CEB16BF" ns2:textId="77777777" w:rsidR="001F7233" w:rsidRDefault="00000000">
      <w:pPr>
        <w:pStyle w:val="ListParagraph"/>
      </w:pPr>
      <w:r>
        <w:rPr>
          <w:b/>
        </w:rPr>
        <w:t>Immigration New Zealand (INZ)</w:t>
      </w:r>
      <w:r>
        <w:t xml:space="preserve"> — neuseeländische Einwanderungsbehörde, Teil des Wirtschaftsministeriums MBIE | Neuseeland: Einwanderung</w:t>
      </w:r>
    </w:p>
    <w:p ns2:paraId="01D46CE4" ns2:textId="77777777" w:rsidR="001F7233" w:rsidRDefault="00000000">
      <w:pPr>
        <w:pStyle w:val="ListParagraph"/>
      </w:pPr>
      <w:r>
        <w:rPr>
          <w:b/>
        </w:rPr>
        <w:t>Immigration Levy</w:t>
      </w:r>
      <w:r>
        <w:t xml:space="preserve"> — zusätzliche Einwanderungsabgabe, die bei fast jedem Visumantrag zur Antragsgebühr hinzukommt | Neuseeland: Antrag</w:t>
      </w:r>
    </w:p>
    <w:p ns2:paraId="4D620F97" ns2:textId="77777777" w:rsidR="001F7233" w:rsidRDefault="00000000">
      <w:pPr>
        <w:pStyle w:val="ListParagraph"/>
      </w:pPr>
      <w:r>
        <w:rPr>
          <w:b/>
        </w:rPr>
        <w:t>Green List — Mangelberufe-Liste mit direktem (Tier 1) oder verkürztem (Tier 2) Weg zur Residency für rund 200 Berufe | Neuseeland: Einwanderung, Arbeit.</w:t>
      </w:r>
    </w:p>
    <w:p ns2:paraId="45FCE681" ns2: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ns2:paraId="1223BAC2" ns2:textId="77777777" w:rsidR="001F7233" w:rsidRDefault="00000000">
      <w:pPr>
        <w:pStyle w:val="ListParagraph"/>
      </w:pPr>
      <w:r>
        <w:rPr>
          <w:b/>
        </w:rPr>
        <w:lastRenderedPageBreak/>
        <w:t>Good Faith</w:t>
      </w:r>
      <w:r>
        <w:t xml:space="preserve"> — Treu und Glauben, zentraler Grundsatz des neuseeländischen Arbeitsrechts | Neuseeland: Arbeit</w:t>
      </w:r>
    </w:p>
    <w:p ns2:paraId="7FC05A6C" ns2:textId="77777777" w:rsidR="001F7233" w:rsidRDefault="00000000">
      <w:pPr>
        <w:pStyle w:val="ListParagraph"/>
      </w:pPr>
      <w:r>
        <w:rPr>
          <w:b/>
        </w:rPr>
        <w:t>Give Way</w:t>
      </w:r>
      <w:r>
        <w:t xml:space="preserve"> — seit 2012 geltende Vorfahrtsregel, wonach abbiegender Verkehr nicht mehr automatisch Vorrang hat | Neuseeland: Führerschein</w:t>
      </w:r>
    </w:p>
    <w:p ns2:paraId="1159D90C" ns2:textId="77777777" w:rsidR="001F7233" w:rsidRDefault="00000000">
      <w:pPr>
        <w:pStyle w:val="ListParagraph"/>
      </w:pPr>
      <w:r>
        <w:rPr>
          <w:b/>
        </w:rPr>
        <w:t>General Practitioner (GP)</w:t>
      </w:r>
      <w:r>
        <w:t xml:space="preserve"> — Hausarzt, meist über eine Primary Health Organisation organisiert | Neuseeland: Gesundheit</w:t>
      </w:r>
    </w:p>
    <w:p ns2:paraId="3EE865EB" ns2: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ns2:paraId="749AC9ED" ns2: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ns2:paraId="714175F7" ns2: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ns2:paraId="77578215" ns2:textId="77777777" w:rsidR="001F7233" w:rsidRDefault="00000000">
      <w:pPr>
        <w:pStyle w:val="ListParagraph"/>
      </w:pPr>
      <w:r>
        <w:rPr>
          <w:b/>
        </w:rPr>
        <w:t>Employer Accreditation</w:t>
      </w:r>
      <w:r>
        <w:t xml:space="preserve"> — Vorab-Akkreditierung eines Arbeitgebers, Voraussetzung für das AEWV-System | Neuseeland: Arbeit</w:t>
      </w:r>
    </w:p>
    <w:p ns2:paraId="73265B7C" ns2: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ns2:paraId="219087A1" ns2: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ns2:paraId="40AFEE66" ns2:textId="77777777" w:rsidR="001F7233" w:rsidRDefault="00000000">
      <w:pPr>
        <w:pStyle w:val="ListParagraph"/>
      </w:pPr>
      <w:r>
        <w:rPr>
          <w:b/>
        </w:rPr>
        <w:t>Department of Internal Affairs (DIA) — Behörde, die Einbürgerungsanträge bearbeitet und den guten Leumund prüft | Neuseeland: Staatsbürgerschaft.</w:t>
      </w:r>
    </w:p>
    <w:p ns2:paraId="3859A0C3" ns2:textId="77777777" w:rsidR="001F7233" w:rsidRDefault="00000000">
      <w:pPr>
        <w:pStyle w:val="ListParagraph"/>
      </w:pPr>
      <w:r>
        <w:rPr>
          <w:b/>
        </w:rPr>
        <w:t>Common Law</w:t>
      </w:r>
      <w:r>
        <w:t xml:space="preserve"> — britisch geprägtes Fallrecht, Grundlage des neuseeländischen Rechtssystems | Neuseeland: Recht</w:t>
      </w:r>
    </w:p>
    <w:p ns2:paraId="61792D48" ns2: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ns2:paraId="00CB1833" ns2: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ns2:paraId="0A6C055E" ns2: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ns2:paraId="6D169A66" ns2: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ns2:paraId="172E29B0" ns2: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ns2:paraId="61021316" ns2: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ns2:paraId="27A31E24" ns2: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ns2:paraId="37C81B2D" ns2: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ns2:paraId="12C76DDC" ns2: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ns2:paraId="07CE429A" ns2: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ns2:paraId="0EDDD1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EC7A1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ns2:paraId="7B8EBCB9" ns2:textId="77777777" w:rsidR="001F7233" w:rsidRDefault="00000000">
      <w:pPr>
        <w:spacing w:after="140"/>
      </w:pPr>
      <w:r>
        <w:t>Formel: °C = (°F − 32) × 5/9. Umgekehrt: °F = °C × 9/5 + 32.</w:t>
      </w:r>
    </w:p>
    <w:p ns2:paraId="2DEAFF1E" ns2:textId="77777777" w:rsidR="001F7233" w:rsidRDefault="00000000">
      <w:r>
        <w:rPr>
          <w:b/>
        </w:rPr>
        <w:t>0</w:t>
      </w:r>
    </w:p>
    <w:p ns2:paraId="2B49E9C2" ns2:textId="77777777" w:rsidR="001F7233" w:rsidRDefault="00000000">
      <w:r>
        <w:rPr>
          <w:b/>
        </w:rPr>
        <w:t xml:space="preserve">°C: </w:t>
      </w:r>
      <w:r>
        <w:t>−18</w:t>
      </w:r>
    </w:p>
    <w:p ns2:paraId="4D99725F" ns2:textId="77777777" w:rsidR="001F7233" w:rsidRDefault="00000000">
      <w:r>
        <w:rPr>
          <w:b/>
        </w:rPr>
        <w:t xml:space="preserve">Typischer Wert: </w:t>
      </w:r>
      <w:r>
        <w:t>Extreme Kälte</w:t>
      </w:r>
    </w:p>
    <w:p ns2:paraId="12C57783" ns2:textId="77777777" w:rsidR="001F7233" w:rsidRDefault="00000000">
      <w:r>
        <w:rPr>
          <w:b/>
        </w:rPr>
        <w:t>32</w:t>
      </w:r>
    </w:p>
    <w:p ns2:paraId="3C869DA1" ns2:textId="77777777" w:rsidR="001F7233" w:rsidRDefault="00000000">
      <w:r>
        <w:rPr>
          <w:b/>
        </w:rPr>
        <w:t xml:space="preserve">°C: </w:t>
      </w:r>
      <w:r>
        <w:t>0</w:t>
      </w:r>
    </w:p>
    <w:p ns2:paraId="1359F671" ns2:textId="77777777" w:rsidR="001F7233" w:rsidRDefault="00000000">
      <w:r>
        <w:rPr>
          <w:b/>
        </w:rPr>
        <w:t xml:space="preserve">Typischer Wert: </w:t>
      </w:r>
      <w:r>
        <w:t>Gefrierpunkt Wasser</w:t>
      </w:r>
    </w:p>
    <w:p ns2:paraId="7D50156E" ns2:textId="77777777" w:rsidR="001F7233" w:rsidRDefault="00000000">
      <w:r>
        <w:rPr>
          <w:b/>
        </w:rPr>
        <w:t>50</w:t>
      </w:r>
    </w:p>
    <w:p ns2:paraId="045308A3" ns2:textId="77777777" w:rsidR="001F7233" w:rsidRDefault="00000000">
      <w:r>
        <w:rPr>
          <w:b/>
        </w:rPr>
        <w:t xml:space="preserve">°C: </w:t>
      </w:r>
      <w:r>
        <w:t>10</w:t>
      </w:r>
    </w:p>
    <w:p ns2:paraId="007F0972" ns2:textId="77777777" w:rsidR="001F7233" w:rsidRDefault="00000000">
      <w:r>
        <w:rPr>
          <w:b/>
        </w:rPr>
        <w:t xml:space="preserve">Typischer Wert: </w:t>
      </w:r>
      <w:r>
        <w:t>Kühl</w:t>
      </w:r>
    </w:p>
    <w:p ns2:paraId="2499FEAE" ns2:textId="77777777" w:rsidR="001F7233" w:rsidRDefault="00000000">
      <w:r>
        <w:rPr>
          <w:b/>
        </w:rPr>
        <w:t>68</w:t>
      </w:r>
    </w:p>
    <w:p ns2:paraId="42CC2FC1" ns2:textId="77777777" w:rsidR="001F7233" w:rsidRDefault="00000000">
      <w:r>
        <w:rPr>
          <w:b/>
        </w:rPr>
        <w:t xml:space="preserve">°C: </w:t>
      </w:r>
      <w:r>
        <w:t>20</w:t>
      </w:r>
    </w:p>
    <w:p ns2:paraId="2E50DC96" ns2:textId="77777777" w:rsidR="001F7233" w:rsidRDefault="00000000">
      <w:r>
        <w:rPr>
          <w:b/>
        </w:rPr>
        <w:lastRenderedPageBreak/>
        <w:t xml:space="preserve">Typischer Wert: </w:t>
      </w:r>
      <w:r>
        <w:t>Angenehme Raumtemperatur</w:t>
      </w:r>
    </w:p>
    <w:p ns2:paraId="6F2B4400" ns2:textId="77777777" w:rsidR="001F7233" w:rsidRDefault="00000000">
      <w:r>
        <w:rPr>
          <w:b/>
        </w:rPr>
        <w:t>77</w:t>
      </w:r>
    </w:p>
    <w:p ns2:paraId="69DCA836" ns2:textId="77777777" w:rsidR="001F7233" w:rsidRDefault="00000000">
      <w:r>
        <w:rPr>
          <w:b/>
        </w:rPr>
        <w:t xml:space="preserve">°C: </w:t>
      </w:r>
      <w:r>
        <w:t>25</w:t>
      </w:r>
    </w:p>
    <w:p ns2:paraId="512E1554" ns2:textId="77777777" w:rsidR="001F7233" w:rsidRDefault="00000000">
      <w:r>
        <w:rPr>
          <w:b/>
        </w:rPr>
        <w:t xml:space="preserve">Typischer Wert: </w:t>
      </w:r>
      <w:r>
        <w:t>Warm</w:t>
      </w:r>
    </w:p>
    <w:p ns2:paraId="6FF51F10" ns2:textId="77777777" w:rsidR="001F7233" w:rsidRDefault="00000000">
      <w:r>
        <w:rPr>
          <w:b/>
        </w:rPr>
        <w:t>86</w:t>
      </w:r>
    </w:p>
    <w:p ns2:paraId="29B5AA11" ns2:textId="77777777" w:rsidR="001F7233" w:rsidRDefault="00000000">
      <w:r>
        <w:rPr>
          <w:b/>
        </w:rPr>
        <w:t xml:space="preserve">°C: </w:t>
      </w:r>
      <w:r>
        <w:t>30</w:t>
      </w:r>
    </w:p>
    <w:p ns2:paraId="394A0E64" ns2:textId="77777777" w:rsidR="001F7233" w:rsidRDefault="00000000">
      <w:r>
        <w:rPr>
          <w:b/>
        </w:rPr>
        <w:t xml:space="preserve">Typischer Wert: </w:t>
      </w:r>
      <w:r>
        <w:t>Heiß</w:t>
      </w:r>
    </w:p>
    <w:p ns2:paraId="6916DF5A" ns2:textId="77777777" w:rsidR="001F7233" w:rsidRDefault="00000000">
      <w:r>
        <w:rPr>
          <w:b/>
        </w:rPr>
        <w:t>95</w:t>
      </w:r>
    </w:p>
    <w:p ns2:paraId="2D837569" ns2:textId="77777777" w:rsidR="001F7233" w:rsidRDefault="00000000">
      <w:r>
        <w:rPr>
          <w:b/>
        </w:rPr>
        <w:t xml:space="preserve">°C: </w:t>
      </w:r>
      <w:r>
        <w:t>35</w:t>
      </w:r>
    </w:p>
    <w:p ns2:paraId="273BFE56" ns2:textId="77777777" w:rsidR="001F7233" w:rsidRDefault="00000000">
      <w:r>
        <w:rPr>
          <w:b/>
        </w:rPr>
        <w:t xml:space="preserve">Typischer Wert: </w:t>
      </w:r>
      <w:r>
        <w:t>Sehr heiß</w:t>
      </w:r>
    </w:p>
    <w:p ns2:paraId="4398DDC4" ns2:textId="77777777" w:rsidR="001F7233" w:rsidRDefault="00000000">
      <w:r>
        <w:rPr>
          <w:b/>
        </w:rPr>
        <w:t>104</w:t>
      </w:r>
    </w:p>
    <w:p ns2:paraId="5A808EB4" ns2:textId="77777777" w:rsidR="001F7233" w:rsidRDefault="00000000">
      <w:r>
        <w:rPr>
          <w:b/>
        </w:rPr>
        <w:t xml:space="preserve">°C: </w:t>
      </w:r>
      <w:r>
        <w:t>40</w:t>
      </w:r>
    </w:p>
    <w:p ns2:paraId="10EF7BD1" ns2:textId="77777777" w:rsidR="001F7233" w:rsidRDefault="00000000">
      <w:r>
        <w:rPr>
          <w:b/>
        </w:rPr>
        <w:t xml:space="preserve">Typischer Wert: </w:t>
      </w:r>
      <w:r>
        <w:t>Hitzewelle</w:t>
      </w:r>
    </w:p>
    <w:p ns2:paraId="4E6DAE08" ns2:textId="77777777" w:rsidR="001F7233" w:rsidRDefault="001F7233">
      <w:pPr>
        <w:spacing w:line="180" w:lineRule="exact"/>
      </w:pPr>
    </w:p>
    <w:p ns2:paraId="60BA50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ns2:paraId="669F1409" ns2: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ns2:paraId="7FD09860" ns2:textId="77777777" w:rsidR="001F7233" w:rsidRDefault="00000000">
      <w:r>
        <w:rPr>
          <w:b/>
        </w:rPr>
        <w:t>1</w:t>
      </w:r>
    </w:p>
    <w:p ns2:paraId="0072856D" ns2:textId="77777777" w:rsidR="001F7233" w:rsidRDefault="00000000">
      <w:r>
        <w:rPr>
          <w:b/>
        </w:rPr>
        <w:t xml:space="preserve">Kilometer: </w:t>
      </w:r>
      <w:r>
        <w:t>1,6</w:t>
      </w:r>
    </w:p>
    <w:p ns2:paraId="44756576" ns2:textId="77777777" w:rsidR="001F7233" w:rsidRDefault="00000000">
      <w:r>
        <w:rPr>
          <w:b/>
        </w:rPr>
        <w:t>5</w:t>
      </w:r>
    </w:p>
    <w:p ns2:paraId="66C248EA" ns2:textId="77777777" w:rsidR="001F7233" w:rsidRDefault="00000000">
      <w:r>
        <w:rPr>
          <w:b/>
        </w:rPr>
        <w:t xml:space="preserve">Kilometer: </w:t>
      </w:r>
      <w:r>
        <w:t>8</w:t>
      </w:r>
    </w:p>
    <w:p ns2:paraId="467437A3" ns2:textId="77777777" w:rsidR="001F7233" w:rsidRDefault="00000000">
      <w:r>
        <w:rPr>
          <w:b/>
        </w:rPr>
        <w:t>10</w:t>
      </w:r>
    </w:p>
    <w:p ns2:paraId="73874101" ns2:textId="77777777" w:rsidR="001F7233" w:rsidRDefault="00000000">
      <w:r>
        <w:rPr>
          <w:b/>
        </w:rPr>
        <w:t xml:space="preserve">Kilometer: </w:t>
      </w:r>
      <w:r>
        <w:t>16</w:t>
      </w:r>
    </w:p>
    <w:p ns2:paraId="26D5A692" ns2:textId="77777777" w:rsidR="001F7233" w:rsidRDefault="00000000">
      <w:r>
        <w:rPr>
          <w:b/>
        </w:rPr>
        <w:t>25</w:t>
      </w:r>
    </w:p>
    <w:p ns2:paraId="6D63F565" ns2:textId="77777777" w:rsidR="001F7233" w:rsidRDefault="00000000">
      <w:r>
        <w:rPr>
          <w:b/>
        </w:rPr>
        <w:t xml:space="preserve">Kilometer: </w:t>
      </w:r>
      <w:r>
        <w:t>40</w:t>
      </w:r>
    </w:p>
    <w:p ns2:paraId="2ECA1309" ns2:textId="77777777" w:rsidR="001F7233" w:rsidRDefault="00000000">
      <w:r>
        <w:rPr>
          <w:b/>
        </w:rPr>
        <w:t>50</w:t>
      </w:r>
    </w:p>
    <w:p ns2:paraId="1949171D" ns2:textId="77777777" w:rsidR="001F7233" w:rsidRDefault="00000000">
      <w:r>
        <w:rPr>
          <w:b/>
        </w:rPr>
        <w:t xml:space="preserve">Kilometer: </w:t>
      </w:r>
      <w:r>
        <w:t>80</w:t>
      </w:r>
    </w:p>
    <w:p ns2:paraId="24087B05" ns2:textId="77777777" w:rsidR="001F7233" w:rsidRDefault="00000000">
      <w:r>
        <w:rPr>
          <w:b/>
        </w:rPr>
        <w:t>100</w:t>
      </w:r>
    </w:p>
    <w:p ns2:paraId="74642D3B" ns2:textId="77777777" w:rsidR="001F7233" w:rsidRDefault="00000000">
      <w:r>
        <w:rPr>
          <w:b/>
        </w:rPr>
        <w:t xml:space="preserve">Kilometer: </w:t>
      </w:r>
      <w:r>
        <w:t>161</w:t>
      </w:r>
    </w:p>
    <w:p ns2:paraId="42281609" ns2:textId="77777777" w:rsidR="001F7233" w:rsidRDefault="001F7233">
      <w:pPr>
        <w:spacing w:line="180" w:lineRule="exact"/>
      </w:pPr>
    </w:p>
    <w:p ns2:paraId="16E23CCD" ns2:textId="77777777" w:rsidR="001F7233" w:rsidRDefault="00000000">
      <w:pPr>
        <w:spacing w:after="140"/>
      </w:pPr>
      <w:r>
        <w:t>Körpergröße (Fuß und Zoll zu cm):</w:t>
      </w:r>
    </w:p>
    <w:p ns2:paraId="00433CAC" ns2:textId="77777777" w:rsidR="001F7233" w:rsidRDefault="00000000">
      <w:r>
        <w:rPr>
          <w:b/>
        </w:rPr>
        <w:t>5’0“</w:t>
      </w:r>
    </w:p>
    <w:p ns2:paraId="2E7B4ECE" ns2:textId="77777777" w:rsidR="001F7233" w:rsidRDefault="00000000">
      <w:r>
        <w:rPr>
          <w:b/>
        </w:rPr>
        <w:lastRenderedPageBreak/>
        <w:t xml:space="preserve">cm: </w:t>
      </w:r>
      <w:r>
        <w:t>152</w:t>
      </w:r>
    </w:p>
    <w:p ns2:paraId="4B8AF0C8" ns2:textId="77777777" w:rsidR="001F7233" w:rsidRDefault="00000000">
      <w:r>
        <w:rPr>
          <w:b/>
        </w:rPr>
        <w:t>5’2“</w:t>
      </w:r>
    </w:p>
    <w:p ns2:paraId="2C43F682" ns2:textId="77777777" w:rsidR="001F7233" w:rsidRDefault="00000000">
      <w:r>
        <w:rPr>
          <w:b/>
        </w:rPr>
        <w:t xml:space="preserve">cm: </w:t>
      </w:r>
      <w:r>
        <w:t>157</w:t>
      </w:r>
    </w:p>
    <w:p ns2:paraId="4654A880" ns2:textId="77777777" w:rsidR="001F7233" w:rsidRDefault="00000000">
      <w:r>
        <w:rPr>
          <w:b/>
        </w:rPr>
        <w:t>5’4“</w:t>
      </w:r>
    </w:p>
    <w:p ns2:paraId="38D11715" ns2:textId="77777777" w:rsidR="001F7233" w:rsidRDefault="00000000">
      <w:r>
        <w:rPr>
          <w:b/>
        </w:rPr>
        <w:t xml:space="preserve">cm: </w:t>
      </w:r>
      <w:r>
        <w:t>163</w:t>
      </w:r>
    </w:p>
    <w:p ns2:paraId="486F5FA3" ns2:textId="77777777" w:rsidR="001F7233" w:rsidRDefault="00000000">
      <w:r>
        <w:rPr>
          <w:b/>
        </w:rPr>
        <w:t>5’6“</w:t>
      </w:r>
    </w:p>
    <w:p ns2:paraId="73B4D657" ns2:textId="77777777" w:rsidR="001F7233" w:rsidRDefault="00000000">
      <w:r>
        <w:rPr>
          <w:b/>
        </w:rPr>
        <w:t xml:space="preserve">cm: </w:t>
      </w:r>
      <w:r>
        <w:t>168</w:t>
      </w:r>
    </w:p>
    <w:p ns2:paraId="7B8FB78C" ns2:textId="77777777" w:rsidR="001F7233" w:rsidRDefault="00000000">
      <w:r>
        <w:rPr>
          <w:b/>
        </w:rPr>
        <w:t>5’8“</w:t>
      </w:r>
    </w:p>
    <w:p ns2:paraId="53815E15" ns2:textId="77777777" w:rsidR="001F7233" w:rsidRDefault="00000000">
      <w:r>
        <w:rPr>
          <w:b/>
        </w:rPr>
        <w:t xml:space="preserve">cm: </w:t>
      </w:r>
      <w:r>
        <w:t>173</w:t>
      </w:r>
    </w:p>
    <w:p ns2:paraId="25033EF2" ns2:textId="77777777" w:rsidR="001F7233" w:rsidRDefault="00000000">
      <w:r>
        <w:rPr>
          <w:b/>
        </w:rPr>
        <w:t>5’10“</w:t>
      </w:r>
    </w:p>
    <w:p ns2:paraId="0892924C" ns2:textId="77777777" w:rsidR="001F7233" w:rsidRDefault="00000000">
      <w:r>
        <w:rPr>
          <w:b/>
        </w:rPr>
        <w:t xml:space="preserve">cm: </w:t>
      </w:r>
      <w:r>
        <w:t>178</w:t>
      </w:r>
    </w:p>
    <w:p ns2:paraId="7A0332EA" ns2:textId="77777777" w:rsidR="001F7233" w:rsidRDefault="00000000">
      <w:r>
        <w:rPr>
          <w:b/>
        </w:rPr>
        <w:t>6’0“</w:t>
      </w:r>
    </w:p>
    <w:p ns2:paraId="67C53BE2" ns2:textId="77777777" w:rsidR="001F7233" w:rsidRDefault="00000000">
      <w:r>
        <w:rPr>
          <w:b/>
        </w:rPr>
        <w:t xml:space="preserve">cm: </w:t>
      </w:r>
      <w:r>
        <w:t>183</w:t>
      </w:r>
    </w:p>
    <w:p ns2:paraId="14973721" ns2:textId="77777777" w:rsidR="001F7233" w:rsidRDefault="00000000">
      <w:r>
        <w:rPr>
          <w:b/>
        </w:rPr>
        <w:t>6’2“</w:t>
      </w:r>
    </w:p>
    <w:p ns2:paraId="082AA14B" ns2:textId="77777777" w:rsidR="001F7233" w:rsidRDefault="00000000">
      <w:r>
        <w:rPr>
          <w:b/>
        </w:rPr>
        <w:t xml:space="preserve">cm: </w:t>
      </w:r>
      <w:r>
        <w:t>188</w:t>
      </w:r>
    </w:p>
    <w:p ns2:paraId="667A657A" ns2:textId="77777777" w:rsidR="001F7233" w:rsidRDefault="001F7233">
      <w:pPr>
        <w:spacing w:line="180" w:lineRule="exact"/>
      </w:pPr>
    </w:p>
    <w:p ns2:paraId="0093F2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ns2:paraId="46BBC828" ns2:textId="77777777" w:rsidR="001F7233" w:rsidRDefault="00000000">
      <w:pPr>
        <w:spacing w:after="140"/>
      </w:pPr>
      <w:r>
        <w:t>1 Pfund (</w:t>
      </w:r>
      <w:r>
        <w:rPr>
          <w:i/>
          <w:iCs/>
        </w:rPr>
        <w:t>pound</w:t>
      </w:r>
      <w:r>
        <w:t>, lb) = 0,4536 kg. 1 kg = 2,2046 lb.</w:t>
      </w:r>
    </w:p>
    <w:p ns2:paraId="2CFA71E9" ns2:textId="77777777" w:rsidR="001F7233" w:rsidRDefault="00000000">
      <w:r>
        <w:rPr>
          <w:b/>
        </w:rPr>
        <w:t>100</w:t>
      </w:r>
    </w:p>
    <w:p ns2:paraId="1EF0D29C" ns2:textId="77777777" w:rsidR="001F7233" w:rsidRDefault="00000000">
      <w:r>
        <w:rPr>
          <w:b/>
        </w:rPr>
        <w:t xml:space="preserve">Kilogramm: </w:t>
      </w:r>
      <w:r>
        <w:t>45</w:t>
      </w:r>
    </w:p>
    <w:p ns2:paraId="17CC71C8" ns2:textId="77777777" w:rsidR="001F7233" w:rsidRDefault="00000000">
      <w:r>
        <w:rPr>
          <w:b/>
        </w:rPr>
        <w:t>125</w:t>
      </w:r>
    </w:p>
    <w:p ns2:paraId="1935C799" ns2:textId="77777777" w:rsidR="001F7233" w:rsidRDefault="00000000">
      <w:r>
        <w:rPr>
          <w:b/>
        </w:rPr>
        <w:t xml:space="preserve">Kilogramm: </w:t>
      </w:r>
      <w:r>
        <w:t>57</w:t>
      </w:r>
    </w:p>
    <w:p ns2:paraId="3F36E610" ns2:textId="77777777" w:rsidR="001F7233" w:rsidRDefault="00000000">
      <w:r>
        <w:rPr>
          <w:b/>
        </w:rPr>
        <w:t>150</w:t>
      </w:r>
    </w:p>
    <w:p ns2:paraId="3824D778" ns2:textId="77777777" w:rsidR="001F7233" w:rsidRDefault="00000000">
      <w:r>
        <w:rPr>
          <w:b/>
        </w:rPr>
        <w:t xml:space="preserve">Kilogramm: </w:t>
      </w:r>
      <w:r>
        <w:t>68</w:t>
      </w:r>
    </w:p>
    <w:p ns2:paraId="786AE065" ns2:textId="77777777" w:rsidR="001F7233" w:rsidRDefault="00000000">
      <w:r>
        <w:rPr>
          <w:b/>
        </w:rPr>
        <w:t>175</w:t>
      </w:r>
    </w:p>
    <w:p ns2:paraId="372F7FAC" ns2:textId="77777777" w:rsidR="001F7233" w:rsidRDefault="00000000">
      <w:r>
        <w:rPr>
          <w:b/>
        </w:rPr>
        <w:t xml:space="preserve">Kilogramm: </w:t>
      </w:r>
      <w:r>
        <w:t>79</w:t>
      </w:r>
    </w:p>
    <w:p ns2:paraId="3441C26D" ns2:textId="77777777" w:rsidR="001F7233" w:rsidRDefault="00000000">
      <w:r>
        <w:rPr>
          <w:b/>
        </w:rPr>
        <w:t>200</w:t>
      </w:r>
    </w:p>
    <w:p ns2:paraId="59CC9A60" ns2:textId="77777777" w:rsidR="001F7233" w:rsidRDefault="00000000">
      <w:r>
        <w:rPr>
          <w:b/>
        </w:rPr>
        <w:t xml:space="preserve">Kilogramm: </w:t>
      </w:r>
      <w:r>
        <w:t>91</w:t>
      </w:r>
    </w:p>
    <w:p ns2:paraId="194B395B" ns2:textId="77777777" w:rsidR="001F7233" w:rsidRDefault="00000000">
      <w:r>
        <w:rPr>
          <w:b/>
        </w:rPr>
        <w:t>250</w:t>
      </w:r>
    </w:p>
    <w:p ns2:paraId="75E421C9" ns2:textId="77777777" w:rsidR="001F7233" w:rsidRDefault="00000000">
      <w:r>
        <w:rPr>
          <w:b/>
        </w:rPr>
        <w:t xml:space="preserve">Kilogramm: </w:t>
      </w:r>
      <w:r>
        <w:t>113</w:t>
      </w:r>
    </w:p>
    <w:p ns2:paraId="4BF11208" ns2:textId="77777777" w:rsidR="001F7233" w:rsidRDefault="001F7233">
      <w:pPr>
        <w:spacing w:line="180" w:lineRule="exact"/>
      </w:pPr>
    </w:p>
    <w:p ns2:paraId="7A4D9A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ns2:paraId="0E1B695F" ns2: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ns2:paraId="4CA61F2D" ns2:textId="77777777" w:rsidR="001F7233" w:rsidRDefault="00000000">
      <w:r>
        <w:rPr>
          <w:b/>
        </w:rPr>
        <w:t>1 tsp</w:t>
      </w:r>
    </w:p>
    <w:p ns2:paraId="1C06EDFF" ns2:textId="77777777" w:rsidR="001F7233" w:rsidRDefault="00000000">
      <w:r>
        <w:rPr>
          <w:b/>
        </w:rPr>
        <w:t xml:space="preserve">ml: </w:t>
      </w:r>
      <w:r>
        <w:t>5</w:t>
      </w:r>
    </w:p>
    <w:p ns2:paraId="50E511A6" ns2:textId="77777777" w:rsidR="001F7233" w:rsidRDefault="00000000">
      <w:r>
        <w:rPr>
          <w:b/>
        </w:rPr>
        <w:t>1 tbsp (3 tsp)</w:t>
      </w:r>
    </w:p>
    <w:p ns2:paraId="7EE2E81D" ns2:textId="77777777" w:rsidR="001F7233" w:rsidRDefault="00000000">
      <w:r>
        <w:rPr>
          <w:b/>
        </w:rPr>
        <w:t xml:space="preserve">ml: </w:t>
      </w:r>
      <w:r>
        <w:t>15</w:t>
      </w:r>
    </w:p>
    <w:p ns2:paraId="61EFA66E" ns2:textId="77777777" w:rsidR="001F7233" w:rsidRDefault="00000000">
      <w:r>
        <w:rPr>
          <w:b/>
        </w:rPr>
        <w:t>¼ cup</w:t>
      </w:r>
    </w:p>
    <w:p ns2:paraId="41D0BA94" ns2:textId="77777777" w:rsidR="001F7233" w:rsidRDefault="00000000">
      <w:r>
        <w:rPr>
          <w:b/>
        </w:rPr>
        <w:t xml:space="preserve">ml: </w:t>
      </w:r>
      <w:r>
        <w:t>60</w:t>
      </w:r>
    </w:p>
    <w:p ns2:paraId="7F9299D3" ns2:textId="77777777" w:rsidR="001F7233" w:rsidRDefault="00000000">
      <w:r>
        <w:rPr>
          <w:b/>
        </w:rPr>
        <w:t>⅓ cup</w:t>
      </w:r>
    </w:p>
    <w:p ns2:paraId="36244098" ns2:textId="77777777" w:rsidR="001F7233" w:rsidRDefault="00000000">
      <w:r>
        <w:rPr>
          <w:b/>
        </w:rPr>
        <w:t xml:space="preserve">ml: </w:t>
      </w:r>
      <w:r>
        <w:t>80</w:t>
      </w:r>
    </w:p>
    <w:p ns2:paraId="27CED452" ns2:textId="77777777" w:rsidR="001F7233" w:rsidRDefault="00000000">
      <w:r>
        <w:rPr>
          <w:b/>
        </w:rPr>
        <w:t>½ cup</w:t>
      </w:r>
    </w:p>
    <w:p ns2:paraId="44B4241B" ns2:textId="77777777" w:rsidR="001F7233" w:rsidRDefault="00000000">
      <w:r>
        <w:rPr>
          <w:b/>
        </w:rPr>
        <w:t xml:space="preserve">ml: </w:t>
      </w:r>
      <w:r>
        <w:t>120</w:t>
      </w:r>
    </w:p>
    <w:p ns2:paraId="4DDA033D" ns2:textId="77777777" w:rsidR="001F7233" w:rsidRDefault="00000000">
      <w:r>
        <w:rPr>
          <w:b/>
        </w:rPr>
        <w:t>⅔ cup</w:t>
      </w:r>
    </w:p>
    <w:p ns2:paraId="3FBB166C" ns2:textId="77777777" w:rsidR="001F7233" w:rsidRDefault="00000000">
      <w:r>
        <w:rPr>
          <w:b/>
        </w:rPr>
        <w:t xml:space="preserve">ml: </w:t>
      </w:r>
      <w:r>
        <w:t>160</w:t>
      </w:r>
    </w:p>
    <w:p ns2:paraId="07581038" ns2:textId="77777777" w:rsidR="001F7233" w:rsidRDefault="00000000">
      <w:r>
        <w:rPr>
          <w:b/>
        </w:rPr>
        <w:t>¾ cup</w:t>
      </w:r>
    </w:p>
    <w:p ns2:paraId="5872E5CC" ns2:textId="77777777" w:rsidR="001F7233" w:rsidRDefault="00000000">
      <w:r>
        <w:rPr>
          <w:b/>
        </w:rPr>
        <w:t xml:space="preserve">ml: </w:t>
      </w:r>
      <w:r>
        <w:t>180</w:t>
      </w:r>
    </w:p>
    <w:p ns2:paraId="4AE69874" ns2:textId="77777777" w:rsidR="001F7233" w:rsidRDefault="00000000">
      <w:r>
        <w:rPr>
          <w:b/>
        </w:rPr>
        <w:t>1 cup</w:t>
      </w:r>
    </w:p>
    <w:p ns2:paraId="0B736FB6" ns2:textId="77777777" w:rsidR="001F7233" w:rsidRDefault="00000000">
      <w:r>
        <w:rPr>
          <w:b/>
        </w:rPr>
        <w:t xml:space="preserve">ml: </w:t>
      </w:r>
      <w:r>
        <w:t>240</w:t>
      </w:r>
    </w:p>
    <w:p ns2:paraId="66915D3A" ns2:textId="77777777" w:rsidR="001F7233" w:rsidRDefault="001F7233">
      <w:pPr>
        <w:spacing w:line="180" w:lineRule="exact"/>
      </w:pPr>
    </w:p>
    <w:p ns2:paraId="71B2582D" ns2:textId="77777777" w:rsidR="001F7233" w:rsidRDefault="00000000">
      <w:pPr>
        <w:spacing w:after="140"/>
      </w:pPr>
      <w:r>
        <w:t>Gewichte (</w:t>
      </w:r>
      <w:r>
        <w:rPr>
          <w:i/>
          <w:iCs/>
        </w:rPr>
        <w:t>ounce</w:t>
      </w:r>
      <w:r>
        <w:t>, oz):</w:t>
      </w:r>
    </w:p>
    <w:p ns2:paraId="61EDBBF1" ns2:textId="77777777" w:rsidR="001F7233" w:rsidRDefault="00000000">
      <w:r>
        <w:rPr>
          <w:b/>
        </w:rPr>
        <w:t>1 oz</w:t>
      </w:r>
    </w:p>
    <w:p ns2:paraId="785007A8" ns2:textId="77777777" w:rsidR="001F7233" w:rsidRDefault="00000000">
      <w:r>
        <w:rPr>
          <w:b/>
        </w:rPr>
        <w:t xml:space="preserve">Gramm: </w:t>
      </w:r>
      <w:r>
        <w:t>28</w:t>
      </w:r>
    </w:p>
    <w:p ns2:paraId="3142A295" ns2:textId="77777777" w:rsidR="001F7233" w:rsidRDefault="00000000">
      <w:r>
        <w:rPr>
          <w:b/>
        </w:rPr>
        <w:t>4 oz</w:t>
      </w:r>
    </w:p>
    <w:p ns2:paraId="6463ECFE" ns2:textId="77777777" w:rsidR="001F7233" w:rsidRDefault="00000000">
      <w:r>
        <w:rPr>
          <w:b/>
        </w:rPr>
        <w:t xml:space="preserve">Gramm: </w:t>
      </w:r>
      <w:r>
        <w:t>113</w:t>
      </w:r>
    </w:p>
    <w:p ns2:paraId="6887B552" ns2:textId="77777777" w:rsidR="001F7233" w:rsidRDefault="00000000">
      <w:r>
        <w:rPr>
          <w:b/>
        </w:rPr>
        <w:t>8 oz</w:t>
      </w:r>
    </w:p>
    <w:p ns2:paraId="3943FDF4" ns2:textId="77777777" w:rsidR="001F7233" w:rsidRDefault="00000000">
      <w:r>
        <w:rPr>
          <w:b/>
        </w:rPr>
        <w:t xml:space="preserve">Gramm: </w:t>
      </w:r>
      <w:r>
        <w:t>227</w:t>
      </w:r>
    </w:p>
    <w:p ns2:paraId="00725A74" ns2:textId="77777777" w:rsidR="001F7233" w:rsidRDefault="00000000">
      <w:r>
        <w:rPr>
          <w:b/>
        </w:rPr>
        <w:t>16 oz (1 lb)</w:t>
      </w:r>
    </w:p>
    <w:p ns2:paraId="3E04BB54" ns2:textId="77777777" w:rsidR="001F7233" w:rsidRDefault="00000000">
      <w:r>
        <w:rPr>
          <w:b/>
        </w:rPr>
        <w:t xml:space="preserve">Gramm: </w:t>
      </w:r>
      <w:r>
        <w:t>454</w:t>
      </w:r>
    </w:p>
    <w:p ns2:paraId="56935F48" ns2:textId="77777777" w:rsidR="001F7233" w:rsidRDefault="001F7233">
      <w:pPr>
        <w:spacing w:line="180" w:lineRule="exact"/>
      </w:pPr>
    </w:p>
    <w:p ns2:paraId="6EBB2352" ns2:textId="77777777" w:rsidR="001F7233" w:rsidRDefault="00000000">
      <w:pPr>
        <w:spacing w:after="140"/>
      </w:pPr>
      <w:r>
        <w:t>Backofentemperaturen:</w:t>
      </w:r>
    </w:p>
    <w:p ns2:paraId="1C46FCA6" ns2:textId="77777777" w:rsidR="001F7233" w:rsidRDefault="00000000">
      <w:r>
        <w:rPr>
          <w:b/>
        </w:rPr>
        <w:t>275</w:t>
      </w:r>
    </w:p>
    <w:p ns2:paraId="6A572985" ns2:textId="77777777" w:rsidR="001F7233" w:rsidRDefault="00000000">
      <w:r>
        <w:rPr>
          <w:b/>
        </w:rPr>
        <w:t xml:space="preserve">°C: </w:t>
      </w:r>
      <w:r>
        <w:t>135</w:t>
      </w:r>
    </w:p>
    <w:p ns2:paraId="2CE0BC84" ns2:textId="77777777" w:rsidR="001F7233" w:rsidRDefault="00000000">
      <w:r>
        <w:rPr>
          <w:b/>
        </w:rPr>
        <w:t xml:space="preserve">Gasstufe: </w:t>
      </w:r>
      <w:r>
        <w:t>1</w:t>
      </w:r>
    </w:p>
    <w:p ns2:paraId="44ACEEB1" ns2:textId="77777777" w:rsidR="001F7233" w:rsidRDefault="00000000">
      <w:r>
        <w:rPr>
          <w:b/>
        </w:rPr>
        <w:lastRenderedPageBreak/>
        <w:t>300</w:t>
      </w:r>
    </w:p>
    <w:p ns2:paraId="394DD4DE" ns2:textId="77777777" w:rsidR="001F7233" w:rsidRDefault="00000000">
      <w:r>
        <w:rPr>
          <w:b/>
        </w:rPr>
        <w:t xml:space="preserve">°C: </w:t>
      </w:r>
      <w:r>
        <w:t>150</w:t>
      </w:r>
    </w:p>
    <w:p ns2:paraId="79EC16F2" ns2:textId="77777777" w:rsidR="001F7233" w:rsidRDefault="00000000">
      <w:r>
        <w:rPr>
          <w:b/>
        </w:rPr>
        <w:t xml:space="preserve">Gasstufe: </w:t>
      </w:r>
      <w:r>
        <w:t>2</w:t>
      </w:r>
    </w:p>
    <w:p ns2:paraId="71393AFF" ns2:textId="77777777" w:rsidR="001F7233" w:rsidRDefault="00000000">
      <w:r>
        <w:rPr>
          <w:b/>
        </w:rPr>
        <w:t>325</w:t>
      </w:r>
    </w:p>
    <w:p ns2:paraId="3B9936DB" ns2:textId="77777777" w:rsidR="001F7233" w:rsidRDefault="00000000">
      <w:r>
        <w:rPr>
          <w:b/>
        </w:rPr>
        <w:t xml:space="preserve">°C: </w:t>
      </w:r>
      <w:r>
        <w:t>165</w:t>
      </w:r>
    </w:p>
    <w:p ns2:paraId="7FDA50E3" ns2:textId="77777777" w:rsidR="001F7233" w:rsidRDefault="00000000">
      <w:r>
        <w:rPr>
          <w:b/>
        </w:rPr>
        <w:t xml:space="preserve">Gasstufe: </w:t>
      </w:r>
      <w:r>
        <w:t>3</w:t>
      </w:r>
    </w:p>
    <w:p ns2:paraId="755E12CB" ns2:textId="77777777" w:rsidR="001F7233" w:rsidRDefault="00000000">
      <w:r>
        <w:rPr>
          <w:b/>
        </w:rPr>
        <w:t>350</w:t>
      </w:r>
    </w:p>
    <w:p ns2:paraId="3503D92D" ns2:textId="77777777" w:rsidR="001F7233" w:rsidRDefault="00000000">
      <w:r>
        <w:rPr>
          <w:b/>
        </w:rPr>
        <w:t xml:space="preserve">°C: </w:t>
      </w:r>
      <w:r>
        <w:t>180</w:t>
      </w:r>
    </w:p>
    <w:p ns2:paraId="6FAF6EAF" ns2:textId="77777777" w:rsidR="001F7233" w:rsidRDefault="00000000">
      <w:r>
        <w:rPr>
          <w:b/>
        </w:rPr>
        <w:t xml:space="preserve">Gasstufe: </w:t>
      </w:r>
      <w:r>
        <w:t>4</w:t>
      </w:r>
    </w:p>
    <w:p ns2:paraId="38361986" ns2:textId="77777777" w:rsidR="001F7233" w:rsidRDefault="00000000">
      <w:r>
        <w:rPr>
          <w:b/>
        </w:rPr>
        <w:t>375</w:t>
      </w:r>
    </w:p>
    <w:p ns2:paraId="0E7DFD87" ns2:textId="77777777" w:rsidR="001F7233" w:rsidRDefault="00000000">
      <w:r>
        <w:rPr>
          <w:b/>
        </w:rPr>
        <w:t xml:space="preserve">°C: </w:t>
      </w:r>
      <w:r>
        <w:t>190</w:t>
      </w:r>
    </w:p>
    <w:p ns2:paraId="1273E156" ns2:textId="77777777" w:rsidR="001F7233" w:rsidRDefault="00000000">
      <w:r>
        <w:rPr>
          <w:b/>
        </w:rPr>
        <w:t xml:space="preserve">Gasstufe: </w:t>
      </w:r>
      <w:r>
        <w:t>5</w:t>
      </w:r>
    </w:p>
    <w:p ns2:paraId="02986A0D" ns2:textId="77777777" w:rsidR="001F7233" w:rsidRDefault="00000000">
      <w:r>
        <w:rPr>
          <w:b/>
        </w:rPr>
        <w:t>400</w:t>
      </w:r>
    </w:p>
    <w:p ns2:paraId="2C2924FA" ns2:textId="77777777" w:rsidR="001F7233" w:rsidRDefault="00000000">
      <w:r>
        <w:rPr>
          <w:b/>
        </w:rPr>
        <w:t xml:space="preserve">°C: </w:t>
      </w:r>
      <w:r>
        <w:t>200</w:t>
      </w:r>
    </w:p>
    <w:p ns2:paraId="417C63C3" ns2:textId="77777777" w:rsidR="001F7233" w:rsidRDefault="00000000">
      <w:r>
        <w:rPr>
          <w:b/>
        </w:rPr>
        <w:t xml:space="preserve">Gasstufe: </w:t>
      </w:r>
      <w:r>
        <w:t>6</w:t>
      </w:r>
    </w:p>
    <w:p ns2:paraId="5C0C119F" ns2:textId="77777777" w:rsidR="001F7233" w:rsidRDefault="00000000">
      <w:r>
        <w:rPr>
          <w:b/>
        </w:rPr>
        <w:t>425</w:t>
      </w:r>
    </w:p>
    <w:p ns2:paraId="560CDC2C" ns2:textId="77777777" w:rsidR="001F7233" w:rsidRDefault="00000000">
      <w:r>
        <w:rPr>
          <w:b/>
        </w:rPr>
        <w:t xml:space="preserve">°C: </w:t>
      </w:r>
      <w:r>
        <w:t>220</w:t>
      </w:r>
    </w:p>
    <w:p ns2:paraId="466774E7" ns2:textId="77777777" w:rsidR="001F7233" w:rsidRDefault="00000000">
      <w:r>
        <w:rPr>
          <w:b/>
        </w:rPr>
        <w:t xml:space="preserve">Gasstufe: </w:t>
      </w:r>
      <w:r>
        <w:t>7</w:t>
      </w:r>
    </w:p>
    <w:p ns2:paraId="09FC917F" ns2:textId="77777777" w:rsidR="001F7233" w:rsidRDefault="00000000">
      <w:r>
        <w:rPr>
          <w:b/>
        </w:rPr>
        <w:t>450</w:t>
      </w:r>
    </w:p>
    <w:p ns2:paraId="396664DE" ns2:textId="77777777" w:rsidR="001F7233" w:rsidRDefault="00000000">
      <w:r>
        <w:rPr>
          <w:b/>
        </w:rPr>
        <w:t xml:space="preserve">°C: </w:t>
      </w:r>
      <w:r>
        <w:t>230</w:t>
      </w:r>
    </w:p>
    <w:p ns2:paraId="2838672D" ns2:textId="77777777" w:rsidR="001F7233" w:rsidRDefault="00000000">
      <w:r>
        <w:rPr>
          <w:b/>
        </w:rPr>
        <w:t xml:space="preserve">Gasstufe: </w:t>
      </w:r>
      <w:r>
        <w:t>8</w:t>
      </w:r>
    </w:p>
    <w:p ns2:paraId="16DAEA9D" ns2:textId="77777777" w:rsidR="001F7233" w:rsidRDefault="00000000">
      <w:r>
        <w:rPr>
          <w:b/>
        </w:rPr>
        <w:t>475</w:t>
      </w:r>
    </w:p>
    <w:p ns2:paraId="67674487" ns2:textId="77777777" w:rsidR="001F7233" w:rsidRDefault="00000000">
      <w:r>
        <w:rPr>
          <w:b/>
        </w:rPr>
        <w:t xml:space="preserve">°C: </w:t>
      </w:r>
      <w:r>
        <w:t>245</w:t>
      </w:r>
    </w:p>
    <w:p ns2:paraId="7FBCD16C" ns2:textId="77777777" w:rsidR="001F7233" w:rsidRDefault="00000000">
      <w:r>
        <w:rPr>
          <w:b/>
        </w:rPr>
        <w:t xml:space="preserve">Gasstufe: </w:t>
      </w:r>
      <w:r>
        <w:t>9</w:t>
      </w:r>
    </w:p>
    <w:p ns2:paraId="09BB0909" ns2:textId="77777777" w:rsidR="001F7233" w:rsidRDefault="001F7233">
      <w:pPr>
        <w:spacing w:line="180" w:lineRule="exact"/>
      </w:pPr>
    </w:p>
    <w:p ns2:paraId="675647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ns2:paraId="740F6F20" ns2: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ns2:paraId="0F272546" ns2:textId="77777777" w:rsidR="001F7233" w:rsidRDefault="00000000">
      <w:pPr>
        <w:spacing w:after="140"/>
      </w:pPr>
      <w:r>
        <w:rPr>
          <w:b/>
          <w:bCs/>
        </w:rPr>
        <w:t>Damen (Faustformel: US-Größe plus 30 ergibt die deutsche Größe. In Frankreich und Italien fallen die Zahlen höher aus).</w:t>
      </w:r>
    </w:p>
    <w:p ns2:paraId="6BCDB1A3" ns2:textId="77777777" w:rsidR="001F7233" w:rsidRDefault="00000000">
      <w:r>
        <w:rPr>
          <w:b/>
        </w:rPr>
        <w:lastRenderedPageBreak/>
        <w:t>0–2</w:t>
      </w:r>
    </w:p>
    <w:p ns2:paraId="4D24B7CB" ns2:textId="77777777" w:rsidR="001F7233" w:rsidRDefault="00000000">
      <w:r>
        <w:rPr>
          <w:b/>
        </w:rPr>
        <w:t xml:space="preserve">Deutschland: </w:t>
      </w:r>
      <w:r>
        <w:t>30–32</w:t>
      </w:r>
    </w:p>
    <w:p ns2:paraId="14ABD113" ns2:textId="77777777" w:rsidR="001F7233" w:rsidRDefault="00000000">
      <w:r>
        <w:rPr>
          <w:b/>
        </w:rPr>
        <w:t xml:space="preserve">Buchstabe (US-Handel): </w:t>
      </w:r>
      <w:r>
        <w:t>XS</w:t>
      </w:r>
    </w:p>
    <w:p ns2:paraId="1E806FB7" ns2:textId="77777777" w:rsidR="001F7233" w:rsidRDefault="00000000">
      <w:r>
        <w:rPr>
          <w:b/>
        </w:rPr>
        <w:t>4</w:t>
      </w:r>
    </w:p>
    <w:p ns2:paraId="404A8098" ns2:textId="77777777" w:rsidR="001F7233" w:rsidRDefault="00000000">
      <w:r>
        <w:rPr>
          <w:b/>
        </w:rPr>
        <w:t xml:space="preserve">Deutschland: </w:t>
      </w:r>
      <w:r>
        <w:t>34</w:t>
      </w:r>
    </w:p>
    <w:p ns2:paraId="05341B24" ns2:textId="77777777" w:rsidR="001F7233" w:rsidRDefault="00000000">
      <w:r>
        <w:rPr>
          <w:b/>
        </w:rPr>
        <w:t xml:space="preserve">Buchstabe (US-Handel): </w:t>
      </w:r>
      <w:r>
        <w:t>S</w:t>
      </w:r>
    </w:p>
    <w:p ns2:paraId="3B01F857" ns2:textId="77777777" w:rsidR="001F7233" w:rsidRDefault="00000000">
      <w:r>
        <w:rPr>
          <w:b/>
        </w:rPr>
        <w:t>6</w:t>
      </w:r>
    </w:p>
    <w:p ns2:paraId="55A0E74A" ns2:textId="77777777" w:rsidR="001F7233" w:rsidRDefault="00000000">
      <w:r>
        <w:rPr>
          <w:b/>
        </w:rPr>
        <w:t xml:space="preserve">Deutschland: </w:t>
      </w:r>
      <w:r>
        <w:t>36</w:t>
      </w:r>
    </w:p>
    <w:p ns2:paraId="18D5D8E1" ns2:textId="77777777" w:rsidR="001F7233" w:rsidRDefault="00000000">
      <w:r>
        <w:rPr>
          <w:b/>
        </w:rPr>
        <w:t xml:space="preserve">Buchstabe (US-Handel): </w:t>
      </w:r>
      <w:r>
        <w:t>S</w:t>
      </w:r>
    </w:p>
    <w:p ns2:paraId="5EEDDECB" ns2:textId="77777777" w:rsidR="001F7233" w:rsidRDefault="00000000">
      <w:r>
        <w:rPr>
          <w:b/>
        </w:rPr>
        <w:t>8</w:t>
      </w:r>
    </w:p>
    <w:p ns2:paraId="6688EE48" ns2:textId="77777777" w:rsidR="001F7233" w:rsidRDefault="00000000">
      <w:r>
        <w:rPr>
          <w:b/>
        </w:rPr>
        <w:t xml:space="preserve">Deutschland: </w:t>
      </w:r>
      <w:r>
        <w:t>38</w:t>
      </w:r>
    </w:p>
    <w:p ns2:paraId="2E2A2682" ns2:textId="77777777" w:rsidR="001F7233" w:rsidRDefault="00000000">
      <w:r>
        <w:rPr>
          <w:b/>
        </w:rPr>
        <w:t xml:space="preserve">Buchstabe (US-Handel): </w:t>
      </w:r>
      <w:r>
        <w:t>M</w:t>
      </w:r>
    </w:p>
    <w:p ns2:paraId="221427B7" ns2:textId="77777777" w:rsidR="001F7233" w:rsidRDefault="00000000">
      <w:r>
        <w:rPr>
          <w:b/>
        </w:rPr>
        <w:t>10</w:t>
      </w:r>
    </w:p>
    <w:p ns2:paraId="7A444CD4" ns2:textId="77777777" w:rsidR="001F7233" w:rsidRDefault="00000000">
      <w:r>
        <w:rPr>
          <w:b/>
        </w:rPr>
        <w:t xml:space="preserve">Deutschland: </w:t>
      </w:r>
      <w:r>
        <w:t>40</w:t>
      </w:r>
    </w:p>
    <w:p ns2:paraId="29444772" ns2:textId="77777777" w:rsidR="001F7233" w:rsidRDefault="00000000">
      <w:r>
        <w:rPr>
          <w:b/>
        </w:rPr>
        <w:t xml:space="preserve">Buchstabe (US-Handel): </w:t>
      </w:r>
      <w:r>
        <w:t>M</w:t>
      </w:r>
    </w:p>
    <w:p ns2:paraId="3B759F94" ns2:textId="77777777" w:rsidR="001F7233" w:rsidRDefault="00000000">
      <w:r>
        <w:rPr>
          <w:b/>
        </w:rPr>
        <w:t>12</w:t>
      </w:r>
    </w:p>
    <w:p ns2:paraId="2A77CF54" ns2:textId="77777777" w:rsidR="001F7233" w:rsidRDefault="00000000">
      <w:r>
        <w:rPr>
          <w:b/>
        </w:rPr>
        <w:t xml:space="preserve">Deutschland: </w:t>
      </w:r>
      <w:r>
        <w:t>42</w:t>
      </w:r>
    </w:p>
    <w:p ns2:paraId="515985D5" ns2:textId="77777777" w:rsidR="001F7233" w:rsidRDefault="00000000">
      <w:r>
        <w:rPr>
          <w:b/>
        </w:rPr>
        <w:t xml:space="preserve">Buchstabe (US-Handel): </w:t>
      </w:r>
      <w:r>
        <w:t>L</w:t>
      </w:r>
    </w:p>
    <w:p ns2:paraId="72701EAF" ns2:textId="77777777" w:rsidR="001F7233" w:rsidRDefault="00000000">
      <w:r>
        <w:rPr>
          <w:b/>
        </w:rPr>
        <w:t>14</w:t>
      </w:r>
    </w:p>
    <w:p ns2:paraId="52560567" ns2:textId="77777777" w:rsidR="001F7233" w:rsidRDefault="00000000">
      <w:r>
        <w:rPr>
          <w:b/>
        </w:rPr>
        <w:t xml:space="preserve">Deutschland: </w:t>
      </w:r>
      <w:r>
        <w:t>44</w:t>
      </w:r>
    </w:p>
    <w:p ns2:paraId="491A1490" ns2:textId="77777777" w:rsidR="001F7233" w:rsidRDefault="00000000">
      <w:r>
        <w:rPr>
          <w:b/>
        </w:rPr>
        <w:t xml:space="preserve">Buchstabe (US-Handel): </w:t>
      </w:r>
      <w:r>
        <w:t>L</w:t>
      </w:r>
    </w:p>
    <w:p ns2:paraId="0893B17B" ns2:textId="77777777" w:rsidR="001F7233" w:rsidRDefault="00000000">
      <w:r>
        <w:rPr>
          <w:b/>
        </w:rPr>
        <w:t>16</w:t>
      </w:r>
    </w:p>
    <w:p ns2:paraId="250C7501" ns2:textId="77777777" w:rsidR="001F7233" w:rsidRDefault="00000000">
      <w:r>
        <w:rPr>
          <w:b/>
        </w:rPr>
        <w:t xml:space="preserve">Deutschland: </w:t>
      </w:r>
      <w:r>
        <w:t>46</w:t>
      </w:r>
    </w:p>
    <w:p ns2:paraId="69F17F7A" ns2:textId="77777777" w:rsidR="001F7233" w:rsidRDefault="00000000">
      <w:r>
        <w:rPr>
          <w:b/>
        </w:rPr>
        <w:t xml:space="preserve">Buchstabe (US-Handel): </w:t>
      </w:r>
      <w:r>
        <w:t>XL</w:t>
      </w:r>
    </w:p>
    <w:p ns2:paraId="70B45C89" ns2:textId="77777777" w:rsidR="001F7233" w:rsidRDefault="001F7233">
      <w:pPr>
        <w:spacing w:line="180" w:lineRule="exact"/>
      </w:pPr>
    </w:p>
    <w:p ns2:paraId="524EDF37" ns2:textId="77777777" w:rsidR="001F7233" w:rsidRDefault="00000000">
      <w:pPr>
        <w:spacing w:after="140"/>
      </w:pPr>
      <w:r>
        <w:rPr>
          <w:b/>
          <w:bCs/>
        </w:rPr>
        <w:t>Herren</w:t>
      </w:r>
      <w:r>
        <w:t xml:space="preserve"> (Anzüge und Jacken nach Brustumfang, Hemden nach Kragenweite, Jeans nach Bundweite/Schrittlänge, jeweils in Zoll)</w:t>
      </w:r>
    </w:p>
    <w:p ns2:paraId="36D62D1A" ns2:textId="77777777" w:rsidR="001F7233" w:rsidRDefault="00000000">
      <w:r>
        <w:rPr>
          <w:b/>
        </w:rPr>
        <w:t>Anzug, Sakko</w:t>
      </w:r>
    </w:p>
    <w:p ns2:paraId="518D1C68" ns2:textId="77777777" w:rsidR="001F7233" w:rsidRDefault="00000000">
      <w:r>
        <w:rPr>
          <w:b/>
        </w:rPr>
        <w:t xml:space="preserve">Deutschland: </w:t>
      </w:r>
      <w:r>
        <w:t>46 / 48 / 50 / 52 / 54</w:t>
      </w:r>
    </w:p>
    <w:p ns2:paraId="2D879314" ns2:textId="77777777" w:rsidR="001F7233" w:rsidRDefault="00000000">
      <w:r>
        <w:rPr>
          <w:b/>
        </w:rPr>
        <w:t xml:space="preserve">USA: </w:t>
      </w:r>
      <w:r>
        <w:t>36 / 38 / 40 / 42 / 44</w:t>
      </w:r>
    </w:p>
    <w:p ns2:paraId="4522432D" ns2:textId="77777777" w:rsidR="001F7233" w:rsidRDefault="00000000">
      <w:r>
        <w:rPr>
          <w:b/>
        </w:rPr>
        <w:t>Hemdkragen</w:t>
      </w:r>
    </w:p>
    <w:p ns2:paraId="4E77F82D" ns2:textId="77777777" w:rsidR="001F7233" w:rsidRDefault="00000000">
      <w:r>
        <w:rPr>
          <w:b/>
        </w:rPr>
        <w:t xml:space="preserve">Deutschland: </w:t>
      </w:r>
      <w:r>
        <w:t>38 / 40 / 42 / 44 cm</w:t>
      </w:r>
    </w:p>
    <w:p ns2:paraId="6B78C697" ns2:textId="77777777" w:rsidR="001F7233" w:rsidRDefault="00000000">
      <w:r>
        <w:rPr>
          <w:b/>
        </w:rPr>
        <w:t xml:space="preserve">USA: </w:t>
      </w:r>
      <w:r>
        <w:t>15 / 15¾ / 16½ / 17½ Zoll</w:t>
      </w:r>
    </w:p>
    <w:p ns2:paraId="13676C72" ns2:textId="77777777" w:rsidR="001F7233" w:rsidRDefault="00000000">
      <w:r>
        <w:rPr>
          <w:b/>
        </w:rPr>
        <w:t>Hosenbund</w:t>
      </w:r>
    </w:p>
    <w:p ns2:paraId="01B7FFF3" ns2:textId="77777777" w:rsidR="001F7233" w:rsidRDefault="00000000">
      <w:r>
        <w:rPr>
          <w:b/>
        </w:rPr>
        <w:t xml:space="preserve">Deutschland: </w:t>
      </w:r>
      <w:r>
        <w:t>76 / 81 / 86 / 91 cm</w:t>
      </w:r>
    </w:p>
    <w:p ns2:paraId="0AE2B90A" ns2:textId="77777777" w:rsidR="001F7233" w:rsidRDefault="00000000">
      <w:r>
        <w:rPr>
          <w:b/>
        </w:rPr>
        <w:lastRenderedPageBreak/>
        <w:t xml:space="preserve">USA: </w:t>
      </w:r>
      <w:r>
        <w:t>30 / 32 / 34 / 36 Zoll</w:t>
      </w:r>
    </w:p>
    <w:p ns2:paraId="36E16B1C" ns2:textId="77777777" w:rsidR="001F7233" w:rsidRDefault="001F7233">
      <w:pPr>
        <w:spacing w:line="180" w:lineRule="exact"/>
      </w:pPr>
    </w:p>
    <w:p ns2:paraId="00D6DDAB" ns2:textId="77777777" w:rsidR="001F7233" w:rsidRDefault="00000000">
      <w:pPr>
        <w:spacing w:after="140"/>
      </w:pPr>
      <w:r>
        <w:rPr>
          <w:b/>
          <w:bCs/>
        </w:rPr>
        <w:t>Kinder</w:t>
      </w:r>
      <w:r>
        <w:t xml:space="preserve"> (US-Größe folgt grob dem Lebensjahr; „T“ steht für </w:t>
      </w:r>
      <w:r>
        <w:rPr>
          <w:i/>
          <w:iCs/>
        </w:rPr>
        <w:t>Toddler</w:t>
      </w:r>
      <w:r>
        <w:t>, Kleinkind)</w:t>
      </w:r>
    </w:p>
    <w:p ns2:paraId="4E029EC5" ns2:textId="77777777" w:rsidR="001F7233" w:rsidRDefault="00000000">
      <w:r>
        <w:rPr>
          <w:b/>
        </w:rPr>
        <w:t>92</w:t>
      </w:r>
    </w:p>
    <w:p ns2:paraId="5591C781" ns2:textId="77777777" w:rsidR="001F7233" w:rsidRDefault="00000000">
      <w:r>
        <w:rPr>
          <w:b/>
        </w:rPr>
        <w:t xml:space="preserve">US-Größe: </w:t>
      </w:r>
      <w:r>
        <w:t>2T</w:t>
      </w:r>
    </w:p>
    <w:p ns2:paraId="549F804C" ns2:textId="77777777" w:rsidR="001F7233" w:rsidRDefault="00000000">
      <w:r>
        <w:rPr>
          <w:b/>
        </w:rPr>
        <w:t xml:space="preserve">Jahre (ca.): </w:t>
      </w:r>
      <w:r>
        <w:t>2</w:t>
      </w:r>
    </w:p>
    <w:p ns2:paraId="0609B4B0" ns2:textId="77777777" w:rsidR="001F7233" w:rsidRDefault="00000000">
      <w:r>
        <w:rPr>
          <w:b/>
        </w:rPr>
        <w:t>104</w:t>
      </w:r>
    </w:p>
    <w:p ns2:paraId="3D656595" ns2:textId="77777777" w:rsidR="001F7233" w:rsidRDefault="00000000">
      <w:r>
        <w:rPr>
          <w:b/>
        </w:rPr>
        <w:t xml:space="preserve">US-Größe: </w:t>
      </w:r>
      <w:r>
        <w:t>4T</w:t>
      </w:r>
    </w:p>
    <w:p ns2:paraId="75F6CDF5" ns2:textId="77777777" w:rsidR="001F7233" w:rsidRDefault="00000000">
      <w:r>
        <w:rPr>
          <w:b/>
        </w:rPr>
        <w:t xml:space="preserve">Jahre (ca.): </w:t>
      </w:r>
      <w:r>
        <w:t>4</w:t>
      </w:r>
    </w:p>
    <w:p ns2:paraId="18481F20" ns2:textId="77777777" w:rsidR="001F7233" w:rsidRDefault="00000000">
      <w:r>
        <w:rPr>
          <w:b/>
        </w:rPr>
        <w:t>116</w:t>
      </w:r>
    </w:p>
    <w:p ns2:paraId="21DED07D" ns2:textId="77777777" w:rsidR="001F7233" w:rsidRDefault="00000000">
      <w:r>
        <w:rPr>
          <w:b/>
        </w:rPr>
        <w:t xml:space="preserve">US-Größe: </w:t>
      </w:r>
      <w:r>
        <w:t>6</w:t>
      </w:r>
    </w:p>
    <w:p ns2:paraId="7BF11849" ns2:textId="77777777" w:rsidR="001F7233" w:rsidRDefault="00000000">
      <w:r>
        <w:rPr>
          <w:b/>
        </w:rPr>
        <w:t>128</w:t>
      </w:r>
    </w:p>
    <w:p ns2:paraId="6B3D904B" ns2:textId="77777777" w:rsidR="001F7233" w:rsidRDefault="00000000">
      <w:r>
        <w:rPr>
          <w:b/>
        </w:rPr>
        <w:t xml:space="preserve">US-Größe: </w:t>
      </w:r>
      <w:r>
        <w:t>7</w:t>
      </w:r>
    </w:p>
    <w:p ns2:paraId="33D57D1D" ns2:textId="77777777" w:rsidR="001F7233" w:rsidRDefault="00000000">
      <w:r>
        <w:rPr>
          <w:b/>
        </w:rPr>
        <w:t>140</w:t>
      </w:r>
    </w:p>
    <w:p ns2:paraId="202DA2B8" ns2:textId="77777777" w:rsidR="001F7233" w:rsidRDefault="00000000">
      <w:r>
        <w:rPr>
          <w:b/>
        </w:rPr>
        <w:t xml:space="preserve">US-Größe: </w:t>
      </w:r>
      <w:r>
        <w:t>10</w:t>
      </w:r>
    </w:p>
    <w:p ns2:paraId="11C836E0" ns2:textId="77777777" w:rsidR="001F7233" w:rsidRDefault="00000000">
      <w:r>
        <w:rPr>
          <w:b/>
        </w:rPr>
        <w:t>152</w:t>
      </w:r>
    </w:p>
    <w:p ns2:paraId="48EDF489" ns2:textId="77777777" w:rsidR="001F7233" w:rsidRDefault="00000000">
      <w:r>
        <w:rPr>
          <w:b/>
        </w:rPr>
        <w:t xml:space="preserve">US-Größe: </w:t>
      </w:r>
      <w:r>
        <w:t>14</w:t>
      </w:r>
    </w:p>
    <w:p ns2:paraId="6BCAF858" ns2:textId="77777777" w:rsidR="001F7233" w:rsidRDefault="001F7233">
      <w:pPr>
        <w:spacing w:line="180" w:lineRule="exact"/>
      </w:pPr>
    </w:p>
    <w:p ns2:paraId="64A63A3C" ns2:textId="77777777" w:rsidR="001F7233" w:rsidRDefault="00000000">
      <w:pPr>
        <w:spacing w:after="140"/>
      </w:pPr>
      <w:r>
        <w:rPr>
          <w:b/>
          <w:bCs/>
        </w:rPr>
        <w:t>Schuhe</w:t>
      </w:r>
      <w:r>
        <w:t xml:space="preserve"> (Damen- und Herrengrößen laufen getrennt)</w:t>
      </w:r>
    </w:p>
    <w:p ns2:paraId="5814E9C9" ns2:textId="77777777" w:rsidR="001F7233" w:rsidRDefault="00000000">
      <w:r>
        <w:rPr>
          <w:b/>
        </w:rPr>
        <w:t>38</w:t>
      </w:r>
    </w:p>
    <w:p ns2:paraId="3559A3A1" ns2:textId="77777777" w:rsidR="001F7233" w:rsidRDefault="00000000">
      <w:r>
        <w:rPr>
          <w:b/>
        </w:rPr>
        <w:t xml:space="preserve">US Damen: </w:t>
      </w:r>
      <w:r>
        <w:t>7</w:t>
      </w:r>
    </w:p>
    <w:p ns2:paraId="4AE728A3" ns2:textId="77777777" w:rsidR="001F7233" w:rsidRDefault="00000000">
      <w:r>
        <w:rPr>
          <w:b/>
        </w:rPr>
        <w:t xml:space="preserve">US Herren: </w:t>
      </w:r>
      <w:r>
        <w:t>5,5</w:t>
      </w:r>
    </w:p>
    <w:p ns2:paraId="210EC431" ns2:textId="77777777" w:rsidR="001F7233" w:rsidRDefault="00000000">
      <w:r>
        <w:rPr>
          <w:b/>
        </w:rPr>
        <w:t>39</w:t>
      </w:r>
    </w:p>
    <w:p ns2:paraId="4E895082" ns2:textId="77777777" w:rsidR="001F7233" w:rsidRDefault="00000000">
      <w:r>
        <w:rPr>
          <w:b/>
        </w:rPr>
        <w:t xml:space="preserve">US Damen: </w:t>
      </w:r>
      <w:r>
        <w:t>8</w:t>
      </w:r>
    </w:p>
    <w:p ns2:paraId="04E27AB9" ns2:textId="77777777" w:rsidR="001F7233" w:rsidRDefault="00000000">
      <w:r>
        <w:rPr>
          <w:b/>
        </w:rPr>
        <w:t xml:space="preserve">US Herren: </w:t>
      </w:r>
      <w:r>
        <w:t>6,5</w:t>
      </w:r>
    </w:p>
    <w:p ns2:paraId="7F8AC978" ns2:textId="77777777" w:rsidR="001F7233" w:rsidRDefault="00000000">
      <w:r>
        <w:rPr>
          <w:b/>
        </w:rPr>
        <w:t>40</w:t>
      </w:r>
    </w:p>
    <w:p ns2:paraId="0A5FFEA0" ns2:textId="77777777" w:rsidR="001F7233" w:rsidRDefault="00000000">
      <w:r>
        <w:rPr>
          <w:b/>
        </w:rPr>
        <w:t xml:space="preserve">US Damen: </w:t>
      </w:r>
      <w:r>
        <w:t>8,5</w:t>
      </w:r>
    </w:p>
    <w:p ns2:paraId="1FB807AF" ns2:textId="77777777" w:rsidR="001F7233" w:rsidRDefault="00000000">
      <w:r>
        <w:rPr>
          <w:b/>
        </w:rPr>
        <w:t xml:space="preserve">US Herren: </w:t>
      </w:r>
      <w:r>
        <w:t>7</w:t>
      </w:r>
    </w:p>
    <w:p ns2:paraId="720B89F5" ns2:textId="77777777" w:rsidR="001F7233" w:rsidRDefault="00000000">
      <w:r>
        <w:rPr>
          <w:b/>
        </w:rPr>
        <w:t>41</w:t>
      </w:r>
    </w:p>
    <w:p ns2:paraId="3FB85D7C" ns2:textId="77777777" w:rsidR="001F7233" w:rsidRDefault="00000000">
      <w:r>
        <w:rPr>
          <w:b/>
        </w:rPr>
        <w:t xml:space="preserve">US Damen: </w:t>
      </w:r>
      <w:r>
        <w:t>9,5</w:t>
      </w:r>
    </w:p>
    <w:p ns2:paraId="1EE74407" ns2:textId="77777777" w:rsidR="001F7233" w:rsidRDefault="00000000">
      <w:r>
        <w:rPr>
          <w:b/>
        </w:rPr>
        <w:t xml:space="preserve">US Herren: </w:t>
      </w:r>
      <w:r>
        <w:t>8</w:t>
      </w:r>
    </w:p>
    <w:p ns2:paraId="29297C30" ns2:textId="77777777" w:rsidR="001F7233" w:rsidRDefault="00000000">
      <w:r>
        <w:rPr>
          <w:b/>
        </w:rPr>
        <w:t>42</w:t>
      </w:r>
    </w:p>
    <w:p ns2:paraId="378E0764" ns2:textId="77777777" w:rsidR="001F7233" w:rsidRDefault="00000000">
      <w:r>
        <w:rPr>
          <w:b/>
        </w:rPr>
        <w:t xml:space="preserve">US Damen: </w:t>
      </w:r>
      <w:r>
        <w:t>10</w:t>
      </w:r>
    </w:p>
    <w:p ns2:paraId="5EBE6BE1" ns2:textId="77777777" w:rsidR="001F7233" w:rsidRDefault="00000000">
      <w:r>
        <w:rPr>
          <w:b/>
        </w:rPr>
        <w:t xml:space="preserve">US Herren: </w:t>
      </w:r>
      <w:r>
        <w:t>8,5</w:t>
      </w:r>
    </w:p>
    <w:p ns2:paraId="4A3D8DCD" ns2:textId="77777777" w:rsidR="001F7233" w:rsidRDefault="00000000">
      <w:r>
        <w:rPr>
          <w:b/>
        </w:rPr>
        <w:lastRenderedPageBreak/>
        <w:t>43</w:t>
      </w:r>
    </w:p>
    <w:p ns2:paraId="3675BD00" ns2:textId="77777777" w:rsidR="001F7233" w:rsidRDefault="00000000">
      <w:r>
        <w:rPr>
          <w:b/>
        </w:rPr>
        <w:t xml:space="preserve">US Damen: </w:t>
      </w:r>
      <w:r>
        <w:t>11</w:t>
      </w:r>
    </w:p>
    <w:p ns2:paraId="5DE0866F" ns2:textId="77777777" w:rsidR="001F7233" w:rsidRDefault="00000000">
      <w:r>
        <w:rPr>
          <w:b/>
        </w:rPr>
        <w:t xml:space="preserve">US Herren: </w:t>
      </w:r>
      <w:r>
        <w:t>9,5</w:t>
      </w:r>
    </w:p>
    <w:p ns2:paraId="09923D93" ns2:textId="77777777" w:rsidR="001F7233" w:rsidRDefault="00000000">
      <w:r>
        <w:rPr>
          <w:b/>
        </w:rPr>
        <w:t>44</w:t>
      </w:r>
    </w:p>
    <w:p ns2:paraId="4A50DD6F" ns2:textId="77777777" w:rsidR="001F7233" w:rsidRDefault="00000000">
      <w:r>
        <w:rPr>
          <w:b/>
        </w:rPr>
        <w:t xml:space="preserve">US Damen: </w:t>
      </w:r>
      <w:r>
        <w:t>11,5</w:t>
      </w:r>
    </w:p>
    <w:p ns2:paraId="1B4BCB89" ns2:textId="77777777" w:rsidR="001F7233" w:rsidRDefault="00000000">
      <w:r>
        <w:rPr>
          <w:b/>
        </w:rPr>
        <w:t xml:space="preserve">US Herren: </w:t>
      </w:r>
      <w:r>
        <w:t>10</w:t>
      </w:r>
    </w:p>
    <w:p ns2:paraId="45CC02F0" ns2:textId="77777777" w:rsidR="001F7233" w:rsidRDefault="00000000">
      <w:r>
        <w:rPr>
          <w:b/>
        </w:rPr>
        <w:t>45</w:t>
      </w:r>
    </w:p>
    <w:p ns2:paraId="3E99858F" ns2:textId="77777777" w:rsidR="001F7233" w:rsidRDefault="00000000">
      <w:r>
        <w:rPr>
          <w:b/>
        </w:rPr>
        <w:t xml:space="preserve">US Damen: </w:t>
      </w:r>
      <w:r>
        <w:t>12,5</w:t>
      </w:r>
    </w:p>
    <w:p ns2:paraId="22A586A8" ns2:textId="77777777" w:rsidR="001F7233" w:rsidRDefault="00000000">
      <w:r>
        <w:rPr>
          <w:b/>
        </w:rPr>
        <w:t xml:space="preserve">US Herren: </w:t>
      </w:r>
      <w:r>
        <w:t>11</w:t>
      </w:r>
    </w:p>
    <w:p ns2:paraId="432BAE5A" ns2:textId="77777777" w:rsidR="001F7233" w:rsidRDefault="00000000">
      <w:r>
        <w:rPr>
          <w:b/>
        </w:rPr>
        <w:t>46</w:t>
      </w:r>
    </w:p>
    <w:p ns2:paraId="7DCC8BEE" ns2:textId="77777777" w:rsidR="001F7233" w:rsidRDefault="00000000">
      <w:r>
        <w:rPr>
          <w:b/>
        </w:rPr>
        <w:t xml:space="preserve">US Damen: </w:t>
      </w:r>
      <w:r>
        <w:t>13,5</w:t>
      </w:r>
    </w:p>
    <w:p ns2:paraId="2B21367A" ns2:textId="77777777" w:rsidR="001F7233" w:rsidRDefault="00000000">
      <w:r>
        <w:rPr>
          <w:b/>
        </w:rPr>
        <w:t xml:space="preserve">US Herren: </w:t>
      </w:r>
      <w:r>
        <w:t>12</w:t>
      </w:r>
    </w:p>
    <w:p ns2:paraId="3433BA77" ns2:textId="77777777" w:rsidR="001F7233" w:rsidRDefault="001F7233">
      <w:pPr>
        <w:spacing w:line="180" w:lineRule="exact"/>
      </w:pPr>
    </w:p>
    <w:p ns2:paraId="3F854065" ns2: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ns2:paraId="760442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ns2:paraId="1C7334FE" ns2: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ns2:paraId="0AC4BF21" ns2:textId="77777777" w:rsidR="001F7233" w:rsidRDefault="00000000">
      <w:r>
        <w:rPr>
          <w:b/>
        </w:rPr>
        <w:t>Twin</w:t>
      </w:r>
    </w:p>
    <w:p ns2:paraId="38E51A13" ns2:textId="77777777" w:rsidR="001F7233" w:rsidRDefault="00000000">
      <w:r>
        <w:rPr>
          <w:b/>
        </w:rPr>
        <w:t xml:space="preserve">Zoll: </w:t>
      </w:r>
      <w:r>
        <w:t>38 × 75</w:t>
      </w:r>
    </w:p>
    <w:p ns2:paraId="48261083" ns2:textId="77777777" w:rsidR="001F7233" w:rsidRDefault="00000000">
      <w:r>
        <w:rPr>
          <w:b/>
        </w:rPr>
        <w:t xml:space="preserve">Zentimeter: </w:t>
      </w:r>
      <w:r>
        <w:t>96,5 × 190,5</w:t>
      </w:r>
    </w:p>
    <w:p ns2:paraId="7754419C" ns2:textId="77777777" w:rsidR="001F7233" w:rsidRDefault="00000000">
      <w:r>
        <w:rPr>
          <w:b/>
        </w:rPr>
        <w:t xml:space="preserve">Deutsche Entsprechung: </w:t>
      </w:r>
      <w:r>
        <w:t>90 × 200</w:t>
      </w:r>
    </w:p>
    <w:p ns2:paraId="7665FD92" ns2:textId="77777777" w:rsidR="001F7233" w:rsidRDefault="00000000">
      <w:r>
        <w:rPr>
          <w:b/>
        </w:rPr>
        <w:t>Full</w:t>
      </w:r>
    </w:p>
    <w:p ns2:paraId="41BDCCA4" ns2:textId="77777777" w:rsidR="001F7233" w:rsidRDefault="00000000">
      <w:r>
        <w:rPr>
          <w:b/>
        </w:rPr>
        <w:t xml:space="preserve">Zoll: </w:t>
      </w:r>
      <w:r>
        <w:t>54 × 75</w:t>
      </w:r>
    </w:p>
    <w:p ns2:paraId="29607A22" ns2:textId="77777777" w:rsidR="001F7233" w:rsidRDefault="00000000">
      <w:r>
        <w:rPr>
          <w:b/>
        </w:rPr>
        <w:t xml:space="preserve">Zentimeter: </w:t>
      </w:r>
      <w:r>
        <w:t>137 × 190,5</w:t>
      </w:r>
    </w:p>
    <w:p ns2:paraId="753A39EC" ns2:textId="77777777" w:rsidR="001F7233" w:rsidRDefault="00000000">
      <w:r>
        <w:rPr>
          <w:b/>
        </w:rPr>
        <w:t xml:space="preserve">Deutsche Entsprechung: </w:t>
      </w:r>
      <w:r>
        <w:t>140 × 200</w:t>
      </w:r>
    </w:p>
    <w:p ns2:paraId="55CD0F30" ns2:textId="77777777" w:rsidR="001F7233" w:rsidRDefault="00000000">
      <w:r>
        <w:rPr>
          <w:b/>
        </w:rPr>
        <w:t>Queen</w:t>
      </w:r>
    </w:p>
    <w:p ns2:paraId="36CC9967" ns2:textId="77777777" w:rsidR="001F7233" w:rsidRDefault="00000000">
      <w:r>
        <w:rPr>
          <w:b/>
        </w:rPr>
        <w:t xml:space="preserve">Zoll: </w:t>
      </w:r>
      <w:r>
        <w:t>60 × 80</w:t>
      </w:r>
    </w:p>
    <w:p ns2:paraId="6225CCA6" ns2:textId="77777777" w:rsidR="001F7233" w:rsidRDefault="00000000">
      <w:r>
        <w:rPr>
          <w:b/>
        </w:rPr>
        <w:t xml:space="preserve">Zentimeter: </w:t>
      </w:r>
      <w:r>
        <w:t>152 × 203</w:t>
      </w:r>
    </w:p>
    <w:p ns2:paraId="5F28DA0A" ns2:textId="77777777" w:rsidR="001F7233" w:rsidRDefault="00000000">
      <w:r>
        <w:rPr>
          <w:b/>
        </w:rPr>
        <w:t xml:space="preserve">Deutsche Entsprechung: </w:t>
      </w:r>
      <w:r>
        <w:t>160 × 200</w:t>
      </w:r>
    </w:p>
    <w:p ns2:paraId="3D419464" ns2:textId="77777777" w:rsidR="001F7233" w:rsidRDefault="00000000">
      <w:r>
        <w:rPr>
          <w:b/>
        </w:rPr>
        <w:t>King</w:t>
      </w:r>
    </w:p>
    <w:p ns2:paraId="17E6833E" ns2:textId="77777777" w:rsidR="001F7233" w:rsidRDefault="00000000">
      <w:r>
        <w:rPr>
          <w:b/>
        </w:rPr>
        <w:t xml:space="preserve">Zoll: </w:t>
      </w:r>
      <w:r>
        <w:t>76 × 80</w:t>
      </w:r>
    </w:p>
    <w:p ns2:paraId="01459CDF" ns2:textId="77777777" w:rsidR="001F7233" w:rsidRDefault="00000000">
      <w:r>
        <w:rPr>
          <w:b/>
        </w:rPr>
        <w:lastRenderedPageBreak/>
        <w:t xml:space="preserve">Zentimeter: </w:t>
      </w:r>
      <w:r>
        <w:t>193 × 203</w:t>
      </w:r>
    </w:p>
    <w:p ns2:paraId="669FC517" ns2:textId="77777777" w:rsidR="001F7233" w:rsidRDefault="00000000">
      <w:r>
        <w:rPr>
          <w:b/>
        </w:rPr>
        <w:t xml:space="preserve">Deutsche Entsprechung: </w:t>
      </w:r>
      <w:r>
        <w:t>180 × 200 oder 200 × 200</w:t>
      </w:r>
    </w:p>
    <w:p ns2:paraId="1A58F866" ns2:textId="77777777" w:rsidR="001F7233" w:rsidRDefault="00000000">
      <w:r>
        <w:rPr>
          <w:b/>
        </w:rPr>
        <w:t>California King</w:t>
      </w:r>
    </w:p>
    <w:p ns2:paraId="623E155A" ns2:textId="77777777" w:rsidR="001F7233" w:rsidRDefault="00000000">
      <w:r>
        <w:rPr>
          <w:b/>
        </w:rPr>
        <w:t xml:space="preserve">Zoll: </w:t>
      </w:r>
      <w:r>
        <w:t>72 × 84</w:t>
      </w:r>
    </w:p>
    <w:p ns2:paraId="02C615A9" ns2:textId="77777777" w:rsidR="001F7233" w:rsidRDefault="00000000">
      <w:r>
        <w:rPr>
          <w:b/>
        </w:rPr>
        <w:t xml:space="preserve">Zentimeter: </w:t>
      </w:r>
      <w:r>
        <w:t>183 × 213</w:t>
      </w:r>
    </w:p>
    <w:p ns2:paraId="0439A075" ns2:textId="77777777" w:rsidR="001F7233" w:rsidRDefault="00000000">
      <w:r>
        <w:rPr>
          <w:b/>
        </w:rPr>
        <w:t xml:space="preserve">Deutsche Entsprechung: </w:t>
      </w:r>
      <w:r>
        <w:t>180 × 200</w:t>
      </w:r>
    </w:p>
    <w:p ns2:paraId="31CD547E" ns2:textId="77777777" w:rsidR="001F7233" w:rsidRDefault="001F7233">
      <w:pPr>
        <w:spacing w:line="180" w:lineRule="exact"/>
      </w:pPr>
    </w:p>
    <w:p ns2:paraId="2D2F21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ns2:paraId="042FD335" ns2:textId="77777777" w:rsidR="001F7233" w:rsidRDefault="00000000">
      <w:r>
        <w:rPr>
          <w:b/>
        </w:rPr>
        <w:t>Letter</w:t>
      </w:r>
    </w:p>
    <w:p ns2:paraId="39C65668" ns2:textId="77777777" w:rsidR="001F7233" w:rsidRDefault="00000000">
      <w:r>
        <w:rPr>
          <w:b/>
        </w:rPr>
        <w:t xml:space="preserve">Zoll: </w:t>
      </w:r>
      <w:r>
        <w:t>8,5 × 11</w:t>
      </w:r>
    </w:p>
    <w:p ns2:paraId="08EDB42E" ns2:textId="77777777" w:rsidR="001F7233" w:rsidRDefault="00000000">
      <w:r>
        <w:rPr>
          <w:b/>
        </w:rPr>
        <w:t xml:space="preserve">Zentimeter: </w:t>
      </w:r>
      <w:r>
        <w:t>21,6 × 27,9</w:t>
      </w:r>
    </w:p>
    <w:p ns2:paraId="22260328" ns2:textId="77777777" w:rsidR="001F7233" w:rsidRDefault="00000000">
      <w:r>
        <w:rPr>
          <w:b/>
        </w:rPr>
        <w:t xml:space="preserve">Verbreitung: </w:t>
      </w:r>
      <w:r>
        <w:t>USA (Standard)</w:t>
      </w:r>
    </w:p>
    <w:p ns2:paraId="2753E315" ns2:textId="77777777" w:rsidR="001F7233" w:rsidRDefault="00000000">
      <w:r>
        <w:rPr>
          <w:b/>
        </w:rPr>
        <w:t>Legal</w:t>
      </w:r>
    </w:p>
    <w:p ns2:paraId="583B7664" ns2:textId="77777777" w:rsidR="001F7233" w:rsidRDefault="00000000">
      <w:r>
        <w:rPr>
          <w:b/>
        </w:rPr>
        <w:t xml:space="preserve">Zoll: </w:t>
      </w:r>
      <w:r>
        <w:t>8,5 × 14</w:t>
      </w:r>
    </w:p>
    <w:p ns2:paraId="7C39CB64" ns2:textId="77777777" w:rsidR="001F7233" w:rsidRDefault="00000000">
      <w:r>
        <w:rPr>
          <w:b/>
        </w:rPr>
        <w:t xml:space="preserve">Zentimeter: </w:t>
      </w:r>
      <w:r>
        <w:t>21,6 × 35,6</w:t>
      </w:r>
    </w:p>
    <w:p ns2:paraId="503CBF34" ns2:textId="77777777" w:rsidR="001F7233" w:rsidRDefault="00000000">
      <w:r>
        <w:rPr>
          <w:b/>
        </w:rPr>
        <w:t xml:space="preserve">Verbreitung: </w:t>
      </w:r>
      <w:r>
        <w:t>USA (Verträge, Gerichtsdokumente)</w:t>
      </w:r>
    </w:p>
    <w:p ns2:paraId="457FFBBE" ns2:textId="77777777" w:rsidR="001F7233" w:rsidRDefault="00000000">
      <w:r>
        <w:rPr>
          <w:b/>
        </w:rPr>
        <w:t>A4</w:t>
      </w:r>
    </w:p>
    <w:p ns2:paraId="59E9774C" ns2:textId="77777777" w:rsidR="001F7233" w:rsidRDefault="00000000">
      <w:r>
        <w:rPr>
          <w:b/>
        </w:rPr>
        <w:t xml:space="preserve">Zoll: </w:t>
      </w:r>
      <w:r>
        <w:t>8,27 × 11,69</w:t>
      </w:r>
    </w:p>
    <w:p ns2:paraId="6C927F31" ns2:textId="77777777" w:rsidR="001F7233" w:rsidRDefault="00000000">
      <w:r>
        <w:rPr>
          <w:b/>
        </w:rPr>
        <w:t xml:space="preserve">Zentimeter: </w:t>
      </w:r>
      <w:r>
        <w:t>21,0 × 29,7</w:t>
      </w:r>
    </w:p>
    <w:p ns2:paraId="4B2659CF" ns2:textId="77777777" w:rsidR="001F7233" w:rsidRDefault="00000000">
      <w:r>
        <w:rPr>
          <w:b/>
        </w:rPr>
        <w:t xml:space="preserve">Verbreitung: </w:t>
      </w:r>
      <w:r>
        <w:t>Deutschland (Standard)</w:t>
      </w:r>
    </w:p>
    <w:p ns2:paraId="19504054" ns2:textId="77777777" w:rsidR="001F7233" w:rsidRDefault="001F7233">
      <w:pPr>
        <w:spacing w:line="180" w:lineRule="exact"/>
      </w:pPr>
    </w:p>
    <w:p ns2:paraId="36C0A019" ns2: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ns2:paraId="16CAA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ns2:paraId="7687710C" ns2:textId="77777777" w:rsidR="001F7233" w:rsidRDefault="00000000">
      <w:pPr>
        <w:spacing w:after="140"/>
      </w:pPr>
      <w:r>
        <w:t>In den USA steht der Monat vor dem Tag, in Deutschland der Tag vor dem Monat. Dieselbe Zahlenfolge kann deshalb zwei verschiedene Daten bedeuten.</w:t>
      </w:r>
    </w:p>
    <w:p ns2:paraId="4508C961" ns2:textId="77777777" w:rsidR="001F7233" w:rsidRDefault="00000000">
      <w:r>
        <w:rPr>
          <w:b/>
        </w:rPr>
        <w:t>MM/DD/YYYY (USA)</w:t>
      </w:r>
    </w:p>
    <w:p ns2:paraId="7D2256FE" ns2:textId="77777777" w:rsidR="001F7233" w:rsidRDefault="00000000">
      <w:r>
        <w:rPr>
          <w:b/>
        </w:rPr>
        <w:t xml:space="preserve">Beispiel: </w:t>
      </w:r>
      <w:r>
        <w:t>09/23/2026</w:t>
      </w:r>
    </w:p>
    <w:p ns2:paraId="2970366D" ns2:textId="77777777" w:rsidR="001F7233" w:rsidRDefault="00000000">
      <w:r>
        <w:rPr>
          <w:b/>
        </w:rPr>
        <w:t xml:space="preserve">Bedeutung: </w:t>
      </w:r>
      <w:r>
        <w:t>23. September 2026</w:t>
      </w:r>
    </w:p>
    <w:p ns2:paraId="50E4B9A8" ns2:textId="77777777" w:rsidR="001F7233" w:rsidRDefault="00000000">
      <w:r>
        <w:rPr>
          <w:b/>
        </w:rPr>
        <w:t>TT.MM.JJJJ (Deutschland)</w:t>
      </w:r>
    </w:p>
    <w:p ns2:paraId="71B33580" ns2:textId="77777777" w:rsidR="001F7233" w:rsidRDefault="00000000">
      <w:r>
        <w:rPr>
          <w:b/>
        </w:rPr>
        <w:lastRenderedPageBreak/>
        <w:t xml:space="preserve">Beispiel: </w:t>
      </w:r>
      <w:r>
        <w:t>23.09.2026</w:t>
      </w:r>
    </w:p>
    <w:p ns2:paraId="031856AE" ns2:textId="77777777" w:rsidR="001F7233" w:rsidRDefault="00000000">
      <w:r>
        <w:rPr>
          <w:b/>
        </w:rPr>
        <w:t xml:space="preserve">Bedeutung: </w:t>
      </w:r>
      <w:r>
        <w:t>23. September 2026</w:t>
      </w:r>
    </w:p>
    <w:p ns2:paraId="57C20955" ns2:textId="77777777" w:rsidR="001F7233" w:rsidRDefault="001F7233">
      <w:pPr>
        <w:spacing w:line="180" w:lineRule="exact"/>
      </w:pPr>
    </w:p>
    <w:p ns2:paraId="49ECDD98" ns2: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ns2:paraId="1EFDE7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ns2:paraId="0D9EB7E9" ns2:textId="77777777" w:rsidR="001F7233" w:rsidRDefault="00000000">
      <w:r>
        <w:rPr>
          <w:b/>
        </w:rPr>
        <w:t>Spannung</w:t>
      </w:r>
    </w:p>
    <w:p ns2:paraId="1D0217B3" ns2:textId="77777777" w:rsidR="001F7233" w:rsidRDefault="00000000">
      <w:r>
        <w:rPr>
          <w:b/>
        </w:rPr>
        <w:t xml:space="preserve">USA: </w:t>
      </w:r>
      <w:r>
        <w:t>120 V (nominal, schwankt zwischen ca. 100 und 127 V)</w:t>
      </w:r>
    </w:p>
    <w:p ns2:paraId="7453EE63" ns2:textId="77777777" w:rsidR="001F7233" w:rsidRDefault="00000000">
      <w:r>
        <w:rPr>
          <w:b/>
        </w:rPr>
        <w:t xml:space="preserve">Deutschland: </w:t>
      </w:r>
      <w:r>
        <w:t>230 V</w:t>
      </w:r>
    </w:p>
    <w:p ns2:paraId="52ED4D4A" ns2:textId="77777777" w:rsidR="001F7233" w:rsidRDefault="00000000">
      <w:r>
        <w:rPr>
          <w:b/>
        </w:rPr>
        <w:t>Frequenz</w:t>
      </w:r>
    </w:p>
    <w:p ns2:paraId="74BAFD80" ns2:textId="77777777" w:rsidR="001F7233" w:rsidRDefault="00000000">
      <w:r>
        <w:rPr>
          <w:b/>
        </w:rPr>
        <w:t xml:space="preserve">USA: </w:t>
      </w:r>
      <w:r>
        <w:t>60 Hz</w:t>
      </w:r>
    </w:p>
    <w:p ns2:paraId="449C0DBD" ns2:textId="77777777" w:rsidR="001F7233" w:rsidRDefault="00000000">
      <w:r>
        <w:rPr>
          <w:b/>
        </w:rPr>
        <w:t xml:space="preserve">Deutschland: </w:t>
      </w:r>
      <w:r>
        <w:t>50 Hz</w:t>
      </w:r>
    </w:p>
    <w:p ns2:paraId="31C7D76A" ns2:textId="77777777" w:rsidR="001F7233" w:rsidRDefault="00000000">
      <w:r>
        <w:rPr>
          <w:b/>
        </w:rPr>
        <w:t>Steckertyp</w:t>
      </w:r>
    </w:p>
    <w:p ns2:paraId="5A9FC97C" ns2:textId="77777777" w:rsidR="001F7233" w:rsidRDefault="00000000">
      <w:r>
        <w:rPr>
          <w:b/>
        </w:rPr>
        <w:t xml:space="preserve">USA: </w:t>
      </w:r>
      <w:r>
        <w:t>Typ A (zwei Flachstifte) / Typ B (mit Erdungsstift)</w:t>
      </w:r>
    </w:p>
    <w:p ns2:paraId="3F017AEE" ns2:textId="77777777" w:rsidR="001F7233" w:rsidRDefault="00000000">
      <w:r>
        <w:rPr>
          <w:b/>
        </w:rPr>
        <w:t xml:space="preserve">Deutschland: </w:t>
      </w:r>
      <w:r>
        <w:t>Typ C / Typ F (Schuko)</w:t>
      </w:r>
    </w:p>
    <w:p ns2:paraId="36D5D0FB" ns2:textId="77777777" w:rsidR="001F7233" w:rsidRDefault="001F7233">
      <w:pPr>
        <w:spacing w:line="180" w:lineRule="exact"/>
      </w:pPr>
    </w:p>
    <w:p ns2:paraId="43BF02D4" ns2: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ns2:paraId="11DC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4B1354B5" ns2: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ns2:paraId="3FA5835D" ns2: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ns2:paraId="4BAD57EF" ns2: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ns2:paraId="54133ACC" ns2:textId="77777777" w:rsidR="001F7233" w:rsidRDefault="00000000">
      <w:pPr>
        <w:spacing w:after="140"/>
      </w:pPr>
      <w:r>
        <w:t>Beim Strom gilt trotz metrischem Alltag der nordamerikanische Standard. Wie in den USA, nicht wie in Deutschland:</w:t>
      </w:r>
    </w:p>
    <w:p ns2:paraId="00C38F30" ns2:textId="77777777" w:rsidR="001F7233" w:rsidRDefault="00000000">
      <w:r>
        <w:rPr>
          <w:b/>
        </w:rPr>
        <w:t>Spannung</w:t>
      </w:r>
    </w:p>
    <w:p ns2:paraId="6958C734" ns2:textId="77777777" w:rsidR="001F7233" w:rsidRDefault="00000000">
      <w:r>
        <w:rPr>
          <w:b/>
        </w:rPr>
        <w:t xml:space="preserve">Kanada: </w:t>
      </w:r>
      <w:r>
        <w:t>120 V (nominal)</w:t>
      </w:r>
    </w:p>
    <w:p ns2:paraId="0DDEFA86" ns2:textId="77777777" w:rsidR="001F7233" w:rsidRDefault="00000000">
      <w:r>
        <w:rPr>
          <w:b/>
        </w:rPr>
        <w:t>Frequenz</w:t>
      </w:r>
    </w:p>
    <w:p ns2:paraId="3E3DA372" ns2:textId="77777777" w:rsidR="001F7233" w:rsidRDefault="00000000">
      <w:r>
        <w:rPr>
          <w:b/>
        </w:rPr>
        <w:t xml:space="preserve">Kanada: </w:t>
      </w:r>
      <w:r>
        <w:t>60 Hz</w:t>
      </w:r>
    </w:p>
    <w:p ns2:paraId="5DB4322A" ns2:textId="77777777" w:rsidR="001F7233" w:rsidRDefault="00000000">
      <w:r>
        <w:rPr>
          <w:b/>
        </w:rPr>
        <w:t>Steckertyp</w:t>
      </w:r>
    </w:p>
    <w:p ns2:paraId="64F568B8" ns2:textId="77777777" w:rsidR="001F7233" w:rsidRDefault="00000000">
      <w:r>
        <w:rPr>
          <w:b/>
        </w:rPr>
        <w:t xml:space="preserve">Kanada: </w:t>
      </w:r>
      <w:r>
        <w:t>Typ A / Typ B (identisch mit den USA)</w:t>
      </w:r>
    </w:p>
    <w:p ns2:paraId="35BF5786" ns2:textId="77777777" w:rsidR="001F7233" w:rsidRDefault="001F7233">
      <w:pPr>
        <w:spacing w:line="180" w:lineRule="exact"/>
      </w:pPr>
    </w:p>
    <w:p ns2:paraId="088D931D" ns2:textId="77777777" w:rsidR="001F7233" w:rsidRDefault="00000000">
      <w:r>
        <w:rPr>
          <w:b/>
        </w:rPr>
        <w:t xml:space="preserve">ACHTUNG: </w:t>
      </w:r>
    </w:p>
    <w:p ns2:paraId="3A51746F" ns2: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ns2:paraId="61ECA94E" ns2:textId="77777777" w:rsidR="001F7233" w:rsidRDefault="001F7233">
      <w:pPr>
        <w:spacing w:line="220" w:lineRule="exact"/>
      </w:pPr>
    </w:p>
    <w:p ns2:paraId="4F27ED27" ns2: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ns2:paraId="49C1C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29E96529" ns2: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ns2:paraId="79DA9A00" ns2:textId="77777777" w:rsidR="001F7233" w:rsidRDefault="00000000">
      <w:pPr>
        <w:spacing w:after="140"/>
      </w:pPr>
      <w:r>
        <w:t>Was wirklich abweicht, ist der Stecker: Australien nutzt Typ I (zwei schräg gestellte Flachstifte, oft mit geradem Erdungsstift). Bei Spannung und Frequenz wie in Deutschland.</w:t>
      </w:r>
    </w:p>
    <w:p ns2:paraId="5252F679" ns2:textId="77777777" w:rsidR="001F7233" w:rsidRDefault="00000000">
      <w:r>
        <w:rPr>
          <w:b/>
        </w:rPr>
        <w:t>Spannung</w:t>
      </w:r>
    </w:p>
    <w:p ns2:paraId="53C65F31" ns2:textId="77777777" w:rsidR="001F7233" w:rsidRDefault="00000000">
      <w:r>
        <w:rPr>
          <w:b/>
        </w:rPr>
        <w:t xml:space="preserve">Australien: </w:t>
      </w:r>
      <w:r>
        <w:t>230 V</w:t>
      </w:r>
    </w:p>
    <w:p ns2:paraId="7C3EAF77" ns2:textId="77777777" w:rsidR="001F7233" w:rsidRDefault="00000000">
      <w:r>
        <w:rPr>
          <w:b/>
        </w:rPr>
        <w:t>Frequenz</w:t>
      </w:r>
    </w:p>
    <w:p ns2:paraId="0BDE722D" ns2:textId="77777777" w:rsidR="001F7233" w:rsidRDefault="00000000">
      <w:r>
        <w:rPr>
          <w:b/>
        </w:rPr>
        <w:t xml:space="preserve">Australien: </w:t>
      </w:r>
      <w:r>
        <w:t>50 Hz</w:t>
      </w:r>
    </w:p>
    <w:p ns2:paraId="6FCEEB42" ns2:textId="77777777" w:rsidR="001F7233" w:rsidRDefault="00000000">
      <w:r>
        <w:rPr>
          <w:b/>
        </w:rPr>
        <w:t>Steckertyp</w:t>
      </w:r>
    </w:p>
    <w:p ns2:paraId="702424AE" ns2:textId="77777777" w:rsidR="001F7233" w:rsidRDefault="00000000">
      <w:r>
        <w:rPr>
          <w:b/>
        </w:rPr>
        <w:t xml:space="preserve">Australien: </w:t>
      </w:r>
      <w:r>
        <w:t>Typ I</w:t>
      </w:r>
    </w:p>
    <w:p ns2:paraId="35A02205" ns2:textId="77777777" w:rsidR="001F7233" w:rsidRDefault="00000000">
      <w:r>
        <w:rPr>
          <w:b/>
        </w:rPr>
        <w:t xml:space="preserve">Deutschland: </w:t>
      </w:r>
      <w:r>
        <w:t>Typ C / Typ F (Schuko)</w:t>
      </w:r>
    </w:p>
    <w:p ns2:paraId="5B45E891" ns2:textId="77777777" w:rsidR="001F7233" w:rsidRDefault="001F7233">
      <w:pPr>
        <w:spacing w:line="180" w:lineRule="exact"/>
      </w:pPr>
    </w:p>
    <w:p ns2:paraId="23F7D8D8" ns2: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ns2:paraId="7646ABF5" ns2:textId="77777777" w:rsidR="001F7233" w:rsidRDefault="00000000">
      <w:pPr>
        <w:spacing w:after="140"/>
      </w:pPr>
      <w:r>
        <w:t>Bei Kleidung und Schuhen hat Australien dagegen ein eigenes System, das weder der deutschen noch der US-Größe entspricht, sondern der britischen ähnelt.</w:t>
      </w:r>
    </w:p>
    <w:p ns2:paraId="103FDFE0" ns2:textId="77777777" w:rsidR="001F7233" w:rsidRDefault="00000000">
      <w:pPr>
        <w:spacing w:after="140"/>
      </w:pPr>
      <w:r>
        <w:rPr>
          <w:b/>
          <w:bCs/>
        </w:rPr>
        <w:t>Damen</w:t>
      </w:r>
      <w:r>
        <w:t xml:space="preserve"> (Kleidung; AU entspricht der britischen Größe)</w:t>
      </w:r>
    </w:p>
    <w:p ns2:paraId="7D7C503D" ns2:textId="77777777" w:rsidR="001F7233" w:rsidRDefault="00000000">
      <w:r>
        <w:rPr>
          <w:b/>
        </w:rPr>
        <w:t>8</w:t>
      </w:r>
    </w:p>
    <w:p ns2:paraId="251F3962" ns2:textId="77777777" w:rsidR="001F7233" w:rsidRDefault="00000000">
      <w:r>
        <w:rPr>
          <w:b/>
        </w:rPr>
        <w:t xml:space="preserve">Deutschland (EU): </w:t>
      </w:r>
      <w:r>
        <w:t>36</w:t>
      </w:r>
    </w:p>
    <w:p ns2:paraId="39E93CF1" ns2:textId="77777777" w:rsidR="001F7233" w:rsidRDefault="00000000">
      <w:r>
        <w:rPr>
          <w:b/>
        </w:rPr>
        <w:t xml:space="preserve">USA: </w:t>
      </w:r>
      <w:r>
        <w:t>4</w:t>
      </w:r>
    </w:p>
    <w:p ns2:paraId="43D3C94F" ns2:textId="77777777" w:rsidR="001F7233" w:rsidRDefault="00000000">
      <w:r>
        <w:rPr>
          <w:b/>
        </w:rPr>
        <w:t>10</w:t>
      </w:r>
    </w:p>
    <w:p ns2:paraId="2EDEBAC9" ns2:textId="77777777" w:rsidR="001F7233" w:rsidRDefault="00000000">
      <w:r>
        <w:rPr>
          <w:b/>
        </w:rPr>
        <w:t xml:space="preserve">Deutschland (EU): </w:t>
      </w:r>
      <w:r>
        <w:t>38</w:t>
      </w:r>
    </w:p>
    <w:p ns2:paraId="31B077C1" ns2:textId="77777777" w:rsidR="001F7233" w:rsidRDefault="00000000">
      <w:r>
        <w:rPr>
          <w:b/>
        </w:rPr>
        <w:t xml:space="preserve">USA: </w:t>
      </w:r>
      <w:r>
        <w:t>6</w:t>
      </w:r>
    </w:p>
    <w:p ns2:paraId="59EEEC92" ns2:textId="77777777" w:rsidR="001F7233" w:rsidRDefault="00000000">
      <w:r>
        <w:rPr>
          <w:b/>
        </w:rPr>
        <w:lastRenderedPageBreak/>
        <w:t>12</w:t>
      </w:r>
    </w:p>
    <w:p ns2:paraId="3DF6857D" ns2:textId="77777777" w:rsidR="001F7233" w:rsidRDefault="00000000">
      <w:r>
        <w:rPr>
          <w:b/>
        </w:rPr>
        <w:t xml:space="preserve">Deutschland (EU): </w:t>
      </w:r>
      <w:r>
        <w:t>40</w:t>
      </w:r>
    </w:p>
    <w:p ns2:paraId="356BEE31" ns2:textId="77777777" w:rsidR="001F7233" w:rsidRDefault="00000000">
      <w:r>
        <w:rPr>
          <w:b/>
        </w:rPr>
        <w:t xml:space="preserve">USA: </w:t>
      </w:r>
      <w:r>
        <w:t>8</w:t>
      </w:r>
    </w:p>
    <w:p ns2:paraId="089DA938" ns2:textId="77777777" w:rsidR="001F7233" w:rsidRDefault="00000000">
      <w:r>
        <w:rPr>
          <w:b/>
        </w:rPr>
        <w:t>14</w:t>
      </w:r>
    </w:p>
    <w:p ns2:paraId="23716D89" ns2:textId="77777777" w:rsidR="001F7233" w:rsidRDefault="00000000">
      <w:r>
        <w:rPr>
          <w:b/>
        </w:rPr>
        <w:t xml:space="preserve">Deutschland (EU): </w:t>
      </w:r>
      <w:r>
        <w:t>42</w:t>
      </w:r>
    </w:p>
    <w:p ns2:paraId="5183F058" ns2:textId="77777777" w:rsidR="001F7233" w:rsidRDefault="00000000">
      <w:r>
        <w:rPr>
          <w:b/>
        </w:rPr>
        <w:t xml:space="preserve">USA: </w:t>
      </w:r>
      <w:r>
        <w:t>10</w:t>
      </w:r>
    </w:p>
    <w:p ns2:paraId="4DA83610" ns2:textId="77777777" w:rsidR="001F7233" w:rsidRDefault="00000000">
      <w:r>
        <w:rPr>
          <w:b/>
        </w:rPr>
        <w:t>16</w:t>
      </w:r>
    </w:p>
    <w:p ns2:paraId="492ED256" ns2:textId="77777777" w:rsidR="001F7233" w:rsidRDefault="00000000">
      <w:r>
        <w:rPr>
          <w:b/>
        </w:rPr>
        <w:t xml:space="preserve">Deutschland (EU): </w:t>
      </w:r>
      <w:r>
        <w:t>44</w:t>
      </w:r>
    </w:p>
    <w:p ns2:paraId="244814DF" ns2:textId="77777777" w:rsidR="001F7233" w:rsidRDefault="00000000">
      <w:r>
        <w:rPr>
          <w:b/>
        </w:rPr>
        <w:t xml:space="preserve">USA: </w:t>
      </w:r>
      <w:r>
        <w:t>12</w:t>
      </w:r>
    </w:p>
    <w:p ns2:paraId="7C556A80" ns2:textId="77777777" w:rsidR="001F7233" w:rsidRDefault="001F7233">
      <w:pPr>
        <w:spacing w:line="180" w:lineRule="exact"/>
      </w:pPr>
    </w:p>
    <w:p ns2:paraId="73E3B93E" ns2:textId="77777777" w:rsidR="001F7233" w:rsidRDefault="00000000">
      <w:pPr>
        <w:spacing w:after="140"/>
      </w:pPr>
      <w:r>
        <w:t>Bei Herrenanzügen und -hemden gelten in Australien dieselben Zoll-Nummern wie in den USA (siehe Tabelle im Abschnitt USA). Die deutsche Entsprechung ist identisch.</w:t>
      </w:r>
    </w:p>
    <w:p ns2:paraId="02466C66" ns2:textId="77777777" w:rsidR="001F7233" w:rsidRDefault="00000000">
      <w:pPr>
        <w:spacing w:after="140"/>
      </w:pPr>
      <w:r>
        <w:rPr>
          <w:b/>
          <w:bCs/>
        </w:rPr>
        <w:t>Schuhe</w:t>
      </w:r>
      <w:r>
        <w:t xml:space="preserve"> (Damen- und Herrengrößen laufen unterschiedlich zur EU-Skala versetzt)</w:t>
      </w:r>
    </w:p>
    <w:p ns2:paraId="62B935AE" ns2:textId="77777777" w:rsidR="001F7233" w:rsidRDefault="00000000">
      <w:r>
        <w:rPr>
          <w:b/>
        </w:rPr>
        <w:t>37</w:t>
      </w:r>
    </w:p>
    <w:p ns2:paraId="764D4FFE" ns2:textId="77777777" w:rsidR="001F7233" w:rsidRDefault="00000000">
      <w:r>
        <w:rPr>
          <w:b/>
        </w:rPr>
        <w:t xml:space="preserve">Damen (AU = US): </w:t>
      </w:r>
      <w:r>
        <w:t>6</w:t>
      </w:r>
    </w:p>
    <w:p ns2:paraId="0F02B6D1" ns2:textId="77777777" w:rsidR="001F7233" w:rsidRDefault="00000000">
      <w:r>
        <w:rPr>
          <w:b/>
        </w:rPr>
        <w:t xml:space="preserve">Herren AU/UK: </w:t>
      </w:r>
      <w:r>
        <w:t>4</w:t>
      </w:r>
    </w:p>
    <w:p ns2:paraId="762C26FF" ns2:textId="77777777" w:rsidR="001F7233" w:rsidRDefault="00000000">
      <w:r>
        <w:rPr>
          <w:b/>
        </w:rPr>
        <w:t xml:space="preserve">Herren US: </w:t>
      </w:r>
      <w:r>
        <w:t>5</w:t>
      </w:r>
    </w:p>
    <w:p ns2:paraId="16E0F1E3" ns2:textId="77777777" w:rsidR="001F7233" w:rsidRDefault="00000000">
      <w:r>
        <w:rPr>
          <w:b/>
        </w:rPr>
        <w:t>38</w:t>
      </w:r>
    </w:p>
    <w:p ns2:paraId="4EAC3EA5" ns2:textId="77777777" w:rsidR="001F7233" w:rsidRDefault="00000000">
      <w:r>
        <w:rPr>
          <w:b/>
        </w:rPr>
        <w:t xml:space="preserve">Damen (AU = US): </w:t>
      </w:r>
      <w:r>
        <w:t>7</w:t>
      </w:r>
    </w:p>
    <w:p ns2:paraId="40EC2E16" ns2:textId="77777777" w:rsidR="001F7233" w:rsidRDefault="00000000">
      <w:r>
        <w:rPr>
          <w:b/>
        </w:rPr>
        <w:t xml:space="preserve">Herren AU/UK: </w:t>
      </w:r>
      <w:r>
        <w:t>5</w:t>
      </w:r>
    </w:p>
    <w:p ns2:paraId="3FB0DC48" ns2:textId="77777777" w:rsidR="001F7233" w:rsidRDefault="00000000">
      <w:r>
        <w:rPr>
          <w:b/>
        </w:rPr>
        <w:t xml:space="preserve">Herren US: </w:t>
      </w:r>
      <w:r>
        <w:t>6</w:t>
      </w:r>
    </w:p>
    <w:p ns2:paraId="7EFF8B45" ns2:textId="77777777" w:rsidR="001F7233" w:rsidRDefault="00000000">
      <w:r>
        <w:rPr>
          <w:b/>
        </w:rPr>
        <w:t>39</w:t>
      </w:r>
    </w:p>
    <w:p ns2:paraId="2C8EE375" ns2:textId="77777777" w:rsidR="001F7233" w:rsidRDefault="00000000">
      <w:r>
        <w:rPr>
          <w:b/>
        </w:rPr>
        <w:t xml:space="preserve">Damen (AU = US): </w:t>
      </w:r>
      <w:r>
        <w:t>8</w:t>
      </w:r>
    </w:p>
    <w:p ns2:paraId="00B8D00E" ns2:textId="77777777" w:rsidR="001F7233" w:rsidRDefault="00000000">
      <w:r>
        <w:rPr>
          <w:b/>
        </w:rPr>
        <w:t xml:space="preserve">Herren AU/UK: </w:t>
      </w:r>
      <w:r>
        <w:t>6</w:t>
      </w:r>
    </w:p>
    <w:p ns2:paraId="4D1266AD" ns2:textId="77777777" w:rsidR="001F7233" w:rsidRDefault="00000000">
      <w:r>
        <w:rPr>
          <w:b/>
        </w:rPr>
        <w:t xml:space="preserve">Herren US: </w:t>
      </w:r>
      <w:r>
        <w:t>7</w:t>
      </w:r>
    </w:p>
    <w:p ns2:paraId="55F9E087" ns2:textId="77777777" w:rsidR="001F7233" w:rsidRDefault="00000000">
      <w:r>
        <w:rPr>
          <w:b/>
        </w:rPr>
        <w:t>40</w:t>
      </w:r>
    </w:p>
    <w:p ns2:paraId="6E276CA3" ns2:textId="77777777" w:rsidR="001F7233" w:rsidRDefault="00000000">
      <w:r>
        <w:rPr>
          <w:b/>
        </w:rPr>
        <w:t xml:space="preserve">Damen (AU = US): </w:t>
      </w:r>
      <w:r>
        <w:t>9</w:t>
      </w:r>
    </w:p>
    <w:p ns2:paraId="797FA1FF" ns2:textId="77777777" w:rsidR="001F7233" w:rsidRDefault="00000000">
      <w:r>
        <w:rPr>
          <w:b/>
        </w:rPr>
        <w:t xml:space="preserve">Herren AU/UK: </w:t>
      </w:r>
      <w:r>
        <w:t>7</w:t>
      </w:r>
    </w:p>
    <w:p ns2:paraId="3076AC59" ns2:textId="77777777" w:rsidR="001F7233" w:rsidRDefault="00000000">
      <w:r>
        <w:rPr>
          <w:b/>
        </w:rPr>
        <w:t xml:space="preserve">Herren US: </w:t>
      </w:r>
      <w:r>
        <w:t>8</w:t>
      </w:r>
    </w:p>
    <w:p ns2:paraId="53BE9DC9" ns2:textId="77777777" w:rsidR="001F7233" w:rsidRDefault="00000000">
      <w:r>
        <w:rPr>
          <w:b/>
        </w:rPr>
        <w:t>41</w:t>
      </w:r>
    </w:p>
    <w:p ns2:paraId="52B7FE7C" ns2:textId="77777777" w:rsidR="001F7233" w:rsidRDefault="00000000">
      <w:r>
        <w:rPr>
          <w:b/>
        </w:rPr>
        <w:t xml:space="preserve">Damen (AU = US): </w:t>
      </w:r>
      <w:r>
        <w:t>10</w:t>
      </w:r>
    </w:p>
    <w:p ns2:paraId="77AACC69" ns2:textId="77777777" w:rsidR="001F7233" w:rsidRDefault="00000000">
      <w:r>
        <w:rPr>
          <w:b/>
        </w:rPr>
        <w:t xml:space="preserve">Herren AU/UK: </w:t>
      </w:r>
      <w:r>
        <w:t>8</w:t>
      </w:r>
    </w:p>
    <w:p ns2:paraId="6E70D187" ns2:textId="77777777" w:rsidR="001F7233" w:rsidRDefault="00000000">
      <w:r>
        <w:rPr>
          <w:b/>
        </w:rPr>
        <w:lastRenderedPageBreak/>
        <w:t xml:space="preserve">Herren US: </w:t>
      </w:r>
      <w:r>
        <w:t>9</w:t>
      </w:r>
    </w:p>
    <w:p ns2:paraId="79230BC5" ns2:textId="77777777" w:rsidR="001F7233" w:rsidRDefault="00000000">
      <w:r>
        <w:rPr>
          <w:b/>
        </w:rPr>
        <w:t>42</w:t>
      </w:r>
    </w:p>
    <w:p ns2:paraId="50877BC7" ns2:textId="77777777" w:rsidR="001F7233" w:rsidRDefault="00000000">
      <w:r>
        <w:rPr>
          <w:b/>
        </w:rPr>
        <w:t xml:space="preserve">Damen (AU = US): </w:t>
      </w:r>
      <w:r>
        <w:t>11</w:t>
      </w:r>
    </w:p>
    <w:p ns2:paraId="78A45AD4" ns2:textId="77777777" w:rsidR="001F7233" w:rsidRDefault="00000000">
      <w:r>
        <w:rPr>
          <w:b/>
        </w:rPr>
        <w:t xml:space="preserve">Herren AU/UK: </w:t>
      </w:r>
      <w:r>
        <w:t>9</w:t>
      </w:r>
    </w:p>
    <w:p ns2:paraId="543D798A" ns2:textId="77777777" w:rsidR="001F7233" w:rsidRDefault="00000000">
      <w:r>
        <w:rPr>
          <w:b/>
        </w:rPr>
        <w:t xml:space="preserve">Herren US: </w:t>
      </w:r>
      <w:r>
        <w:t>10</w:t>
      </w:r>
    </w:p>
    <w:p ns2:paraId="556C8D28" ns2:textId="77777777" w:rsidR="001F7233" w:rsidRDefault="00000000">
      <w:r>
        <w:rPr>
          <w:b/>
        </w:rPr>
        <w:t>43</w:t>
      </w:r>
    </w:p>
    <w:p ns2:paraId="40701232" ns2:textId="77777777" w:rsidR="001F7233" w:rsidRDefault="00000000">
      <w:r>
        <w:rPr>
          <w:b/>
        </w:rPr>
        <w:t xml:space="preserve">Damen (AU = US): </w:t>
      </w:r>
      <w:r>
        <w:t>12</w:t>
      </w:r>
    </w:p>
    <w:p ns2:paraId="2676D9C3" ns2:textId="77777777" w:rsidR="001F7233" w:rsidRDefault="00000000">
      <w:r>
        <w:rPr>
          <w:b/>
        </w:rPr>
        <w:t xml:space="preserve">Herren AU/UK: </w:t>
      </w:r>
      <w:r>
        <w:t>10</w:t>
      </w:r>
    </w:p>
    <w:p ns2:paraId="388CE043" ns2:textId="77777777" w:rsidR="001F7233" w:rsidRDefault="00000000">
      <w:r>
        <w:rPr>
          <w:b/>
        </w:rPr>
        <w:t xml:space="preserve">Herren US: </w:t>
      </w:r>
      <w:r>
        <w:t>11</w:t>
      </w:r>
    </w:p>
    <w:p ns2:paraId="0F843CB0" ns2:textId="77777777" w:rsidR="001F7233" w:rsidRDefault="00000000">
      <w:r>
        <w:rPr>
          <w:b/>
        </w:rPr>
        <w:t>44</w:t>
      </w:r>
    </w:p>
    <w:p ns2:paraId="5F18F750" ns2:textId="77777777" w:rsidR="001F7233" w:rsidRDefault="00000000">
      <w:r>
        <w:rPr>
          <w:b/>
        </w:rPr>
        <w:t xml:space="preserve">Damen (AU = US): </w:t>
      </w:r>
      <w:r>
        <w:t>13</w:t>
      </w:r>
    </w:p>
    <w:p ns2:paraId="5BD4ADEC" ns2:textId="77777777" w:rsidR="001F7233" w:rsidRDefault="00000000">
      <w:r>
        <w:rPr>
          <w:b/>
        </w:rPr>
        <w:t xml:space="preserve">Herren AU/UK: </w:t>
      </w:r>
      <w:r>
        <w:t>11</w:t>
      </w:r>
    </w:p>
    <w:p ns2:paraId="09212C3A" ns2:textId="77777777" w:rsidR="001F7233" w:rsidRDefault="00000000">
      <w:r>
        <w:rPr>
          <w:b/>
        </w:rPr>
        <w:t xml:space="preserve">Herren US: </w:t>
      </w:r>
      <w:r>
        <w:t>12</w:t>
      </w:r>
    </w:p>
    <w:p ns2:paraId="58AA595A" ns2:textId="77777777" w:rsidR="001F7233" w:rsidRDefault="001F7233">
      <w:pPr>
        <w:spacing w:line="180" w:lineRule="exact"/>
      </w:pPr>
    </w:p>
    <w:p ns2:paraId="1A32B8F3" ns2: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ns2:paraId="26EE014B" ns2: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ns2:paraId="13B46ADF" ns2:textId="77777777" w:rsidR="001F7233" w:rsidRDefault="00000000">
      <w:r>
        <w:rPr>
          <w:b/>
        </w:rPr>
        <w:t xml:space="preserve">MERKE: </w:t>
      </w:r>
    </w:p>
    <w:p ns2:paraId="0B74B193" ns2:textId="77777777" w:rsidR="001F7233" w:rsidRDefault="00000000">
      <w:r>
        <w:t>• Australien ist beim Messen praktisch ein zweites Deutschland. Die einzige Umstellung, die wirklich zählt, betrifft Stecker und Kleidergröße – nicht Kilo, Meter oder Grad.</w:t>
      </w:r>
    </w:p>
    <w:p ns2:paraId="16CD0F99" ns2:textId="77777777" w:rsidR="001F7233" w:rsidRDefault="001F7233">
      <w:pPr>
        <w:spacing w:line="220" w:lineRule="exact"/>
      </w:pPr>
    </w:p>
    <w:p ns2:paraId="53DC27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3FD47446" ns2: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ns2:paraId="547D6FE1" ns2: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ns2:paraId="6B39EB65" ns2:textId="77777777" w:rsidR="001F7233" w:rsidRDefault="00000000">
      <w:r>
        <w:rPr>
          <w:b/>
        </w:rPr>
        <w:t xml:space="preserve">ACHTUNG: </w:t>
      </w:r>
    </w:p>
    <w:p ns2:paraId="280867AC" ns2:textId="77777777" w:rsidR="001F7233" w:rsidRDefault="00000000">
      <w:r>
        <w:t>• Frag beim Schuhkauf in Neuseeland im Zweifel nach, ob die angegebene Größe „AU“ oder „US“ meint. Beide Systeme sind im Umlauf, und bei Herrenschuhen liegt genau eine Nummer dazwischen.</w:t>
      </w:r>
    </w:p>
    <w:p ns2:paraId="657DED33" ns2:textId="77777777" w:rsidR="001F7233" w:rsidRDefault="001F7233">
      <w:pPr>
        <w:spacing w:line="220" w:lineRule="exact"/>
      </w:pPr>
    </w:p>
    <w:p ns2:paraId="2B01B4D1" ns2: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ns2:paraId="7B826FFE" ns2:textId="77777777" w:rsidR="001F7233" w:rsidRDefault="00000000">
      <w:pPr>
        <w:spacing w:line="220" w:lineRule="exact"/>
      </w:pPr>
      <w:r>
        <w:br w:type="page"/>
      </w:r>
    </w:p>
    <w:p ns2:paraId="560F5AB5" ns2: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ns2:paraId="2617C046" ns2:textId="77777777" w:rsidR="001F7233" w:rsidRDefault="00000000">
      <w:pPr>
        <w:spacing w:after="140"/>
      </w:pPr>
      <w:r>
        <w:t>Dieses Buch nennt für die vier Zielländer zahlreiche Formularnummern, Behörden und Kürzel, die meist nur einmal im jeweiligen Kapitel erklärt werden. Dieser Anhang sammelt sie an einem Ort, damit du Begriffe rasch nachschlagen kannst, wenn dir ihre Bedeutung im Text nicht mehr präsent ist. Er ersetzt nicht die ausführliche Einordnung im jeweiligen Kapitel oder Länderteil, auf den jede Zeile verweist.</w:t>
      </w:r>
    </w:p>
    <w:p ns2:paraId="783814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ns2:paraId="1A6BA90B" ns2:textId="77777777" w:rsidR="001F7233" w:rsidRDefault="00000000">
      <w:r>
        <w:rPr>
          <w:b/>
        </w:rPr>
        <w:t>1040</w:t>
      </w:r>
    </w:p>
    <w:p ns2:paraId="2F40CD9C" ns2:textId="77777777" w:rsidR="001F7233" w:rsidRDefault="00000000">
      <w:r>
        <w:rPr>
          <w:b/>
        </w:rPr>
        <w:t xml:space="preserve">Zweck: </w:t>
      </w:r>
      <w:r>
        <w:t>Jährliche US-Einkommensteuererklärung für Ansässige</w:t>
      </w:r>
    </w:p>
    <w:p ns2:paraId="641C9F81" ns2:textId="77777777" w:rsidR="001F7233" w:rsidRDefault="00000000">
      <w:r>
        <w:rPr>
          <w:b/>
        </w:rPr>
        <w:t xml:space="preserve">Behörde: </w:t>
      </w:r>
      <w:r>
        <w:t>IRS</w:t>
      </w:r>
    </w:p>
    <w:p ns2:paraId="391FFCCB" ns2:textId="77777777" w:rsidR="001F7233" w:rsidRDefault="00000000">
      <w:r>
        <w:rPr>
          <w:b/>
        </w:rPr>
        <w:t xml:space="preserve">Kapitel: </w:t>
      </w:r>
      <w:r>
        <w:t>28</w:t>
      </w:r>
    </w:p>
    <w:p ns2:paraId="1B31C4ED" ns2:textId="77777777" w:rsidR="001F7233" w:rsidRDefault="00000000">
      <w:r>
        <w:rPr>
          <w:b/>
        </w:rPr>
        <w:t>1040-NR</w:t>
      </w:r>
    </w:p>
    <w:p ns2:paraId="5F5C6F05" ns2:textId="77777777" w:rsidR="001F7233" w:rsidRDefault="00000000">
      <w:r>
        <w:rPr>
          <w:b/>
        </w:rPr>
        <w:t xml:space="preserve">Zweck: </w:t>
      </w:r>
      <w:r>
        <w:t>US-Steuererklärung für nicht ansässige Ausländer</w:t>
      </w:r>
    </w:p>
    <w:p ns2:paraId="781BF21F" ns2:textId="77777777" w:rsidR="001F7233" w:rsidRDefault="00000000">
      <w:r>
        <w:rPr>
          <w:b/>
        </w:rPr>
        <w:t xml:space="preserve">Behörde: </w:t>
      </w:r>
      <w:r>
        <w:t>IRS</w:t>
      </w:r>
    </w:p>
    <w:p ns2:paraId="63249143" ns2:textId="77777777" w:rsidR="001F7233" w:rsidRDefault="00000000">
      <w:r>
        <w:rPr>
          <w:b/>
        </w:rPr>
        <w:t xml:space="preserve">Kapitel: </w:t>
      </w:r>
      <w:r>
        <w:t>8, 28</w:t>
      </w:r>
    </w:p>
    <w:p ns2:paraId="0CE596E0" ns2:textId="77777777" w:rsidR="001F7233" w:rsidRDefault="00000000">
      <w:r>
        <w:rPr>
          <w:b/>
        </w:rPr>
        <w:t>3520</w:t>
      </w:r>
    </w:p>
    <w:p ns2:paraId="5ED9D98D" ns2:textId="77777777" w:rsidR="001F7233" w:rsidRDefault="00000000">
      <w:r>
        <w:rPr>
          <w:b/>
        </w:rPr>
        <w:t xml:space="preserve">Zweck: </w:t>
      </w:r>
      <w:r>
        <w:t>Meldung ausländischer Schenkungen, Erbschaften und Trusts</w:t>
      </w:r>
    </w:p>
    <w:p ns2:paraId="667BEFAE" ns2:textId="77777777" w:rsidR="001F7233" w:rsidRDefault="00000000">
      <w:r>
        <w:rPr>
          <w:b/>
        </w:rPr>
        <w:t xml:space="preserve">Behörde: </w:t>
      </w:r>
      <w:r>
        <w:t>IRS</w:t>
      </w:r>
    </w:p>
    <w:p ns2:paraId="3BA6D0E9" ns2:textId="77777777" w:rsidR="001F7233" w:rsidRDefault="00000000">
      <w:r>
        <w:rPr>
          <w:b/>
        </w:rPr>
        <w:t xml:space="preserve">Kapitel: </w:t>
      </w:r>
      <w:r>
        <w:t>27, 28, 39</w:t>
      </w:r>
    </w:p>
    <w:p ns2:paraId="09A9474D" ns2:textId="77777777" w:rsidR="001F7233" w:rsidRDefault="00000000">
      <w:r>
        <w:rPr>
          <w:b/>
        </w:rPr>
        <w:t>8621</w:t>
      </w:r>
    </w:p>
    <w:p ns2:paraId="3E21017B" ns2:textId="77777777" w:rsidR="001F7233" w:rsidRDefault="00000000">
      <w:r>
        <w:rPr>
          <w:b/>
        </w:rPr>
        <w:t xml:space="preserve">Zweck: </w:t>
      </w:r>
      <w:r>
        <w:t>Meldung von Anteilen an PFIC-Fonds</w:t>
      </w:r>
    </w:p>
    <w:p ns2:paraId="1342A17B" ns2:textId="77777777" w:rsidR="001F7233" w:rsidRDefault="00000000">
      <w:r>
        <w:rPr>
          <w:b/>
        </w:rPr>
        <w:t xml:space="preserve">Behörde: </w:t>
      </w:r>
      <w:r>
        <w:t>IRS</w:t>
      </w:r>
    </w:p>
    <w:p ns2:paraId="7E399E55" ns2:textId="77777777" w:rsidR="001F7233" w:rsidRDefault="00000000">
      <w:r>
        <w:rPr>
          <w:b/>
        </w:rPr>
        <w:t xml:space="preserve">Kapitel: </w:t>
      </w:r>
      <w:r>
        <w:t>17, 28, 39</w:t>
      </w:r>
    </w:p>
    <w:p ns2:paraId="037C1AFE" ns2:textId="77777777" w:rsidR="001F7233" w:rsidRDefault="00000000">
      <w:r>
        <w:rPr>
          <w:b/>
        </w:rPr>
        <w:t>8843</w:t>
      </w:r>
    </w:p>
    <w:p ns2:paraId="4B243C58" ns2:textId="77777777" w:rsidR="001F7233" w:rsidRDefault="00000000">
      <w:r>
        <w:rPr>
          <w:b/>
        </w:rPr>
        <w:t xml:space="preserve">Zweck: </w:t>
      </w:r>
      <w:r>
        <w:t>Befreiungserklärung für Studierende und Austauschgäste</w:t>
      </w:r>
    </w:p>
    <w:p ns2:paraId="482BCD0A" ns2:textId="77777777" w:rsidR="001F7233" w:rsidRDefault="00000000">
      <w:r>
        <w:rPr>
          <w:b/>
        </w:rPr>
        <w:t xml:space="preserve">Behörde: </w:t>
      </w:r>
      <w:r>
        <w:t>IRS</w:t>
      </w:r>
    </w:p>
    <w:p ns2:paraId="5365E700" ns2:textId="77777777" w:rsidR="001F7233" w:rsidRDefault="00000000">
      <w:r>
        <w:rPr>
          <w:b/>
        </w:rPr>
        <w:lastRenderedPageBreak/>
        <w:t xml:space="preserve">Kapitel: </w:t>
      </w:r>
      <w:r>
        <w:t>8, 28</w:t>
      </w:r>
    </w:p>
    <w:p ns2:paraId="075BDA33" ns2:textId="77777777" w:rsidR="001F7233" w:rsidRDefault="00000000">
      <w:r>
        <w:rPr>
          <w:b/>
        </w:rPr>
        <w:t>8938</w:t>
      </w:r>
    </w:p>
    <w:p ns2:paraId="69CE78EB" ns2:textId="77777777" w:rsidR="001F7233" w:rsidRDefault="00000000">
      <w:r>
        <w:rPr>
          <w:b/>
        </w:rPr>
        <w:t xml:space="preserve">Zweck: </w:t>
      </w:r>
      <w:r>
        <w:t>FATCA-Meldung ausländischer Konten und Depots</w:t>
      </w:r>
    </w:p>
    <w:p ns2:paraId="3101B786" ns2:textId="77777777" w:rsidR="001F7233" w:rsidRDefault="00000000">
      <w:r>
        <w:rPr>
          <w:b/>
        </w:rPr>
        <w:t xml:space="preserve">Behörde: </w:t>
      </w:r>
      <w:r>
        <w:t>IRS</w:t>
      </w:r>
    </w:p>
    <w:p ns2:paraId="29EA5597" ns2:textId="77777777" w:rsidR="001F7233" w:rsidRDefault="00000000">
      <w:r>
        <w:rPr>
          <w:b/>
        </w:rPr>
        <w:t xml:space="preserve">Kapitel: </w:t>
      </w:r>
      <w:r>
        <w:t>1–2, 6, 17, 28, 39, 41–42</w:t>
      </w:r>
    </w:p>
    <w:p ns2:paraId="1DE24764" ns2:textId="77777777" w:rsidR="001F7233" w:rsidRDefault="00000000">
      <w:r>
        <w:rPr>
          <w:b/>
        </w:rPr>
        <w:t>AR-11</w:t>
      </w:r>
    </w:p>
    <w:p ns2:paraId="0CD99063" ns2:textId="77777777" w:rsidR="001F7233" w:rsidRDefault="00000000">
      <w:r>
        <w:rPr>
          <w:b/>
        </w:rPr>
        <w:t xml:space="preserve">Zweck: </w:t>
      </w:r>
      <w:r>
        <w:t>Meldung der neuen Adresse an die USCIS</w:t>
      </w:r>
    </w:p>
    <w:p ns2:paraId="1184DD44" ns2:textId="77777777" w:rsidR="001F7233" w:rsidRDefault="00000000">
      <w:r>
        <w:rPr>
          <w:b/>
        </w:rPr>
        <w:t xml:space="preserve">Behörde: </w:t>
      </w:r>
      <w:r>
        <w:t>USCIS</w:t>
      </w:r>
    </w:p>
    <w:p ns2:paraId="31292F21" ns2:textId="77777777" w:rsidR="001F7233" w:rsidRDefault="00000000">
      <w:r>
        <w:rPr>
          <w:b/>
        </w:rPr>
        <w:t xml:space="preserve">Kapitel: </w:t>
      </w:r>
      <w:r>
        <w:t>5–7, 23, 30–31, 40–41</w:t>
      </w:r>
    </w:p>
    <w:p ns2:paraId="1401CC06" ns2:textId="77777777" w:rsidR="001F7233" w:rsidRDefault="00000000">
      <w:r>
        <w:rPr>
          <w:b/>
        </w:rPr>
        <w:t>DS-160</w:t>
      </w:r>
    </w:p>
    <w:p ns2:paraId="23FCBD26" ns2:textId="77777777" w:rsidR="001F7233" w:rsidRDefault="00000000">
      <w:r>
        <w:rPr>
          <w:b/>
        </w:rPr>
        <w:t xml:space="preserve">Zweck: </w:t>
      </w:r>
      <w:r>
        <w:t>Online-Antrag für ein Nichteinwanderungsvisum</w:t>
      </w:r>
    </w:p>
    <w:p ns2:paraId="31F132C6" ns2:textId="77777777" w:rsidR="001F7233" w:rsidRDefault="00000000">
      <w:r>
        <w:rPr>
          <w:b/>
        </w:rPr>
        <w:t xml:space="preserve">Behörde: </w:t>
      </w:r>
      <w:r>
        <w:t>DOS</w:t>
      </w:r>
    </w:p>
    <w:p ns2:paraId="0D3592DA" ns2:textId="77777777" w:rsidR="001F7233" w:rsidRDefault="00000000">
      <w:r>
        <w:rPr>
          <w:b/>
        </w:rPr>
        <w:t xml:space="preserve">Kapitel: </w:t>
      </w:r>
      <w:r>
        <w:t>5, 8, 10–11, 15, 19</w:t>
      </w:r>
    </w:p>
    <w:p ns2:paraId="5B4F5C28" ns2:textId="77777777" w:rsidR="001F7233" w:rsidRDefault="00000000">
      <w:r>
        <w:rPr>
          <w:b/>
        </w:rPr>
        <w:t>DS-260</w:t>
      </w:r>
    </w:p>
    <w:p ns2:paraId="0E8F55C2" ns2:textId="77777777" w:rsidR="001F7233" w:rsidRDefault="00000000">
      <w:r>
        <w:rPr>
          <w:b/>
        </w:rPr>
        <w:t xml:space="preserve">Zweck: </w:t>
      </w:r>
      <w:r>
        <w:t>Online-Antrag für ein Einwanderungsvisum</w:t>
      </w:r>
    </w:p>
    <w:p ns2:paraId="2BD9A42E" ns2:textId="77777777" w:rsidR="001F7233" w:rsidRDefault="00000000">
      <w:r>
        <w:rPr>
          <w:b/>
        </w:rPr>
        <w:t xml:space="preserve">Behörde: </w:t>
      </w:r>
      <w:r>
        <w:t>DOS</w:t>
      </w:r>
    </w:p>
    <w:p ns2:paraId="577C5519" ns2:textId="77777777" w:rsidR="001F7233" w:rsidRDefault="00000000">
      <w:r>
        <w:rPr>
          <w:b/>
        </w:rPr>
        <w:t xml:space="preserve">Kapitel: </w:t>
      </w:r>
      <w:r>
        <w:t>6, 24</w:t>
      </w:r>
    </w:p>
    <w:p ns2:paraId="57D9787F" ns2:textId="77777777" w:rsidR="001F7233" w:rsidRDefault="00000000">
      <w:r>
        <w:rPr>
          <w:b/>
        </w:rPr>
        <w:t>G-1055</w:t>
      </w:r>
    </w:p>
    <w:p ns2:paraId="4CF086DD" ns2:textId="77777777" w:rsidR="001F7233" w:rsidRDefault="00000000">
      <w:r>
        <w:rPr>
          <w:b/>
        </w:rPr>
        <w:t xml:space="preserve">Zweck: </w:t>
      </w:r>
      <w:r>
        <w:t>Aktuelle Übersicht aller USCIS-Gebühren</w:t>
      </w:r>
    </w:p>
    <w:p ns2:paraId="4272A740" ns2:textId="77777777" w:rsidR="001F7233" w:rsidRDefault="00000000">
      <w:r>
        <w:rPr>
          <w:b/>
        </w:rPr>
        <w:t xml:space="preserve">Behörde: </w:t>
      </w:r>
      <w:r>
        <w:t>USCIS</w:t>
      </w:r>
    </w:p>
    <w:p ns2:paraId="4387095B" ns2:textId="77777777" w:rsidR="001F7233" w:rsidRDefault="00000000">
      <w:r>
        <w:rPr>
          <w:b/>
        </w:rPr>
        <w:t xml:space="preserve">Kapitel: </w:t>
      </w:r>
      <w:r>
        <w:t>5–7, 9–11, 30, 41</w:t>
      </w:r>
    </w:p>
    <w:p ns2:paraId="2E7ED05C" ns2:textId="77777777" w:rsidR="001F7233" w:rsidRDefault="00000000">
      <w:r>
        <w:rPr>
          <w:b/>
        </w:rPr>
        <w:t>I-9</w:t>
      </w:r>
    </w:p>
    <w:p ns2:paraId="520C2D44" ns2:textId="77777777" w:rsidR="001F7233" w:rsidRDefault="00000000">
      <w:r>
        <w:rPr>
          <w:b/>
        </w:rPr>
        <w:t xml:space="preserve">Zweck: </w:t>
      </w:r>
      <w:r>
        <w:t>Nachweis der Arbeitsberechtigung beim Arbeitgeber</w:t>
      </w:r>
    </w:p>
    <w:p ns2:paraId="38316D5C" ns2:textId="77777777" w:rsidR="001F7233" w:rsidRDefault="00000000">
      <w:r>
        <w:rPr>
          <w:b/>
        </w:rPr>
        <w:t xml:space="preserve">Behörde: </w:t>
      </w:r>
      <w:r>
        <w:t>USCIS</w:t>
      </w:r>
    </w:p>
    <w:p ns2:paraId="5B3D2C3A" ns2:textId="77777777" w:rsidR="001F7233" w:rsidRDefault="00000000">
      <w:r>
        <w:rPr>
          <w:b/>
        </w:rPr>
        <w:t xml:space="preserve">Kapitel: </w:t>
      </w:r>
      <w:r>
        <w:t>23–24, 29, 38, 40</w:t>
      </w:r>
    </w:p>
    <w:p ns2:paraId="54D683B0" ns2:textId="77777777" w:rsidR="001F7233" w:rsidRDefault="00000000">
      <w:r>
        <w:rPr>
          <w:b/>
        </w:rPr>
        <w:t>I-90</w:t>
      </w:r>
    </w:p>
    <w:p ns2:paraId="4486CFE1" ns2:textId="77777777" w:rsidR="001F7233" w:rsidRDefault="00000000">
      <w:r>
        <w:rPr>
          <w:b/>
        </w:rPr>
        <w:t xml:space="preserve">Zweck: </w:t>
      </w:r>
      <w:r>
        <w:t>Ersatz oder Verlängerung der Green-Card-Karte</w:t>
      </w:r>
    </w:p>
    <w:p ns2:paraId="02E1B585" ns2:textId="77777777" w:rsidR="001F7233" w:rsidRDefault="00000000">
      <w:r>
        <w:rPr>
          <w:b/>
        </w:rPr>
        <w:t xml:space="preserve">Behörde: </w:t>
      </w:r>
      <w:r>
        <w:t>USCIS</w:t>
      </w:r>
    </w:p>
    <w:p ns2:paraId="27FD6D6F" ns2:textId="77777777" w:rsidR="001F7233" w:rsidRDefault="00000000">
      <w:r>
        <w:rPr>
          <w:b/>
        </w:rPr>
        <w:t xml:space="preserve">Kapitel: </w:t>
      </w:r>
      <w:r>
        <w:t>6–7, 41</w:t>
      </w:r>
    </w:p>
    <w:p ns2:paraId="405C050E" ns2:textId="77777777" w:rsidR="001F7233" w:rsidRDefault="00000000">
      <w:r>
        <w:rPr>
          <w:b/>
        </w:rPr>
        <w:t>I-94</w:t>
      </w:r>
    </w:p>
    <w:p ns2:paraId="253AD0BD" ns2:textId="77777777" w:rsidR="001F7233" w:rsidRDefault="00000000">
      <w:r>
        <w:rPr>
          <w:b/>
        </w:rPr>
        <w:t xml:space="preserve">Zweck: </w:t>
      </w:r>
      <w:r>
        <w:t>Elektronischer Nachweis von Einreise und Aufenthaltsstatus</w:t>
      </w:r>
    </w:p>
    <w:p ns2:paraId="5C66B6A7" ns2:textId="77777777" w:rsidR="001F7233" w:rsidRDefault="00000000">
      <w:r>
        <w:rPr>
          <w:b/>
        </w:rPr>
        <w:t xml:space="preserve">Behörde: </w:t>
      </w:r>
      <w:r>
        <w:t>CBP</w:t>
      </w:r>
    </w:p>
    <w:p ns2:paraId="6B7A1642" ns2:textId="77777777" w:rsidR="001F7233" w:rsidRDefault="00000000">
      <w:r>
        <w:rPr>
          <w:b/>
        </w:rPr>
        <w:t xml:space="preserve">Kapitel: </w:t>
      </w:r>
      <w:r>
        <w:t>4–5, 7–11, 13, 20, 23–25, 27, 30, 40</w:t>
      </w:r>
    </w:p>
    <w:p ns2:paraId="45B4C9E7" ns2:textId="77777777" w:rsidR="001F7233" w:rsidRDefault="00000000">
      <w:r>
        <w:rPr>
          <w:b/>
        </w:rPr>
        <w:t>I-129</w:t>
      </w:r>
    </w:p>
    <w:p ns2:paraId="43B27A5C" ns2:textId="77777777" w:rsidR="001F7233" w:rsidRDefault="00000000">
      <w:r>
        <w:rPr>
          <w:b/>
        </w:rPr>
        <w:lastRenderedPageBreak/>
        <w:t xml:space="preserve">Zweck: </w:t>
      </w:r>
      <w:r>
        <w:t>Arbeitgeberpetition für Nichteinwanderungs-Arbeitsvisa wie H-1B</w:t>
      </w:r>
    </w:p>
    <w:p ns2:paraId="310CF44A" ns2:textId="77777777" w:rsidR="001F7233" w:rsidRDefault="00000000">
      <w:r>
        <w:rPr>
          <w:b/>
        </w:rPr>
        <w:t xml:space="preserve">Behörde: </w:t>
      </w:r>
      <w:r>
        <w:t>USCIS</w:t>
      </w:r>
    </w:p>
    <w:p ns2:paraId="59047EB1" ns2:textId="77777777" w:rsidR="001F7233" w:rsidRDefault="00000000">
      <w:r>
        <w:rPr>
          <w:b/>
        </w:rPr>
        <w:t xml:space="preserve">Kapitel: </w:t>
      </w:r>
      <w:r>
        <w:t>5, 8–9, 11, 30</w:t>
      </w:r>
    </w:p>
    <w:p ns2:paraId="1C7D34E7" ns2:textId="77777777" w:rsidR="001F7233" w:rsidRDefault="00000000">
      <w:r>
        <w:rPr>
          <w:b/>
        </w:rPr>
        <w:t>I-129F</w:t>
      </w:r>
    </w:p>
    <w:p ns2:paraId="0A634B47" ns2:textId="77777777" w:rsidR="001F7233" w:rsidRDefault="00000000">
      <w:r>
        <w:rPr>
          <w:b/>
        </w:rPr>
        <w:t xml:space="preserve">Zweck: </w:t>
      </w:r>
      <w:r>
        <w:t>Antrag auf ein Verlobtenvisum (K-1)</w:t>
      </w:r>
    </w:p>
    <w:p ns2:paraId="1E4B8F9A" ns2:textId="77777777" w:rsidR="001F7233" w:rsidRDefault="00000000">
      <w:r>
        <w:rPr>
          <w:b/>
        </w:rPr>
        <w:t xml:space="preserve">Behörde: </w:t>
      </w:r>
      <w:r>
        <w:t>USCIS</w:t>
      </w:r>
    </w:p>
    <w:p ns2:paraId="53D0D23F" ns2:textId="77777777" w:rsidR="001F7233" w:rsidRDefault="00000000">
      <w:r>
        <w:rPr>
          <w:b/>
        </w:rPr>
        <w:t xml:space="preserve">Kapitel: </w:t>
      </w:r>
      <w:r>
        <w:t>9</w:t>
      </w:r>
    </w:p>
    <w:p ns2:paraId="0D1EA9C9" ns2:textId="77777777" w:rsidR="001F7233" w:rsidRDefault="00000000">
      <w:r>
        <w:rPr>
          <w:b/>
        </w:rPr>
        <w:t>I-129S</w:t>
      </w:r>
    </w:p>
    <w:p ns2:paraId="6C6430E6" ns2:textId="77777777" w:rsidR="001F7233" w:rsidRDefault="00000000">
      <w:r>
        <w:rPr>
          <w:b/>
        </w:rPr>
        <w:t xml:space="preserve">Zweck: </w:t>
      </w:r>
      <w:r>
        <w:t>Zusatzantrag zur konzerninternen Blanket-L-1-Petition</w:t>
      </w:r>
    </w:p>
    <w:p ns2:paraId="5AB4E030" ns2:textId="77777777" w:rsidR="001F7233" w:rsidRDefault="00000000">
      <w:r>
        <w:rPr>
          <w:b/>
        </w:rPr>
        <w:t xml:space="preserve">Behörde: </w:t>
      </w:r>
      <w:r>
        <w:t>USCIS</w:t>
      </w:r>
    </w:p>
    <w:p ns2:paraId="68097C5C" ns2:textId="77777777" w:rsidR="001F7233" w:rsidRDefault="00000000">
      <w:r>
        <w:rPr>
          <w:b/>
        </w:rPr>
        <w:t xml:space="preserve">Kapitel: </w:t>
      </w:r>
      <w:r>
        <w:t>9</w:t>
      </w:r>
    </w:p>
    <w:p ns2:paraId="4EF4B6FA" ns2:textId="77777777" w:rsidR="001F7233" w:rsidRDefault="00000000">
      <w:r>
        <w:rPr>
          <w:b/>
        </w:rPr>
        <w:t>I-130</w:t>
      </w:r>
    </w:p>
    <w:p ns2:paraId="1D1C81B2" ns2:textId="77777777" w:rsidR="001F7233" w:rsidRDefault="00000000">
      <w:r>
        <w:rPr>
          <w:b/>
        </w:rPr>
        <w:t xml:space="preserve">Zweck: </w:t>
      </w:r>
      <w:r>
        <w:t>Petition für Familienangehörige zur Green Card</w:t>
      </w:r>
    </w:p>
    <w:p ns2:paraId="69A83A37" ns2:textId="77777777" w:rsidR="001F7233" w:rsidRDefault="00000000">
      <w:r>
        <w:rPr>
          <w:b/>
        </w:rPr>
        <w:t xml:space="preserve">Behörde: </w:t>
      </w:r>
      <w:r>
        <w:t>USCIS</w:t>
      </w:r>
    </w:p>
    <w:p ns2:paraId="75CE44CA" ns2:textId="77777777" w:rsidR="001F7233" w:rsidRDefault="00000000">
      <w:r>
        <w:rPr>
          <w:b/>
        </w:rPr>
        <w:t xml:space="preserve">Kapitel: </w:t>
      </w:r>
      <w:r>
        <w:t>6, 9</w:t>
      </w:r>
    </w:p>
    <w:p ns2:paraId="05320068" ns2:textId="77777777" w:rsidR="001F7233" w:rsidRDefault="00000000">
      <w:r>
        <w:rPr>
          <w:b/>
        </w:rPr>
        <w:t>I-131</w:t>
      </w:r>
    </w:p>
    <w:p ns2:paraId="6A46558B" ns2:textId="77777777" w:rsidR="001F7233" w:rsidRDefault="00000000">
      <w:r>
        <w:rPr>
          <w:b/>
        </w:rPr>
        <w:t xml:space="preserve">Zweck: </w:t>
      </w:r>
      <w:r>
        <w:t>Reisedokument: Advance Parole oder Wiedereinreiseerlaubnis</w:t>
      </w:r>
    </w:p>
    <w:p ns2:paraId="274CA571" ns2:textId="77777777" w:rsidR="001F7233" w:rsidRDefault="00000000">
      <w:r>
        <w:rPr>
          <w:b/>
        </w:rPr>
        <w:t xml:space="preserve">Behörde: </w:t>
      </w:r>
      <w:r>
        <w:t>USCIS</w:t>
      </w:r>
    </w:p>
    <w:p ns2:paraId="4273A1C3" ns2:textId="77777777" w:rsidR="001F7233" w:rsidRDefault="00000000">
      <w:r>
        <w:rPr>
          <w:b/>
        </w:rPr>
        <w:t xml:space="preserve">Kapitel: </w:t>
      </w:r>
      <w:r>
        <w:t>6, 42</w:t>
      </w:r>
    </w:p>
    <w:p ns2:paraId="69119B24" ns2:textId="77777777" w:rsidR="001F7233" w:rsidRDefault="00000000">
      <w:r>
        <w:rPr>
          <w:b/>
        </w:rPr>
        <w:t>I-140</w:t>
      </w:r>
    </w:p>
    <w:p ns2:paraId="6379A418" ns2:textId="77777777" w:rsidR="001F7233" w:rsidRDefault="00000000">
      <w:r>
        <w:rPr>
          <w:b/>
        </w:rPr>
        <w:t xml:space="preserve">Zweck: </w:t>
      </w:r>
      <w:r>
        <w:t>Arbeitgeberpetition für die Green Card (Arbeitsmigration)</w:t>
      </w:r>
    </w:p>
    <w:p ns2:paraId="4C991BC3" ns2:textId="77777777" w:rsidR="001F7233" w:rsidRDefault="00000000">
      <w:r>
        <w:rPr>
          <w:b/>
        </w:rPr>
        <w:t xml:space="preserve">Behörde: </w:t>
      </w:r>
      <w:r>
        <w:t>USCIS</w:t>
      </w:r>
    </w:p>
    <w:p ns2:paraId="28CAE906" ns2:textId="77777777" w:rsidR="001F7233" w:rsidRDefault="00000000">
      <w:r>
        <w:rPr>
          <w:b/>
        </w:rPr>
        <w:t xml:space="preserve">Kapitel: </w:t>
      </w:r>
      <w:r>
        <w:t>2–8, 10, 30</w:t>
      </w:r>
    </w:p>
    <w:p ns2:paraId="0B5A5536" ns2:textId="77777777" w:rsidR="001F7233" w:rsidRDefault="00000000">
      <w:r>
        <w:rPr>
          <w:b/>
        </w:rPr>
        <w:t>I-407</w:t>
      </w:r>
    </w:p>
    <w:p ns2:paraId="2383BDC7" ns2:textId="77777777" w:rsidR="001F7233" w:rsidRDefault="00000000">
      <w:r>
        <w:rPr>
          <w:b/>
        </w:rPr>
        <w:t xml:space="preserve">Zweck: </w:t>
      </w:r>
      <w:r>
        <w:t>Freiwillige Aufgabe der Green Card</w:t>
      </w:r>
    </w:p>
    <w:p ns2:paraId="101447DF" ns2:textId="77777777" w:rsidR="001F7233" w:rsidRDefault="00000000">
      <w:r>
        <w:rPr>
          <w:b/>
        </w:rPr>
        <w:t xml:space="preserve">Behörde: </w:t>
      </w:r>
      <w:r>
        <w:t>USCIS/CBP</w:t>
      </w:r>
    </w:p>
    <w:p ns2:paraId="751601E9" ns2:textId="77777777" w:rsidR="001F7233" w:rsidRDefault="00000000">
      <w:r>
        <w:rPr>
          <w:b/>
        </w:rPr>
        <w:t xml:space="preserve">Kapitel: </w:t>
      </w:r>
      <w:r>
        <w:t>6–7, 40–42</w:t>
      </w:r>
    </w:p>
    <w:p ns2:paraId="685447EB" ns2:textId="77777777" w:rsidR="001F7233" w:rsidRDefault="00000000">
      <w:r>
        <w:rPr>
          <w:b/>
        </w:rPr>
        <w:t>I-485</w:t>
      </w:r>
    </w:p>
    <w:p ns2:paraId="04580161" ns2:textId="77777777" w:rsidR="001F7233" w:rsidRDefault="00000000">
      <w:r>
        <w:rPr>
          <w:b/>
        </w:rPr>
        <w:t xml:space="preserve">Zweck: </w:t>
      </w:r>
      <w:r>
        <w:t>Antrag auf Green Card im Inland (Statusanpassung)</w:t>
      </w:r>
    </w:p>
    <w:p ns2:paraId="3F399525" ns2:textId="77777777" w:rsidR="001F7233" w:rsidRDefault="00000000">
      <w:r>
        <w:rPr>
          <w:b/>
        </w:rPr>
        <w:t xml:space="preserve">Behörde: </w:t>
      </w:r>
      <w:r>
        <w:t>USCIS</w:t>
      </w:r>
    </w:p>
    <w:p ns2:paraId="1F1B7B0B" ns2:textId="77777777" w:rsidR="001F7233" w:rsidRDefault="00000000">
      <w:r>
        <w:rPr>
          <w:b/>
        </w:rPr>
        <w:t xml:space="preserve">Kapitel: </w:t>
      </w:r>
      <w:r>
        <w:t>3–10, 19, 24, 30</w:t>
      </w:r>
    </w:p>
    <w:p ns2:paraId="7C4C1D39" ns2:textId="77777777" w:rsidR="001F7233" w:rsidRDefault="00000000">
      <w:r>
        <w:rPr>
          <w:b/>
        </w:rPr>
        <w:t>I-526E</w:t>
      </w:r>
    </w:p>
    <w:p ns2:paraId="0F0A17CF" ns2:textId="77777777" w:rsidR="001F7233" w:rsidRDefault="00000000">
      <w:r>
        <w:rPr>
          <w:b/>
        </w:rPr>
        <w:lastRenderedPageBreak/>
        <w:t xml:space="preserve">Zweck: </w:t>
      </w:r>
      <w:r>
        <w:t>Investorenpetition für die EB-5-Green-Card (Regional Center)</w:t>
      </w:r>
    </w:p>
    <w:p ns2:paraId="11401CAB" ns2:textId="77777777" w:rsidR="001F7233" w:rsidRDefault="00000000">
      <w:r>
        <w:rPr>
          <w:b/>
        </w:rPr>
        <w:t xml:space="preserve">Behörde: </w:t>
      </w:r>
      <w:r>
        <w:t>USCIS</w:t>
      </w:r>
    </w:p>
    <w:p ns2:paraId="63989600" ns2:textId="77777777" w:rsidR="001F7233" w:rsidRDefault="00000000">
      <w:r>
        <w:rPr>
          <w:b/>
        </w:rPr>
        <w:t xml:space="preserve">Kapitel: </w:t>
      </w:r>
      <w:r>
        <w:t>9</w:t>
      </w:r>
    </w:p>
    <w:p ns2:paraId="6FBF5B95" ns2:textId="77777777" w:rsidR="001F7233" w:rsidRDefault="00000000">
      <w:r>
        <w:rPr>
          <w:b/>
        </w:rPr>
        <w:t>I-539</w:t>
      </w:r>
    </w:p>
    <w:p ns2:paraId="1B295E50" ns2:textId="77777777" w:rsidR="001F7233" w:rsidRDefault="00000000">
      <w:r>
        <w:rPr>
          <w:b/>
        </w:rPr>
        <w:t xml:space="preserve">Zweck: </w:t>
      </w:r>
      <w:r>
        <w:t>Verlängerung oder Wechsel des Nichteinwanderungsstatus</w:t>
      </w:r>
    </w:p>
    <w:p ns2:paraId="1D13EE38" ns2:textId="77777777" w:rsidR="001F7233" w:rsidRDefault="00000000">
      <w:r>
        <w:rPr>
          <w:b/>
        </w:rPr>
        <w:t xml:space="preserve">Behörde: </w:t>
      </w:r>
      <w:r>
        <w:t>USCIS</w:t>
      </w:r>
    </w:p>
    <w:p ns2:paraId="20A694F1" ns2:textId="77777777" w:rsidR="001F7233" w:rsidRDefault="00000000">
      <w:r>
        <w:rPr>
          <w:b/>
        </w:rPr>
        <w:t xml:space="preserve">Kapitel: </w:t>
      </w:r>
      <w:r>
        <w:t>5, 8, 10</w:t>
      </w:r>
    </w:p>
    <w:p ns2:paraId="31AC96AD" ns2:textId="77777777" w:rsidR="001F7233" w:rsidRDefault="00000000">
      <w:r>
        <w:rPr>
          <w:b/>
        </w:rPr>
        <w:t>I-693</w:t>
      </w:r>
    </w:p>
    <w:p ns2:paraId="451D3C5F" ns2:textId="77777777" w:rsidR="001F7233" w:rsidRDefault="00000000">
      <w:r>
        <w:rPr>
          <w:b/>
        </w:rPr>
        <w:t xml:space="preserve">Zweck: </w:t>
      </w:r>
      <w:r>
        <w:t>Ärztliche Untersuchung und Impfnachweis für die Green Card</w:t>
      </w:r>
    </w:p>
    <w:p ns2:paraId="0DA1D3F8" ns2:textId="77777777" w:rsidR="001F7233" w:rsidRDefault="00000000">
      <w:r>
        <w:rPr>
          <w:b/>
        </w:rPr>
        <w:t xml:space="preserve">Behörde: </w:t>
      </w:r>
      <w:r>
        <w:t>USCIS</w:t>
      </w:r>
    </w:p>
    <w:p ns2:paraId="144D8133" ns2:textId="77777777" w:rsidR="001F7233" w:rsidRDefault="00000000">
      <w:r>
        <w:rPr>
          <w:b/>
        </w:rPr>
        <w:t xml:space="preserve">Kapitel: </w:t>
      </w:r>
      <w:r>
        <w:t>6</w:t>
      </w:r>
    </w:p>
    <w:p ns2:paraId="7C624C87" ns2:textId="77777777" w:rsidR="001F7233" w:rsidRDefault="00000000">
      <w:r>
        <w:rPr>
          <w:b/>
        </w:rPr>
        <w:t>I-751</w:t>
      </w:r>
    </w:p>
    <w:p ns2:paraId="621ED06D" ns2:textId="77777777" w:rsidR="001F7233" w:rsidRDefault="00000000">
      <w:r>
        <w:rPr>
          <w:b/>
        </w:rPr>
        <w:t xml:space="preserve">Zweck: </w:t>
      </w:r>
      <w:r>
        <w:t>Aufhebung der Bedingungen einer befristeten Green Card</w:t>
      </w:r>
    </w:p>
    <w:p ns2:paraId="532EC954" ns2:textId="77777777" w:rsidR="001F7233" w:rsidRDefault="00000000">
      <w:r>
        <w:rPr>
          <w:b/>
        </w:rPr>
        <w:t xml:space="preserve">Behörde: </w:t>
      </w:r>
      <w:r>
        <w:t>USCIS</w:t>
      </w:r>
    </w:p>
    <w:p ns2:paraId="44EE6C4A" ns2:textId="77777777" w:rsidR="001F7233" w:rsidRDefault="00000000">
      <w:r>
        <w:rPr>
          <w:b/>
        </w:rPr>
        <w:t xml:space="preserve">Kapitel: </w:t>
      </w:r>
      <w:r>
        <w:t>6</w:t>
      </w:r>
    </w:p>
    <w:p ns2:paraId="09BD2562" ns2:textId="77777777" w:rsidR="001F7233" w:rsidRDefault="00000000">
      <w:r>
        <w:rPr>
          <w:b/>
        </w:rPr>
        <w:t>I-765</w:t>
      </w:r>
    </w:p>
    <w:p ns2:paraId="384FD38E" ns2:textId="77777777" w:rsidR="001F7233" w:rsidRDefault="00000000">
      <w:r>
        <w:rPr>
          <w:b/>
        </w:rPr>
        <w:t xml:space="preserve">Zweck: </w:t>
      </w:r>
      <w:r>
        <w:t>Antrag auf Arbeitserlaubnis (EAD)</w:t>
      </w:r>
    </w:p>
    <w:p ns2:paraId="6973B5D7" ns2:textId="77777777" w:rsidR="001F7233" w:rsidRDefault="00000000">
      <w:r>
        <w:rPr>
          <w:b/>
        </w:rPr>
        <w:t xml:space="preserve">Behörde: </w:t>
      </w:r>
      <w:r>
        <w:t>USCIS</w:t>
      </w:r>
    </w:p>
    <w:p ns2:paraId="1713EF58" ns2:textId="77777777" w:rsidR="001F7233" w:rsidRDefault="00000000">
      <w:r>
        <w:rPr>
          <w:b/>
        </w:rPr>
        <w:t xml:space="preserve">Kapitel: </w:t>
      </w:r>
      <w:r>
        <w:t>5–6, 8–10, 24</w:t>
      </w:r>
    </w:p>
    <w:p ns2:paraId="72D1CE92" ns2:textId="77777777" w:rsidR="001F7233" w:rsidRDefault="00000000">
      <w:r>
        <w:rPr>
          <w:b/>
        </w:rPr>
        <w:t>I-797 / I-797A</w:t>
      </w:r>
    </w:p>
    <w:p ns2:paraId="75EE9B71" ns2:textId="77777777" w:rsidR="001F7233" w:rsidRDefault="00000000">
      <w:r>
        <w:rPr>
          <w:b/>
        </w:rPr>
        <w:t xml:space="preserve">Zweck: </w:t>
      </w:r>
      <w:r>
        <w:t>USCIS-Bescheid; I-797A enthält zugleich die I-94</w:t>
      </w:r>
    </w:p>
    <w:p ns2:paraId="5DCE272C" ns2:textId="77777777" w:rsidR="001F7233" w:rsidRDefault="00000000">
      <w:r>
        <w:rPr>
          <w:b/>
        </w:rPr>
        <w:t xml:space="preserve">Behörde: </w:t>
      </w:r>
      <w:r>
        <w:t>USCIS</w:t>
      </w:r>
    </w:p>
    <w:p ns2:paraId="48C1BD31" ns2:textId="77777777" w:rsidR="001F7233" w:rsidRDefault="00000000">
      <w:r>
        <w:rPr>
          <w:b/>
        </w:rPr>
        <w:t xml:space="preserve">Kapitel: </w:t>
      </w:r>
      <w:r>
        <w:t>6, 11, 19, 23–24, 30, 40</w:t>
      </w:r>
    </w:p>
    <w:p ns2:paraId="4B83E474" ns2:textId="77777777" w:rsidR="001F7233" w:rsidRDefault="00000000">
      <w:r>
        <w:rPr>
          <w:b/>
        </w:rPr>
        <w:t>I-829</w:t>
      </w:r>
    </w:p>
    <w:p ns2:paraId="1DE02650" ns2:textId="77777777" w:rsidR="001F7233" w:rsidRDefault="00000000">
      <w:r>
        <w:rPr>
          <w:b/>
        </w:rPr>
        <w:t xml:space="preserve">Zweck: </w:t>
      </w:r>
      <w:r>
        <w:t>Aufhebung der Bedingungen einer EB-5-Green-Card</w:t>
      </w:r>
    </w:p>
    <w:p ns2:paraId="3B2A7B51" ns2:textId="77777777" w:rsidR="001F7233" w:rsidRDefault="00000000">
      <w:r>
        <w:rPr>
          <w:b/>
        </w:rPr>
        <w:t xml:space="preserve">Behörde: </w:t>
      </w:r>
      <w:r>
        <w:t>USCIS</w:t>
      </w:r>
    </w:p>
    <w:p ns2:paraId="67C9AB5D" ns2:textId="77777777" w:rsidR="001F7233" w:rsidRDefault="00000000">
      <w:r>
        <w:rPr>
          <w:b/>
        </w:rPr>
        <w:t xml:space="preserve">Kapitel: </w:t>
      </w:r>
      <w:r>
        <w:t>6, 9</w:t>
      </w:r>
    </w:p>
    <w:p ns2:paraId="3EBFFFED" ns2:textId="77777777" w:rsidR="001F7233" w:rsidRDefault="00000000">
      <w:r>
        <w:rPr>
          <w:b/>
        </w:rPr>
        <w:t>I-864</w:t>
      </w:r>
    </w:p>
    <w:p ns2:paraId="66CA0B93" ns2:textId="77777777" w:rsidR="001F7233" w:rsidRDefault="00000000">
      <w:r>
        <w:rPr>
          <w:b/>
        </w:rPr>
        <w:t xml:space="preserve">Zweck: </w:t>
      </w:r>
      <w:r>
        <w:t>Finanzielle Verpflichtungserklärung für nachziehende Angehörige</w:t>
      </w:r>
    </w:p>
    <w:p ns2:paraId="702AF67E" ns2:textId="77777777" w:rsidR="001F7233" w:rsidRDefault="00000000">
      <w:r>
        <w:rPr>
          <w:b/>
        </w:rPr>
        <w:t xml:space="preserve">Behörde: </w:t>
      </w:r>
      <w:r>
        <w:t>USCIS</w:t>
      </w:r>
    </w:p>
    <w:p ns2:paraId="3B3F35C9" ns2:textId="77777777" w:rsidR="001F7233" w:rsidRDefault="00000000">
      <w:r>
        <w:rPr>
          <w:b/>
        </w:rPr>
        <w:t xml:space="preserve">Kapitel: </w:t>
      </w:r>
      <w:r>
        <w:t>6, 9</w:t>
      </w:r>
    </w:p>
    <w:p ns2:paraId="02FF3D29" ns2:textId="77777777" w:rsidR="001F7233" w:rsidRDefault="00000000">
      <w:r>
        <w:rPr>
          <w:b/>
        </w:rPr>
        <w:t>I-901</w:t>
      </w:r>
    </w:p>
    <w:p ns2:paraId="14D9F8E8" ns2:textId="77777777" w:rsidR="001F7233" w:rsidRDefault="00000000">
      <w:r>
        <w:rPr>
          <w:b/>
        </w:rPr>
        <w:lastRenderedPageBreak/>
        <w:t xml:space="preserve">Zweck: </w:t>
      </w:r>
      <w:r>
        <w:t>Gebühr für die Studierendendatenbank SEVIS</w:t>
      </w:r>
    </w:p>
    <w:p ns2:paraId="092E99CE" ns2:textId="77777777" w:rsidR="001F7233" w:rsidRDefault="00000000">
      <w:r>
        <w:rPr>
          <w:b/>
        </w:rPr>
        <w:t xml:space="preserve">Behörde: </w:t>
      </w:r>
      <w:r>
        <w:t>ICE (SEVP)</w:t>
      </w:r>
    </w:p>
    <w:p ns2:paraId="5BCF1CD2" ns2:textId="77777777" w:rsidR="001F7233" w:rsidRDefault="00000000">
      <w:r>
        <w:rPr>
          <w:b/>
        </w:rPr>
        <w:t xml:space="preserve">Kapitel: </w:t>
      </w:r>
      <w:r>
        <w:t>8</w:t>
      </w:r>
    </w:p>
    <w:p ns2:paraId="33918BD7" ns2:textId="77777777" w:rsidR="001F7233" w:rsidRDefault="00000000">
      <w:r>
        <w:rPr>
          <w:b/>
        </w:rPr>
        <w:t>I-907</w:t>
      </w:r>
    </w:p>
    <w:p ns2:paraId="71AE91FE" ns2:textId="77777777" w:rsidR="001F7233" w:rsidRDefault="00000000">
      <w:r>
        <w:rPr>
          <w:b/>
        </w:rPr>
        <w:t xml:space="preserve">Zweck: </w:t>
      </w:r>
      <w:r>
        <w:t>Antrag auf beschleunigte Bearbeitung (Premium Processing)</w:t>
      </w:r>
    </w:p>
    <w:p ns2:paraId="5123A3C6" ns2:textId="77777777" w:rsidR="001F7233" w:rsidRDefault="00000000">
      <w:r>
        <w:rPr>
          <w:b/>
        </w:rPr>
        <w:t xml:space="preserve">Behörde: </w:t>
      </w:r>
      <w:r>
        <w:t>USCIS</w:t>
      </w:r>
    </w:p>
    <w:p ns2:paraId="5F4ECF59" ns2:textId="77777777" w:rsidR="001F7233" w:rsidRDefault="00000000">
      <w:r>
        <w:rPr>
          <w:b/>
        </w:rPr>
        <w:t xml:space="preserve">Kapitel: </w:t>
      </w:r>
      <w:r>
        <w:t>5–6</w:t>
      </w:r>
    </w:p>
    <w:p ns2:paraId="6D75832A" ns2:textId="77777777" w:rsidR="001F7233" w:rsidRDefault="00000000">
      <w:r>
        <w:rPr>
          <w:b/>
        </w:rPr>
        <w:t>I-941</w:t>
      </w:r>
    </w:p>
    <w:p ns2:paraId="5035C96F" ns2:textId="77777777" w:rsidR="001F7233" w:rsidRDefault="00000000">
      <w:r>
        <w:rPr>
          <w:b/>
        </w:rPr>
        <w:t xml:space="preserve">Zweck: </w:t>
      </w:r>
      <w:r>
        <w:t>Antrag auf befristete Einreise für Start-up-Gründer</w:t>
      </w:r>
    </w:p>
    <w:p ns2:paraId="3A7D85CF" ns2:textId="77777777" w:rsidR="001F7233" w:rsidRDefault="00000000">
      <w:r>
        <w:rPr>
          <w:b/>
        </w:rPr>
        <w:t xml:space="preserve">Behörde: </w:t>
      </w:r>
      <w:r>
        <w:t>USCIS</w:t>
      </w:r>
    </w:p>
    <w:p ns2:paraId="7C8331E8" ns2:textId="77777777" w:rsidR="001F7233" w:rsidRDefault="00000000">
      <w:r>
        <w:rPr>
          <w:b/>
        </w:rPr>
        <w:t xml:space="preserve">Kapitel: </w:t>
      </w:r>
      <w:r>
        <w:t>9</w:t>
      </w:r>
    </w:p>
    <w:p ns2:paraId="501E9E12" ns2:textId="77777777" w:rsidR="001F7233" w:rsidRDefault="00000000">
      <w:r>
        <w:rPr>
          <w:b/>
        </w:rPr>
        <w:t>I-983</w:t>
      </w:r>
    </w:p>
    <w:p ns2:paraId="41A2FE11" ns2:textId="77777777" w:rsidR="001F7233" w:rsidRDefault="00000000">
      <w:r>
        <w:rPr>
          <w:b/>
        </w:rPr>
        <w:t xml:space="preserve">Zweck: </w:t>
      </w:r>
      <w:r>
        <w:t>Ausbildungsplan für die STEM-OPT-Verlängerung</w:t>
      </w:r>
    </w:p>
    <w:p ns2:paraId="24F9B0BD" ns2:textId="77777777" w:rsidR="001F7233" w:rsidRDefault="00000000">
      <w:r>
        <w:rPr>
          <w:b/>
        </w:rPr>
        <w:t xml:space="preserve">Behörde: </w:t>
      </w:r>
      <w:r>
        <w:t>USCIS</w:t>
      </w:r>
    </w:p>
    <w:p ns2:paraId="19FDFEFB" ns2:textId="77777777" w:rsidR="001F7233" w:rsidRDefault="00000000">
      <w:r>
        <w:rPr>
          <w:b/>
        </w:rPr>
        <w:t xml:space="preserve">Kapitel: </w:t>
      </w:r>
      <w:r>
        <w:t>8</w:t>
      </w:r>
    </w:p>
    <w:p ns2:paraId="402B9F20" ns2:textId="77777777" w:rsidR="001F7233" w:rsidRDefault="00000000">
      <w:r>
        <w:rPr>
          <w:b/>
        </w:rPr>
        <w:t>N-400</w:t>
      </w:r>
    </w:p>
    <w:p ns2:paraId="64847473" ns2:textId="77777777" w:rsidR="001F7233" w:rsidRDefault="00000000">
      <w:r>
        <w:rPr>
          <w:b/>
        </w:rPr>
        <w:t xml:space="preserve">Zweck: </w:t>
      </w:r>
      <w:r>
        <w:t>Antrag auf die Einbürgerung (Naturalization)</w:t>
      </w:r>
    </w:p>
    <w:p ns2:paraId="48745A36" ns2:textId="77777777" w:rsidR="001F7233" w:rsidRDefault="00000000">
      <w:r>
        <w:rPr>
          <w:b/>
        </w:rPr>
        <w:t xml:space="preserve">Behörde: </w:t>
      </w:r>
      <w:r>
        <w:t>USCIS</w:t>
      </w:r>
    </w:p>
    <w:p ns2:paraId="32B59BD1" ns2:textId="77777777" w:rsidR="001F7233" w:rsidRDefault="00000000">
      <w:r>
        <w:rPr>
          <w:b/>
        </w:rPr>
        <w:t xml:space="preserve">Kapitel: </w:t>
      </w:r>
      <w:r>
        <w:t>6, 41</w:t>
      </w:r>
    </w:p>
    <w:p ns2:paraId="7C275E5D" ns2:textId="77777777" w:rsidR="001F7233" w:rsidRDefault="00000000">
      <w:r>
        <w:rPr>
          <w:b/>
        </w:rPr>
        <w:t>N-470</w:t>
      </w:r>
    </w:p>
    <w:p ns2:paraId="0D5C13E5" ns2:textId="77777777" w:rsidR="001F7233" w:rsidRDefault="00000000">
      <w:r>
        <w:rPr>
          <w:b/>
        </w:rPr>
        <w:t xml:space="preserve">Zweck: </w:t>
      </w:r>
      <w:r>
        <w:t>Erhalt der Aufenthaltszeit bei längerem Auslandsaufenthalt</w:t>
      </w:r>
    </w:p>
    <w:p ns2:paraId="2073E048" ns2:textId="77777777" w:rsidR="001F7233" w:rsidRDefault="00000000">
      <w:r>
        <w:rPr>
          <w:b/>
        </w:rPr>
        <w:t xml:space="preserve">Behörde: </w:t>
      </w:r>
      <w:r>
        <w:t>USCIS</w:t>
      </w:r>
    </w:p>
    <w:p ns2:paraId="186FE474" ns2:textId="77777777" w:rsidR="001F7233" w:rsidRDefault="00000000">
      <w:r>
        <w:rPr>
          <w:b/>
        </w:rPr>
        <w:t xml:space="preserve">Kapitel: </w:t>
      </w:r>
      <w:r>
        <w:t>41</w:t>
      </w:r>
    </w:p>
    <w:p ns2:paraId="179BF5C2" ns2:textId="77777777" w:rsidR="001F7233" w:rsidRDefault="00000000">
      <w:r>
        <w:rPr>
          <w:b/>
        </w:rPr>
        <w:t>N-600</w:t>
      </w:r>
    </w:p>
    <w:p ns2:paraId="552FCF1E" ns2:textId="77777777" w:rsidR="001F7233" w:rsidRDefault="00000000">
      <w:r>
        <w:rPr>
          <w:b/>
        </w:rPr>
        <w:t xml:space="preserve">Zweck: </w:t>
      </w:r>
      <w:r>
        <w:t>Nachweis der Staatsbürgerschaft durch Abstammung</w:t>
      </w:r>
    </w:p>
    <w:p ns2:paraId="2629A238" ns2:textId="77777777" w:rsidR="001F7233" w:rsidRDefault="00000000">
      <w:r>
        <w:rPr>
          <w:b/>
        </w:rPr>
        <w:t xml:space="preserve">Behörde: </w:t>
      </w:r>
      <w:r>
        <w:t>USCIS</w:t>
      </w:r>
    </w:p>
    <w:p ns2:paraId="2640FC89" ns2:textId="77777777" w:rsidR="001F7233" w:rsidRDefault="00000000">
      <w:r>
        <w:rPr>
          <w:b/>
        </w:rPr>
        <w:t xml:space="preserve">Kapitel: </w:t>
      </w:r>
      <w:r>
        <w:t>41</w:t>
      </w:r>
    </w:p>
    <w:p ns2:paraId="2624E478" ns2:textId="77777777" w:rsidR="001F7233" w:rsidRDefault="00000000">
      <w:r>
        <w:rPr>
          <w:b/>
        </w:rPr>
        <w:t>SS-5</w:t>
      </w:r>
    </w:p>
    <w:p ns2:paraId="705D9B1E" ns2:textId="77777777" w:rsidR="001F7233" w:rsidRDefault="00000000">
      <w:r>
        <w:rPr>
          <w:b/>
        </w:rPr>
        <w:t xml:space="preserve">Zweck: </w:t>
      </w:r>
      <w:r>
        <w:t>Antrag auf die Sozialversicherungsnummer (SSN)</w:t>
      </w:r>
    </w:p>
    <w:p ns2:paraId="5214D1B2" ns2:textId="77777777" w:rsidR="001F7233" w:rsidRDefault="00000000">
      <w:r>
        <w:rPr>
          <w:b/>
        </w:rPr>
        <w:t xml:space="preserve">Behörde: </w:t>
      </w:r>
      <w:r>
        <w:t>SSA</w:t>
      </w:r>
    </w:p>
    <w:p ns2:paraId="03BD86FD" ns2:textId="77777777" w:rsidR="001F7233" w:rsidRDefault="00000000">
      <w:r>
        <w:rPr>
          <w:b/>
        </w:rPr>
        <w:t xml:space="preserve">Kapitel: </w:t>
      </w:r>
      <w:r>
        <w:t>24, 38</w:t>
      </w:r>
    </w:p>
    <w:p ns2:paraId="18F04BEA" ns2:textId="77777777" w:rsidR="001F7233" w:rsidRDefault="00000000">
      <w:r>
        <w:rPr>
          <w:b/>
        </w:rPr>
        <w:t>W-2</w:t>
      </w:r>
    </w:p>
    <w:p ns2:paraId="559D05BB" ns2:textId="77777777" w:rsidR="001F7233" w:rsidRDefault="00000000">
      <w:r>
        <w:rPr>
          <w:b/>
        </w:rPr>
        <w:t xml:space="preserve">Zweck: </w:t>
      </w:r>
      <w:r>
        <w:t>Jährliche Lohnsteuerbescheinigung des Arbeitgebers</w:t>
      </w:r>
    </w:p>
    <w:p ns2:paraId="03F1B9D8" ns2:textId="77777777" w:rsidR="001F7233" w:rsidRDefault="00000000">
      <w:r>
        <w:rPr>
          <w:b/>
        </w:rPr>
        <w:t xml:space="preserve">Behörde: </w:t>
      </w:r>
      <w:r>
        <w:t>IRS</w:t>
      </w:r>
    </w:p>
    <w:p ns2:paraId="6B733DF3" ns2:textId="77777777" w:rsidR="001F7233" w:rsidRDefault="00000000">
      <w:r>
        <w:rPr>
          <w:b/>
        </w:rPr>
        <w:t xml:space="preserve">Kapitel: </w:t>
      </w:r>
      <w:r>
        <w:t>20, 28, 30</w:t>
      </w:r>
    </w:p>
    <w:p ns2:paraId="3F1C931B" ns2:textId="77777777" w:rsidR="001F7233" w:rsidRDefault="00000000">
      <w:r>
        <w:rPr>
          <w:b/>
        </w:rPr>
        <w:lastRenderedPageBreak/>
        <w:t>W-4</w:t>
      </w:r>
    </w:p>
    <w:p ns2:paraId="46444827" ns2:textId="77777777" w:rsidR="001F7233" w:rsidRDefault="00000000">
      <w:r>
        <w:rPr>
          <w:b/>
        </w:rPr>
        <w:t xml:space="preserve">Zweck: </w:t>
      </w:r>
      <w:r>
        <w:t>Angaben zum Steuerabzug beim Arbeitgeber</w:t>
      </w:r>
    </w:p>
    <w:p ns2:paraId="4490D5BC" ns2:textId="77777777" w:rsidR="001F7233" w:rsidRDefault="00000000">
      <w:r>
        <w:rPr>
          <w:b/>
        </w:rPr>
        <w:t xml:space="preserve">Behörde: </w:t>
      </w:r>
      <w:r>
        <w:t>IRS</w:t>
      </w:r>
    </w:p>
    <w:p ns2:paraId="036477C6" ns2:textId="77777777" w:rsidR="001F7233" w:rsidRDefault="00000000">
      <w:r>
        <w:rPr>
          <w:b/>
        </w:rPr>
        <w:t xml:space="preserve">Kapitel: </w:t>
      </w:r>
      <w:r>
        <w:t>23–24, 28</w:t>
      </w:r>
    </w:p>
    <w:p ns2:paraId="40539EAD" ns2:textId="77777777" w:rsidR="001F7233" w:rsidRDefault="00000000">
      <w:r>
        <w:rPr>
          <w:b/>
        </w:rPr>
        <w:t>W-7</w:t>
      </w:r>
    </w:p>
    <w:p ns2:paraId="62FB3214" ns2:textId="77777777" w:rsidR="001F7233" w:rsidRDefault="00000000">
      <w:r>
        <w:rPr>
          <w:b/>
        </w:rPr>
        <w:t xml:space="preserve">Zweck: </w:t>
      </w:r>
      <w:r>
        <w:t>Antrag auf die Steuernummer ITIN</w:t>
      </w:r>
    </w:p>
    <w:p ns2:paraId="59BD244C" ns2:textId="77777777" w:rsidR="001F7233" w:rsidRDefault="00000000">
      <w:r>
        <w:rPr>
          <w:b/>
        </w:rPr>
        <w:t xml:space="preserve">Behörde: </w:t>
      </w:r>
      <w:r>
        <w:t>IRS</w:t>
      </w:r>
    </w:p>
    <w:p ns2:paraId="48265B30" ns2:textId="77777777" w:rsidR="001F7233" w:rsidRDefault="00000000">
      <w:r>
        <w:rPr>
          <w:b/>
        </w:rPr>
        <w:t xml:space="preserve">Kapitel: </w:t>
      </w:r>
      <w:r>
        <w:t>13, 24</w:t>
      </w:r>
    </w:p>
    <w:p ns2:paraId="028529A4" ns2:textId="77777777" w:rsidR="001F7233" w:rsidRDefault="001F7233">
      <w:pPr>
        <w:spacing w:line="180" w:lineRule="exact"/>
      </w:pPr>
    </w:p>
    <w:p ns2:paraId="499B2C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ns2:paraId="61186535" ns2:textId="77777777" w:rsidR="001F7233" w:rsidRDefault="00000000">
      <w:r>
        <w:rPr>
          <w:b/>
        </w:rPr>
        <w:t>USCIS</w:t>
      </w:r>
    </w:p>
    <w:p ns2:paraId="7FEF878E" ns2:textId="77777777" w:rsidR="001F7233" w:rsidRDefault="00000000">
      <w:r>
        <w:rPr>
          <w:b/>
        </w:rPr>
        <w:t xml:space="preserve">Ausgeschrieben: </w:t>
      </w:r>
      <w:r>
        <w:t>U.S. Citizenship and Immigration Services</w:t>
      </w:r>
    </w:p>
    <w:p ns2:paraId="2330429B" ns2:textId="77777777" w:rsidR="001F7233" w:rsidRDefault="00000000">
      <w:r>
        <w:rPr>
          <w:b/>
        </w:rPr>
        <w:t xml:space="preserve">Kurzerklärung: </w:t>
      </w:r>
      <w:r>
        <w:t>Einwanderungsbehörde, entscheidet über Anträge im Inland</w:t>
      </w:r>
    </w:p>
    <w:p ns2:paraId="0D77FD11" ns2:textId="77777777" w:rsidR="001F7233" w:rsidRDefault="00000000">
      <w:r>
        <w:rPr>
          <w:b/>
        </w:rPr>
        <w:t>CBP</w:t>
      </w:r>
    </w:p>
    <w:p ns2:paraId="4F3436F6" ns2:textId="77777777" w:rsidR="001F7233" w:rsidRDefault="00000000">
      <w:r>
        <w:rPr>
          <w:b/>
        </w:rPr>
        <w:t xml:space="preserve">Ausgeschrieben: </w:t>
      </w:r>
      <w:r>
        <w:t>Customs and Border Protection</w:t>
      </w:r>
    </w:p>
    <w:p ns2:paraId="212D67A4" ns2:textId="77777777" w:rsidR="001F7233" w:rsidRDefault="00000000">
      <w:r>
        <w:rPr>
          <w:b/>
        </w:rPr>
        <w:t xml:space="preserve">Kurzerklärung: </w:t>
      </w:r>
      <w:r>
        <w:t>Grenzschutz, entscheidet über die Einreise selbst</w:t>
      </w:r>
    </w:p>
    <w:p ns2:paraId="65EDC41C" ns2:textId="77777777" w:rsidR="001F7233" w:rsidRDefault="00000000">
      <w:r>
        <w:rPr>
          <w:b/>
        </w:rPr>
        <w:t>DOS</w:t>
      </w:r>
    </w:p>
    <w:p ns2:paraId="6D895596" ns2:textId="77777777" w:rsidR="001F7233" w:rsidRDefault="00000000">
      <w:r>
        <w:rPr>
          <w:b/>
        </w:rPr>
        <w:t xml:space="preserve">Ausgeschrieben: </w:t>
      </w:r>
      <w:r>
        <w:t>Department of State</w:t>
      </w:r>
    </w:p>
    <w:p ns2:paraId="48A55F84" ns2:textId="77777777" w:rsidR="001F7233" w:rsidRDefault="00000000">
      <w:r>
        <w:rPr>
          <w:b/>
        </w:rPr>
        <w:t xml:space="preserve">Kurzerklärung: </w:t>
      </w:r>
      <w:r>
        <w:t>Außenministerium; seine Konsulate stellen Visa aus</w:t>
      </w:r>
    </w:p>
    <w:p ns2:paraId="0B4E26E5" ns2:textId="77777777" w:rsidR="001F7233" w:rsidRDefault="00000000">
      <w:r>
        <w:rPr>
          <w:b/>
        </w:rPr>
        <w:t>DOL</w:t>
      </w:r>
    </w:p>
    <w:p ns2:paraId="5036CDCC" ns2:textId="77777777" w:rsidR="001F7233" w:rsidRDefault="00000000">
      <w:r>
        <w:rPr>
          <w:b/>
        </w:rPr>
        <w:t xml:space="preserve">Ausgeschrieben: </w:t>
      </w:r>
      <w:r>
        <w:t>Department of Labor</w:t>
      </w:r>
    </w:p>
    <w:p ns2:paraId="6181E433" ns2:textId="77777777" w:rsidR="001F7233" w:rsidRDefault="00000000">
      <w:r>
        <w:rPr>
          <w:b/>
        </w:rPr>
        <w:t xml:space="preserve">Kurzerklärung: </w:t>
      </w:r>
      <w:r>
        <w:t>Arbeitsministerium, prüft Löhne und Arbeitsbedingungen (LCA, PERM)</w:t>
      </w:r>
    </w:p>
    <w:p ns2:paraId="4F1C513E" ns2:textId="77777777" w:rsidR="001F7233" w:rsidRDefault="00000000">
      <w:r>
        <w:rPr>
          <w:b/>
        </w:rPr>
        <w:t>SSA</w:t>
      </w:r>
    </w:p>
    <w:p ns2:paraId="0C6593C3" ns2:textId="77777777" w:rsidR="001F7233" w:rsidRDefault="00000000">
      <w:r>
        <w:rPr>
          <w:b/>
        </w:rPr>
        <w:t xml:space="preserve">Ausgeschrieben: </w:t>
      </w:r>
      <w:r>
        <w:t>Social Security Administration</w:t>
      </w:r>
    </w:p>
    <w:p ns2:paraId="2FE26A52" ns2:textId="77777777" w:rsidR="001F7233" w:rsidRDefault="00000000">
      <w:r>
        <w:rPr>
          <w:b/>
        </w:rPr>
        <w:t xml:space="preserve">Kurzerklärung: </w:t>
      </w:r>
      <w:r>
        <w:t>Sozialversicherungsbehörde, vergibt die SSN</w:t>
      </w:r>
    </w:p>
    <w:p ns2:paraId="1C159466" ns2:textId="77777777" w:rsidR="001F7233" w:rsidRDefault="00000000">
      <w:r>
        <w:rPr>
          <w:b/>
        </w:rPr>
        <w:t>IRS</w:t>
      </w:r>
    </w:p>
    <w:p ns2:paraId="02EAC0E9" ns2:textId="77777777" w:rsidR="001F7233" w:rsidRDefault="00000000">
      <w:r>
        <w:rPr>
          <w:b/>
        </w:rPr>
        <w:t xml:space="preserve">Ausgeschrieben: </w:t>
      </w:r>
      <w:r>
        <w:t>Internal Revenue Service</w:t>
      </w:r>
    </w:p>
    <w:p ns2:paraId="02F7526F" ns2:textId="77777777" w:rsidR="001F7233" w:rsidRDefault="00000000">
      <w:r>
        <w:rPr>
          <w:b/>
        </w:rPr>
        <w:t xml:space="preserve">Kurzerklärung: </w:t>
      </w:r>
      <w:r>
        <w:t>Bundessteuerbehörde</w:t>
      </w:r>
    </w:p>
    <w:p ns2:paraId="6522311C" ns2:textId="77777777" w:rsidR="001F7233" w:rsidRDefault="00000000">
      <w:r>
        <w:rPr>
          <w:b/>
        </w:rPr>
        <w:t>DHS</w:t>
      </w:r>
    </w:p>
    <w:p ns2:paraId="6BC2E644" ns2:textId="77777777" w:rsidR="001F7233" w:rsidRDefault="00000000">
      <w:r>
        <w:rPr>
          <w:b/>
        </w:rPr>
        <w:t xml:space="preserve">Ausgeschrieben: </w:t>
      </w:r>
      <w:r>
        <w:t>Department of Homeland Security</w:t>
      </w:r>
    </w:p>
    <w:p ns2:paraId="2F08B4DE" ns2:textId="77777777" w:rsidR="001F7233" w:rsidRDefault="00000000">
      <w:r>
        <w:rPr>
          <w:b/>
        </w:rPr>
        <w:lastRenderedPageBreak/>
        <w:t xml:space="preserve">Kurzerklärung: </w:t>
      </w:r>
      <w:r>
        <w:t>Heimatschutzministerium, Dachbehörde von USCIS, CBP und ICE</w:t>
      </w:r>
    </w:p>
    <w:p ns2:paraId="7C0F6D5B" ns2:textId="77777777" w:rsidR="001F7233" w:rsidRDefault="00000000">
      <w:r>
        <w:rPr>
          <w:b/>
        </w:rPr>
        <w:t>CMS</w:t>
      </w:r>
    </w:p>
    <w:p ns2:paraId="76E32B8D" ns2:textId="77777777" w:rsidR="001F7233" w:rsidRDefault="00000000">
      <w:r>
        <w:rPr>
          <w:b/>
        </w:rPr>
        <w:t xml:space="preserve">Ausgeschrieben: </w:t>
      </w:r>
      <w:r>
        <w:t>Centers for Medicare &amp; Medicaid Services</w:t>
      </w:r>
    </w:p>
    <w:p ns2:paraId="040AA4DB" ns2:textId="77777777" w:rsidR="001F7233" w:rsidRDefault="00000000">
      <w:r>
        <w:rPr>
          <w:b/>
        </w:rPr>
        <w:t xml:space="preserve">Kurzerklärung: </w:t>
      </w:r>
      <w:r>
        <w:t>Bundesbehörde für Medicare/Medicaid; nimmt Beschwerden zum No Surprises Act entgegen</w:t>
      </w:r>
    </w:p>
    <w:p ns2:paraId="276316F0" ns2:textId="77777777" w:rsidR="001F7233" w:rsidRDefault="00000000">
      <w:r>
        <w:rPr>
          <w:b/>
        </w:rPr>
        <w:t>ICE</w:t>
      </w:r>
    </w:p>
    <w:p ns2:paraId="1F73C391" ns2:textId="77777777" w:rsidR="001F7233" w:rsidRDefault="00000000">
      <w:r>
        <w:rPr>
          <w:b/>
        </w:rPr>
        <w:t xml:space="preserve">Ausgeschrieben: </w:t>
      </w:r>
      <w:r>
        <w:t>Immigration and Customs Enforcement</w:t>
      </w:r>
    </w:p>
    <w:p ns2:paraId="37224501" ns2:textId="77777777" w:rsidR="001F7233" w:rsidRDefault="00000000">
      <w:r>
        <w:rPr>
          <w:b/>
        </w:rPr>
        <w:t xml:space="preserve">Kurzerklärung: </w:t>
      </w:r>
      <w:r>
        <w:t>Zoll- und Einwanderungsfahndung; verwaltet über die SEVP auch Studierendenstatus</w:t>
      </w:r>
    </w:p>
    <w:p ns2:paraId="38BDFB19" ns2:textId="77777777" w:rsidR="001F7233" w:rsidRDefault="00000000">
      <w:r>
        <w:rPr>
          <w:b/>
        </w:rPr>
        <w:t>DMV</w:t>
      </w:r>
    </w:p>
    <w:p ns2:paraId="6B56CFB6" ns2:textId="77777777" w:rsidR="001F7233" w:rsidRDefault="00000000">
      <w:r>
        <w:rPr>
          <w:b/>
        </w:rPr>
        <w:t xml:space="preserve">Ausgeschrieben: </w:t>
      </w:r>
      <w:r>
        <w:t>Department of Motor Vehicles</w:t>
      </w:r>
    </w:p>
    <w:p ns2:paraId="7C6B6CF4" ns2:textId="77777777" w:rsidR="001F7233" w:rsidRDefault="00000000">
      <w:r>
        <w:rPr>
          <w:b/>
        </w:rPr>
        <w:t xml:space="preserve">Kurzerklärung: </w:t>
      </w:r>
      <w:r>
        <w:t>Kfz-Zulassungs- und Führerscheinstelle des jeweiligen Bundesstaats</w:t>
      </w:r>
    </w:p>
    <w:p ns2:paraId="403FC5F3" ns2:textId="77777777" w:rsidR="001F7233" w:rsidRDefault="00000000">
      <w:r>
        <w:rPr>
          <w:b/>
        </w:rPr>
        <w:t>HOA</w:t>
      </w:r>
    </w:p>
    <w:p ns2:paraId="6999D81C" ns2:textId="77777777" w:rsidR="001F7233" w:rsidRDefault="00000000">
      <w:r>
        <w:rPr>
          <w:b/>
        </w:rPr>
        <w:t xml:space="preserve">Ausgeschrieben: </w:t>
      </w:r>
      <w:r>
        <w:t>Homeowners Association</w:t>
      </w:r>
    </w:p>
    <w:p ns2:paraId="4E04AC66" ns2:textId="77777777" w:rsidR="001F7233" w:rsidRDefault="00000000">
      <w:r>
        <w:rPr>
          <w:b/>
        </w:rPr>
        <w:t xml:space="preserve">Kurzerklärung: </w:t>
      </w:r>
      <w:r>
        <w:t>Eigentümergemeinschaft mit monatlicher Umlage</w:t>
      </w:r>
    </w:p>
    <w:p ns2:paraId="2456930F" ns2:textId="77777777" w:rsidR="001F7233" w:rsidRDefault="00000000">
      <w:r>
        <w:rPr>
          <w:b/>
        </w:rPr>
        <w:t>PMI</w:t>
      </w:r>
    </w:p>
    <w:p ns2:paraId="28545D4C" ns2:textId="77777777" w:rsidR="001F7233" w:rsidRDefault="00000000">
      <w:r>
        <w:rPr>
          <w:b/>
        </w:rPr>
        <w:t xml:space="preserve">Ausgeschrieben: </w:t>
      </w:r>
      <w:r>
        <w:t>Private Mortgage Insurance</w:t>
      </w:r>
    </w:p>
    <w:p ns2:paraId="478C04F3" ns2:textId="77777777" w:rsidR="001F7233" w:rsidRDefault="00000000">
      <w:r>
        <w:rPr>
          <w:b/>
        </w:rPr>
        <w:t xml:space="preserve">Kurzerklärung: </w:t>
      </w:r>
      <w:r>
        <w:t>Kreditausfallversicherung bei Anzahlung unter 20 %</w:t>
      </w:r>
    </w:p>
    <w:p ns2:paraId="61A6BE09" ns2:textId="77777777" w:rsidR="001F7233" w:rsidRDefault="00000000">
      <w:r>
        <w:rPr>
          <w:b/>
        </w:rPr>
        <w:t>FICA</w:t>
      </w:r>
    </w:p>
    <w:p ns2:paraId="54D53E5A" ns2:textId="77777777" w:rsidR="001F7233" w:rsidRDefault="00000000">
      <w:r>
        <w:rPr>
          <w:b/>
        </w:rPr>
        <w:t xml:space="preserve">Ausgeschrieben: </w:t>
      </w:r>
      <w:r>
        <w:t>Federal Insurance Contributions Act</w:t>
      </w:r>
    </w:p>
    <w:p ns2:paraId="13C5EFCB" ns2:textId="77777777" w:rsidR="001F7233" w:rsidRDefault="00000000">
      <w:r>
        <w:rPr>
          <w:b/>
        </w:rPr>
        <w:t xml:space="preserve">Kurzerklärung: </w:t>
      </w:r>
      <w:r>
        <w:t>Lohnabgabe für Social Security und Medicare</w:t>
      </w:r>
    </w:p>
    <w:p ns2:paraId="2B8D0435" ns2:textId="77777777" w:rsidR="001F7233" w:rsidRDefault="00000000">
      <w:r>
        <w:rPr>
          <w:b/>
        </w:rPr>
        <w:t>FBAR</w:t>
      </w:r>
    </w:p>
    <w:p ns2:paraId="5BE72757" ns2:textId="77777777" w:rsidR="001F7233" w:rsidRDefault="00000000">
      <w:r>
        <w:rPr>
          <w:b/>
        </w:rPr>
        <w:t xml:space="preserve">Ausgeschrieben: </w:t>
      </w:r>
      <w:r>
        <w:t>Foreign Bank Account Report</w:t>
      </w:r>
    </w:p>
    <w:p ns2:paraId="4DDD1663" ns2:textId="77777777" w:rsidR="001F7233" w:rsidRDefault="00000000">
      <w:r>
        <w:rPr>
          <w:b/>
        </w:rPr>
        <w:t xml:space="preserve">Kurzerklärung: </w:t>
      </w:r>
      <w:r>
        <w:t>Meldepflicht für ausländische Konten ab 10.000 $</w:t>
      </w:r>
    </w:p>
    <w:p ns2:paraId="35B0AF61" ns2:textId="77777777" w:rsidR="001F7233" w:rsidRDefault="00000000">
      <w:r>
        <w:rPr>
          <w:b/>
        </w:rPr>
        <w:t>FATCA</w:t>
      </w:r>
    </w:p>
    <w:p ns2:paraId="5644E6CA" ns2:textId="77777777" w:rsidR="001F7233" w:rsidRDefault="00000000">
      <w:r>
        <w:rPr>
          <w:b/>
        </w:rPr>
        <w:t xml:space="preserve">Ausgeschrieben: </w:t>
      </w:r>
      <w:r>
        <w:t>Foreign Account Tax Compliance Act</w:t>
      </w:r>
    </w:p>
    <w:p ns2:paraId="2C56C952" ns2:textId="77777777" w:rsidR="001F7233" w:rsidRDefault="00000000">
      <w:r>
        <w:rPr>
          <w:b/>
        </w:rPr>
        <w:t xml:space="preserve">Kurzerklärung: </w:t>
      </w:r>
      <w:r>
        <w:t>Meldepflicht ausländischer Finanzinstitute an den IRS</w:t>
      </w:r>
    </w:p>
    <w:p ns2:paraId="187624E2" ns2:textId="77777777" w:rsidR="001F7233" w:rsidRDefault="00000000">
      <w:r>
        <w:rPr>
          <w:b/>
        </w:rPr>
        <w:t>PFIC</w:t>
      </w:r>
    </w:p>
    <w:p ns2:paraId="0771C0A1" ns2:textId="77777777" w:rsidR="001F7233" w:rsidRDefault="00000000">
      <w:r>
        <w:rPr>
          <w:b/>
        </w:rPr>
        <w:t xml:space="preserve">Ausgeschrieben: </w:t>
      </w:r>
      <w:r>
        <w:t>Passive Foreign Investment Company</w:t>
      </w:r>
    </w:p>
    <w:p ns2:paraId="31F7A1C1" ns2:textId="77777777" w:rsidR="001F7233" w:rsidRDefault="00000000">
      <w:r>
        <w:rPr>
          <w:b/>
        </w:rPr>
        <w:t xml:space="preserve">Kurzerklärung: </w:t>
      </w:r>
      <w:r>
        <w:t>Steuerlich nachteilige Einstufung ausländischer Fonds und ETFs</w:t>
      </w:r>
    </w:p>
    <w:p ns2:paraId="0405249C" ns2:textId="77777777" w:rsidR="001F7233" w:rsidRDefault="00000000">
      <w:r>
        <w:rPr>
          <w:b/>
        </w:rPr>
        <w:lastRenderedPageBreak/>
        <w:t>ITIN</w:t>
      </w:r>
    </w:p>
    <w:p ns2:paraId="545A30B0" ns2:textId="77777777" w:rsidR="001F7233" w:rsidRDefault="00000000">
      <w:r>
        <w:rPr>
          <w:b/>
        </w:rPr>
        <w:t xml:space="preserve">Ausgeschrieben: </w:t>
      </w:r>
      <w:r>
        <w:t>Individual Taxpayer Identification Number</w:t>
      </w:r>
    </w:p>
    <w:p ns2:paraId="230ABCBC" ns2:textId="77777777" w:rsidR="001F7233" w:rsidRDefault="00000000">
      <w:r>
        <w:rPr>
          <w:b/>
        </w:rPr>
        <w:t xml:space="preserve">Kurzerklärung: </w:t>
      </w:r>
      <w:r>
        <w:t>Steuernummer für Personen ohne Anspruch auf eine SSN</w:t>
      </w:r>
    </w:p>
    <w:p ns2:paraId="6DF7483E" ns2:textId="77777777" w:rsidR="001F7233" w:rsidRDefault="00000000">
      <w:r>
        <w:rPr>
          <w:b/>
        </w:rPr>
        <w:t>SSN</w:t>
      </w:r>
    </w:p>
    <w:p ns2:paraId="429B6B75" ns2:textId="77777777" w:rsidR="001F7233" w:rsidRDefault="00000000">
      <w:r>
        <w:rPr>
          <w:b/>
        </w:rPr>
        <w:t xml:space="preserve">Ausgeschrieben: </w:t>
      </w:r>
      <w:r>
        <w:t>Social Security Number</w:t>
      </w:r>
    </w:p>
    <w:p ns2:paraId="5F7647EF" ns2:textId="77777777" w:rsidR="001F7233" w:rsidRDefault="00000000">
      <w:r>
        <w:rPr>
          <w:b/>
        </w:rPr>
        <w:t xml:space="preserve">Kurzerklärung: </w:t>
      </w:r>
      <w:r>
        <w:t>Sozialversicherungsnummer, zentrale US-Identifikationsnummer</w:t>
      </w:r>
    </w:p>
    <w:p ns2:paraId="57B29342" ns2:textId="77777777" w:rsidR="001F7233" w:rsidRDefault="00000000">
      <w:r>
        <w:rPr>
          <w:b/>
        </w:rPr>
        <w:t>EAD</w:t>
      </w:r>
    </w:p>
    <w:p ns2:paraId="78C83958" ns2:textId="77777777" w:rsidR="001F7233" w:rsidRDefault="00000000">
      <w:r>
        <w:rPr>
          <w:b/>
        </w:rPr>
        <w:t xml:space="preserve">Ausgeschrieben: </w:t>
      </w:r>
      <w:r>
        <w:t>Employment Authorization Document</w:t>
      </w:r>
    </w:p>
    <w:p ns2:paraId="344CD42A" ns2:textId="77777777" w:rsidR="001F7233" w:rsidRDefault="00000000">
      <w:r>
        <w:rPr>
          <w:b/>
        </w:rPr>
        <w:t xml:space="preserve">Kurzerklärung: </w:t>
      </w:r>
      <w:r>
        <w:t>Arbeitserlaubniskarte, ausgestellt nach Form I-765</w:t>
      </w:r>
    </w:p>
    <w:p ns2:paraId="02741804" ns2:textId="77777777" w:rsidR="001F7233" w:rsidRDefault="00000000">
      <w:r>
        <w:rPr>
          <w:b/>
        </w:rPr>
        <w:t>LCA</w:t>
      </w:r>
    </w:p>
    <w:p ns2:paraId="3ACA133E" ns2:textId="77777777" w:rsidR="001F7233" w:rsidRDefault="00000000">
      <w:r>
        <w:rPr>
          <w:b/>
        </w:rPr>
        <w:t xml:space="preserve">Ausgeschrieben: </w:t>
      </w:r>
      <w:r>
        <w:t>Labor Condition Application</w:t>
      </w:r>
    </w:p>
    <w:p ns2:paraId="7550F76E" ns2:textId="77777777" w:rsidR="001F7233" w:rsidRDefault="00000000">
      <w:r>
        <w:rPr>
          <w:b/>
        </w:rPr>
        <w:t xml:space="preserve">Kurzerklärung: </w:t>
      </w:r>
      <w:r>
        <w:t>Erklärung des Arbeitgebers zu Lohn und Arbeitsbedingungen vor H-1B-Petitionen</w:t>
      </w:r>
    </w:p>
    <w:p ns2:paraId="3E3139DC" ns2:textId="77777777" w:rsidR="001F7233" w:rsidRDefault="00000000">
      <w:r>
        <w:rPr>
          <w:b/>
        </w:rPr>
        <w:t>PERM</w:t>
      </w:r>
    </w:p>
    <w:p ns2:paraId="0185935A" ns2:textId="77777777" w:rsidR="001F7233" w:rsidRDefault="00000000">
      <w:r>
        <w:rPr>
          <w:b/>
        </w:rPr>
        <w:t xml:space="preserve">Ausgeschrieben: </w:t>
      </w:r>
      <w:r>
        <w:t>Program Electronic Review Management</w:t>
      </w:r>
    </w:p>
    <w:p ns2:paraId="7C72A2C8" ns2:textId="77777777" w:rsidR="001F7233" w:rsidRDefault="00000000">
      <w:r>
        <w:rPr>
          <w:b/>
        </w:rPr>
        <w:t xml:space="preserve">Kurzerklärung: </w:t>
      </w:r>
      <w:r>
        <w:t>Arbeitsmarktprüfung des DOL vor der arbeitgebergestützten Green-Card-Petition</w:t>
      </w:r>
    </w:p>
    <w:p ns2:paraId="54DBD09C" ns2:textId="77777777" w:rsidR="001F7233" w:rsidRDefault="00000000">
      <w:r>
        <w:rPr>
          <w:b/>
        </w:rPr>
        <w:t>AC21</w:t>
      </w:r>
    </w:p>
    <w:p ns2:paraId="0FDEE317" ns2:textId="77777777" w:rsidR="001F7233" w:rsidRDefault="00000000">
      <w:r>
        <w:rPr>
          <w:b/>
        </w:rPr>
        <w:t xml:space="preserve">Ausgeschrieben: </w:t>
      </w:r>
      <w:r>
        <w:t>American Competitiveness in the Twenty-First Century Act</w:t>
      </w:r>
    </w:p>
    <w:p ns2:paraId="74BAAAD7" ns2:textId="77777777" w:rsidR="001F7233" w:rsidRDefault="00000000">
      <w:r>
        <w:rPr>
          <w:b/>
        </w:rPr>
        <w:t xml:space="preserve">Kurzerklärung: </w:t>
      </w:r>
      <w:r>
        <w:t>Erlaubt Arbeitgeberwechsel bei lange anhängigem Green-Card-Verfahren</w:t>
      </w:r>
    </w:p>
    <w:p ns2:paraId="3838F0DE" ns2:textId="77777777" w:rsidR="001F7233" w:rsidRDefault="00000000">
      <w:r>
        <w:rPr>
          <w:b/>
        </w:rPr>
        <w:t>CSPA</w:t>
      </w:r>
    </w:p>
    <w:p ns2:paraId="7B7D4ABD" ns2:textId="77777777" w:rsidR="001F7233" w:rsidRDefault="00000000">
      <w:r>
        <w:rPr>
          <w:b/>
        </w:rPr>
        <w:t xml:space="preserve">Ausgeschrieben: </w:t>
      </w:r>
      <w:r>
        <w:t>Child Status Protection Act</w:t>
      </w:r>
    </w:p>
    <w:p ns2:paraId="10A9298D" ns2:textId="77777777" w:rsidR="001F7233" w:rsidRDefault="00000000">
      <w:r>
        <w:rPr>
          <w:b/>
        </w:rPr>
        <w:t>COBRA</w:t>
      </w:r>
    </w:p>
    <w:p ns2:paraId="44ABC77C" ns2:textId="77777777" w:rsidR="001F7233" w:rsidRDefault="00000000">
      <w:r>
        <w:rPr>
          <w:b/>
        </w:rPr>
        <w:t xml:space="preserve">Ausgeschrieben: </w:t>
      </w:r>
      <w:r>
        <w:t>Consolidated Omnibus Budget Reconciliation Act</w:t>
      </w:r>
    </w:p>
    <w:p ns2:paraId="0D10C1E8" ns2:textId="77777777" w:rsidR="001F7233" w:rsidRDefault="00000000">
      <w:r>
        <w:rPr>
          <w:b/>
        </w:rPr>
        <w:t xml:space="preserve">Kurzerklärung: </w:t>
      </w:r>
      <w:r>
        <w:t>Befristete Fortführung der Arbeitgeber-Krankenversicherung nach Jobverlust</w:t>
      </w:r>
    </w:p>
    <w:p ns2:paraId="56EB9D4C" ns2:textId="77777777" w:rsidR="001F7233" w:rsidRDefault="00000000">
      <w:r>
        <w:rPr>
          <w:b/>
        </w:rPr>
        <w:t>FMLA</w:t>
      </w:r>
    </w:p>
    <w:p ns2:paraId="27FE5968" ns2:textId="77777777" w:rsidR="001F7233" w:rsidRDefault="00000000">
      <w:r>
        <w:rPr>
          <w:b/>
        </w:rPr>
        <w:t xml:space="preserve">Ausgeschrieben: </w:t>
      </w:r>
      <w:r>
        <w:t>Family and Medical Leave Act</w:t>
      </w:r>
    </w:p>
    <w:p ns2:paraId="63B8BABA" ns2:textId="77777777" w:rsidR="001F7233" w:rsidRDefault="00000000">
      <w:r>
        <w:rPr>
          <w:b/>
        </w:rPr>
        <w:t xml:space="preserve">Kurzerklärung: </w:t>
      </w:r>
      <w:r>
        <w:t>Unbezahlter, arbeitsplatzgeschützter Familien- und Pflegeurlaub (Bund)</w:t>
      </w:r>
    </w:p>
    <w:p ns2:paraId="40E06A81" ns2:textId="77777777" w:rsidR="001F7233" w:rsidRDefault="00000000">
      <w:r>
        <w:rPr>
          <w:b/>
        </w:rPr>
        <w:t>GKV</w:t>
      </w:r>
    </w:p>
    <w:p ns2:paraId="7C62B725" ns2:textId="77777777" w:rsidR="001F7233" w:rsidRDefault="00000000">
      <w:r>
        <w:rPr>
          <w:b/>
        </w:rPr>
        <w:lastRenderedPageBreak/>
        <w:t xml:space="preserve">Ausgeschrieben: </w:t>
      </w:r>
      <w:r>
        <w:t>Gesetzliche Krankenversicherung</w:t>
      </w:r>
    </w:p>
    <w:p ns2:paraId="7218EFF0" ns2:textId="77777777" w:rsidR="001F7233" w:rsidRDefault="00000000">
      <w:r>
        <w:rPr>
          <w:b/>
        </w:rPr>
        <w:t xml:space="preserve">Kurzerklärung: </w:t>
      </w:r>
      <w:r>
        <w:t>Deutsche gesetzliche Krankenkasse</w:t>
      </w:r>
    </w:p>
    <w:p ns2:paraId="41B9C0CD" ns2:textId="77777777" w:rsidR="001F7233" w:rsidRDefault="00000000">
      <w:r>
        <w:rPr>
          <w:b/>
        </w:rPr>
        <w:t>PKV</w:t>
      </w:r>
    </w:p>
    <w:p ns2:paraId="0E2640A2" ns2:textId="77777777" w:rsidR="001F7233" w:rsidRDefault="00000000">
      <w:r>
        <w:rPr>
          <w:b/>
        </w:rPr>
        <w:t xml:space="preserve">Ausgeschrieben: </w:t>
      </w:r>
      <w:r>
        <w:t>Private Krankenversicherung</w:t>
      </w:r>
    </w:p>
    <w:p ns2:paraId="6C8A3741" ns2:textId="77777777" w:rsidR="001F7233" w:rsidRDefault="00000000">
      <w:r>
        <w:rPr>
          <w:b/>
        </w:rPr>
        <w:t xml:space="preserve">Kurzerklärung: </w:t>
      </w:r>
      <w:r>
        <w:t>Deutsche private Krankenkasse</w:t>
      </w:r>
    </w:p>
    <w:p ns2:paraId="0D769F7E" ns2:textId="77777777" w:rsidR="001F7233" w:rsidRDefault="00000000">
      <w:r>
        <w:rPr>
          <w:b/>
        </w:rPr>
        <w:t>AStG</w:t>
      </w:r>
    </w:p>
    <w:p ns2:paraId="1AD16763" ns2:textId="77777777" w:rsidR="001F7233" w:rsidRDefault="00000000">
      <w:r>
        <w:rPr>
          <w:b/>
        </w:rPr>
        <w:t xml:space="preserve">Ausgeschrieben: </w:t>
      </w:r>
      <w:r>
        <w:t>Außensteuergesetz</w:t>
      </w:r>
    </w:p>
    <w:p ns2:paraId="6E7806CC" ns2:textId="77777777" w:rsidR="001F7233" w:rsidRDefault="00000000">
      <w:r>
        <w:rPr>
          <w:b/>
        </w:rPr>
        <w:t xml:space="preserve">Kurzerklärung: </w:t>
      </w:r>
      <w:r>
        <w:t>Deutsches Gesetz, regelt unter anderem die Wegzugsteuer</w:t>
      </w:r>
    </w:p>
    <w:p ns2:paraId="0DA9A50B" ns2:textId="77777777" w:rsidR="001F7233" w:rsidRDefault="00000000">
      <w:r>
        <w:rPr>
          <w:b/>
        </w:rPr>
        <w:t>EStG</w:t>
      </w:r>
    </w:p>
    <w:p ns2:paraId="402D3DE2" ns2:textId="77777777" w:rsidR="001F7233" w:rsidRDefault="00000000">
      <w:r>
        <w:rPr>
          <w:b/>
        </w:rPr>
        <w:t xml:space="preserve">Ausgeschrieben: </w:t>
      </w:r>
      <w:r>
        <w:t>Einkommensteuergesetz</w:t>
      </w:r>
    </w:p>
    <w:p ns2:paraId="22ABEB5C" ns2:textId="77777777" w:rsidR="001F7233" w:rsidRDefault="00000000">
      <w:r>
        <w:rPr>
          <w:b/>
        </w:rPr>
        <w:t xml:space="preserve">Kurzerklärung: </w:t>
      </w:r>
      <w:r>
        <w:t>Deutsches Einkommensteuerrecht</w:t>
      </w:r>
    </w:p>
    <w:p ns2:paraId="3870DD3F" ns2:textId="77777777" w:rsidR="001F7233" w:rsidRDefault="00000000">
      <w:r>
        <w:rPr>
          <w:b/>
        </w:rPr>
        <w:t>BGB</w:t>
      </w:r>
    </w:p>
    <w:p ns2:paraId="5CE495E6" ns2:textId="77777777" w:rsidR="001F7233" w:rsidRDefault="00000000">
      <w:r>
        <w:rPr>
          <w:b/>
        </w:rPr>
        <w:t xml:space="preserve">Ausgeschrieben: </w:t>
      </w:r>
      <w:r>
        <w:t>Bürgerliches Gesetzbuch</w:t>
      </w:r>
    </w:p>
    <w:p ns2:paraId="4857747E" ns2:textId="77777777" w:rsidR="001F7233" w:rsidRDefault="00000000">
      <w:r>
        <w:rPr>
          <w:b/>
        </w:rPr>
        <w:t xml:space="preserve">Kurzerklärung: </w:t>
      </w:r>
      <w:r>
        <w:t>Deutsches Zivilrecht, etwa Miet- und Maklerrecht</w:t>
      </w:r>
    </w:p>
    <w:p ns2:paraId="5E1CDABE" ns2:textId="77777777" w:rsidR="001F7233" w:rsidRDefault="00000000">
      <w:r>
        <w:rPr>
          <w:b/>
        </w:rPr>
        <w:t>SGB</w:t>
      </w:r>
    </w:p>
    <w:p ns2:paraId="1400841E" ns2:textId="77777777" w:rsidR="001F7233" w:rsidRDefault="00000000">
      <w:r>
        <w:rPr>
          <w:b/>
        </w:rPr>
        <w:t xml:space="preserve">Ausgeschrieben: </w:t>
      </w:r>
      <w:r>
        <w:t>Sozialgesetzbuch</w:t>
      </w:r>
    </w:p>
    <w:p ns2:paraId="72D9253F" ns2:textId="77777777" w:rsidR="001F7233" w:rsidRDefault="00000000">
      <w:r>
        <w:rPr>
          <w:b/>
        </w:rPr>
        <w:t xml:space="preserve">Kurzerklärung: </w:t>
      </w:r>
      <w:r>
        <w:t>Deutsches Sozialrecht; SGB V regelt die Krankenversicherung</w:t>
      </w:r>
    </w:p>
    <w:p ns2:paraId="0F76E47D" ns2:textId="77777777" w:rsidR="001F7233" w:rsidRDefault="00000000">
      <w:r>
        <w:rPr>
          <w:b/>
        </w:rPr>
        <w:t>DBA</w:t>
      </w:r>
    </w:p>
    <w:p ns2:paraId="5F2859F6" ns2:textId="77777777" w:rsidR="001F7233" w:rsidRDefault="00000000">
      <w:r>
        <w:rPr>
          <w:b/>
        </w:rPr>
        <w:t xml:space="preserve">Ausgeschrieben: </w:t>
      </w:r>
      <w:r>
        <w:t>Doppelbesteuerungsabkommen</w:t>
      </w:r>
    </w:p>
    <w:p ns2:paraId="2A10284E" ns2:textId="77777777" w:rsidR="001F7233" w:rsidRDefault="00000000">
      <w:r>
        <w:rPr>
          <w:b/>
        </w:rPr>
        <w:t xml:space="preserve">Kurzerklärung: </w:t>
      </w:r>
      <w:r>
        <w:t>Abkommen Deutschland–USA gegen doppelte Besteuerung</w:t>
      </w:r>
    </w:p>
    <w:p ns2:paraId="48E70E6E" ns2:textId="77777777" w:rsidR="001F7233" w:rsidRDefault="001F7233">
      <w:pPr>
        <w:spacing w:line="180" w:lineRule="exact"/>
      </w:pPr>
    </w:p>
    <w:p ns2:paraId="632160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ns2:paraId="127F5CAD" ns2:textId="77777777" w:rsidR="001F7233" w:rsidRDefault="00000000">
      <w:r>
        <w:rPr>
          <w:b/>
        </w:rPr>
        <w:t>SIN</w:t>
      </w:r>
    </w:p>
    <w:p ns2:paraId="3B131457" ns2:textId="77777777" w:rsidR="001F7233" w:rsidRDefault="00000000">
      <w:r>
        <w:rPr>
          <w:b/>
        </w:rPr>
        <w:t xml:space="preserve">Zweck: </w:t>
      </w:r>
      <w:r>
        <w:t>Kanadische Sozialversicherungs- und Steuer-Identifikationsnummer</w:t>
      </w:r>
    </w:p>
    <w:p ns2:paraId="66002FFC" ns2:textId="77777777" w:rsidR="001F7233" w:rsidRDefault="00000000">
      <w:r>
        <w:rPr>
          <w:b/>
        </w:rPr>
        <w:t xml:space="preserve">Behörde: </w:t>
      </w:r>
      <w:r>
        <w:t>Service Canada</w:t>
      </w:r>
    </w:p>
    <w:p ns2:paraId="303DC358" ns2:textId="77777777" w:rsidR="001F7233" w:rsidRDefault="00000000">
      <w:r>
        <w:rPr>
          <w:b/>
        </w:rPr>
        <w:t xml:space="preserve">Referenz: </w:t>
      </w:r>
      <w:r>
        <w:t>Kanada: Ankunft</w:t>
      </w:r>
    </w:p>
    <w:p ns2:paraId="4C7BD6EB" ns2:textId="77777777" w:rsidR="001F7233" w:rsidRDefault="00000000">
      <w:r>
        <w:rPr>
          <w:b/>
        </w:rPr>
        <w:t>IRCC</w:t>
      </w:r>
    </w:p>
    <w:p ns2:paraId="45F0C7F1" ns2:textId="77777777" w:rsidR="001F7233" w:rsidRDefault="00000000">
      <w:r>
        <w:rPr>
          <w:b/>
        </w:rPr>
        <w:lastRenderedPageBreak/>
        <w:t xml:space="preserve">Zweck: </w:t>
      </w:r>
      <w:r>
        <w:t>Immigration, Refugees and Citizenship Canada – kanadische Einwanderungsbehörde</w:t>
      </w:r>
    </w:p>
    <w:p ns2:paraId="413348D5" ns2:textId="77777777" w:rsidR="001F7233" w:rsidRDefault="00000000">
      <w:r>
        <w:rPr>
          <w:b/>
        </w:rPr>
        <w:t xml:space="preserve">Referenz: </w:t>
      </w:r>
      <w:r>
        <w:t>Kanada: Einwanderung</w:t>
      </w:r>
    </w:p>
    <w:p ns2:paraId="677DFCE0" ns2:textId="77777777" w:rsidR="001F7233" w:rsidRDefault="00000000">
      <w:r>
        <w:rPr>
          <w:b/>
        </w:rPr>
        <w:t>Express Entry</w:t>
      </w:r>
    </w:p>
    <w:p ns2:paraId="675B13FC" ns2:textId="77777777" w:rsidR="001F7233" w:rsidRDefault="00000000">
      <w:r>
        <w:rPr>
          <w:b/>
        </w:rPr>
        <w:t xml:space="preserve">Zweck: </w:t>
      </w:r>
      <w:r>
        <w:t>Online-Verwaltungssystem für die wichtigsten PR-Wege (FSW, CEC, FST, viele PNP)</w:t>
      </w:r>
    </w:p>
    <w:p ns2:paraId="2C1A98FE" ns2:textId="77777777" w:rsidR="001F7233" w:rsidRDefault="00000000">
      <w:r>
        <w:rPr>
          <w:b/>
        </w:rPr>
        <w:t xml:space="preserve">Behörde: </w:t>
      </w:r>
      <w:r>
        <w:t>IRCC</w:t>
      </w:r>
    </w:p>
    <w:p ns2:paraId="136C1813" ns2:textId="77777777" w:rsidR="001F7233" w:rsidRDefault="00000000">
      <w:r>
        <w:rPr>
          <w:b/>
        </w:rPr>
        <w:t xml:space="preserve">Referenz: </w:t>
      </w:r>
      <w:r>
        <w:t>Kanada: Einwanderung</w:t>
      </w:r>
    </w:p>
    <w:p ns2:paraId="34E4558A" ns2:textId="77777777" w:rsidR="001F7233" w:rsidRDefault="00000000">
      <w:r>
        <w:rPr>
          <w:b/>
        </w:rPr>
        <w:t>CRS</w:t>
      </w:r>
    </w:p>
    <w:p ns2:paraId="36B2514C" ns2:textId="77777777" w:rsidR="001F7233" w:rsidRDefault="00000000">
      <w:r>
        <w:rPr>
          <w:b/>
        </w:rPr>
        <w:t xml:space="preserve">Zweck: </w:t>
      </w:r>
      <w:r>
        <w:t>Comprehensive Ranking System – Punktewert, der über die Einladung zum PR-Antrag entscheidet</w:t>
      </w:r>
    </w:p>
    <w:p ns2:paraId="71E592FE" ns2:textId="77777777" w:rsidR="001F7233" w:rsidRDefault="00000000">
      <w:r>
        <w:rPr>
          <w:b/>
        </w:rPr>
        <w:t xml:space="preserve">Behörde: </w:t>
      </w:r>
      <w:r>
        <w:t>IRCC</w:t>
      </w:r>
    </w:p>
    <w:p ns2:paraId="0F4517EE" ns2:textId="77777777" w:rsidR="001F7233" w:rsidRDefault="00000000">
      <w:r>
        <w:rPr>
          <w:b/>
        </w:rPr>
        <w:t xml:space="preserve">Referenz: </w:t>
      </w:r>
      <w:r>
        <w:t>Kanada: Einwanderung</w:t>
      </w:r>
    </w:p>
    <w:p ns2:paraId="68B3D076" ns2:textId="77777777" w:rsidR="001F7233" w:rsidRDefault="00000000">
      <w:r>
        <w:rPr>
          <w:b/>
        </w:rPr>
        <w:t>FSW</w:t>
      </w:r>
    </w:p>
    <w:p ns2:paraId="55513840" ns2:textId="77777777" w:rsidR="001F7233" w:rsidRDefault="00000000">
      <w:r>
        <w:rPr>
          <w:b/>
        </w:rPr>
        <w:t xml:space="preserve">Zweck: </w:t>
      </w:r>
      <w:r>
        <w:t>Federal Skilled Worker Program – Bundesprogramm für Fachkräfte innerhalb Express Entry</w:t>
      </w:r>
    </w:p>
    <w:p ns2:paraId="27E7D2FB" ns2:textId="77777777" w:rsidR="001F7233" w:rsidRDefault="00000000">
      <w:r>
        <w:rPr>
          <w:b/>
        </w:rPr>
        <w:t xml:space="preserve">Behörde: </w:t>
      </w:r>
      <w:r>
        <w:t>IRCC</w:t>
      </w:r>
    </w:p>
    <w:p ns2:paraId="0395B7F6" ns2:textId="77777777" w:rsidR="001F7233" w:rsidRDefault="00000000">
      <w:r>
        <w:rPr>
          <w:b/>
        </w:rPr>
        <w:t xml:space="preserve">Referenz: </w:t>
      </w:r>
      <w:r>
        <w:t>Kanada: Einwanderung</w:t>
      </w:r>
    </w:p>
    <w:p ns2:paraId="21BF0481" ns2:textId="77777777" w:rsidR="001F7233" w:rsidRDefault="00000000">
      <w:r>
        <w:rPr>
          <w:b/>
        </w:rPr>
        <w:t>CEC</w:t>
      </w:r>
    </w:p>
    <w:p ns2:paraId="381C7BD1" ns2:textId="77777777" w:rsidR="001F7233" w:rsidRDefault="00000000">
      <w:r>
        <w:rPr>
          <w:b/>
        </w:rPr>
        <w:t xml:space="preserve">Zweck: </w:t>
      </w:r>
      <w:r>
        <w:t>Canadian Experience Class – Bundesprogramm für bereits in Kanada Berufstätige</w:t>
      </w:r>
    </w:p>
    <w:p ns2:paraId="37C6C82F" ns2:textId="77777777" w:rsidR="001F7233" w:rsidRDefault="00000000">
      <w:r>
        <w:rPr>
          <w:b/>
        </w:rPr>
        <w:t xml:space="preserve">Behörde: </w:t>
      </w:r>
      <w:r>
        <w:t>IRCC</w:t>
      </w:r>
    </w:p>
    <w:p ns2:paraId="5FFA82F2" ns2:textId="77777777" w:rsidR="001F7233" w:rsidRDefault="00000000">
      <w:r>
        <w:rPr>
          <w:b/>
        </w:rPr>
        <w:t xml:space="preserve">Referenz: </w:t>
      </w:r>
      <w:r>
        <w:t>Kanada: Einwanderung</w:t>
      </w:r>
    </w:p>
    <w:p ns2:paraId="287E6FE2" ns2:textId="77777777" w:rsidR="001F7233" w:rsidRDefault="00000000">
      <w:r>
        <w:rPr>
          <w:b/>
        </w:rPr>
        <w:t>FST</w:t>
      </w:r>
    </w:p>
    <w:p ns2:paraId="1596EF25" ns2:textId="77777777" w:rsidR="001F7233" w:rsidRDefault="00000000">
      <w:r>
        <w:rPr>
          <w:b/>
        </w:rPr>
        <w:t xml:space="preserve">Zweck: </w:t>
      </w:r>
      <w:r>
        <w:t>Federal Skilled Trades Program – Bundesprogramm für Handwerksberufe</w:t>
      </w:r>
    </w:p>
    <w:p ns2:paraId="5A612134" ns2:textId="77777777" w:rsidR="001F7233" w:rsidRDefault="00000000">
      <w:r>
        <w:rPr>
          <w:b/>
        </w:rPr>
        <w:t xml:space="preserve">Behörde: </w:t>
      </w:r>
      <w:r>
        <w:t>IRCC</w:t>
      </w:r>
    </w:p>
    <w:p ns2:paraId="5B439BA9" ns2:textId="77777777" w:rsidR="001F7233" w:rsidRDefault="00000000">
      <w:r>
        <w:rPr>
          <w:b/>
        </w:rPr>
        <w:t xml:space="preserve">Referenz: </w:t>
      </w:r>
      <w:r>
        <w:t>Kanada: Einwanderung</w:t>
      </w:r>
    </w:p>
    <w:p ns2:paraId="4BB77F15" ns2:textId="77777777" w:rsidR="001F7233" w:rsidRDefault="00000000">
      <w:r>
        <w:rPr>
          <w:b/>
        </w:rPr>
        <w:t>PNP</w:t>
      </w:r>
    </w:p>
    <w:p ns2:paraId="5993168E" ns2:textId="77777777" w:rsidR="001F7233" w:rsidRDefault="00000000">
      <w:r>
        <w:rPr>
          <w:b/>
        </w:rPr>
        <w:t xml:space="preserve">Zweck: </w:t>
      </w:r>
      <w:r>
        <w:t>Provincial Nominee Program – Nominierungsprogramm der einzelnen Provinzen</w:t>
      </w:r>
    </w:p>
    <w:p ns2:paraId="7AD51BD3" ns2:textId="77777777" w:rsidR="001F7233" w:rsidRDefault="00000000">
      <w:r>
        <w:rPr>
          <w:b/>
        </w:rPr>
        <w:t xml:space="preserve">Behörde: </w:t>
      </w:r>
      <w:r>
        <w:t>jeweilige Provinzbehörde</w:t>
      </w:r>
    </w:p>
    <w:p ns2:paraId="5C99707A" ns2:textId="77777777" w:rsidR="001F7233" w:rsidRDefault="00000000">
      <w:r>
        <w:rPr>
          <w:b/>
        </w:rPr>
        <w:t xml:space="preserve">Referenz: </w:t>
      </w:r>
      <w:r>
        <w:t>Kanada: Einwanderung</w:t>
      </w:r>
    </w:p>
    <w:p ns2:paraId="057CD7DC" ns2:textId="77777777" w:rsidR="001F7233" w:rsidRDefault="00000000">
      <w:r>
        <w:rPr>
          <w:b/>
        </w:rPr>
        <w:t>LMIA</w:t>
      </w:r>
    </w:p>
    <w:p ns2:paraId="2171B6BD" ns2:textId="77777777" w:rsidR="001F7233" w:rsidRDefault="00000000">
      <w:r>
        <w:rPr>
          <w:b/>
        </w:rPr>
        <w:lastRenderedPageBreak/>
        <w:t xml:space="preserve">Zweck: </w:t>
      </w:r>
      <w:r>
        <w:t>Labour Market Impact Assessment – Arbeitsmarktprüfung vor arbeitgebergebundenem Arbeitsvisum</w:t>
      </w:r>
    </w:p>
    <w:p ns2:paraId="227C43C2" ns2:textId="77777777" w:rsidR="001F7233" w:rsidRDefault="00000000">
      <w:r>
        <w:rPr>
          <w:b/>
        </w:rPr>
        <w:t xml:space="preserve">Behörde: </w:t>
      </w:r>
      <w:r>
        <w:t>ESDC</w:t>
      </w:r>
    </w:p>
    <w:p ns2:paraId="14402DD0" ns2:textId="77777777" w:rsidR="001F7233" w:rsidRDefault="00000000">
      <w:r>
        <w:rPr>
          <w:b/>
        </w:rPr>
        <w:t xml:space="preserve">Referenz: </w:t>
      </w:r>
      <w:r>
        <w:t>Kanada: Arbeit</w:t>
      </w:r>
    </w:p>
    <w:p ns2:paraId="7D2A5136" ns2:textId="77777777" w:rsidR="001F7233" w:rsidRDefault="00000000">
      <w:r>
        <w:rPr>
          <w:b/>
        </w:rPr>
        <w:t>NOC</w:t>
      </w:r>
    </w:p>
    <w:p ns2:paraId="5B7A7DDA" ns2:textId="77777777" w:rsidR="001F7233" w:rsidRDefault="00000000">
      <w:r>
        <w:rPr>
          <w:b/>
        </w:rPr>
        <w:t xml:space="preserve">Zweck: </w:t>
      </w:r>
      <w:r>
        <w:t>National Occupational Classification – Berufscode-System für Visa und Punktetest</w:t>
      </w:r>
    </w:p>
    <w:p ns2:paraId="053AEA24" ns2:textId="77777777" w:rsidR="001F7233" w:rsidRDefault="00000000">
      <w:r>
        <w:rPr>
          <w:b/>
        </w:rPr>
        <w:t xml:space="preserve">Behörde: </w:t>
      </w:r>
      <w:r>
        <w:t>ESDC/Statistics Canada</w:t>
      </w:r>
    </w:p>
    <w:p ns2:paraId="403527AB" ns2:textId="77777777" w:rsidR="001F7233" w:rsidRDefault="00000000">
      <w:r>
        <w:rPr>
          <w:b/>
        </w:rPr>
        <w:t xml:space="preserve">Referenz: </w:t>
      </w:r>
      <w:r>
        <w:t>Kanada: Arbeit</w:t>
      </w:r>
    </w:p>
    <w:p ns2:paraId="523F94A0" ns2:textId="77777777" w:rsidR="001F7233" w:rsidRDefault="00000000">
      <w:r>
        <w:rPr>
          <w:b/>
        </w:rPr>
        <w:t>PGWP</w:t>
      </w:r>
    </w:p>
    <w:p ns2:paraId="6C359F3B" ns2:textId="77777777" w:rsidR="001F7233" w:rsidRDefault="00000000">
      <w:r>
        <w:rPr>
          <w:b/>
        </w:rPr>
        <w:t xml:space="preserve">Zweck: </w:t>
      </w:r>
      <w:r>
        <w:t>Post-Graduation Work Permit – offenes Arbeitsvisum nach kanadischem Studienabschluss</w:t>
      </w:r>
    </w:p>
    <w:p ns2:paraId="602A83DB" ns2:textId="77777777" w:rsidR="001F7233" w:rsidRDefault="00000000">
      <w:r>
        <w:rPr>
          <w:b/>
        </w:rPr>
        <w:t xml:space="preserve">Behörde: </w:t>
      </w:r>
      <w:r>
        <w:t>IRCC</w:t>
      </w:r>
    </w:p>
    <w:p ns2:paraId="5A115847" ns2:textId="77777777" w:rsidR="001F7233" w:rsidRDefault="00000000">
      <w:r>
        <w:rPr>
          <w:b/>
        </w:rPr>
        <w:t xml:space="preserve">Referenz: </w:t>
      </w:r>
      <w:r>
        <w:t>Kanada: Einwanderung</w:t>
      </w:r>
    </w:p>
    <w:p ns2:paraId="66746EF6" ns2:textId="77777777" w:rsidR="001F7233" w:rsidRDefault="00000000">
      <w:r>
        <w:rPr>
          <w:b/>
        </w:rPr>
        <w:t>ECA</w:t>
      </w:r>
    </w:p>
    <w:p ns2:paraId="1BD1C509" ns2:textId="77777777" w:rsidR="001F7233" w:rsidRDefault="00000000">
      <w:r>
        <w:rPr>
          <w:b/>
        </w:rPr>
        <w:t xml:space="preserve">Zweck: </w:t>
      </w:r>
      <w:r>
        <w:t>Educational Credential Assessment – Bewertung eines ausländischen Bildungsabschlusses</w:t>
      </w:r>
    </w:p>
    <w:p ns2:paraId="5980B2CD" ns2:textId="77777777" w:rsidR="001F7233" w:rsidRDefault="00000000">
      <w:r>
        <w:rPr>
          <w:b/>
        </w:rPr>
        <w:t xml:space="preserve">Behörde: </w:t>
      </w:r>
      <w:r>
        <w:t>anerkannte Bewertungsstelle</w:t>
      </w:r>
    </w:p>
    <w:p ns2:paraId="395835B8" ns2:textId="77777777" w:rsidR="001F7233" w:rsidRDefault="00000000">
      <w:r>
        <w:rPr>
          <w:b/>
        </w:rPr>
        <w:t xml:space="preserve">Referenz: </w:t>
      </w:r>
      <w:r>
        <w:t>Kanada: Einwanderung</w:t>
      </w:r>
    </w:p>
    <w:p ns2:paraId="0811A61E" ns2:textId="77777777" w:rsidR="001F7233" w:rsidRDefault="00000000">
      <w:r>
        <w:rPr>
          <w:b/>
        </w:rPr>
        <w:t>CLB/NCLC</w:t>
      </w:r>
    </w:p>
    <w:p ns2:paraId="281E914F" ns2:textId="77777777" w:rsidR="001F7233" w:rsidRDefault="00000000">
      <w:r>
        <w:rPr>
          <w:b/>
        </w:rPr>
        <w:t xml:space="preserve">Zweck: </w:t>
      </w:r>
      <w:r>
        <w:t>Canadian Language Benchmark – Sprachniveau-Skala für Englisch beziehungsweise Französisch</w:t>
      </w:r>
    </w:p>
    <w:p ns2:paraId="37B95752" ns2:textId="77777777" w:rsidR="001F7233" w:rsidRDefault="00000000">
      <w:r>
        <w:rPr>
          <w:b/>
        </w:rPr>
        <w:t xml:space="preserve">Behörde: </w:t>
      </w:r>
      <w:r>
        <w:t>IRCC</w:t>
      </w:r>
    </w:p>
    <w:p ns2:paraId="5C57B38A" ns2:textId="77777777" w:rsidR="001F7233" w:rsidRDefault="00000000">
      <w:r>
        <w:rPr>
          <w:b/>
        </w:rPr>
        <w:t xml:space="preserve">Referenz: </w:t>
      </w:r>
      <w:r>
        <w:t>Kanada: Einwanderung</w:t>
      </w:r>
    </w:p>
    <w:p ns2:paraId="2B8F8B4D" ns2:textId="77777777" w:rsidR="001F7233" w:rsidRDefault="00000000">
      <w:r>
        <w:rPr>
          <w:b/>
        </w:rPr>
        <w:t>RC151</w:t>
      </w:r>
    </w:p>
    <w:p ns2:paraId="3CDFDE77" ns2:textId="77777777" w:rsidR="001F7233" w:rsidRDefault="00000000">
      <w:r>
        <w:rPr>
          <w:b/>
        </w:rPr>
        <w:t xml:space="preserve">Zweck: </w:t>
      </w:r>
      <w:r>
        <w:t>Antrag auf den GST/HST-Credit für Neuankömmlinge</w:t>
      </w:r>
    </w:p>
    <w:p ns2:paraId="73665EBC" ns2:textId="77777777" w:rsidR="001F7233" w:rsidRDefault="00000000">
      <w:r>
        <w:rPr>
          <w:b/>
        </w:rPr>
        <w:t xml:space="preserve">Behörde: </w:t>
      </w:r>
      <w:r>
        <w:t>CRA</w:t>
      </w:r>
    </w:p>
    <w:p ns2:paraId="394D3487" ns2:textId="77777777" w:rsidR="001F7233" w:rsidRDefault="00000000">
      <w:r>
        <w:rPr>
          <w:b/>
        </w:rPr>
        <w:t xml:space="preserve">Referenz: </w:t>
      </w:r>
      <w:r>
        <w:t>Kanada: Steuer</w:t>
      </w:r>
    </w:p>
    <w:p ns2:paraId="61E4FDFA" ns2:textId="77777777" w:rsidR="001F7233" w:rsidRDefault="00000000">
      <w:r>
        <w:rPr>
          <w:b/>
        </w:rPr>
        <w:t>RC66</w:t>
      </w:r>
    </w:p>
    <w:p ns2:paraId="28F03EFB" ns2:textId="77777777" w:rsidR="001F7233" w:rsidRDefault="00000000">
      <w:r>
        <w:rPr>
          <w:b/>
        </w:rPr>
        <w:t xml:space="preserve">Zweck: </w:t>
      </w:r>
      <w:r>
        <w:t>Antrag auf die Canada Child Benefit</w:t>
      </w:r>
    </w:p>
    <w:p ns2:paraId="23ACF0E3" ns2:textId="77777777" w:rsidR="001F7233" w:rsidRDefault="00000000">
      <w:r>
        <w:rPr>
          <w:b/>
        </w:rPr>
        <w:t xml:space="preserve">Behörde: </w:t>
      </w:r>
      <w:r>
        <w:t>CRA</w:t>
      </w:r>
    </w:p>
    <w:p ns2:paraId="3CA1F5CE" ns2:textId="77777777" w:rsidR="001F7233" w:rsidRDefault="00000000">
      <w:r>
        <w:rPr>
          <w:b/>
        </w:rPr>
        <w:t xml:space="preserve">Referenz: </w:t>
      </w:r>
      <w:r>
        <w:t>Kanada: Steuer</w:t>
      </w:r>
    </w:p>
    <w:p ns2:paraId="2C5FA24D" ns2:textId="77777777" w:rsidR="001F7233" w:rsidRDefault="00000000">
      <w:r>
        <w:rPr>
          <w:b/>
        </w:rPr>
        <w:t>CRA</w:t>
      </w:r>
    </w:p>
    <w:p ns2:paraId="6BE21BDE" ns2:textId="77777777" w:rsidR="001F7233" w:rsidRDefault="00000000">
      <w:r>
        <w:rPr>
          <w:b/>
        </w:rPr>
        <w:t xml:space="preserve">Zweck: </w:t>
      </w:r>
      <w:r>
        <w:t>Canada Revenue Agency – kanadische Steuerbehörde</w:t>
      </w:r>
    </w:p>
    <w:p ns2:paraId="5C5400D1" ns2:textId="77777777" w:rsidR="001F7233" w:rsidRDefault="00000000">
      <w:r>
        <w:rPr>
          <w:b/>
        </w:rPr>
        <w:t xml:space="preserve">Referenz: </w:t>
      </w:r>
      <w:r>
        <w:t>Kanada: Steuer</w:t>
      </w:r>
    </w:p>
    <w:p ns2:paraId="1DB044CB" ns2:textId="77777777" w:rsidR="001F7233" w:rsidRDefault="00000000">
      <w:r>
        <w:rPr>
          <w:b/>
        </w:rPr>
        <w:lastRenderedPageBreak/>
        <w:t>CPP</w:t>
      </w:r>
    </w:p>
    <w:p ns2:paraId="0E4BE4AF" ns2:textId="77777777" w:rsidR="001F7233" w:rsidRDefault="00000000">
      <w:r>
        <w:rPr>
          <w:b/>
        </w:rPr>
        <w:t xml:space="preserve">Zweck: </w:t>
      </w:r>
      <w:r>
        <w:t>Canada Pension Plan – gesetzliche Rentenversicherung</w:t>
      </w:r>
    </w:p>
    <w:p ns2:paraId="1090C540" ns2:textId="77777777" w:rsidR="001F7233" w:rsidRDefault="00000000">
      <w:r>
        <w:rPr>
          <w:b/>
        </w:rPr>
        <w:t xml:space="preserve">Behörde: </w:t>
      </w:r>
      <w:r>
        <w:t>Service Canada</w:t>
      </w:r>
    </w:p>
    <w:p ns2:paraId="1CEBDA28" ns2:textId="77777777" w:rsidR="001F7233" w:rsidRDefault="00000000">
      <w:r>
        <w:rPr>
          <w:b/>
        </w:rPr>
        <w:t xml:space="preserve">Referenz: </w:t>
      </w:r>
      <w:r>
        <w:t>Kanada: Steuer</w:t>
      </w:r>
    </w:p>
    <w:p ns2:paraId="1F1CE2F6" ns2:textId="77777777" w:rsidR="001F7233" w:rsidRDefault="00000000">
      <w:r>
        <w:rPr>
          <w:b/>
        </w:rPr>
        <w:t>MSCA</w:t>
      </w:r>
    </w:p>
    <w:p ns2:paraId="323BB436" ns2:textId="77777777" w:rsidR="001F7233" w:rsidRDefault="00000000">
      <w:r>
        <w:rPr>
          <w:b/>
        </w:rPr>
        <w:t xml:space="preserve">Zweck: </w:t>
      </w:r>
      <w:r>
        <w:t>My Service Canada Account – Online-Konto für SIN, Employment Insurance und CPP</w:t>
      </w:r>
    </w:p>
    <w:p ns2:paraId="377D41FA" ns2:textId="77777777" w:rsidR="001F7233" w:rsidRDefault="00000000">
      <w:r>
        <w:rPr>
          <w:b/>
        </w:rPr>
        <w:t xml:space="preserve">Behörde: </w:t>
      </w:r>
      <w:r>
        <w:t>Service Canada</w:t>
      </w:r>
    </w:p>
    <w:p ns2:paraId="5B58DCCD" ns2:textId="77777777" w:rsidR="001F7233" w:rsidRDefault="00000000">
      <w:r>
        <w:rPr>
          <w:b/>
        </w:rPr>
        <w:t xml:space="preserve">Referenz: </w:t>
      </w:r>
      <w:r>
        <w:t>Kanada: Ankunft</w:t>
      </w:r>
    </w:p>
    <w:p ns2:paraId="7B1B7B29" ns2:textId="77777777" w:rsidR="001F7233" w:rsidRDefault="00000000">
      <w:r>
        <w:rPr>
          <w:b/>
        </w:rPr>
        <w:t>RCIC</w:t>
      </w:r>
    </w:p>
    <w:p ns2:paraId="6850DA2A" ns2:textId="77777777" w:rsidR="001F7233" w:rsidRDefault="00000000">
      <w:r>
        <w:rPr>
          <w:b/>
        </w:rPr>
        <w:t xml:space="preserve">Zweck: </w:t>
      </w:r>
      <w:r>
        <w:t>Regulated Canadian Immigration Consultant – zugelassene Einwanderungsberaterin oder zugelassener Einwanderungsberater</w:t>
      </w:r>
    </w:p>
    <w:p ns2:paraId="00CE6A48" ns2:textId="77777777" w:rsidR="001F7233" w:rsidRDefault="00000000">
      <w:r>
        <w:rPr>
          <w:b/>
        </w:rPr>
        <w:t xml:space="preserve">Behörde: </w:t>
      </w:r>
      <w:r>
        <w:t>CICC</w:t>
      </w:r>
    </w:p>
    <w:p ns2:paraId="09D00AA6" ns2:textId="77777777" w:rsidR="001F7233" w:rsidRDefault="00000000">
      <w:r>
        <w:rPr>
          <w:b/>
        </w:rPr>
        <w:t xml:space="preserve">Referenz: </w:t>
      </w:r>
      <w:r>
        <w:t>Kanada: Einwanderung</w:t>
      </w:r>
    </w:p>
    <w:p ns2:paraId="0D354884" ns2:textId="77777777" w:rsidR="001F7233" w:rsidRDefault="00000000">
      <w:r>
        <w:rPr>
          <w:b/>
        </w:rPr>
        <w:t>CICC</w:t>
      </w:r>
    </w:p>
    <w:p ns2:paraId="502BB67F" ns2:textId="77777777" w:rsidR="001F7233" w:rsidRDefault="00000000">
      <w:r>
        <w:rPr>
          <w:b/>
        </w:rPr>
        <w:t xml:space="preserve">Zweck: </w:t>
      </w:r>
      <w:r>
        <w:t>College of Immigration and Citizenship Consultants – Aufsichtsstelle für RCIC</w:t>
      </w:r>
    </w:p>
    <w:p ns2:paraId="380513B8" ns2:textId="77777777" w:rsidR="001F7233" w:rsidRDefault="00000000">
      <w:r>
        <w:rPr>
          <w:b/>
        </w:rPr>
        <w:t xml:space="preserve">Referenz: </w:t>
      </w:r>
      <w:r>
        <w:t>Kanada: Einwanderung</w:t>
      </w:r>
    </w:p>
    <w:p ns2:paraId="35D25974" ns2:textId="77777777" w:rsidR="001F7233" w:rsidRDefault="00000000">
      <w:r>
        <w:rPr>
          <w:b/>
        </w:rPr>
        <w:t>PGP</w:t>
      </w:r>
    </w:p>
    <w:p ns2:paraId="61BE8849" ns2:textId="77777777" w:rsidR="001F7233" w:rsidRDefault="00000000">
      <w:r>
        <w:rPr>
          <w:b/>
        </w:rPr>
        <w:t xml:space="preserve">Zweck: </w:t>
      </w:r>
      <w:r>
        <w:t>Parents and Grandparents Program – Familiennachzugs</w:t>
      </w:r>
      <w:r>
        <w:t>programm für Eltern und Großeltern</w:t>
      </w:r>
    </w:p>
    <w:p ns2:paraId="657F4DDB" ns2:textId="77777777" w:rsidR="001F7233" w:rsidRDefault="00000000">
      <w:r>
        <w:rPr>
          <w:b/>
        </w:rPr>
        <w:t xml:space="preserve">Behörde: </w:t>
      </w:r>
      <w:r>
        <w:t>IRCC</w:t>
      </w:r>
    </w:p>
    <w:p ns2:paraId="5FDAB5A1" ns2:textId="77777777" w:rsidR="001F7233" w:rsidRDefault="00000000">
      <w:r>
        <w:rPr>
          <w:b/>
        </w:rPr>
        <w:t xml:space="preserve">Referenz: </w:t>
      </w:r>
      <w:r>
        <w:t>Kanada: Familie</w:t>
      </w:r>
    </w:p>
    <w:p ns2:paraId="6476D0FB" ns2:textId="77777777" w:rsidR="001F7233" w:rsidRDefault="00000000">
      <w:r>
        <w:rPr>
          <w:b/>
        </w:rPr>
        <w:t>CBSA</w:t>
      </w:r>
    </w:p>
    <w:p ns2:paraId="3D3C11D0" ns2:textId="77777777" w:rsidR="001F7233" w:rsidRDefault="00000000">
      <w:r>
        <w:rPr>
          <w:b/>
        </w:rPr>
        <w:t xml:space="preserve">Zweck: </w:t>
      </w:r>
      <w:r>
        <w:t>Canada Border Services Agency – kanadischer Grenzschutz</w:t>
      </w:r>
    </w:p>
    <w:p ns2:paraId="4484303B" ns2:textId="77777777" w:rsidR="001F7233" w:rsidRDefault="00000000">
      <w:r>
        <w:rPr>
          <w:b/>
        </w:rPr>
        <w:t xml:space="preserve">Referenz: </w:t>
      </w:r>
      <w:r>
        <w:t>Kanada: Ankunft</w:t>
      </w:r>
    </w:p>
    <w:p ns2:paraId="1E3B0ED8" ns2:textId="77777777" w:rsidR="001F7233" w:rsidRDefault="001F7233">
      <w:pPr>
        <w:spacing w:line="180" w:lineRule="exact"/>
      </w:pPr>
    </w:p>
    <w:p ns2:paraId="5AB52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ns2:paraId="736299BB" ns2:textId="77777777" w:rsidR="001F7233" w:rsidRDefault="00000000">
      <w:r>
        <w:rPr>
          <w:b/>
        </w:rPr>
        <w:t>TFN</w:t>
      </w:r>
    </w:p>
    <w:p ns2:paraId="28B08017" ns2:textId="77777777" w:rsidR="001F7233" w:rsidRDefault="00000000">
      <w:r>
        <w:rPr>
          <w:b/>
        </w:rPr>
        <w:t xml:space="preserve">Zweck: </w:t>
      </w:r>
      <w:r>
        <w:t>Tax File Number – australische Steuer-Identifikationsnummer</w:t>
      </w:r>
    </w:p>
    <w:p ns2:paraId="162EAE3A" ns2:textId="77777777" w:rsidR="001F7233" w:rsidRDefault="00000000">
      <w:r>
        <w:rPr>
          <w:b/>
        </w:rPr>
        <w:lastRenderedPageBreak/>
        <w:t xml:space="preserve">Behörde: </w:t>
      </w:r>
      <w:r>
        <w:t>ATO</w:t>
      </w:r>
    </w:p>
    <w:p ns2:paraId="17DE9F92" ns2:textId="77777777" w:rsidR="001F7233" w:rsidRDefault="00000000">
      <w:r>
        <w:rPr>
          <w:b/>
        </w:rPr>
        <w:t xml:space="preserve">Referenz: </w:t>
      </w:r>
      <w:r>
        <w:t>Australien: Steuer</w:t>
      </w:r>
    </w:p>
    <w:p ns2:paraId="529C55DE" ns2:textId="77777777" w:rsidR="001F7233" w:rsidRDefault="00000000">
      <w:r>
        <w:rPr>
          <w:b/>
        </w:rPr>
        <w:t>ATO</w:t>
      </w:r>
    </w:p>
    <w:p ns2:paraId="5296F778" ns2:textId="77777777" w:rsidR="001F7233" w:rsidRDefault="00000000">
      <w:r>
        <w:rPr>
          <w:b/>
        </w:rPr>
        <w:t xml:space="preserve">Zweck: </w:t>
      </w:r>
      <w:r>
        <w:t>Australian Taxation Office – australische Steuerbehörde</w:t>
      </w:r>
    </w:p>
    <w:p ns2:paraId="04A09DEC" ns2:textId="77777777" w:rsidR="001F7233" w:rsidRDefault="00000000">
      <w:r>
        <w:rPr>
          <w:b/>
        </w:rPr>
        <w:t xml:space="preserve">Referenz: </w:t>
      </w:r>
      <w:r>
        <w:t>Australien: Steuer</w:t>
      </w:r>
    </w:p>
    <w:p ns2:paraId="20D72CB8" ns2:textId="77777777" w:rsidR="001F7233" w:rsidRDefault="00000000">
      <w:r>
        <w:rPr>
          <w:b/>
        </w:rPr>
        <w:t>ImmiAccount</w:t>
      </w:r>
    </w:p>
    <w:p ns2:paraId="79DB5B58" ns2:textId="77777777" w:rsidR="001F7233" w:rsidRDefault="00000000">
      <w:r>
        <w:rPr>
          <w:b/>
        </w:rPr>
        <w:t xml:space="preserve">Zweck: </w:t>
      </w:r>
      <w:r>
        <w:t>Online-Antragsportal für praktisch alle australischen Visa</w:t>
      </w:r>
    </w:p>
    <w:p ns2:paraId="6F4C2A43" ns2:textId="77777777" w:rsidR="001F7233" w:rsidRDefault="00000000">
      <w:r>
        <w:rPr>
          <w:b/>
        </w:rPr>
        <w:t xml:space="preserve">Behörde: </w:t>
      </w:r>
      <w:r>
        <w:t>Department of Home Affairs</w:t>
      </w:r>
    </w:p>
    <w:p ns2:paraId="57FE50BD" ns2:textId="77777777" w:rsidR="001F7233" w:rsidRDefault="00000000">
      <w:r>
        <w:rPr>
          <w:b/>
        </w:rPr>
        <w:t xml:space="preserve">Referenz: </w:t>
      </w:r>
      <w:r>
        <w:t>Australien: Einwanderung</w:t>
      </w:r>
    </w:p>
    <w:p ns2:paraId="526C3B00" ns2:textId="77777777" w:rsidR="001F7233" w:rsidRDefault="00000000">
      <w:r>
        <w:rPr>
          <w:b/>
        </w:rPr>
        <w:t>SkillSelect</w:t>
      </w:r>
    </w:p>
    <w:p ns2:paraId="1D204EC3" ns2:textId="77777777" w:rsidR="001F7233" w:rsidRDefault="00000000">
      <w:r>
        <w:rPr>
          <w:b/>
        </w:rPr>
        <w:t xml:space="preserve">Zweck: </w:t>
      </w:r>
      <w:r>
        <w:t>Plattform für Interessensbekundungen bei punktebasierten Visa</w:t>
      </w:r>
    </w:p>
    <w:p ns2:paraId="7B7A478F" ns2:textId="77777777" w:rsidR="001F7233" w:rsidRDefault="00000000">
      <w:r>
        <w:rPr>
          <w:b/>
        </w:rPr>
        <w:t xml:space="preserve">Behörde: </w:t>
      </w:r>
      <w:r>
        <w:t>Department of Home Affairs</w:t>
      </w:r>
    </w:p>
    <w:p ns2:paraId="1D18260C" ns2:textId="77777777" w:rsidR="001F7233" w:rsidRDefault="00000000">
      <w:r>
        <w:rPr>
          <w:b/>
        </w:rPr>
        <w:t xml:space="preserve">Referenz: </w:t>
      </w:r>
      <w:r>
        <w:t>Australien: Einwanderung</w:t>
      </w:r>
    </w:p>
    <w:p ns2:paraId="42785FD1" ns2:textId="77777777" w:rsidR="001F7233" w:rsidRDefault="00000000">
      <w:r>
        <w:rPr>
          <w:b/>
        </w:rPr>
        <w:t>EOI</w:t>
      </w:r>
    </w:p>
    <w:p ns2:paraId="1F00BD61" ns2:textId="77777777" w:rsidR="001F7233" w:rsidRDefault="00000000">
      <w:r>
        <w:rPr>
          <w:b/>
        </w:rPr>
        <w:t xml:space="preserve">Zweck: </w:t>
      </w:r>
      <w:r>
        <w:t>Expression of Interest – Interessensbekundung vor der Einladung zum Visumantrag</w:t>
      </w:r>
    </w:p>
    <w:p ns2:paraId="7A6DEDA7" ns2:textId="77777777" w:rsidR="001F7233" w:rsidRDefault="00000000">
      <w:r>
        <w:rPr>
          <w:b/>
        </w:rPr>
        <w:t xml:space="preserve">Behörde: </w:t>
      </w:r>
      <w:r>
        <w:t>Department of Home Affairs</w:t>
      </w:r>
    </w:p>
    <w:p ns2:paraId="66432171" ns2:textId="77777777" w:rsidR="001F7233" w:rsidRDefault="00000000">
      <w:r>
        <w:rPr>
          <w:b/>
        </w:rPr>
        <w:t xml:space="preserve">Referenz: </w:t>
      </w:r>
      <w:r>
        <w:t>Australien: Einwanderung</w:t>
      </w:r>
    </w:p>
    <w:p ns2:paraId="3866DCF8" ns2:textId="77777777" w:rsidR="001F7233" w:rsidRDefault="00000000">
      <w:r>
        <w:rPr>
          <w:b/>
        </w:rPr>
        <w:t>Subclass 189</w:t>
      </w:r>
    </w:p>
    <w:p ns2:paraId="5D37E5AB" ns2:textId="77777777" w:rsidR="001F7233" w:rsidRDefault="00000000">
      <w:r>
        <w:rPr>
          <w:b/>
        </w:rPr>
        <w:t xml:space="preserve">Zweck: </w:t>
      </w:r>
      <w:r>
        <w:t>Skilled Independent – unabhängiges Punkte-Daueraufenthaltsvisum ohne Sponsor</w:t>
      </w:r>
    </w:p>
    <w:p ns2:paraId="4472A737" ns2:textId="77777777" w:rsidR="001F7233" w:rsidRDefault="00000000">
      <w:r>
        <w:rPr>
          <w:b/>
        </w:rPr>
        <w:t xml:space="preserve">Behörde: </w:t>
      </w:r>
      <w:r>
        <w:t>Department of Home Affairs</w:t>
      </w:r>
    </w:p>
    <w:p ns2:paraId="7D85B780" ns2:textId="77777777" w:rsidR="001F7233" w:rsidRDefault="00000000">
      <w:r>
        <w:rPr>
          <w:b/>
        </w:rPr>
        <w:t xml:space="preserve">Referenz: </w:t>
      </w:r>
      <w:r>
        <w:t>Australien: Einwanderung</w:t>
      </w:r>
    </w:p>
    <w:p ns2:paraId="0DDDB77E" ns2:textId="77777777" w:rsidR="001F7233" w:rsidRDefault="00000000">
      <w:r>
        <w:rPr>
          <w:b/>
        </w:rPr>
        <w:t>Subclass 190</w:t>
      </w:r>
    </w:p>
    <w:p ns2:paraId="0DD51858" ns2:textId="77777777" w:rsidR="001F7233" w:rsidRDefault="00000000">
      <w:r>
        <w:rPr>
          <w:b/>
        </w:rPr>
        <w:t xml:space="preserve">Zweck: </w:t>
      </w:r>
      <w:r>
        <w:t>Skilled Nominated – Punktevisum mit Nominierung durch einen Bundesstaat</w:t>
      </w:r>
    </w:p>
    <w:p ns2:paraId="4313AAF4" ns2:textId="77777777" w:rsidR="001F7233" w:rsidRDefault="00000000">
      <w:r>
        <w:rPr>
          <w:b/>
        </w:rPr>
        <w:t xml:space="preserve">Behörde: </w:t>
      </w:r>
      <w:r>
        <w:t>Department of Home Affairs</w:t>
      </w:r>
    </w:p>
    <w:p ns2:paraId="64923B50" ns2:textId="77777777" w:rsidR="001F7233" w:rsidRDefault="00000000">
      <w:r>
        <w:rPr>
          <w:b/>
        </w:rPr>
        <w:t xml:space="preserve">Referenz: </w:t>
      </w:r>
      <w:r>
        <w:t>Australien: Einwanderung</w:t>
      </w:r>
    </w:p>
    <w:p ns2:paraId="58FA62BF" ns2:textId="77777777" w:rsidR="001F7233" w:rsidRDefault="00000000">
      <w:r>
        <w:rPr>
          <w:b/>
        </w:rPr>
        <w:t>Subclass 491</w:t>
      </w:r>
    </w:p>
    <w:p ns2:paraId="18AB2ECD" ns2:textId="77777777" w:rsidR="001F7233" w:rsidRDefault="00000000">
      <w:r>
        <w:rPr>
          <w:b/>
        </w:rPr>
        <w:t xml:space="preserve">Zweck: </w:t>
      </w:r>
      <w:r>
        <w:t>Skilled Work Regional – befristetes Punktevisum mit Regionalbindung</w:t>
      </w:r>
    </w:p>
    <w:p ns2:paraId="7A2F3A26" ns2:textId="77777777" w:rsidR="001F7233" w:rsidRDefault="00000000">
      <w:r>
        <w:rPr>
          <w:b/>
        </w:rPr>
        <w:t xml:space="preserve">Behörde: </w:t>
      </w:r>
      <w:r>
        <w:t>Department of Home Affairs</w:t>
      </w:r>
    </w:p>
    <w:p ns2:paraId="00D6AF2E" ns2:textId="77777777" w:rsidR="001F7233" w:rsidRDefault="00000000">
      <w:r>
        <w:rPr>
          <w:b/>
        </w:rPr>
        <w:t xml:space="preserve">Referenz: </w:t>
      </w:r>
      <w:r>
        <w:t>Australien: Einwanderung</w:t>
      </w:r>
    </w:p>
    <w:p ns2:paraId="470B366D" ns2:textId="77777777" w:rsidR="001F7233" w:rsidRDefault="00000000">
      <w:r>
        <w:rPr>
          <w:b/>
        </w:rPr>
        <w:t>Subclass 482</w:t>
      </w:r>
    </w:p>
    <w:p ns2:paraId="1433CEB7" ns2:textId="77777777" w:rsidR="001F7233" w:rsidRDefault="00000000">
      <w:r>
        <w:rPr>
          <w:b/>
        </w:rPr>
        <w:lastRenderedPageBreak/>
        <w:t xml:space="preserve">Zweck: </w:t>
      </w:r>
      <w:r>
        <w:t>Skills in Demand (SID) – befristetes, arbeitgebergesponsertes Arbeitsvisum</w:t>
      </w:r>
    </w:p>
    <w:p ns2:paraId="228DFCA0" ns2:textId="77777777" w:rsidR="001F7233" w:rsidRDefault="00000000">
      <w:r>
        <w:rPr>
          <w:b/>
        </w:rPr>
        <w:t xml:space="preserve">Behörde: </w:t>
      </w:r>
      <w:r>
        <w:t>Department of Home Affairs</w:t>
      </w:r>
    </w:p>
    <w:p ns2:paraId="3C215E2B" ns2:textId="77777777" w:rsidR="001F7233" w:rsidRDefault="00000000">
      <w:r>
        <w:rPr>
          <w:b/>
        </w:rPr>
        <w:t xml:space="preserve">Referenz: </w:t>
      </w:r>
      <w:r>
        <w:t>Australien: Arbeit</w:t>
      </w:r>
    </w:p>
    <w:p ns2:paraId="67265B81" ns2:textId="77777777" w:rsidR="001F7233" w:rsidRDefault="00000000">
      <w:r>
        <w:rPr>
          <w:b/>
        </w:rPr>
        <w:t>Subclass 186</w:t>
      </w:r>
    </w:p>
    <w:p ns2:paraId="4591536E" ns2:textId="77777777" w:rsidR="001F7233" w:rsidRDefault="00000000">
      <w:r>
        <w:rPr>
          <w:b/>
        </w:rPr>
        <w:t xml:space="preserve">Zweck: </w:t>
      </w:r>
      <w:r>
        <w:t>Employer Nomination Scheme (ENS) – arbeitgebergesponserte Daueraufenthaltserlaubnis</w:t>
      </w:r>
    </w:p>
    <w:p ns2:paraId="733A8E8E" ns2:textId="77777777" w:rsidR="001F7233" w:rsidRDefault="00000000">
      <w:r>
        <w:rPr>
          <w:b/>
        </w:rPr>
        <w:t xml:space="preserve">Behörde: </w:t>
      </w:r>
      <w:r>
        <w:t>Department of Home Affairs</w:t>
      </w:r>
    </w:p>
    <w:p ns2:paraId="287BD77F" ns2:textId="77777777" w:rsidR="001F7233" w:rsidRDefault="00000000">
      <w:r>
        <w:rPr>
          <w:b/>
        </w:rPr>
        <w:t xml:space="preserve">Referenz: </w:t>
      </w:r>
      <w:r>
        <w:t>Australien: Arbeit</w:t>
      </w:r>
    </w:p>
    <w:p ns2:paraId="3206EAFE" ns2:textId="77777777" w:rsidR="001F7233" w:rsidRDefault="00000000">
      <w:r>
        <w:rPr>
          <w:b/>
        </w:rPr>
        <w:t>Subclass 417</w:t>
      </w:r>
    </w:p>
    <w:p ns2:paraId="4E71F388" ns2:textId="77777777" w:rsidR="001F7233" w:rsidRDefault="00000000">
      <w:r>
        <w:rPr>
          <w:b/>
        </w:rPr>
        <w:t xml:space="preserve">Zweck: </w:t>
      </w:r>
      <w:r>
        <w:t>Working-Holiday-Visum; für deutsche Staatsangehörige der einschlägige Weg (nicht 462)</w:t>
      </w:r>
    </w:p>
    <w:p ns2:paraId="04987968" ns2:textId="77777777" w:rsidR="001F7233" w:rsidRDefault="00000000">
      <w:r>
        <w:rPr>
          <w:b/>
        </w:rPr>
        <w:t xml:space="preserve">Behörde: </w:t>
      </w:r>
      <w:r>
        <w:t>Department of Home Affairs</w:t>
      </w:r>
    </w:p>
    <w:p ns2:paraId="68764BD1" ns2:textId="77777777" w:rsidR="001F7233" w:rsidRDefault="00000000">
      <w:r>
        <w:rPr>
          <w:b/>
        </w:rPr>
        <w:t xml:space="preserve">Referenz: </w:t>
      </w:r>
      <w:r>
        <w:t>Australien: Einwanderung</w:t>
      </w:r>
    </w:p>
    <w:p ns2:paraId="1D47843E" ns2:textId="77777777" w:rsidR="001F7233" w:rsidRDefault="00000000">
      <w:r>
        <w:rPr>
          <w:b/>
        </w:rPr>
        <w:t>Subclass 500</w:t>
      </w:r>
    </w:p>
    <w:p ns2:paraId="5BA906E7" ns2:textId="77777777" w:rsidR="001F7233" w:rsidRDefault="00000000">
      <w:r>
        <w:rPr>
          <w:b/>
        </w:rPr>
        <w:t xml:space="preserve">Zweck: </w:t>
      </w:r>
      <w:r>
        <w:t>Student Visa – Aufenthaltstitel für ein Studium in Australien</w:t>
      </w:r>
    </w:p>
    <w:p ns2:paraId="7E7AB796" ns2:textId="77777777" w:rsidR="001F7233" w:rsidRDefault="00000000">
      <w:r>
        <w:rPr>
          <w:b/>
        </w:rPr>
        <w:t xml:space="preserve">Behörde: </w:t>
      </w:r>
      <w:r>
        <w:t>Department of Home Affairs</w:t>
      </w:r>
    </w:p>
    <w:p ns2:paraId="44E1F65E" ns2:textId="77777777" w:rsidR="001F7233" w:rsidRDefault="00000000">
      <w:r>
        <w:rPr>
          <w:b/>
        </w:rPr>
        <w:t xml:space="preserve">Referenz: </w:t>
      </w:r>
      <w:r>
        <w:t>Australien: Einwanderung</w:t>
      </w:r>
    </w:p>
    <w:p ns2:paraId="2BB55E2C" ns2:textId="77777777" w:rsidR="001F7233" w:rsidRDefault="00000000">
      <w:r>
        <w:rPr>
          <w:b/>
        </w:rPr>
        <w:t>Subclass 820/801</w:t>
      </w:r>
    </w:p>
    <w:p ns2:paraId="67EA98A5" ns2:textId="77777777" w:rsidR="001F7233" w:rsidRDefault="00000000">
      <w:r>
        <w:rPr>
          <w:b/>
        </w:rPr>
        <w:t xml:space="preserve">Zweck: </w:t>
      </w:r>
      <w:r>
        <w:t>Partnervisum: befristete, dann dauerhafte Aufenthaltserlaubnis (Antragstellung in Australien)</w:t>
      </w:r>
    </w:p>
    <w:p ns2:paraId="2DEEE9E7" ns2:textId="77777777" w:rsidR="001F7233" w:rsidRDefault="00000000">
      <w:r>
        <w:rPr>
          <w:b/>
        </w:rPr>
        <w:t xml:space="preserve">Behörde: </w:t>
      </w:r>
      <w:r>
        <w:t>Department of Home Affairs</w:t>
      </w:r>
    </w:p>
    <w:p ns2:paraId="41901557" ns2:textId="77777777" w:rsidR="001F7233" w:rsidRDefault="00000000">
      <w:r>
        <w:rPr>
          <w:b/>
        </w:rPr>
        <w:t xml:space="preserve">Referenz: </w:t>
      </w:r>
      <w:r>
        <w:t>Australien: Familie</w:t>
      </w:r>
    </w:p>
    <w:p ns2:paraId="4F8F7CF3" ns2:textId="77777777" w:rsidR="001F7233" w:rsidRDefault="00000000">
      <w:r>
        <w:rPr>
          <w:b/>
        </w:rPr>
        <w:t>CSOL</w:t>
      </w:r>
    </w:p>
    <w:p ns2:paraId="4EB96805" ns2:textId="77777777" w:rsidR="001F7233" w:rsidRDefault="00000000">
      <w:r>
        <w:rPr>
          <w:b/>
        </w:rPr>
        <w:t xml:space="preserve">Zweck: </w:t>
      </w:r>
      <w:r>
        <w:t>Core Skills Occupation List – Berufsliste für Subclass 482 (Core Skills) und 186 (Direct Entry)</w:t>
      </w:r>
    </w:p>
    <w:p ns2:paraId="39D85751" ns2:textId="77777777" w:rsidR="001F7233" w:rsidRDefault="00000000">
      <w:r>
        <w:rPr>
          <w:b/>
        </w:rPr>
        <w:t xml:space="preserve">Behörde: </w:t>
      </w:r>
      <w:r>
        <w:t>Jobs and Skills Australia</w:t>
      </w:r>
    </w:p>
    <w:p ns2:paraId="3B9A8D8D" ns2:textId="77777777" w:rsidR="001F7233" w:rsidRDefault="00000000">
      <w:r>
        <w:rPr>
          <w:b/>
        </w:rPr>
        <w:t xml:space="preserve">Referenz: </w:t>
      </w:r>
      <w:r>
        <w:t>Australien: Arbeit</w:t>
      </w:r>
    </w:p>
    <w:p ns2:paraId="33352CDF" ns2:textId="77777777" w:rsidR="001F7233" w:rsidRDefault="00000000">
      <w:r>
        <w:rPr>
          <w:b/>
        </w:rPr>
        <w:t>Medicare</w:t>
      </w:r>
    </w:p>
    <w:p ns2:paraId="1A0727E7" ns2:textId="77777777" w:rsidR="001F7233" w:rsidRDefault="00000000">
      <w:r>
        <w:rPr>
          <w:b/>
        </w:rPr>
        <w:t xml:space="preserve">Zweck: </w:t>
      </w:r>
      <w:r>
        <w:t>Staatliches Krankenversicherungssystem für Berechtigte</w:t>
      </w:r>
    </w:p>
    <w:p ns2:paraId="1F9287EF" ns2:textId="77777777" w:rsidR="001F7233" w:rsidRDefault="00000000">
      <w:r>
        <w:rPr>
          <w:b/>
        </w:rPr>
        <w:t xml:space="preserve">Behörde: </w:t>
      </w:r>
      <w:r>
        <w:t>Services Australia</w:t>
      </w:r>
    </w:p>
    <w:p ns2:paraId="5375AC72" ns2:textId="77777777" w:rsidR="001F7233" w:rsidRDefault="00000000">
      <w:r>
        <w:rPr>
          <w:b/>
        </w:rPr>
        <w:t xml:space="preserve">Referenz: </w:t>
      </w:r>
      <w:r>
        <w:t>Australien: Gesundheit</w:t>
      </w:r>
    </w:p>
    <w:p ns2:paraId="64657C56" ns2:textId="77777777" w:rsidR="001F7233" w:rsidRDefault="00000000">
      <w:r>
        <w:rPr>
          <w:b/>
        </w:rPr>
        <w:t>Medicare Levy</w:t>
      </w:r>
    </w:p>
    <w:p ns2:paraId="245FD0CD" ns2:textId="77777777" w:rsidR="001F7233" w:rsidRDefault="00000000">
      <w:r>
        <w:rPr>
          <w:b/>
        </w:rPr>
        <w:t xml:space="preserve">Zweck: </w:t>
      </w:r>
      <w:r>
        <w:t>Pflichtabgabe zur Mitfinanzierung von Medicare (2,0 % des zu versteuernden Einkommens)</w:t>
      </w:r>
    </w:p>
    <w:p ns2:paraId="0ADA0EFC" ns2:textId="77777777" w:rsidR="001F7233" w:rsidRDefault="00000000">
      <w:r>
        <w:rPr>
          <w:b/>
        </w:rPr>
        <w:lastRenderedPageBreak/>
        <w:t xml:space="preserve">Behörde: </w:t>
      </w:r>
      <w:r>
        <w:t>ATO</w:t>
      </w:r>
    </w:p>
    <w:p ns2:paraId="6A7D8A19" ns2:textId="77777777" w:rsidR="001F7233" w:rsidRDefault="00000000">
      <w:r>
        <w:rPr>
          <w:b/>
        </w:rPr>
        <w:t xml:space="preserve">Referenz: </w:t>
      </w:r>
      <w:r>
        <w:t>Australien: Steuer</w:t>
      </w:r>
    </w:p>
    <w:p ns2:paraId="6D27D5E5" ns2:textId="77777777" w:rsidR="001F7233" w:rsidRDefault="00000000">
      <w:r>
        <w:rPr>
          <w:b/>
        </w:rPr>
        <w:t>MLS</w:t>
      </w:r>
    </w:p>
    <w:p ns2:paraId="2C4592DA" ns2:textId="77777777" w:rsidR="001F7233" w:rsidRDefault="00000000">
      <w:r>
        <w:rPr>
          <w:b/>
        </w:rPr>
        <w:t xml:space="preserve">Zweck: </w:t>
      </w:r>
      <w:r>
        <w:t>Medicare Levy Surcharge – Zuschlag für Besserverdiener ohne private Krankenhausversicherung</w:t>
      </w:r>
    </w:p>
    <w:p ns2:paraId="041F74F7" ns2:textId="77777777" w:rsidR="001F7233" w:rsidRDefault="00000000">
      <w:r>
        <w:rPr>
          <w:b/>
        </w:rPr>
        <w:t xml:space="preserve">Behörde: </w:t>
      </w:r>
      <w:r>
        <w:t>ATO</w:t>
      </w:r>
    </w:p>
    <w:p ns2:paraId="45D6CAF2" ns2:textId="77777777" w:rsidR="001F7233" w:rsidRDefault="00000000">
      <w:r>
        <w:rPr>
          <w:b/>
        </w:rPr>
        <w:t xml:space="preserve">Referenz: </w:t>
      </w:r>
      <w:r>
        <w:t>Australien: Steuer</w:t>
      </w:r>
    </w:p>
    <w:p ns2:paraId="5C348DFD" ns2:textId="77777777" w:rsidR="001F7233" w:rsidRDefault="00000000">
      <w:r>
        <w:rPr>
          <w:b/>
        </w:rPr>
        <w:t>OVHC</w:t>
      </w:r>
    </w:p>
    <w:p ns2:paraId="67380836" ns2:textId="77777777" w:rsidR="001F7233" w:rsidRDefault="00000000">
      <w:r>
        <w:rPr>
          <w:b/>
        </w:rPr>
        <w:t xml:space="preserve">Zweck: </w:t>
      </w:r>
      <w:r>
        <w:t>Overseas Visitor Health Cover – private Krankenversicherung für die meisten befristeten Visa</w:t>
      </w:r>
    </w:p>
    <w:p ns2:paraId="6B9FEFA2" ns2:textId="77777777" w:rsidR="001F7233" w:rsidRDefault="00000000">
      <w:r>
        <w:rPr>
          <w:b/>
        </w:rPr>
        <w:t xml:space="preserve">Behörde: </w:t>
      </w:r>
      <w:r>
        <w:t>private Versicherer</w:t>
      </w:r>
    </w:p>
    <w:p ns2:paraId="71B908E5" ns2:textId="77777777" w:rsidR="001F7233" w:rsidRDefault="00000000">
      <w:r>
        <w:rPr>
          <w:b/>
        </w:rPr>
        <w:t xml:space="preserve">Referenz: </w:t>
      </w:r>
      <w:r>
        <w:t>Australien: Gesundheit</w:t>
      </w:r>
    </w:p>
    <w:p ns2:paraId="62971A85" ns2:textId="77777777" w:rsidR="001F7233" w:rsidRDefault="00000000">
      <w:r>
        <w:rPr>
          <w:b/>
        </w:rPr>
        <w:t>OSHC</w:t>
      </w:r>
    </w:p>
    <w:p ns2:paraId="59E15EB8" ns2:textId="77777777" w:rsidR="001F7233" w:rsidRDefault="00000000">
      <w:r>
        <w:rPr>
          <w:b/>
        </w:rPr>
        <w:t xml:space="preserve">Zweck: </w:t>
      </w:r>
      <w:r>
        <w:t>Overseas Student Health Cover – Pflichtkrankenversicherung für Studierende (Subclass 500)</w:t>
      </w:r>
    </w:p>
    <w:p ns2:paraId="35FBA318" ns2:textId="77777777" w:rsidR="001F7233" w:rsidRDefault="00000000">
      <w:r>
        <w:rPr>
          <w:b/>
        </w:rPr>
        <w:t xml:space="preserve">Behörde: </w:t>
      </w:r>
      <w:r>
        <w:t>private Versicherer</w:t>
      </w:r>
    </w:p>
    <w:p ns2:paraId="11AC98ED" ns2:textId="77777777" w:rsidR="001F7233" w:rsidRDefault="00000000">
      <w:r>
        <w:rPr>
          <w:b/>
        </w:rPr>
        <w:t xml:space="preserve">Referenz: </w:t>
      </w:r>
      <w:r>
        <w:t>Australien: Gesundheit</w:t>
      </w:r>
    </w:p>
    <w:p ns2:paraId="25738155" ns2:textId="77777777" w:rsidR="001F7233" w:rsidRDefault="00000000">
      <w:r>
        <w:rPr>
          <w:b/>
        </w:rPr>
        <w:t>Superannuation</w:t>
      </w:r>
    </w:p>
    <w:p ns2:paraId="5B356D6C" ns2:textId="77777777" w:rsidR="001F7233" w:rsidRDefault="00000000">
      <w:r>
        <w:rPr>
          <w:b/>
        </w:rPr>
        <w:t xml:space="preserve">Zweck: </w:t>
      </w:r>
      <w:r>
        <w:t>Betriebliche Pflicht-Altersvorsorge („Super“)</w:t>
      </w:r>
    </w:p>
    <w:p ns2:paraId="2BB3B661" ns2:textId="77777777" w:rsidR="001F7233" w:rsidRDefault="00000000">
      <w:r>
        <w:rPr>
          <w:b/>
        </w:rPr>
        <w:t xml:space="preserve">Behörde: </w:t>
      </w:r>
      <w:r>
        <w:t>ATO/Fondsanbieter</w:t>
      </w:r>
    </w:p>
    <w:p ns2:paraId="28688187" ns2:textId="77777777" w:rsidR="001F7233" w:rsidRDefault="00000000">
      <w:r>
        <w:rPr>
          <w:b/>
        </w:rPr>
        <w:t xml:space="preserve">Referenz: </w:t>
      </w:r>
      <w:r>
        <w:t>Australien: Arbeit</w:t>
      </w:r>
    </w:p>
    <w:p ns2:paraId="4C3DED29" ns2:textId="77777777" w:rsidR="001F7233" w:rsidRDefault="00000000">
      <w:r>
        <w:rPr>
          <w:b/>
        </w:rPr>
        <w:t>FIRB</w:t>
      </w:r>
    </w:p>
    <w:p ns2:paraId="7EC024EB" ns2:textId="77777777" w:rsidR="001F7233" w:rsidRDefault="00000000">
      <w:r>
        <w:rPr>
          <w:b/>
        </w:rPr>
        <w:t xml:space="preserve">Zweck: </w:t>
      </w:r>
      <w:r>
        <w:t>Foreign Investment Review Board – prüft Immobilienkäufe durch Ausländer</w:t>
      </w:r>
    </w:p>
    <w:p ns2:paraId="2C554235" ns2:textId="77777777" w:rsidR="001F7233" w:rsidRDefault="00000000">
      <w:r>
        <w:rPr>
          <w:b/>
        </w:rPr>
        <w:t xml:space="preserve">Referenz: </w:t>
      </w:r>
      <w:r>
        <w:t>Australien: Wohnen</w:t>
      </w:r>
    </w:p>
    <w:p ns2:paraId="5DD9C863" ns2:textId="77777777" w:rsidR="001F7233" w:rsidRDefault="00000000">
      <w:r>
        <w:rPr>
          <w:b/>
        </w:rPr>
        <w:t>SAF-Levy</w:t>
      </w:r>
    </w:p>
    <w:p ns2:paraId="06E975B4" ns2:textId="77777777" w:rsidR="001F7233" w:rsidRDefault="00000000">
      <w:r>
        <w:rPr>
          <w:b/>
        </w:rPr>
        <w:t xml:space="preserve">Zweck: </w:t>
      </w:r>
      <w:r>
        <w:t>Skilling Australians Fund – Arbeitgeberabgabe bei Sponsoring-Visa (Subclass 482/186)</w:t>
      </w:r>
    </w:p>
    <w:p ns2:paraId="455537E8" ns2:textId="77777777" w:rsidR="001F7233" w:rsidRDefault="00000000">
      <w:r>
        <w:rPr>
          <w:b/>
        </w:rPr>
        <w:t xml:space="preserve">Behörde: </w:t>
      </w:r>
      <w:r>
        <w:t>Department of Home Affairs</w:t>
      </w:r>
    </w:p>
    <w:p ns2:paraId="714E9DFD" ns2:textId="77777777" w:rsidR="001F7233" w:rsidRDefault="00000000">
      <w:r>
        <w:rPr>
          <w:b/>
        </w:rPr>
        <w:t xml:space="preserve">Referenz: </w:t>
      </w:r>
      <w:r>
        <w:t>Australien: Arbeit</w:t>
      </w:r>
    </w:p>
    <w:p ns2:paraId="700FE386" ns2:textId="77777777" w:rsidR="001F7233" w:rsidRDefault="00000000">
      <w:r>
        <w:rPr>
          <w:b/>
        </w:rPr>
        <w:t>Citizenship Test</w:t>
      </w:r>
    </w:p>
    <w:p ns2:paraId="2C988C2F" ns2:textId="77777777" w:rsidR="001F7233" w:rsidRDefault="00000000">
      <w:r>
        <w:rPr>
          <w:b/>
        </w:rPr>
        <w:t xml:space="preserve">Zweck: </w:t>
      </w:r>
      <w:r>
        <w:t>Staatskundetest vor der Einbürgerung</w:t>
      </w:r>
    </w:p>
    <w:p ns2:paraId="7346AE54" ns2:textId="77777777" w:rsidR="001F7233" w:rsidRDefault="00000000">
      <w:r>
        <w:rPr>
          <w:b/>
        </w:rPr>
        <w:t xml:space="preserve">Behörde: </w:t>
      </w:r>
      <w:r>
        <w:t>Department of Home Affairs</w:t>
      </w:r>
    </w:p>
    <w:p ns2:paraId="799AC2C0" ns2:textId="77777777" w:rsidR="001F7233" w:rsidRDefault="00000000">
      <w:r>
        <w:rPr>
          <w:b/>
        </w:rPr>
        <w:t xml:space="preserve">Referenz: </w:t>
      </w:r>
      <w:r>
        <w:t>Australien: Staatsbürgerschaft</w:t>
      </w:r>
    </w:p>
    <w:p ns2:paraId="412E31DE" ns2:textId="77777777" w:rsidR="001F7233" w:rsidRDefault="001F7233">
      <w:pPr>
        <w:spacing w:line="180" w:lineRule="exact"/>
      </w:pPr>
    </w:p>
    <w:p ns2:paraId="243BDD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ns2:paraId="27B503E1" ns2:textId="77777777" w:rsidR="001F7233" w:rsidRDefault="00000000">
      <w:r>
        <w:rPr>
          <w:b/>
        </w:rPr>
        <w:t>IRD-Nummer</w:t>
      </w:r>
    </w:p>
    <w:p ns2:paraId="66629F22" ns2:textId="77777777" w:rsidR="001F7233" w:rsidRDefault="00000000">
      <w:r>
        <w:rPr>
          <w:b/>
        </w:rPr>
        <w:t xml:space="preserve">Zweck: </w:t>
      </w:r>
      <w:r>
        <w:t>Neuseeländische Steuer-Identifikationsnummer</w:t>
      </w:r>
    </w:p>
    <w:p ns2:paraId="707FD7BB" ns2:textId="77777777" w:rsidR="001F7233" w:rsidRDefault="00000000">
      <w:r>
        <w:rPr>
          <w:b/>
        </w:rPr>
        <w:t xml:space="preserve">Behörde: </w:t>
      </w:r>
      <w:r>
        <w:t>Inland Revenue Department (IRD)</w:t>
      </w:r>
    </w:p>
    <w:p ns2:paraId="73840EDA" ns2:textId="77777777" w:rsidR="001F7233" w:rsidRDefault="00000000">
      <w:r>
        <w:rPr>
          <w:b/>
        </w:rPr>
        <w:t xml:space="preserve">Referenz: </w:t>
      </w:r>
      <w:r>
        <w:t>Neuseeland: Steuer</w:t>
      </w:r>
    </w:p>
    <w:p ns2:paraId="2C3AAD05" ns2:textId="77777777" w:rsidR="001F7233" w:rsidRDefault="00000000">
      <w:r>
        <w:rPr>
          <w:b/>
        </w:rPr>
        <w:t>IR330</w:t>
      </w:r>
    </w:p>
    <w:p ns2:paraId="620C5AFA" ns2:textId="77777777" w:rsidR="001F7233" w:rsidRDefault="00000000">
      <w:r>
        <w:rPr>
          <w:b/>
        </w:rPr>
        <w:t xml:space="preserve">Zweck: </w:t>
      </w:r>
      <w:r>
        <w:t>Formular zur Angabe des Steuercodes beim Arbeitgeber (Tax Code Declaration)</w:t>
      </w:r>
    </w:p>
    <w:p ns2:paraId="0F0B1193" ns2:textId="77777777" w:rsidR="001F7233" w:rsidRDefault="00000000">
      <w:r>
        <w:rPr>
          <w:b/>
        </w:rPr>
        <w:t xml:space="preserve">Behörde: </w:t>
      </w:r>
      <w:r>
        <w:t>IRD</w:t>
      </w:r>
    </w:p>
    <w:p ns2:paraId="36ADE555" ns2:textId="77777777" w:rsidR="001F7233" w:rsidRDefault="00000000">
      <w:r>
        <w:rPr>
          <w:b/>
        </w:rPr>
        <w:t xml:space="preserve">Referenz: </w:t>
      </w:r>
      <w:r>
        <w:t>Neuseeland: Steuer</w:t>
      </w:r>
    </w:p>
    <w:p ns2:paraId="4843B8CF" ns2:textId="77777777" w:rsidR="001F7233" w:rsidRDefault="00000000">
      <w:r>
        <w:rPr>
          <w:b/>
        </w:rPr>
        <w:t>myIR</w:t>
      </w:r>
    </w:p>
    <w:p ns2:paraId="6915A940" ns2:textId="77777777" w:rsidR="001F7233" w:rsidRDefault="00000000">
      <w:r>
        <w:rPr>
          <w:b/>
        </w:rPr>
        <w:t xml:space="preserve">Zweck: </w:t>
      </w:r>
      <w:r>
        <w:t>Online-Konto für Steuerangelegenheiten beim IRD</w:t>
      </w:r>
    </w:p>
    <w:p ns2:paraId="7F0AE419" ns2:textId="77777777" w:rsidR="001F7233" w:rsidRDefault="00000000">
      <w:r>
        <w:rPr>
          <w:b/>
        </w:rPr>
        <w:t xml:space="preserve">Behörde: </w:t>
      </w:r>
      <w:r>
        <w:t>IRD</w:t>
      </w:r>
    </w:p>
    <w:p ns2:paraId="5FDD89D7" ns2:textId="77777777" w:rsidR="001F7233" w:rsidRDefault="00000000">
      <w:r>
        <w:rPr>
          <w:b/>
        </w:rPr>
        <w:t xml:space="preserve">Referenz: </w:t>
      </w:r>
      <w:r>
        <w:t>Neuseeland: Steuer</w:t>
      </w:r>
    </w:p>
    <w:p ns2:paraId="50FDF990" ns2:textId="77777777" w:rsidR="001F7233" w:rsidRDefault="00000000">
      <w:r>
        <w:rPr>
          <w:b/>
        </w:rPr>
        <w:t>INZ</w:t>
      </w:r>
    </w:p>
    <w:p ns2:paraId="3A5BD7D7" ns2:textId="77777777" w:rsidR="001F7233" w:rsidRDefault="00000000">
      <w:r>
        <w:rPr>
          <w:b/>
        </w:rPr>
        <w:t xml:space="preserve">Zweck: </w:t>
      </w:r>
      <w:r>
        <w:t>Immigration New Zealand – neuseeländische Einwanderungsbehörde</w:t>
      </w:r>
    </w:p>
    <w:p ns2:paraId="7074145E" ns2:textId="77777777" w:rsidR="001F7233" w:rsidRDefault="00000000">
      <w:r>
        <w:rPr>
          <w:b/>
        </w:rPr>
        <w:t xml:space="preserve">Referenz: </w:t>
      </w:r>
      <w:r>
        <w:t>Neuseeland: Einwanderung</w:t>
      </w:r>
    </w:p>
    <w:p ns2:paraId="303E3C02" ns2:textId="77777777" w:rsidR="001F7233" w:rsidRDefault="00000000">
      <w:r>
        <w:rPr>
          <w:b/>
        </w:rPr>
        <w:t>MBIE</w:t>
      </w:r>
    </w:p>
    <w:p ns2:paraId="5E90D4E4" ns2:textId="77777777" w:rsidR="001F7233" w:rsidRDefault="00000000">
      <w:r>
        <w:rPr>
          <w:b/>
        </w:rPr>
        <w:t xml:space="preserve">Zweck: </w:t>
      </w:r>
      <w:r>
        <w:t>Ministry of Business, Innovation &amp; Employment – Mutterministerium von INZ</w:t>
      </w:r>
    </w:p>
    <w:p ns2:paraId="7544298F" ns2:textId="77777777" w:rsidR="001F7233" w:rsidRDefault="00000000">
      <w:r>
        <w:rPr>
          <w:b/>
        </w:rPr>
        <w:t xml:space="preserve">Referenz: </w:t>
      </w:r>
      <w:r>
        <w:t>Neuseeland: Einwanderung</w:t>
      </w:r>
    </w:p>
    <w:p ns2:paraId="52FB4105" ns2:textId="77777777" w:rsidR="001F7233" w:rsidRDefault="00000000">
      <w:r>
        <w:rPr>
          <w:b/>
        </w:rPr>
        <w:t>AEWV</w:t>
      </w:r>
    </w:p>
    <w:p ns2:paraId="0BFA3037" ns2:textId="77777777" w:rsidR="001F7233" w:rsidRDefault="00000000">
      <w:r>
        <w:rPr>
          <w:b/>
        </w:rPr>
        <w:t xml:space="preserve">Zweck: </w:t>
      </w:r>
      <w:r>
        <w:t>Accredited Employer Work Visa – befristetes Arbeitsvisum bei akkreditiertem Arbeitgeber</w:t>
      </w:r>
    </w:p>
    <w:p ns2:paraId="181867D4" ns2:textId="77777777" w:rsidR="001F7233" w:rsidRDefault="00000000">
      <w:r>
        <w:rPr>
          <w:b/>
        </w:rPr>
        <w:t xml:space="preserve">Behörde: </w:t>
      </w:r>
      <w:r>
        <w:t>INZ</w:t>
      </w:r>
    </w:p>
    <w:p ns2:paraId="7B53EC2E" ns2:textId="77777777" w:rsidR="001F7233" w:rsidRDefault="00000000">
      <w:r>
        <w:rPr>
          <w:b/>
        </w:rPr>
        <w:t xml:space="preserve">Referenz: </w:t>
      </w:r>
      <w:r>
        <w:t>Neuseeland: Arbeit</w:t>
      </w:r>
    </w:p>
    <w:p ns2:paraId="5D989B71" ns2:textId="77777777" w:rsidR="001F7233" w:rsidRDefault="00000000">
      <w:r>
        <w:rPr>
          <w:b/>
        </w:rPr>
        <w:t>SMC</w:t>
      </w:r>
    </w:p>
    <w:p ns2:paraId="42902C45" ns2:textId="77777777" w:rsidR="001F7233" w:rsidRDefault="00000000">
      <w:r>
        <w:rPr>
          <w:b/>
        </w:rPr>
        <w:t xml:space="preserve">Zweck: </w:t>
      </w:r>
      <w:r>
        <w:t>Skilled Migrant Category – Punktesystem für den Daueraufenthalt (Resident Visa)</w:t>
      </w:r>
    </w:p>
    <w:p ns2:paraId="2FFF3453" ns2:textId="77777777" w:rsidR="001F7233" w:rsidRDefault="00000000">
      <w:r>
        <w:rPr>
          <w:b/>
        </w:rPr>
        <w:t xml:space="preserve">Behörde: </w:t>
      </w:r>
      <w:r>
        <w:t>INZ</w:t>
      </w:r>
    </w:p>
    <w:p ns2:paraId="6C872526" ns2:textId="77777777" w:rsidR="001F7233" w:rsidRDefault="00000000">
      <w:r>
        <w:rPr>
          <w:b/>
        </w:rPr>
        <w:lastRenderedPageBreak/>
        <w:t xml:space="preserve">Referenz: </w:t>
      </w:r>
      <w:r>
        <w:t>Neuseeland: Einwanderung</w:t>
      </w:r>
    </w:p>
    <w:p ns2:paraId="17A90A35" ns2:textId="77777777" w:rsidR="001F7233" w:rsidRDefault="00000000">
      <w:r>
        <w:rPr>
          <w:b/>
        </w:rPr>
        <w:t>Green List</w:t>
      </w:r>
    </w:p>
    <w:p ns2:paraId="4AF96034" ns2:textId="77777777" w:rsidR="001F7233" w:rsidRDefault="00000000">
      <w:r>
        <w:rPr>
          <w:b/>
        </w:rPr>
        <w:t xml:space="preserve">Zweck: </w:t>
      </w:r>
      <w:r>
        <w:t>Berufsliste mit direktem oder verkürztem Zugang zur Residency</w:t>
      </w:r>
    </w:p>
    <w:p ns2:paraId="5BEC99A2" ns2:textId="77777777" w:rsidR="001F7233" w:rsidRDefault="00000000">
      <w:r>
        <w:rPr>
          <w:b/>
        </w:rPr>
        <w:t xml:space="preserve">Behörde: </w:t>
      </w:r>
      <w:r>
        <w:t>INZ</w:t>
      </w:r>
    </w:p>
    <w:p ns2:paraId="1ECEC787" ns2:textId="77777777" w:rsidR="001F7233" w:rsidRDefault="00000000">
      <w:r>
        <w:rPr>
          <w:b/>
        </w:rPr>
        <w:t xml:space="preserve">Referenz: </w:t>
      </w:r>
      <w:r>
        <w:t>Neuseeland: Arbeit</w:t>
      </w:r>
    </w:p>
    <w:p ns2:paraId="7DC93A31" ns2:textId="77777777" w:rsidR="001F7233" w:rsidRDefault="00000000">
      <w:r>
        <w:rPr>
          <w:b/>
        </w:rPr>
        <w:t>INZ 1028</w:t>
      </w:r>
    </w:p>
    <w:p ns2:paraId="2BCA53D3" ns2:textId="77777777" w:rsidR="001F7233" w:rsidRDefault="00000000">
      <w:r>
        <w:rPr>
          <w:b/>
        </w:rPr>
        <w:t xml:space="preserve">Zweck: </w:t>
      </w:r>
      <w:r>
        <w:t>Fees Guide – offizielle Gebührenübersicht für alle Visumkategorien</w:t>
      </w:r>
    </w:p>
    <w:p ns2:paraId="0BFEA065" ns2:textId="77777777" w:rsidR="001F7233" w:rsidRDefault="00000000">
      <w:r>
        <w:rPr>
          <w:b/>
        </w:rPr>
        <w:t xml:space="preserve">Behörde: </w:t>
      </w:r>
      <w:r>
        <w:t>INZ</w:t>
      </w:r>
    </w:p>
    <w:p ns2:paraId="425BF4E5" ns2:textId="77777777" w:rsidR="001F7233" w:rsidRDefault="00000000">
      <w:r>
        <w:rPr>
          <w:b/>
        </w:rPr>
        <w:t xml:space="preserve">Referenz: </w:t>
      </w:r>
      <w:r>
        <w:t>Neuseeland: Einwanderung</w:t>
      </w:r>
    </w:p>
    <w:p ns2:paraId="5CCEC37D" ns2:textId="77777777" w:rsidR="001F7233" w:rsidRDefault="00000000">
      <w:r>
        <w:rPr>
          <w:b/>
        </w:rPr>
        <w:t>Immigration Levy</w:t>
      </w:r>
    </w:p>
    <w:p ns2:paraId="032E8B80" ns2:textId="77777777" w:rsidR="001F7233" w:rsidRDefault="00000000">
      <w:r>
        <w:rPr>
          <w:b/>
        </w:rPr>
        <w:t xml:space="preserve">Zweck: </w:t>
      </w:r>
      <w:r>
        <w:t>Separater Gebührenaufschlag, der bei den meisten Visa zur Antragsgebühr hinzukommt</w:t>
      </w:r>
    </w:p>
    <w:p ns2:paraId="2BAA4EFF" ns2:textId="77777777" w:rsidR="001F7233" w:rsidRDefault="00000000">
      <w:r>
        <w:rPr>
          <w:b/>
        </w:rPr>
        <w:t xml:space="preserve">Behörde: </w:t>
      </w:r>
      <w:r>
        <w:t>INZ</w:t>
      </w:r>
    </w:p>
    <w:p ns2:paraId="3FA54788" ns2:textId="77777777" w:rsidR="001F7233" w:rsidRDefault="00000000">
      <w:r>
        <w:rPr>
          <w:b/>
        </w:rPr>
        <w:t xml:space="preserve">Referenz: </w:t>
      </w:r>
      <w:r>
        <w:t>Neuseeland: Einwanderung</w:t>
      </w:r>
    </w:p>
    <w:p ns2:paraId="42B61468" ns2:textId="77777777" w:rsidR="001F7233" w:rsidRDefault="00000000">
      <w:r>
        <w:rPr>
          <w:b/>
        </w:rPr>
        <w:t>NZTD</w:t>
      </w:r>
    </w:p>
    <w:p ns2:paraId="5E39B81D" ns2:textId="77777777" w:rsidR="001F7233" w:rsidRDefault="00000000">
      <w:r>
        <w:rPr>
          <w:b/>
        </w:rPr>
        <w:t xml:space="preserve">Zweck: </w:t>
      </w:r>
      <w:r>
        <w:t>New Zealand Traveller Declaration – digitale Einreiseerklärung vor Abflug</w:t>
      </w:r>
    </w:p>
    <w:p ns2:paraId="675924AC" ns2:textId="77777777" w:rsidR="001F7233" w:rsidRDefault="00000000">
      <w:r>
        <w:rPr>
          <w:b/>
        </w:rPr>
        <w:t xml:space="preserve">Behörde: </w:t>
      </w:r>
      <w:r>
        <w:t>New Zealand Customs Service</w:t>
      </w:r>
    </w:p>
    <w:p ns2:paraId="61E0C927" ns2:textId="77777777" w:rsidR="001F7233" w:rsidRDefault="00000000">
      <w:r>
        <w:rPr>
          <w:b/>
        </w:rPr>
        <w:t xml:space="preserve">Referenz: </w:t>
      </w:r>
      <w:r>
        <w:t>Neuseeland: Ankunft</w:t>
      </w:r>
    </w:p>
    <w:p ns2:paraId="0791C1E0" ns2:textId="77777777" w:rsidR="001F7233" w:rsidRDefault="00000000">
      <w:r>
        <w:rPr>
          <w:b/>
        </w:rPr>
        <w:t>ACC</w:t>
      </w:r>
    </w:p>
    <w:p ns2:paraId="7DC766A5" ns2:textId="77777777" w:rsidR="001F7233" w:rsidRDefault="00000000">
      <w:r>
        <w:rPr>
          <w:b/>
        </w:rPr>
        <w:t xml:space="preserve">Zweck: </w:t>
      </w:r>
      <w:r>
        <w:t>Accident Compensation Corporation – staatliche Unfallversicherung für jede Person in Neuseeland</w:t>
      </w:r>
    </w:p>
    <w:p ns2:paraId="65B9B197" ns2:textId="77777777" w:rsidR="001F7233" w:rsidRDefault="00000000">
      <w:r>
        <w:rPr>
          <w:b/>
        </w:rPr>
        <w:t xml:space="preserve">Referenz: </w:t>
      </w:r>
      <w:r>
        <w:t>Neuseeland: Gesundheit</w:t>
      </w:r>
    </w:p>
    <w:p ns2:paraId="1FDECC31" ns2:textId="77777777" w:rsidR="001F7233" w:rsidRDefault="00000000">
      <w:r>
        <w:rPr>
          <w:b/>
        </w:rPr>
        <w:t>Earner’s Levy</w:t>
      </w:r>
    </w:p>
    <w:p ns2:paraId="414C4194" ns2:textId="77777777" w:rsidR="001F7233" w:rsidRDefault="00000000">
      <w:r>
        <w:rPr>
          <w:b/>
        </w:rPr>
        <w:t xml:space="preserve">Zweck: </w:t>
      </w:r>
      <w:r>
        <w:t>Arbeitnehmerbeitrag zur Finanzierung der ACC-Unfallversicherung</w:t>
      </w:r>
    </w:p>
    <w:p ns2:paraId="257C9313" ns2:textId="77777777" w:rsidR="001F7233" w:rsidRDefault="00000000">
      <w:r>
        <w:rPr>
          <w:b/>
        </w:rPr>
        <w:t xml:space="preserve">Behörde: </w:t>
      </w:r>
      <w:r>
        <w:t>ACC</w:t>
      </w:r>
    </w:p>
    <w:p ns2:paraId="3722FE3E" ns2:textId="77777777" w:rsidR="001F7233" w:rsidRDefault="00000000">
      <w:r>
        <w:rPr>
          <w:b/>
        </w:rPr>
        <w:t xml:space="preserve">Referenz: </w:t>
      </w:r>
      <w:r>
        <w:t>Neuseeland: Steuer</w:t>
      </w:r>
    </w:p>
    <w:p ns2:paraId="54806F28" ns2:textId="77777777" w:rsidR="001F7233" w:rsidRDefault="00000000">
      <w:r>
        <w:rPr>
          <w:b/>
        </w:rPr>
        <w:t>KiwiSaver</w:t>
      </w:r>
    </w:p>
    <w:p ns2:paraId="5E353B2E" ns2:textId="77777777" w:rsidR="001F7233" w:rsidRDefault="00000000">
      <w:r>
        <w:rPr>
          <w:b/>
        </w:rPr>
        <w:t xml:space="preserve">Zweck: </w:t>
      </w:r>
      <w:r>
        <w:t>Staatlich gefördertes, freiwilliges Altersvorsorge-Sparsystem</w:t>
      </w:r>
    </w:p>
    <w:p ns2:paraId="3B2C31E5" ns2:textId="77777777" w:rsidR="001F7233" w:rsidRDefault="00000000">
      <w:r>
        <w:rPr>
          <w:b/>
        </w:rPr>
        <w:t xml:space="preserve">Behörde: </w:t>
      </w:r>
      <w:r>
        <w:t>IRD/Fondsanbieter</w:t>
      </w:r>
    </w:p>
    <w:p ns2:paraId="29830465" ns2:textId="77777777" w:rsidR="001F7233" w:rsidRDefault="00000000">
      <w:r>
        <w:rPr>
          <w:b/>
        </w:rPr>
        <w:t xml:space="preserve">Referenz: </w:t>
      </w:r>
      <w:r>
        <w:t>Neuseeland: Steuer</w:t>
      </w:r>
    </w:p>
    <w:p ns2:paraId="224C673E" ns2:textId="77777777" w:rsidR="001F7233" w:rsidRDefault="00000000">
      <w:r>
        <w:rPr>
          <w:b/>
        </w:rPr>
        <w:t>GST</w:t>
      </w:r>
    </w:p>
    <w:p ns2:paraId="6821731D" ns2:textId="77777777" w:rsidR="001F7233" w:rsidRDefault="00000000">
      <w:r>
        <w:rPr>
          <w:b/>
        </w:rPr>
        <w:lastRenderedPageBreak/>
        <w:t xml:space="preserve">Zweck: </w:t>
      </w:r>
      <w:r>
        <w:t>Goods and Services Tax – neuseeländische Verbrauchsteuer</w:t>
      </w:r>
    </w:p>
    <w:p ns2:paraId="664A0536" ns2:textId="77777777" w:rsidR="001F7233" w:rsidRDefault="00000000">
      <w:r>
        <w:rPr>
          <w:b/>
        </w:rPr>
        <w:t xml:space="preserve">Behörde: </w:t>
      </w:r>
      <w:r>
        <w:t>IRD</w:t>
      </w:r>
    </w:p>
    <w:p ns2:paraId="40B6D51D" ns2:textId="77777777" w:rsidR="001F7233" w:rsidRDefault="00000000">
      <w:r>
        <w:rPr>
          <w:b/>
        </w:rPr>
        <w:t xml:space="preserve">Referenz: </w:t>
      </w:r>
      <w:r>
        <w:t>Neuseeland: Steuer</w:t>
      </w:r>
    </w:p>
    <w:p ns2:paraId="411A93F9" ns2:textId="77777777" w:rsidR="001F7233" w:rsidRDefault="00000000">
      <w:r>
        <w:rPr>
          <w:b/>
        </w:rPr>
        <w:t>PAYE</w:t>
      </w:r>
    </w:p>
    <w:p ns2:paraId="33AB9A83" ns2:textId="77777777" w:rsidR="001F7233" w:rsidRDefault="00000000">
      <w:r>
        <w:rPr>
          <w:b/>
        </w:rPr>
        <w:t xml:space="preserve">Zweck: </w:t>
      </w:r>
      <w:r>
        <w:t>Pay As You Earn – laufender Lohnsteuerabzug durch den Arbeitgeber</w:t>
      </w:r>
    </w:p>
    <w:p ns2:paraId="5953725F" ns2:textId="77777777" w:rsidR="001F7233" w:rsidRDefault="00000000">
      <w:r>
        <w:rPr>
          <w:b/>
        </w:rPr>
        <w:t xml:space="preserve">Behörde: </w:t>
      </w:r>
      <w:r>
        <w:t>IRD</w:t>
      </w:r>
    </w:p>
    <w:p ns2:paraId="71579E18" ns2:textId="77777777" w:rsidR="001F7233" w:rsidRDefault="00000000">
      <w:r>
        <w:rPr>
          <w:b/>
        </w:rPr>
        <w:t xml:space="preserve">Referenz: </w:t>
      </w:r>
      <w:r>
        <w:t>Neuseeland: Steuer</w:t>
      </w:r>
    </w:p>
    <w:p ns2:paraId="4958FB06" ns2:textId="77777777" w:rsidR="001F7233" w:rsidRDefault="00000000">
      <w:r>
        <w:rPr>
          <w:b/>
        </w:rPr>
        <w:t>DIA</w:t>
      </w:r>
    </w:p>
    <w:p ns2:paraId="75A2FC34" ns2:textId="77777777" w:rsidR="001F7233" w:rsidRDefault="00000000">
      <w:r>
        <w:rPr>
          <w:b/>
        </w:rPr>
        <w:t xml:space="preserve">Zweck: </w:t>
      </w:r>
      <w:r>
        <w:t>Department of Internal Affairs – zuständig für die Einbürgerung</w:t>
      </w:r>
    </w:p>
    <w:p ns2:paraId="08B24DBB" ns2:textId="77777777" w:rsidR="001F7233" w:rsidRDefault="00000000">
      <w:r>
        <w:rPr>
          <w:b/>
        </w:rPr>
        <w:t xml:space="preserve">Referenz: </w:t>
      </w:r>
      <w:r>
        <w:t>Neuseeland: Staatsbürgerschaft</w:t>
      </w:r>
    </w:p>
    <w:p ns2:paraId="3B5CB5B5" ns2:textId="77777777" w:rsidR="001F7233" w:rsidRDefault="00000000">
      <w:r>
        <w:rPr>
          <w:b/>
        </w:rPr>
        <w:t>LINZ</w:t>
      </w:r>
    </w:p>
    <w:p ns2:paraId="6EB3B220" ns2:textId="77777777" w:rsidR="001F7233" w:rsidRDefault="00000000">
      <w:r>
        <w:rPr>
          <w:b/>
        </w:rPr>
        <w:t xml:space="preserve">Zweck: </w:t>
      </w:r>
      <w:r>
        <w:t>Land Information New Zealand – Grundbuchbehörde, prüft Immobilienkäufe durch Ausländer</w:t>
      </w:r>
    </w:p>
    <w:p ns2:paraId="7EC55980" ns2:textId="77777777" w:rsidR="001F7233" w:rsidRDefault="00000000">
      <w:r>
        <w:rPr>
          <w:b/>
        </w:rPr>
        <w:t xml:space="preserve">Referenz: </w:t>
      </w:r>
      <w:r>
        <w:t>Neuseeland: Wohnen</w:t>
      </w:r>
    </w:p>
    <w:p ns2:paraId="740788A5" ns2:textId="77777777" w:rsidR="001F7233" w:rsidRDefault="00000000">
      <w:r>
        <w:rPr>
          <w:b/>
        </w:rPr>
        <w:t>ANZSCO</w:t>
      </w:r>
    </w:p>
    <w:p ns2:paraId="6012199A" ns2:textId="77777777" w:rsidR="001F7233" w:rsidRDefault="00000000">
      <w:r>
        <w:rPr>
          <w:b/>
        </w:rPr>
        <w:t xml:space="preserve">Zweck: </w:t>
      </w:r>
      <w:r>
        <w:t>Berufsklassifikationscode, maßgeblich für Green List und AEWV-Lohnschwellen</w:t>
      </w:r>
    </w:p>
    <w:p ns2:paraId="316D05EF" ns2:textId="77777777" w:rsidR="001F7233" w:rsidRDefault="00000000">
      <w:r>
        <w:rPr>
          <w:b/>
        </w:rPr>
        <w:t xml:space="preserve">Behörde: </w:t>
      </w:r>
      <w:r>
        <w:t>INZ/Stats NZ</w:t>
      </w:r>
    </w:p>
    <w:p ns2:paraId="3E896543" ns2:textId="77777777" w:rsidR="001F7233" w:rsidRDefault="00000000">
      <w:r>
        <w:rPr>
          <w:b/>
        </w:rPr>
        <w:t xml:space="preserve">Referenz: </w:t>
      </w:r>
      <w:r>
        <w:t>Neuseeland: Arbeit</w:t>
      </w:r>
    </w:p>
    <w:p ns2:paraId="37FE8119" ns2:textId="77777777" w:rsidR="001F7233" w:rsidRDefault="00000000">
      <w:r>
        <w:rPr>
          <w:b/>
        </w:rPr>
        <w:t>Job Check</w:t>
      </w:r>
    </w:p>
    <w:p ns2:paraId="39AB7A0B" ns2:textId="77777777" w:rsidR="001F7233" w:rsidRDefault="00000000">
      <w:r>
        <w:rPr>
          <w:b/>
        </w:rPr>
        <w:t xml:space="preserve">Zweck: </w:t>
      </w:r>
      <w:r>
        <w:t>Prüfverfahren des Arbeitgebers vor jedem AEWV-Antrag</w:t>
      </w:r>
    </w:p>
    <w:p ns2:paraId="0275C94C" ns2:textId="77777777" w:rsidR="001F7233" w:rsidRDefault="00000000">
      <w:r>
        <w:rPr>
          <w:b/>
        </w:rPr>
        <w:t xml:space="preserve">Behörde: </w:t>
      </w:r>
      <w:r>
        <w:t>INZ</w:t>
      </w:r>
    </w:p>
    <w:p ns2:paraId="7BB81F27" ns2:textId="77777777" w:rsidR="001F7233" w:rsidRDefault="00000000">
      <w:r>
        <w:rPr>
          <w:b/>
        </w:rPr>
        <w:t xml:space="preserve">Referenz: </w:t>
      </w:r>
      <w:r>
        <w:t>Neuseeland: Arbeit</w:t>
      </w:r>
    </w:p>
    <w:p ns2:paraId="6190245D" ns2:textId="77777777" w:rsidR="001F7233" w:rsidRDefault="001F7233">
      <w:pPr>
        <w:spacing w:line="180" w:lineRule="exact"/>
      </w:pPr>
    </w:p>
    <w:p ns2:paraId="71CFE4AA" ns2: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ns2:paraId="4F8448A4" ns2:textId="77777777" w:rsidR="001F7233" w:rsidRDefault="00000000">
      <w:pPr>
        <w:spacing w:line="220" w:lineRule="exact"/>
      </w:pPr>
      <w:r>
        <w:br w:type="page"/>
      </w:r>
    </w:p>
    <w:p ns2:paraId="20E39139" ns2:textId="77777777" w:rsidR="001F7233" w:rsidRDefault="00000000">
      <w:pPr>
        <w:pStyle w:val="Heading2"/>
        <w:keepNext/>
        <w:spacing w:line="341" w:lineRule="auto"/>
        <w:jc w:val="center"/>
      </w:pPr>
      <w:bookmarkStart w:id="152" w:name="anhang_e"/>
      <w:r>
        <w:lastRenderedPageBreak/>
        <w:t>Anhang E: Dein Monatsbudget</w:t>
      </w:r>
      <w:bookmarkEnd w:id="152"/>
    </w:p>
    <w:p ns2:paraId="554702C9" ns2: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ns2:paraId="2042B303" ns2:textId="77777777" w:rsidR="001F7233" w:rsidRDefault="00000000">
      <w:r>
        <w:t>USA</w:t>
      </w:r>
    </w:p>
    <w:p ns2:paraId="39DA3356" ns2:textId="77777777" w:rsidR="001F7233" w:rsidRDefault="00000000">
      <w:r>
        <w:t>Zielort: __________   Währung: __________   Stand/Quelle: __________   Personen: __________</w:t>
      </w:r>
    </w:p>
    <w:p ns2:paraId="02F03B65" ns2:textId="77777777" w:rsidR="001F7233" w:rsidRDefault="00000000">
      <w:r>
        <w:t>Nettoeinkommen pro Monat: ____________________</w:t>
      </w:r>
    </w:p>
    <w:p ns2:paraId="55233A4D" ns2:textId="77777777" w:rsidR="001F7233" w:rsidRDefault="00000000">
      <w:r>
        <w:t>Miete oder laufende Wohnkosten: ____________________</w:t>
      </w:r>
    </w:p>
    <w:p ns2:paraId="4380870C" ns2:textId="77777777" w:rsidR="001F7233" w:rsidRDefault="00000000">
      <w:r>
        <w:t>Strom, Wasser, Heizung/Kühlung und Internet: ____________________</w:t>
      </w:r>
    </w:p>
    <w:p ns2:paraId="34C9B77E" ns2:textId="77777777" w:rsidR="001F7233" w:rsidRDefault="00000000">
      <w:r>
        <w:t>Lebensmittel und Haushalt: ____________________</w:t>
      </w:r>
    </w:p>
    <w:p ns2:paraId="39913856" ns2:textId="77777777" w:rsidR="001F7233" w:rsidRDefault="00000000">
      <w:r>
        <w:t>Auto/ÖPNV und Versicherung: ____________________</w:t>
      </w:r>
    </w:p>
    <w:p ns2:paraId="132B13BC" ns2:textId="77777777" w:rsidR="001F7233" w:rsidRDefault="00000000">
      <w:r>
        <w:t>Gesundheit: Arbeitgeberprämie, Selbstbehalt und mögliche Eigenkosten: ____________________</w:t>
      </w:r>
    </w:p>
    <w:p ns2:paraId="76A0DAA0" ns2:textId="77777777" w:rsidR="001F7233" w:rsidRDefault="00000000">
      <w:r>
        <w:t>Kinderbetreuung und Schule: ____________________</w:t>
      </w:r>
    </w:p>
    <w:p ns2:paraId="13F02955" ns2:textId="77777777" w:rsidR="001F7233" w:rsidRDefault="00000000">
      <w:r>
        <w:t>Noch nicht einbehaltene Steuern, Abgaben und laufende Gebühren: ____________________</w:t>
      </w:r>
    </w:p>
    <w:p ns2:paraId="7F6E696F" ns2:textId="77777777" w:rsidR="001F7233" w:rsidRDefault="00000000">
      <w:r>
        <w:t>Schulden, Vorsorge und regelmäßige Verpflichtungen: ____________________</w:t>
      </w:r>
    </w:p>
    <w:p ns2:paraId="49CFB312" ns2:textId="77777777" w:rsidR="001F7233" w:rsidRDefault="00000000">
      <w:r>
        <w:t>Reisen nach Deutschland und Rückkehrreserve: ____________________</w:t>
      </w:r>
    </w:p>
    <w:p ns2:paraId="40159B2C" ns2:textId="77777777" w:rsidR="001F7233" w:rsidRDefault="00000000">
      <w:r>
        <w:t>Sonstiges: ____________________</w:t>
      </w:r>
    </w:p>
    <w:p ns2:paraId="17EEB477" ns2:textId="77777777" w:rsidR="001F7233" w:rsidRDefault="00000000">
      <w:r>
        <w:t>Gesamtausgaben: ____________________</w:t>
      </w:r>
    </w:p>
    <w:p ns2:paraId="3B8DE5AA" ns2:textId="77777777" w:rsidR="001F7233" w:rsidRDefault="00000000">
      <w:r>
        <w:t>Rest nach Ausgaben: ____________________</w:t>
      </w:r>
    </w:p>
    <w:p ns2:paraId="4DB07995" ns2:textId="77777777" w:rsidR="001F7233" w:rsidRDefault="00000000">
      <w:r>
        <w:t>Quelle je örtlicher Schätzung: __________________________________________</w:t>
      </w:r>
    </w:p>
    <w:p ns2:paraId="06352645" ns2:textId="77777777" w:rsidR="001F7233" w:rsidRDefault="00000000">
      <w:r>
        <w:t>Kanada</w:t>
      </w:r>
    </w:p>
    <w:p ns2:paraId="4009D013" ns2:textId="77777777" w:rsidR="001F7233" w:rsidRDefault="00000000">
      <w:r>
        <w:lastRenderedPageBreak/>
        <w:t>Zielort: __________   Währung: __________   Stand/Quelle: __________   Personen: __________</w:t>
      </w:r>
    </w:p>
    <w:p ns2:paraId="53804CC8" ns2:textId="77777777" w:rsidR="001F7233" w:rsidRDefault="00000000">
      <w:r>
        <w:t>Nettoeinkommen pro Monat: ____________________</w:t>
      </w:r>
    </w:p>
    <w:p ns2:paraId="7C0E735D" ns2:textId="77777777" w:rsidR="001F7233" w:rsidRDefault="00000000">
      <w:r>
        <w:t>Miete oder laufende Wohnkosten: ____________________</w:t>
      </w:r>
    </w:p>
    <w:p ns2:paraId="516CA767" ns2:textId="77777777" w:rsidR="001F7233" w:rsidRDefault="00000000">
      <w:r>
        <w:t>Strom, Wasser, Heizung/Kühlung und Internet: ____________________</w:t>
      </w:r>
    </w:p>
    <w:p ns2:paraId="505EF48E" ns2:textId="77777777" w:rsidR="001F7233" w:rsidRDefault="00000000">
      <w:r>
        <w:t>Lebensmittel und Haushalt: ____________________</w:t>
      </w:r>
    </w:p>
    <w:p ns2:paraId="65D8D921" ns2:textId="77777777" w:rsidR="001F7233" w:rsidRDefault="00000000">
      <w:r>
        <w:t>Auto/ÖPNV und Versicherung: ____________________</w:t>
      </w:r>
    </w:p>
    <w:p ns2:paraId="4B0EB642" ns2:textId="77777777" w:rsidR="001F7233" w:rsidRDefault="00000000">
      <w:r>
        <w:t>Gesundheit: Provinzdeckung, Wartezeit und private Zusatzkosten: ____________________</w:t>
      </w:r>
    </w:p>
    <w:p ns2:paraId="0E72D1B4" ns2:textId="77777777" w:rsidR="001F7233" w:rsidRDefault="00000000">
      <w:r>
        <w:t>Kinderbetreuung und Schule: ____________________</w:t>
      </w:r>
    </w:p>
    <w:p ns2:paraId="65E3A40E" ns2:textId="77777777" w:rsidR="001F7233" w:rsidRDefault="00000000">
      <w:r>
        <w:t>Noch nicht einbehaltene Steuern, Abgaben und laufende Gebühren: ____________________</w:t>
      </w:r>
    </w:p>
    <w:p ns2:paraId="691999BB" ns2:textId="77777777" w:rsidR="001F7233" w:rsidRDefault="00000000">
      <w:r>
        <w:t>Schulden, Vorsorge und regelmäßige Verpflichtungen: ____________________</w:t>
      </w:r>
    </w:p>
    <w:p ns2:paraId="162B8350" ns2:textId="77777777" w:rsidR="001F7233" w:rsidRDefault="00000000">
      <w:r>
        <w:t>Reisen nach Deutschland und Rückkehrreserve: ____________________</w:t>
      </w:r>
    </w:p>
    <w:p ns2:paraId="1E594884" ns2:textId="77777777" w:rsidR="001F7233" w:rsidRDefault="00000000">
      <w:r>
        <w:t>Sonstiges: ____________________</w:t>
      </w:r>
    </w:p>
    <w:p ns2:paraId="623FA91F" ns2:textId="77777777" w:rsidR="001F7233" w:rsidRDefault="00000000">
      <w:r>
        <w:t>Gesamtausgaben: ____________________</w:t>
      </w:r>
    </w:p>
    <w:p ns2:paraId="3F47FACE" ns2:textId="77777777" w:rsidR="001F7233" w:rsidRDefault="00000000">
      <w:r>
        <w:t>Rest nach Ausgaben: ____________________</w:t>
      </w:r>
    </w:p>
    <w:p ns2:paraId="476D83EE" ns2:textId="77777777" w:rsidR="001F7233" w:rsidRDefault="00000000">
      <w:r>
        <w:t>Quelle je örtlicher Schätzung: __________________________________________</w:t>
      </w:r>
    </w:p>
    <w:p ns2:paraId="4F6B2C29" ns2:textId="77777777" w:rsidR="001F7233" w:rsidRDefault="00000000">
      <w:r>
        <w:t>Australien</w:t>
      </w:r>
    </w:p>
    <w:p ns2:paraId="5D89ED8B" ns2:textId="77777777" w:rsidR="001F7233" w:rsidRDefault="00000000">
      <w:r>
        <w:t>Zielort: __________   Währung: __________   Stand/Quelle: __________   Personen: __________</w:t>
      </w:r>
    </w:p>
    <w:p ns2:paraId="0F6AE6BC" ns2:textId="77777777" w:rsidR="001F7233" w:rsidRDefault="00000000">
      <w:r>
        <w:t>Nettoeinkommen pro Monat: ____________________</w:t>
      </w:r>
    </w:p>
    <w:p ns2:paraId="132269BB" ns2:textId="77777777" w:rsidR="001F7233" w:rsidRDefault="00000000">
      <w:r>
        <w:t>Miete oder laufende Wohnkosten: ____________________</w:t>
      </w:r>
    </w:p>
    <w:p ns2:paraId="2A3EDD96" ns2:textId="77777777" w:rsidR="001F7233" w:rsidRDefault="00000000">
      <w:r>
        <w:t>Strom, Wasser, Heizung/Kühlung und Internet: ____________________</w:t>
      </w:r>
    </w:p>
    <w:p ns2:paraId="48C7953D" ns2:textId="77777777" w:rsidR="001F7233" w:rsidRDefault="00000000">
      <w:r>
        <w:t>Lebensmittel und Haushalt: ____________________</w:t>
      </w:r>
    </w:p>
    <w:p ns2:paraId="2BB52585" ns2:textId="77777777" w:rsidR="001F7233" w:rsidRDefault="00000000">
      <w:r>
        <w:t>Auto/ÖPNV und Versicherung: ____________________</w:t>
      </w:r>
    </w:p>
    <w:p ns2:paraId="5F6D296B" ns2:textId="77777777" w:rsidR="001F7233" w:rsidRDefault="00000000">
      <w:r>
        <w:t>Gesundheit: Medicare-Berechtigung, Levy und nötige private Deckung: ____________________</w:t>
      </w:r>
    </w:p>
    <w:p ns2:paraId="79DAE05C" ns2:textId="77777777" w:rsidR="001F7233" w:rsidRDefault="00000000">
      <w:r>
        <w:t>Kinderbetreuung und Schule: ____________________</w:t>
      </w:r>
    </w:p>
    <w:p ns2:paraId="5CDE183D" ns2:textId="77777777" w:rsidR="001F7233" w:rsidRDefault="00000000">
      <w:r>
        <w:t>Noch nicht einbehaltene Steuern, Abgaben und laufende Gebühren: ____________________</w:t>
      </w:r>
    </w:p>
    <w:p ns2:paraId="4F54CEE0" ns2:textId="77777777" w:rsidR="001F7233" w:rsidRDefault="00000000">
      <w:r>
        <w:t>Schulden, Vorsorge und regelmäßige Verpflichtungen: ____________________</w:t>
      </w:r>
    </w:p>
    <w:p ns2:paraId="039144BD" ns2:textId="77777777" w:rsidR="001F7233" w:rsidRDefault="00000000">
      <w:r>
        <w:t>Reisen nach Deutschland und Rückkehrreserve: ____________________</w:t>
      </w:r>
    </w:p>
    <w:p ns2:paraId="7706C692" ns2:textId="77777777" w:rsidR="001F7233" w:rsidRDefault="00000000">
      <w:r>
        <w:lastRenderedPageBreak/>
        <w:t>Sonstiges: ____________________</w:t>
      </w:r>
    </w:p>
    <w:p ns2:paraId="59FCCCEB" ns2:textId="77777777" w:rsidR="001F7233" w:rsidRDefault="00000000">
      <w:r>
        <w:t>Gesamtausgaben: ____________________</w:t>
      </w:r>
    </w:p>
    <w:p ns2:paraId="524E3334" ns2:textId="77777777" w:rsidR="001F7233" w:rsidRDefault="00000000">
      <w:r>
        <w:t>Rest nach Ausgaben: ____________________</w:t>
      </w:r>
    </w:p>
    <w:p ns2:paraId="1D0F37F2" ns2:textId="77777777" w:rsidR="001F7233" w:rsidRDefault="00000000">
      <w:r>
        <w:t>Quelle je örtlicher Schätzung: __________________________________________</w:t>
      </w:r>
    </w:p>
    <w:p ns2:paraId="6BE20186" ns2:textId="77777777" w:rsidR="001F7233" w:rsidRDefault="00000000">
      <w:r>
        <w:t>Neuseeland</w:t>
      </w:r>
    </w:p>
    <w:p ns2:paraId="58615DE0" ns2:textId="77777777" w:rsidR="001F7233" w:rsidRDefault="00000000">
      <w:r>
        <w:t>Zielort: __________   Währung: __________   Stand/Quelle: __________   Personen: __________</w:t>
      </w:r>
    </w:p>
    <w:p ns2:paraId="2A5B3F4E" ns2:textId="77777777" w:rsidR="001F7233" w:rsidRDefault="00000000">
      <w:r>
        <w:t>Nettoeinkommen pro Monat: ____________________</w:t>
      </w:r>
    </w:p>
    <w:p ns2:paraId="09986084" ns2:textId="77777777" w:rsidR="001F7233" w:rsidRDefault="00000000">
      <w:r>
        <w:t>Miete oder laufende Wohnkosten: ____________________</w:t>
      </w:r>
    </w:p>
    <w:p ns2:paraId="35BB5EE0" ns2:textId="77777777" w:rsidR="001F7233" w:rsidRDefault="00000000">
      <w:r>
        <w:t>Strom, Wasser, Heizung/Kühlung und Internet: ____________________</w:t>
      </w:r>
    </w:p>
    <w:p ns2:paraId="703396AE" ns2:textId="77777777" w:rsidR="001F7233" w:rsidRDefault="00000000">
      <w:r>
        <w:t>Lebensmittel und Haushalt: ____________________</w:t>
      </w:r>
    </w:p>
    <w:p ns2:paraId="06289337" ns2:textId="77777777" w:rsidR="001F7233" w:rsidRDefault="00000000">
      <w:r>
        <w:t>Auto/ÖPNV und Versicherung: ____________________</w:t>
      </w:r>
    </w:p>
    <w:p ns2:paraId="5DA45E26" ns2:textId="77777777" w:rsidR="001F7233" w:rsidRDefault="00000000">
      <w:r>
        <w:t>Gesundheit: öffentliche Berechtigung, Übergangsversicherung und ACC: ____________________</w:t>
      </w:r>
    </w:p>
    <w:p ns2:paraId="05BCC85A" ns2:textId="77777777" w:rsidR="001F7233" w:rsidRDefault="00000000">
      <w:r>
        <w:t>Kinderbetreuung und Schule: ____________________</w:t>
      </w:r>
    </w:p>
    <w:p ns2:paraId="365ED16E" ns2:textId="77777777" w:rsidR="001F7233" w:rsidRDefault="00000000">
      <w:r>
        <w:t>Noch nicht einbehaltene Steuern, Abgaben und laufende Gebühren: ____________________</w:t>
      </w:r>
    </w:p>
    <w:p ns2:paraId="6E952D4B" ns2:textId="77777777" w:rsidR="001F7233" w:rsidRDefault="00000000">
      <w:r>
        <w:t>Schulden, Vorsorge und regelmäßige Verpflichtungen: ____________________</w:t>
      </w:r>
    </w:p>
    <w:p ns2:paraId="6BF78942" ns2:textId="77777777" w:rsidR="001F7233" w:rsidRDefault="00000000">
      <w:r>
        <w:t>Reisen nach Deutschland und Rückkehrreserve: ____________________</w:t>
      </w:r>
    </w:p>
    <w:p ns2:paraId="1259A24A" ns2:textId="77777777" w:rsidR="001F7233" w:rsidRDefault="00000000">
      <w:r>
        <w:t>Sonstiges: ____________________</w:t>
      </w:r>
    </w:p>
    <w:p ns2:paraId="13B3A75C" ns2:textId="77777777" w:rsidR="001F7233" w:rsidRDefault="00000000">
      <w:r>
        <w:t>Gesamtausgaben: ____________________</w:t>
      </w:r>
    </w:p>
    <w:p ns2:paraId="6E2829EB" ns2:textId="77777777" w:rsidR="001F7233" w:rsidRDefault="00000000">
      <w:r>
        <w:t>Rest nach Ausgaben: ____________________</w:t>
      </w:r>
    </w:p>
    <w:p ns2:paraId="15DD10BD" ns2:textId="77777777" w:rsidR="001F7233" w:rsidRDefault="00000000">
      <w:r>
        <w:t>Quelle je örtlicher Schätzung: __________________________________________</w:t>
      </w:r>
      <w:r>
        <w:br w:type="page"/>
      </w:r>
    </w:p>
    <w:p ns2:paraId="5CD7D995" ns2: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ns2:paraId="5FC30870" ns2: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ns2:paraId="58278C53" ns2: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ns2:paraId="003F2B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ns2:paraId="1278E940" ns2:textId="77777777" w:rsidR="001F7233" w:rsidRDefault="00000000">
      <w:r>
        <w:rPr>
          <w:b/>
        </w:rPr>
        <w:t>ceac.state.gov/genniv</w:t>
      </w:r>
    </w:p>
    <w:p ns2:paraId="4398ED1B" ns2:textId="77777777" w:rsidR="001F7233" w:rsidRDefault="00000000">
      <w:r>
        <w:rPr>
          <w:b/>
        </w:rPr>
        <w:t xml:space="preserve">Behörde / Thema: </w:t>
      </w:r>
      <w:r>
        <w:t>DS-160 ausfüllen, Statusabfrage</w:t>
      </w:r>
    </w:p>
    <w:p ns2:paraId="5CCCF722" ns2:textId="77777777" w:rsidR="001F7233" w:rsidRDefault="00000000">
      <w:r>
        <w:rPr>
          <w:b/>
        </w:rPr>
        <w:t xml:space="preserve">Kapitel: </w:t>
      </w:r>
      <w:hyperlink w:anchor="k11">
        <w:r w:rsidR="001F7233">
          <w:rPr>
            <w:rStyle w:val="Hyperlink"/>
          </w:rPr>
          <w:t>Kapitel 11</w:t>
        </w:r>
      </w:hyperlink>
    </w:p>
    <w:p ns2:paraId="3E31CCF6" ns2:textId="77777777" w:rsidR="001F7233" w:rsidRDefault="00000000">
      <w:r>
        <w:rPr>
          <w:b/>
        </w:rPr>
        <w:t>cbp.gov/travel (auch esta.cbp.dhs.gov, cbp.gov/travel/international-visitors/visa-waiver-program)</w:t>
      </w:r>
    </w:p>
    <w:p ns2:paraId="1790CBA4" ns2:textId="77777777" w:rsidR="001F7233" w:rsidRDefault="00000000">
      <w:r>
        <w:rPr>
          <w:b/>
        </w:rPr>
        <w:t xml:space="preserve">Behörde / Thema: </w:t>
      </w:r>
      <w:r>
        <w:t>ESTA und Visa Waiver Program</w:t>
      </w:r>
    </w:p>
    <w:p ns2:paraId="28E116FD" ns2:textId="77777777" w:rsidR="001F7233" w:rsidRDefault="00000000">
      <w:r>
        <w:rPr>
          <w:b/>
        </w:rPr>
        <w:t xml:space="preserve">Kapitel: </w:t>
      </w:r>
      <w:hyperlink w:anchor="k4">
        <w:r w:rsidR="001F7233">
          <w:rPr>
            <w:rStyle w:val="Hyperlink"/>
          </w:rPr>
          <w:t>Kapitel 4</w:t>
        </w:r>
      </w:hyperlink>
      <w:r>
        <w:t>, 9</w:t>
      </w:r>
    </w:p>
    <w:p ns2:paraId="5E3BBB87" ns2:textId="77777777" w:rsidR="001F7233" w:rsidRDefault="00000000">
      <w:r>
        <w:rPr>
          <w:b/>
        </w:rPr>
        <w:t>cbp.gov/travel/international-visitors/i-94 (auch i94.cbp.dhs.gov)</w:t>
      </w:r>
    </w:p>
    <w:p ns2:paraId="34961F28" ns2:textId="77777777" w:rsidR="001F7233" w:rsidRDefault="00000000">
      <w:r>
        <w:rPr>
          <w:b/>
        </w:rPr>
        <w:t xml:space="preserve">Behörde / Thema: </w:t>
      </w:r>
      <w:r>
        <w:t>Einreisenachweis I-94, elektronischer Abruf</w:t>
      </w:r>
    </w:p>
    <w:p ns2:paraId="7E3617B2" ns2:textId="77777777" w:rsidR="001F7233" w:rsidRDefault="00000000">
      <w:r>
        <w:rPr>
          <w:b/>
        </w:rPr>
        <w:t xml:space="preserve">Kapitel: </w:t>
      </w:r>
      <w:hyperlink w:anchor="k10">
        <w:r w:rsidR="001F7233">
          <w:rPr>
            <w:rStyle w:val="Hyperlink"/>
          </w:rPr>
          <w:t>Kapitel 10</w:t>
        </w:r>
      </w:hyperlink>
      <w:r>
        <w:t>, 23</w:t>
      </w:r>
    </w:p>
    <w:p ns2:paraId="7C380384" ns2:textId="77777777" w:rsidR="001F7233" w:rsidRDefault="00000000">
      <w:r>
        <w:rPr>
          <w:b/>
        </w:rPr>
        <w:t>cbp.gov/document/forms/form-3299-declaration-free-entry-unaccompanied-articles (auch cbp.gov, Suche „household effects“)</w:t>
      </w:r>
    </w:p>
    <w:p ns2:paraId="0BEBE8E6" ns2:textId="77777777" w:rsidR="001F7233" w:rsidRDefault="00000000">
      <w:r>
        <w:rPr>
          <w:b/>
        </w:rPr>
        <w:t xml:space="preserve">Behörde / Thema: </w:t>
      </w:r>
      <w:r>
        <w:t>Zollerklärung für Umzugsgut, Form 3299</w:t>
      </w:r>
    </w:p>
    <w:p ns2:paraId="74528276" ns2:textId="77777777" w:rsidR="001F7233" w:rsidRDefault="00000000">
      <w:r>
        <w:rPr>
          <w:b/>
        </w:rPr>
        <w:t xml:space="preserve">Kapitel: </w:t>
      </w:r>
      <w:hyperlink w:anchor="k20">
        <w:r w:rsidR="001F7233">
          <w:rPr>
            <w:rStyle w:val="Hyperlink"/>
          </w:rPr>
          <w:t>Kapitel 20</w:t>
        </w:r>
      </w:hyperlink>
      <w:r>
        <w:t>, 21</w:t>
      </w:r>
    </w:p>
    <w:p ns2:paraId="1C63F0F1" ns2:textId="77777777" w:rsidR="001F7233" w:rsidRDefault="00000000">
      <w:r>
        <w:rPr>
          <w:b/>
        </w:rPr>
        <w:t>cbp.gov/trade/basic-import-export/importing-car</w:t>
      </w:r>
    </w:p>
    <w:p ns2:paraId="411EFBA2" ns2:textId="77777777" w:rsidR="001F7233" w:rsidRDefault="00000000">
      <w:r>
        <w:rPr>
          <w:b/>
        </w:rPr>
        <w:t xml:space="preserve">Behörde / Thema: </w:t>
      </w:r>
      <w:r>
        <w:t>Fahrzeuge in die USA einführen</w:t>
      </w:r>
    </w:p>
    <w:p ns2:paraId="5CA84486" ns2:textId="77777777" w:rsidR="001F7233" w:rsidRDefault="00000000">
      <w:r>
        <w:rPr>
          <w:b/>
        </w:rPr>
        <w:t xml:space="preserve">Kapitel: </w:t>
      </w:r>
      <w:hyperlink w:anchor="k27">
        <w:r w:rsidR="001F7233">
          <w:rPr>
            <w:rStyle w:val="Hyperlink"/>
          </w:rPr>
          <w:t>Kapitel 27</w:t>
        </w:r>
      </w:hyperlink>
    </w:p>
    <w:p ns2:paraId="3E59BE3E" ns2:textId="77777777" w:rsidR="001F7233" w:rsidRDefault="00000000">
      <w:r>
        <w:rPr>
          <w:b/>
        </w:rPr>
        <w:t>cbp.gov</w:t>
      </w:r>
    </w:p>
    <w:p ns2:paraId="13E42A24" ns2:textId="77777777" w:rsidR="001F7233" w:rsidRDefault="00000000">
      <w:r>
        <w:rPr>
          <w:b/>
        </w:rPr>
        <w:t xml:space="preserve">Behörde / Thema: </w:t>
      </w:r>
      <w:r>
        <w:t>Einfuhr von Lebensmitteln (Suche: prohibited and restricted items), Reisen mit Medikamenten</w:t>
      </w:r>
    </w:p>
    <w:p ns2:paraId="333163D9" ns2:textId="77777777" w:rsidR="001F7233" w:rsidRDefault="00000000">
      <w:r>
        <w:rPr>
          <w:b/>
        </w:rPr>
        <w:t xml:space="preserve">Kapitel: </w:t>
      </w:r>
      <w:hyperlink w:anchor="k18">
        <w:r w:rsidR="001F7233">
          <w:rPr>
            <w:rStyle w:val="Hyperlink"/>
          </w:rPr>
          <w:t>Kapitel 18</w:t>
        </w:r>
      </w:hyperlink>
      <w:r>
        <w:t>, 35</w:t>
      </w:r>
    </w:p>
    <w:p ns2:paraId="08D03B3A" ns2:textId="77777777" w:rsidR="001F7233" w:rsidRDefault="00000000">
      <w:r>
        <w:rPr>
          <w:b/>
        </w:rPr>
        <w:t>de.usembassy.gov/visas</w:t>
      </w:r>
    </w:p>
    <w:p ns2:paraId="377CC6CF" ns2:textId="77777777" w:rsidR="001F7233" w:rsidRDefault="00000000">
      <w:r>
        <w:rPr>
          <w:b/>
        </w:rPr>
        <w:t xml:space="preserve">Behörde / Thema: </w:t>
      </w:r>
      <w:r>
        <w:t>US-Botschaft und Konsulate in Deutschland, Visaverfahren und Terminportal</w:t>
      </w:r>
    </w:p>
    <w:p ns2:paraId="48E3C984" ns2:textId="77777777" w:rsidR="001F7233" w:rsidRDefault="00000000">
      <w:r>
        <w:rPr>
          <w:b/>
        </w:rPr>
        <w:t xml:space="preserve">Kapitel: </w:t>
      </w:r>
      <w:hyperlink w:anchor="k5">
        <w:r w:rsidR="001F7233">
          <w:rPr>
            <w:rStyle w:val="Hyperlink"/>
          </w:rPr>
          <w:t>Kapitel 5</w:t>
        </w:r>
      </w:hyperlink>
      <w:r>
        <w:t>, 6, 9, 11</w:t>
      </w:r>
    </w:p>
    <w:p ns2:paraId="65B6B062" ns2:textId="77777777" w:rsidR="001F7233" w:rsidRDefault="00000000">
      <w:r>
        <w:rPr>
          <w:b/>
        </w:rPr>
        <w:t>dol.gov/agencies/eta/foreign-labor/programs/h-1b</w:t>
      </w:r>
    </w:p>
    <w:p ns2:paraId="2C997ADE" ns2:textId="77777777" w:rsidR="001F7233" w:rsidRDefault="00000000">
      <w:r>
        <w:rPr>
          <w:b/>
        </w:rPr>
        <w:t xml:space="preserve">Behörde / Thema: </w:t>
      </w:r>
      <w:r>
        <w:t>H-1B, Lohnbescheid (LCA) und Prevailing Wage</w:t>
      </w:r>
    </w:p>
    <w:p ns2:paraId="170B5345" ns2:textId="77777777" w:rsidR="001F7233" w:rsidRDefault="00000000">
      <w:r>
        <w:rPr>
          <w:b/>
        </w:rPr>
        <w:lastRenderedPageBreak/>
        <w:t xml:space="preserve">Kapitel: </w:t>
      </w:r>
      <w:hyperlink w:anchor="k5">
        <w:r w:rsidR="001F7233">
          <w:rPr>
            <w:rStyle w:val="Hyperlink"/>
          </w:rPr>
          <w:t>Kapitel 5</w:t>
        </w:r>
      </w:hyperlink>
      <w:r>
        <w:t>, 29, 30</w:t>
      </w:r>
    </w:p>
    <w:p ns2:paraId="28862F85" ns2:textId="77777777" w:rsidR="001F7233" w:rsidRDefault="00000000">
      <w:r>
        <w:rPr>
          <w:b/>
        </w:rPr>
        <w:t>dol.gov/agencies/whd/immigration/h1b/projectfirewall</w:t>
      </w:r>
    </w:p>
    <w:p ns2:paraId="3ED9D6A9" ns2:textId="77777777" w:rsidR="001F7233" w:rsidRDefault="00000000">
      <w:r>
        <w:rPr>
          <w:b/>
        </w:rPr>
        <w:t xml:space="preserve">Behörde / Thema: </w:t>
      </w:r>
      <w:r>
        <w:t>Project Firewall, H-1B-Kontrollen</w:t>
      </w:r>
    </w:p>
    <w:p ns2:paraId="460CE6F6" ns2:textId="77777777" w:rsidR="001F7233" w:rsidRDefault="00000000">
      <w:r>
        <w:rPr>
          <w:b/>
        </w:rPr>
        <w:t xml:space="preserve">Kapitel: </w:t>
      </w:r>
      <w:hyperlink w:anchor="k5">
        <w:r w:rsidR="001F7233">
          <w:rPr>
            <w:rStyle w:val="Hyperlink"/>
          </w:rPr>
          <w:t>Kapitel 5</w:t>
        </w:r>
      </w:hyperlink>
    </w:p>
    <w:p ns2:paraId="780555D6" ns2:textId="77777777" w:rsidR="001F7233" w:rsidRDefault="00000000">
      <w:r>
        <w:rPr>
          <w:b/>
        </w:rPr>
        <w:t>dvprogram.state.gov</w:t>
      </w:r>
    </w:p>
    <w:p ns2:paraId="7FBAF736" ns2:textId="77777777" w:rsidR="001F7233" w:rsidRDefault="00000000">
      <w:r>
        <w:rPr>
          <w:b/>
        </w:rPr>
        <w:t xml:space="preserve">Behörde / Thema: </w:t>
      </w:r>
      <w:r>
        <w:t>Anmeldung zur Green-Card-Lotterie</w:t>
      </w:r>
    </w:p>
    <w:p ns2:paraId="42AAD837" ns2:textId="77777777" w:rsidR="001F7233" w:rsidRDefault="00000000">
      <w:r>
        <w:rPr>
          <w:b/>
        </w:rPr>
        <w:t xml:space="preserve">Kapitel: </w:t>
      </w:r>
      <w:hyperlink w:anchor="k9">
        <w:r w:rsidR="001F7233">
          <w:rPr>
            <w:rStyle w:val="Hyperlink"/>
          </w:rPr>
          <w:t>Kapitel 9</w:t>
        </w:r>
      </w:hyperlink>
    </w:p>
    <w:p ns2:paraId="2F358ABA" ns2:textId="77777777" w:rsidR="001F7233" w:rsidRDefault="00000000">
      <w:r>
        <w:rPr>
          <w:b/>
        </w:rPr>
        <w:t>ecfr.gov (Suche „20 CFR 656.12“)</w:t>
      </w:r>
    </w:p>
    <w:p ns2:paraId="3417C5C2" ns2:textId="77777777" w:rsidR="001F7233" w:rsidRDefault="00000000">
      <w:r>
        <w:rPr>
          <w:b/>
        </w:rPr>
        <w:t xml:space="preserve">Behörde / Thema: </w:t>
      </w:r>
      <w:r>
        <w:t>Kosten der Arbeitserlaubnis-Zertifizierung (PERM)</w:t>
      </w:r>
    </w:p>
    <w:p ns2:paraId="0F0A6232" ns2:textId="77777777" w:rsidR="001F7233" w:rsidRDefault="00000000">
      <w:r>
        <w:rPr>
          <w:b/>
        </w:rPr>
        <w:t xml:space="preserve">Kapitel: </w:t>
      </w:r>
      <w:hyperlink w:anchor="k7">
        <w:r w:rsidR="001F7233">
          <w:rPr>
            <w:rStyle w:val="Hyperlink"/>
          </w:rPr>
          <w:t>Kapitel 7</w:t>
        </w:r>
      </w:hyperlink>
    </w:p>
    <w:p ns2:paraId="1C65CCEB" ns2:textId="77777777" w:rsidR="001F7233" w:rsidRDefault="00000000">
      <w:r>
        <w:rPr>
          <w:b/>
        </w:rPr>
        <w:t>exchanges.state.gov</w:t>
      </w:r>
    </w:p>
    <w:p ns2:paraId="0873020E" ns2:textId="77777777" w:rsidR="001F7233" w:rsidRDefault="00000000">
      <w:r>
        <w:rPr>
          <w:b/>
        </w:rPr>
        <w:t xml:space="preserve">Behörde / Thema: </w:t>
      </w:r>
      <w:r>
        <w:t>J-1-Austauschprogramme</w:t>
      </w:r>
    </w:p>
    <w:p ns2:paraId="3F228CC8" ns2:textId="77777777" w:rsidR="001F7233" w:rsidRDefault="00000000">
      <w:r>
        <w:rPr>
          <w:b/>
        </w:rPr>
        <w:t xml:space="preserve">Kapitel: </w:t>
      </w:r>
      <w:hyperlink w:anchor="k9">
        <w:r w:rsidR="001F7233">
          <w:rPr>
            <w:rStyle w:val="Hyperlink"/>
          </w:rPr>
          <w:t>Kapitel 9</w:t>
        </w:r>
      </w:hyperlink>
    </w:p>
    <w:p ns2:paraId="2B7FA940" ns2:textId="77777777" w:rsidR="001F7233" w:rsidRDefault="00000000">
      <w:r>
        <w:rPr>
          <w:b/>
        </w:rPr>
        <w:t>federalregister.gov</w:t>
      </w:r>
    </w:p>
    <w:p ns2:paraId="5B8CD8DC" ns2:textId="77777777" w:rsidR="001F7233" w:rsidRDefault="00000000">
      <w:r>
        <w:rPr>
          <w:b/>
        </w:rPr>
        <w:t>Behörde / Thema: Regelentwürfe und Endregeln: H-1B, Public Charge, Biometrie bei Ein- und Ausreise, 60-Tage-Frist, Section-232-Zölle auf Holzprodukte u. a.</w:t>
      </w:r>
    </w:p>
    <w:p ns2:paraId="45685D3E" ns2:textId="77777777" w:rsidR="001F7233" w:rsidRDefault="00000000">
      <w:r>
        <w:rPr>
          <w:b/>
        </w:rPr>
        <w:t xml:space="preserve">Kapitel: </w:t>
      </w:r>
      <w:hyperlink w:anchor="k5">
        <w:r w:rsidR="001F7233">
          <w:rPr>
            <w:rStyle w:val="Hyperlink"/>
          </w:rPr>
          <w:t>Kapitel 5</w:t>
        </w:r>
      </w:hyperlink>
      <w:r>
        <w:t>, 6, 7, 10, 21, 23, 30</w:t>
      </w:r>
    </w:p>
    <w:p ns2:paraId="4FCDEDE3" ns2:textId="77777777" w:rsidR="001F7233" w:rsidRDefault="00000000">
      <w:r>
        <w:rPr>
          <w:b/>
        </w:rPr>
        <w:t>flag.dol.gov/processingtimes</w:t>
      </w:r>
    </w:p>
    <w:p ns2:paraId="2A2BF98E" ns2:textId="77777777" w:rsidR="001F7233" w:rsidRDefault="00000000">
      <w:r>
        <w:rPr>
          <w:b/>
        </w:rPr>
        <w:t xml:space="preserve">Behörde / Thema: </w:t>
      </w:r>
      <w:r>
        <w:t>Bearbeitungszeiten für Lohnbescheid und PERM</w:t>
      </w:r>
    </w:p>
    <w:p ns2:paraId="74117920" ns2:textId="77777777" w:rsidR="001F7233" w:rsidRDefault="00000000">
      <w:r>
        <w:rPr>
          <w:b/>
        </w:rPr>
        <w:t xml:space="preserve">Kapitel: </w:t>
      </w:r>
      <w:hyperlink w:anchor="k6">
        <w:r w:rsidR="001F7233">
          <w:rPr>
            <w:rStyle w:val="Hyperlink"/>
          </w:rPr>
          <w:t>Kapitel 6</w:t>
        </w:r>
      </w:hyperlink>
      <w:r>
        <w:t>, 7</w:t>
      </w:r>
    </w:p>
    <w:p ns2:paraId="5D60B7D6" ns2:textId="77777777" w:rsidR="001F7233" w:rsidRDefault="00000000">
      <w:r>
        <w:rPr>
          <w:b/>
        </w:rPr>
        <w:t>ice.gov/sevis (auch /sevis/i901)</w:t>
      </w:r>
    </w:p>
    <w:p ns2:paraId="62796648" ns2:textId="77777777" w:rsidR="001F7233" w:rsidRDefault="00000000">
      <w:r>
        <w:rPr>
          <w:b/>
        </w:rPr>
        <w:t xml:space="preserve">Behörde / Thema: </w:t>
      </w:r>
      <w:r>
        <w:t>SEVIS-Gebühr (Form I-901) und Studierendenstatus</w:t>
      </w:r>
    </w:p>
    <w:p ns2:paraId="6655B451" ns2:textId="77777777" w:rsidR="001F7233" w:rsidRDefault="00000000">
      <w:r>
        <w:rPr>
          <w:b/>
        </w:rPr>
        <w:t xml:space="preserve">Kapitel: </w:t>
      </w:r>
      <w:hyperlink w:anchor="k4">
        <w:r w:rsidR="001F7233">
          <w:rPr>
            <w:rStyle w:val="Hyperlink"/>
          </w:rPr>
          <w:t>Kapitel 4</w:t>
        </w:r>
      </w:hyperlink>
      <w:r>
        <w:t>, 8</w:t>
      </w:r>
    </w:p>
    <w:p ns2:paraId="00F3714E" ns2:textId="77777777" w:rsidR="001F7233" w:rsidRDefault="00000000">
      <w:r>
        <w:rPr>
          <w:b/>
        </w:rPr>
        <w:t>j1visa.state.gov/programs/au-pair</w:t>
      </w:r>
    </w:p>
    <w:p ns2:paraId="164E63B4" ns2:textId="77777777" w:rsidR="001F7233" w:rsidRDefault="00000000">
      <w:r>
        <w:rPr>
          <w:b/>
        </w:rPr>
        <w:t xml:space="preserve">Behörde / Thema: </w:t>
      </w:r>
      <w:r>
        <w:t>Au-pair-Programm</w:t>
      </w:r>
    </w:p>
    <w:p ns2:paraId="5853A3DE" ns2:textId="77777777" w:rsidR="001F7233" w:rsidRDefault="00000000">
      <w:r>
        <w:rPr>
          <w:b/>
        </w:rPr>
        <w:t xml:space="preserve">Kapitel: </w:t>
      </w:r>
      <w:hyperlink w:anchor="k38">
        <w:r w:rsidR="001F7233">
          <w:rPr>
            <w:rStyle w:val="Hyperlink"/>
          </w:rPr>
          <w:t>Kapitel 38</w:t>
        </w:r>
      </w:hyperlink>
    </w:p>
    <w:p ns2:paraId="1BC258D3" ns2:textId="77777777" w:rsidR="001F7233" w:rsidRDefault="00000000">
      <w:r>
        <w:rPr>
          <w:b/>
        </w:rPr>
        <w:t>law.cornell.edu/cfr/text/8/103.2</w:t>
      </w:r>
    </w:p>
    <w:p ns2:paraId="09D6584B" ns2:textId="77777777" w:rsidR="001F7233" w:rsidRDefault="00000000">
      <w:r>
        <w:rPr>
          <w:b/>
        </w:rPr>
        <w:t xml:space="preserve">Behörde / Thema: </w:t>
      </w:r>
      <w:r>
        <w:t>Übersetzungen und Nachweise (8 CFR 103.2)</w:t>
      </w:r>
    </w:p>
    <w:p ns2:paraId="7F05ED37" ns2:textId="77777777" w:rsidR="001F7233" w:rsidRDefault="00000000">
      <w:r>
        <w:rPr>
          <w:b/>
        </w:rPr>
        <w:t xml:space="preserve">Kapitel: </w:t>
      </w:r>
      <w:hyperlink w:anchor="k19">
        <w:r w:rsidR="001F7233">
          <w:rPr>
            <w:rStyle w:val="Hyperlink"/>
          </w:rPr>
          <w:t>Kapitel 19</w:t>
        </w:r>
      </w:hyperlink>
    </w:p>
    <w:p ns2:paraId="216A4B1F" ns2:textId="77777777" w:rsidR="001F7233" w:rsidRDefault="00000000">
      <w:r>
        <w:rPr>
          <w:b/>
        </w:rPr>
        <w:t>reginfo.gov</w:t>
      </w:r>
    </w:p>
    <w:p ns2:paraId="05D0ACB9" ns2:textId="77777777" w:rsidR="001F7233" w:rsidRDefault="00000000">
      <w:r>
        <w:rPr>
          <w:b/>
        </w:rPr>
        <w:t xml:space="preserve">Behörde / Thema: </w:t>
      </w:r>
      <w:r>
        <w:t>Regelungsagenda der US-Regierung</w:t>
      </w:r>
    </w:p>
    <w:p ns2:paraId="317EDB1F" ns2:textId="77777777" w:rsidR="001F7233" w:rsidRDefault="00000000">
      <w:r>
        <w:rPr>
          <w:b/>
        </w:rPr>
        <w:t xml:space="preserve">Kapitel: </w:t>
      </w:r>
      <w:hyperlink w:anchor="k10">
        <w:r w:rsidR="001F7233">
          <w:rPr>
            <w:rStyle w:val="Hyperlink"/>
          </w:rPr>
          <w:t>Kapitel 10</w:t>
        </w:r>
      </w:hyperlink>
    </w:p>
    <w:p ns2:paraId="6AA90AA7" ns2:textId="77777777" w:rsidR="001F7233" w:rsidRDefault="00000000">
      <w:r>
        <w:rPr>
          <w:b/>
        </w:rPr>
        <w:lastRenderedPageBreak/>
        <w:t>sss.gov</w:t>
      </w:r>
    </w:p>
    <w:p ns2:paraId="720A9310" ns2:textId="77777777" w:rsidR="001F7233" w:rsidRDefault="00000000">
      <w:r>
        <w:rPr>
          <w:b/>
        </w:rPr>
        <w:t xml:space="preserve">Behörde / Thema: </w:t>
      </w:r>
      <w:r>
        <w:t>Selective Service, Registrierungspflicht</w:t>
      </w:r>
    </w:p>
    <w:p ns2:paraId="1AB8CA52" ns2:textId="77777777" w:rsidR="001F7233" w:rsidRDefault="00000000">
      <w:r>
        <w:rPr>
          <w:b/>
        </w:rPr>
        <w:t xml:space="preserve">Kapitel: </w:t>
      </w:r>
      <w:hyperlink w:anchor="k6">
        <w:r w:rsidR="001F7233">
          <w:rPr>
            <w:rStyle w:val="Hyperlink"/>
          </w:rPr>
          <w:t>Kapitel 6</w:t>
        </w:r>
      </w:hyperlink>
      <w:r>
        <w:t>, 40</w:t>
      </w:r>
    </w:p>
    <w:p ns2:paraId="3E3668DB" ns2:textId="77777777" w:rsidR="001F7233" w:rsidRDefault="00000000">
      <w:r>
        <w:rPr>
          <w:b/>
        </w:rPr>
        <w:t>studyinthestates.dhs.gov</w:t>
      </w:r>
    </w:p>
    <w:p ns2:paraId="486174D2" ns2:textId="77777777" w:rsidR="001F7233" w:rsidRDefault="00000000">
      <w:r>
        <w:rPr>
          <w:b/>
        </w:rPr>
        <w:t xml:space="preserve">Behörde / Thema: </w:t>
      </w:r>
      <w:r>
        <w:t>F-1, CPT, OPT, Cap-Gap</w:t>
      </w:r>
    </w:p>
    <w:p ns2:paraId="5DCB7F45" ns2:textId="77777777" w:rsidR="001F7233" w:rsidRDefault="00000000">
      <w:r>
        <w:rPr>
          <w:b/>
        </w:rPr>
        <w:t xml:space="preserve">Kapitel: </w:t>
      </w:r>
      <w:hyperlink w:anchor="k8">
        <w:r w:rsidR="001F7233">
          <w:rPr>
            <w:rStyle w:val="Hyperlink"/>
          </w:rPr>
          <w:t>Kapitel 8</w:t>
        </w:r>
      </w:hyperlink>
    </w:p>
    <w:p ns2:paraId="62DE51E1" ns2:textId="77777777" w:rsidR="001F7233" w:rsidRDefault="00000000">
      <w:r>
        <w:rPr>
          <w:b/>
        </w:rPr>
        <w:t>supremecourt.gov/opinions/25pdf/25-365_4hdj.pdf</w:t>
      </w:r>
    </w:p>
    <w:p ns2:paraId="05F82073" ns2:textId="77777777" w:rsidR="001F7233" w:rsidRDefault="00000000">
      <w:r>
        <w:t>Behörde / Thema: Staatsangehörigkeit bei Geburt, Supreme-Court-Entscheidung Nr. 25-365</w:t>
      </w:r>
    </w:p>
    <w:p ns2:paraId="1B018AFC" ns2:textId="77777777" w:rsidR="001F7233" w:rsidRDefault="00000000">
      <w:r>
        <w:rPr>
          <w:b/>
        </w:rPr>
        <w:t xml:space="preserve">Kapitel: </w:t>
      </w:r>
      <w:hyperlink w:anchor="k38">
        <w:r w:rsidR="001F7233">
          <w:rPr>
            <w:rStyle w:val="Hyperlink"/>
          </w:rPr>
          <w:t>Kapitel 38</w:t>
        </w:r>
      </w:hyperlink>
      <w:r>
        <w:t>, 41</w:t>
      </w:r>
    </w:p>
    <w:p ns2:paraId="253DA9A9" ns2:textId="77777777" w:rsidR="001F7233" w:rsidRDefault="00000000">
      <w:r>
        <w:rPr>
          <w:b/>
        </w:rPr>
        <w:t>travel.state.gov (auch /visa)</w:t>
      </w:r>
    </w:p>
    <w:p ns2:paraId="49A27024" ns2:textId="77777777" w:rsidR="001F7233" w:rsidRDefault="00000000">
      <w:r>
        <w:rPr>
          <w:b/>
        </w:rPr>
        <w:t xml:space="preserve">Behörde / Thema: </w:t>
      </w:r>
      <w:r>
        <w:t>Visakategorien, Gebühren, Wartezeiten</w:t>
      </w:r>
    </w:p>
    <w:p ns2:paraId="77B4F44F" ns2:textId="77777777" w:rsidR="001F7233" w:rsidRDefault="00000000">
      <w:r>
        <w:rPr>
          <w:b/>
        </w:rPr>
        <w:t xml:space="preserve">Kapitel: </w:t>
      </w:r>
      <w:hyperlink w:anchor="k4">
        <w:r w:rsidR="001F7233">
          <w:rPr>
            <w:rStyle w:val="Hyperlink"/>
          </w:rPr>
          <w:t>Kapitel 4</w:t>
        </w:r>
      </w:hyperlink>
      <w:r>
        <w:t>, 5, 9, 11, 15, 41</w:t>
      </w:r>
    </w:p>
    <w:p ns2:paraId="740D75BB" ns2:textId="77777777" w:rsidR="001F7233" w:rsidRDefault="00000000">
      <w:r>
        <w:rPr>
          <w:b/>
        </w:rPr>
        <w:t>travel.state.gov/visa-bulletin</w:t>
      </w:r>
    </w:p>
    <w:p ns2:paraId="436A6AAA" ns2:textId="77777777" w:rsidR="001F7233" w:rsidRDefault="00000000">
      <w:r>
        <w:rPr>
          <w:b/>
        </w:rPr>
        <w:t xml:space="preserve">Behörde / Thema: </w:t>
      </w:r>
      <w:r>
        <w:t>Stichtage für die Green Card</w:t>
      </w:r>
    </w:p>
    <w:p ns2:paraId="648ACC9B" ns2:textId="77777777" w:rsidR="001F7233" w:rsidRDefault="00000000">
      <w:r>
        <w:rPr>
          <w:b/>
        </w:rPr>
        <w:t xml:space="preserve">Kapitel: </w:t>
      </w:r>
      <w:hyperlink w:anchor="k4">
        <w:r w:rsidR="001F7233">
          <w:rPr>
            <w:rStyle w:val="Hyperlink"/>
          </w:rPr>
          <w:t>Kapitel 4</w:t>
        </w:r>
      </w:hyperlink>
      <w:r>
        <w:t>, 6, 7</w:t>
      </w:r>
    </w:p>
    <w:p ns2:paraId="3BD82FC6" ns2:textId="77777777" w:rsidR="001F7233" w:rsidRDefault="00000000">
      <w:r>
        <w:rPr>
          <w:b/>
        </w:rPr>
        <w:t>uscis.gov</w:t>
      </w:r>
    </w:p>
    <w:p ns2:paraId="6FAD941F" ns2: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ns2:paraId="71185741" ns2:textId="77777777" w:rsidR="001F7233" w:rsidRDefault="00000000">
      <w:r>
        <w:rPr>
          <w:b/>
        </w:rPr>
        <w:t xml:space="preserve">Kapitel: </w:t>
      </w:r>
      <w:hyperlink w:anchor="k2">
        <w:r w:rsidR="001F7233">
          <w:rPr>
            <w:rStyle w:val="Hyperlink"/>
          </w:rPr>
          <w:t>Kapitel 2</w:t>
        </w:r>
      </w:hyperlink>
      <w:r>
        <w:t>, 11, 31, 32</w:t>
      </w:r>
    </w:p>
    <w:p ns2:paraId="4DD84B54" ns2:textId="77777777" w:rsidR="001F7233" w:rsidRDefault="00000000">
      <w:r>
        <w:rPr>
          <w:b/>
        </w:rPr>
        <w:t>uscis.gov/alienregistration</w:t>
      </w:r>
    </w:p>
    <w:p ns2:paraId="7DCEB2F3" ns2:textId="77777777" w:rsidR="001F7233" w:rsidRDefault="00000000">
      <w:r>
        <w:rPr>
          <w:b/>
        </w:rPr>
        <w:t xml:space="preserve">Behörde / Thema: </w:t>
      </w:r>
      <w:r>
        <w:t>Registrierungspflicht, Mitführen von Dokumenten</w:t>
      </w:r>
    </w:p>
    <w:p ns2:paraId="7DB40185" ns2:textId="77777777" w:rsidR="001F7233" w:rsidRDefault="00000000">
      <w:r>
        <w:rPr>
          <w:b/>
        </w:rPr>
        <w:t xml:space="preserve">Kapitel: </w:t>
      </w:r>
      <w:hyperlink w:anchor="k40">
        <w:r w:rsidR="001F7233">
          <w:rPr>
            <w:rStyle w:val="Hyperlink"/>
          </w:rPr>
          <w:t>Kapitel 40</w:t>
        </w:r>
      </w:hyperlink>
    </w:p>
    <w:p ns2:paraId="7DAB4539" ns2:textId="77777777" w:rsidR="001F7233" w:rsidRDefault="00000000">
      <w:r>
        <w:rPr>
          <w:b/>
        </w:rPr>
        <w:t>uscis.gov/ar-11</w:t>
      </w:r>
    </w:p>
    <w:p ns2:paraId="2E8B89EE" ns2:textId="77777777" w:rsidR="001F7233" w:rsidRDefault="00000000">
      <w:r>
        <w:rPr>
          <w:b/>
        </w:rPr>
        <w:t xml:space="preserve">Behörde / Thema: </w:t>
      </w:r>
      <w:r>
        <w:t>Adressänderung melden</w:t>
      </w:r>
    </w:p>
    <w:p ns2:paraId="3A372A6E" ns2:textId="77777777" w:rsidR="001F7233" w:rsidRDefault="00000000">
      <w:r>
        <w:rPr>
          <w:b/>
        </w:rPr>
        <w:t xml:space="preserve">Kapitel: </w:t>
      </w:r>
      <w:hyperlink w:anchor="k30">
        <w:r w:rsidR="001F7233">
          <w:rPr>
            <w:rStyle w:val="Hyperlink"/>
          </w:rPr>
          <w:t>Kapitel 30</w:t>
        </w:r>
      </w:hyperlink>
      <w:r>
        <w:t>, 40</w:t>
      </w:r>
    </w:p>
    <w:p ns2:paraId="716395ED" ns2:textId="77777777" w:rsidR="001F7233" w:rsidRDefault="00000000">
      <w:r>
        <w:rPr>
          <w:b/>
        </w:rPr>
        <w:t>uscis.gov/avoid-scams</w:t>
      </w:r>
    </w:p>
    <w:p ns2:paraId="147B8861" ns2:textId="77777777" w:rsidR="001F7233" w:rsidRDefault="00000000">
      <w:r>
        <w:rPr>
          <w:b/>
        </w:rPr>
        <w:t xml:space="preserve">Behörde / Thema: </w:t>
      </w:r>
      <w:r>
        <w:t>Betrug erkennen und vermeiden</w:t>
      </w:r>
    </w:p>
    <w:p ns2:paraId="622BBEA3" ns2:textId="77777777" w:rsidR="001F7233" w:rsidRDefault="00000000">
      <w:r>
        <w:rPr>
          <w:b/>
        </w:rPr>
        <w:t xml:space="preserve">Kapitel: </w:t>
      </w:r>
      <w:hyperlink w:anchor="k11">
        <w:r w:rsidR="001F7233">
          <w:rPr>
            <w:rStyle w:val="Hyperlink"/>
          </w:rPr>
          <w:t>Kapitel 11</w:t>
        </w:r>
      </w:hyperlink>
    </w:p>
    <w:p ns2:paraId="433D6568" ns2:textId="77777777" w:rsidR="001F7233" w:rsidRDefault="00000000">
      <w:r>
        <w:rPr>
          <w:b/>
        </w:rPr>
        <w:t>uscis.gov/citizenship (auch /n-400)</w:t>
      </w:r>
    </w:p>
    <w:p ns2:paraId="256819BB" ns2:textId="77777777" w:rsidR="001F7233" w:rsidRDefault="00000000">
      <w:r>
        <w:rPr>
          <w:b/>
        </w:rPr>
        <w:t xml:space="preserve">Behörde / Thema: </w:t>
      </w:r>
      <w:r>
        <w:t>Einbürgerung, Staatskundetest</w:t>
      </w:r>
    </w:p>
    <w:p ns2:paraId="25AFD155" ns2:textId="77777777" w:rsidR="001F7233" w:rsidRDefault="00000000">
      <w:r>
        <w:rPr>
          <w:b/>
        </w:rPr>
        <w:t xml:space="preserve">Kapitel: </w:t>
      </w:r>
      <w:hyperlink w:anchor="k41">
        <w:r w:rsidR="001F7233">
          <w:rPr>
            <w:rStyle w:val="Hyperlink"/>
          </w:rPr>
          <w:t>Kapitel 41</w:t>
        </w:r>
      </w:hyperlink>
    </w:p>
    <w:p ns2:paraId="64FE7EC5" ns2:textId="77777777" w:rsidR="001F7233" w:rsidRDefault="00000000">
      <w:r>
        <w:rPr>
          <w:b/>
        </w:rPr>
        <w:lastRenderedPageBreak/>
        <w:t>uscis.gov/g-1055</w:t>
      </w:r>
    </w:p>
    <w:p ns2:paraId="1252440E" ns2:textId="77777777" w:rsidR="001F7233" w:rsidRDefault="00000000">
      <w:r>
        <w:rPr>
          <w:b/>
        </w:rPr>
        <w:t xml:space="preserve">Behörde / Thema: </w:t>
      </w:r>
      <w:r>
        <w:t>Gebührenverzeichnis aller Formulare</w:t>
      </w:r>
    </w:p>
    <w:p ns2:paraId="7909838E" ns2:textId="77777777" w:rsidR="001F7233" w:rsidRDefault="00000000">
      <w:r>
        <w:rPr>
          <w:b/>
        </w:rPr>
        <w:t xml:space="preserve">Kapitel: </w:t>
      </w:r>
      <w:hyperlink w:anchor="k5">
        <w:r w:rsidR="001F7233">
          <w:rPr>
            <w:rStyle w:val="Hyperlink"/>
          </w:rPr>
          <w:t>Kapitel 5</w:t>
        </w:r>
      </w:hyperlink>
      <w:r>
        <w:t>–11, 30, 41</w:t>
      </w:r>
    </w:p>
    <w:p ns2:paraId="7D08E0CF" ns2:textId="77777777" w:rsidR="001F7233" w:rsidRDefault="00000000">
      <w:r>
        <w:rPr>
          <w:b/>
        </w:rPr>
        <w:t>uscis.gov/green-card</w:t>
      </w:r>
    </w:p>
    <w:p ns2:paraId="58A559B6" ns2:textId="77777777" w:rsidR="001F7233" w:rsidRDefault="00000000">
      <w:r>
        <w:rPr>
          <w:b/>
        </w:rPr>
        <w:t xml:space="preserve">Behörde / Thema: </w:t>
      </w:r>
      <w:r>
        <w:t>Green Card: Wege, Kategorien, Formular I-485</w:t>
      </w:r>
    </w:p>
    <w:p ns2:paraId="5A6F8657" ns2:textId="77777777" w:rsidR="001F7233" w:rsidRDefault="00000000">
      <w:r>
        <w:rPr>
          <w:b/>
        </w:rPr>
        <w:t xml:space="preserve">Kapitel: </w:t>
      </w:r>
      <w:hyperlink w:anchor="k4">
        <w:r w:rsidR="001F7233">
          <w:rPr>
            <w:rStyle w:val="Hyperlink"/>
          </w:rPr>
          <w:t>Kapitel 4</w:t>
        </w:r>
      </w:hyperlink>
      <w:r>
        <w:t>, 6, 42</w:t>
      </w:r>
    </w:p>
    <w:p ns2:paraId="03818EAD" ns2:textId="77777777" w:rsidR="001F7233" w:rsidRDefault="00000000">
      <w:r>
        <w:rPr>
          <w:b/>
        </w:rPr>
        <w:t>uscis.gov/i-131</w:t>
      </w:r>
    </w:p>
    <w:p ns2:paraId="1C4B38E0" ns2:textId="77777777" w:rsidR="001F7233" w:rsidRDefault="00000000">
      <w:r>
        <w:rPr>
          <w:b/>
        </w:rPr>
        <w:t xml:space="preserve">Behörde / Thema: </w:t>
      </w:r>
      <w:r>
        <w:t>Wiedereinreisegenehmigung</w:t>
      </w:r>
    </w:p>
    <w:p ns2:paraId="0CD19B6E" ns2:textId="77777777" w:rsidR="001F7233" w:rsidRDefault="00000000">
      <w:r>
        <w:rPr>
          <w:b/>
        </w:rPr>
        <w:t xml:space="preserve">Kapitel: </w:t>
      </w:r>
      <w:hyperlink w:anchor="k42">
        <w:r w:rsidR="001F7233">
          <w:rPr>
            <w:rStyle w:val="Hyperlink"/>
          </w:rPr>
          <w:t>Kapitel 42</w:t>
        </w:r>
      </w:hyperlink>
    </w:p>
    <w:p ns2:paraId="60448B53" ns2:textId="77777777" w:rsidR="001F7233" w:rsidRDefault="00000000">
      <w:r>
        <w:rPr>
          <w:b/>
        </w:rPr>
        <w:t>uscis.gov/i-765</w:t>
      </w:r>
    </w:p>
    <w:p ns2:paraId="40A1CA1E" ns2:textId="77777777" w:rsidR="001F7233" w:rsidRDefault="00000000">
      <w:r>
        <w:rPr>
          <w:b/>
        </w:rPr>
        <w:t xml:space="preserve">Behörde / Thema: </w:t>
      </w:r>
      <w:r>
        <w:t>Arbeitserlaubnis (Form I-765)</w:t>
      </w:r>
    </w:p>
    <w:p ns2:paraId="19D3A802" ns2:textId="77777777" w:rsidR="001F7233" w:rsidRDefault="00000000">
      <w:r>
        <w:rPr>
          <w:b/>
        </w:rPr>
        <w:t xml:space="preserve">Kapitel: </w:t>
      </w:r>
      <w:hyperlink w:anchor="k10">
        <w:r w:rsidR="001F7233">
          <w:rPr>
            <w:rStyle w:val="Hyperlink"/>
          </w:rPr>
          <w:t>Kapitel 10</w:t>
        </w:r>
      </w:hyperlink>
    </w:p>
    <w:p ns2:paraId="67E116A9" ns2:textId="77777777" w:rsidR="001F7233" w:rsidRDefault="00000000">
      <w:r>
        <w:rPr>
          <w:b/>
        </w:rPr>
        <w:t>uscis.gov/i-9</w:t>
      </w:r>
    </w:p>
    <w:p ns2:paraId="412F4B9A" ns2:textId="77777777" w:rsidR="001F7233" w:rsidRDefault="00000000">
      <w:r>
        <w:rPr>
          <w:b/>
        </w:rPr>
        <w:t xml:space="preserve">Behörde / Thema: </w:t>
      </w:r>
      <w:r>
        <w:t>Form I-9, Beschäftigungsnachweis</w:t>
      </w:r>
    </w:p>
    <w:p ns2:paraId="4E743699" ns2:textId="77777777" w:rsidR="001F7233" w:rsidRDefault="00000000">
      <w:r>
        <w:rPr>
          <w:b/>
        </w:rPr>
        <w:t xml:space="preserve">Kapitel: </w:t>
      </w:r>
      <w:hyperlink w:anchor="k23">
        <w:r w:rsidR="001F7233">
          <w:rPr>
            <w:rStyle w:val="Hyperlink"/>
          </w:rPr>
          <w:t>Kapitel 23</w:t>
        </w:r>
      </w:hyperlink>
    </w:p>
    <w:p ns2:paraId="5B5F7BC0" ns2:textId="77777777" w:rsidR="001F7233" w:rsidRDefault="00000000">
      <w:r>
        <w:rPr>
          <w:b/>
        </w:rPr>
        <w:t>uscis.gov/policy-manual/volume-6-part-b-chapter-6 (auch .../volume-7-part-a-chapter-7, .../volume-7-part-e-chapter-5)</w:t>
      </w:r>
    </w:p>
    <w:p ns2:paraId="791B4B5D" ns2:textId="77777777" w:rsidR="001F7233" w:rsidRDefault="00000000">
      <w:r>
        <w:rPr>
          <w:b/>
        </w:rPr>
        <w:t xml:space="preserve">Behörde / Thema: </w:t>
      </w:r>
      <w:r>
        <w:t>Ehe und Ehepartner, Child Status Protection Act, Job-Portabilität (AC21)</w:t>
      </w:r>
    </w:p>
    <w:p ns2:paraId="27272E17" ns2:textId="77777777" w:rsidR="001F7233" w:rsidRDefault="00000000">
      <w:r>
        <w:rPr>
          <w:b/>
        </w:rPr>
        <w:t xml:space="preserve">Kapitel: </w:t>
      </w:r>
      <w:hyperlink w:anchor="k10">
        <w:r w:rsidR="001F7233">
          <w:rPr>
            <w:rStyle w:val="Hyperlink"/>
          </w:rPr>
          <w:t>Kapitel 10</w:t>
        </w:r>
      </w:hyperlink>
      <w:r>
        <w:t>, 30</w:t>
      </w:r>
    </w:p>
    <w:p ns2:paraId="251FF336" ns2:textId="77777777" w:rsidR="001F7233" w:rsidRDefault="00000000">
      <w:r>
        <w:rPr>
          <w:b/>
        </w:rPr>
        <w:t>uscis.gov/processing-times (auch egov.uscis.gov/processing-times)</w:t>
      </w:r>
    </w:p>
    <w:p ns2:paraId="55C223B3" ns2:textId="77777777" w:rsidR="001F7233" w:rsidRDefault="00000000">
      <w:r>
        <w:rPr>
          <w:b/>
        </w:rPr>
        <w:t xml:space="preserve">Behörde / Thema: </w:t>
      </w:r>
      <w:r>
        <w:t>Bearbeitungszeiten</w:t>
      </w:r>
    </w:p>
    <w:p ns2:paraId="13E07601" ns2:textId="77777777" w:rsidR="001F7233" w:rsidRDefault="00000000">
      <w:r>
        <w:rPr>
          <w:b/>
        </w:rPr>
        <w:t xml:space="preserve">Kapitel: </w:t>
      </w:r>
      <w:hyperlink w:anchor="k11">
        <w:r w:rsidR="001F7233">
          <w:rPr>
            <w:rStyle w:val="Hyperlink"/>
          </w:rPr>
          <w:t>Kapitel 11</w:t>
        </w:r>
      </w:hyperlink>
      <w:r>
        <w:t>, 15, 41</w:t>
      </w:r>
    </w:p>
    <w:p ns2:paraId="251BAE06" ns2:textId="77777777" w:rsidR="001F7233" w:rsidRDefault="00000000">
      <w:r>
        <w:rPr>
          <w:b/>
        </w:rPr>
        <w:t>uscis.gov/working-in-the-united-states</w:t>
      </w:r>
    </w:p>
    <w:p ns2:paraId="31EFF5B8" ns2:textId="77777777" w:rsidR="001F7233" w:rsidRDefault="00000000">
      <w:r>
        <w:rPr>
          <w:b/>
        </w:rPr>
        <w:t xml:space="preserve">Behörde / Thema: </w:t>
      </w:r>
      <w:r>
        <w:t>Arbeitsvisa im Überblick</w:t>
      </w:r>
    </w:p>
    <w:p ns2:paraId="5DB27001" ns2:textId="77777777" w:rsidR="001F7233" w:rsidRDefault="00000000">
      <w:r>
        <w:rPr>
          <w:b/>
        </w:rPr>
        <w:t xml:space="preserve">Kapitel: </w:t>
      </w:r>
      <w:hyperlink w:anchor="k1">
        <w:r w:rsidR="001F7233">
          <w:rPr>
            <w:rStyle w:val="Hyperlink"/>
          </w:rPr>
          <w:t>Kapitel 1</w:t>
        </w:r>
      </w:hyperlink>
      <w:r>
        <w:t>, 4</w:t>
      </w:r>
    </w:p>
    <w:p ns2:paraId="217FC03D" ns2:textId="77777777" w:rsidR="001F7233" w:rsidRDefault="00000000">
      <w:r>
        <w:rPr>
          <w:b/>
        </w:rPr>
        <w:t>uscis.gov/working-in-the-united-states/h-1b-specialty-occupations</w:t>
      </w:r>
    </w:p>
    <w:p ns2:paraId="3CFEB0E3" ns2:textId="77777777" w:rsidR="001F7233" w:rsidRDefault="00000000">
      <w:r>
        <w:rPr>
          <w:b/>
        </w:rPr>
        <w:t xml:space="preserve">Behörde / Thema: </w:t>
      </w:r>
      <w:r>
        <w:t>H-1B, Specialty Occupations, aktuelle FAQ zur Zahlungspflicht</w:t>
      </w:r>
    </w:p>
    <w:p ns2:paraId="11D4CE4F" ns2:textId="77777777" w:rsidR="001F7233" w:rsidRDefault="00000000">
      <w:r>
        <w:rPr>
          <w:b/>
        </w:rPr>
        <w:t xml:space="preserve">Kapitel: </w:t>
      </w:r>
      <w:hyperlink w:anchor="k5">
        <w:r w:rsidR="001F7233">
          <w:rPr>
            <w:rStyle w:val="Hyperlink"/>
          </w:rPr>
          <w:t>Kapitel 5</w:t>
        </w:r>
      </w:hyperlink>
      <w:r>
        <w:t>, 11, 15, 30</w:t>
      </w:r>
    </w:p>
    <w:p ns2:paraId="2BFB5802" ns2:textId="77777777" w:rsidR="001F7233" w:rsidRDefault="00000000">
      <w:r>
        <w:rPr>
          <w:b/>
        </w:rPr>
        <w:t>uscis.gov/working-in-the-united-states/international-entrepreneur-rule</w:t>
      </w:r>
    </w:p>
    <w:p ns2:paraId="646C1E1D" ns2:textId="77777777" w:rsidR="001F7233" w:rsidRDefault="00000000">
      <w:r>
        <w:rPr>
          <w:b/>
        </w:rPr>
        <w:t xml:space="preserve">Behörde / Thema: </w:t>
      </w:r>
      <w:r>
        <w:t>Gründervisum</w:t>
      </w:r>
    </w:p>
    <w:p ns2:paraId="22CC3320" ns2:textId="77777777" w:rsidR="001F7233" w:rsidRDefault="00000000">
      <w:r>
        <w:rPr>
          <w:b/>
        </w:rPr>
        <w:lastRenderedPageBreak/>
        <w:t xml:space="preserve">Kapitel: </w:t>
      </w:r>
      <w:hyperlink w:anchor="k9">
        <w:r w:rsidR="001F7233">
          <w:rPr>
            <w:rStyle w:val="Hyperlink"/>
          </w:rPr>
          <w:t>Kapitel 9</w:t>
        </w:r>
      </w:hyperlink>
    </w:p>
    <w:p ns2:paraId="0ED21E61" ns2:textId="77777777" w:rsidR="001F7233" w:rsidRDefault="00000000">
      <w:r>
        <w:rPr>
          <w:b/>
        </w:rPr>
        <w:t>uscis.gov/working-in-the-united-states/students-and-exchange-visitors</w:t>
      </w:r>
    </w:p>
    <w:p ns2:paraId="2DE43B38" ns2:textId="77777777" w:rsidR="001F7233" w:rsidRDefault="00000000">
      <w:r>
        <w:rPr>
          <w:b/>
        </w:rPr>
        <w:t xml:space="preserve">Behörde / Thema: </w:t>
      </w:r>
      <w:r>
        <w:t>OPT, STEM-OPT, Statuswechsel</w:t>
      </w:r>
    </w:p>
    <w:p ns2:paraId="27C08DDD" ns2:textId="77777777" w:rsidR="001F7233" w:rsidRDefault="00000000">
      <w:r>
        <w:rPr>
          <w:b/>
        </w:rPr>
        <w:t xml:space="preserve">Kapitel: </w:t>
      </w:r>
      <w:hyperlink w:anchor="k8">
        <w:r w:rsidR="001F7233">
          <w:rPr>
            <w:rStyle w:val="Hyperlink"/>
          </w:rPr>
          <w:t>Kapitel 8</w:t>
        </w:r>
      </w:hyperlink>
    </w:p>
    <w:p ns2:paraId="210F2BCE" ns2:textId="77777777" w:rsidR="001F7233" w:rsidRDefault="00000000">
      <w:r>
        <w:rPr>
          <w:b/>
        </w:rPr>
        <w:t>uscis.gov/working-in-the-united-states/temporary-workers (auch .../l-1a-intracompany-transferee-executive-or-manager)</w:t>
      </w:r>
    </w:p>
    <w:p ns2:paraId="5E10537A" ns2:textId="77777777" w:rsidR="001F7233" w:rsidRDefault="00000000">
      <w:r>
        <w:rPr>
          <w:b/>
        </w:rPr>
        <w:t xml:space="preserve">Behörde / Thema: </w:t>
      </w:r>
      <w:r>
        <w:t>L-1, O-1, E-1/E-2, Arbeitserlaubnis der L-2-Ehepartner</w:t>
      </w:r>
    </w:p>
    <w:p ns2:paraId="335F60C3" ns2:textId="77777777" w:rsidR="001F7233" w:rsidRDefault="00000000">
      <w:r>
        <w:rPr>
          <w:b/>
        </w:rPr>
        <w:t xml:space="preserve">Kapitel: </w:t>
      </w:r>
      <w:hyperlink w:anchor="k9">
        <w:r w:rsidR="001F7233">
          <w:rPr>
            <w:rStyle w:val="Hyperlink"/>
          </w:rPr>
          <w:t>Kapitel 9</w:t>
        </w:r>
      </w:hyperlink>
      <w:r>
        <w:t>, 10</w:t>
      </w:r>
    </w:p>
    <w:p ns2:paraId="6D0FF2D4" ns2:textId="77777777" w:rsidR="001F7233" w:rsidRDefault="001F7233">
      <w:pPr>
        <w:spacing w:line="180" w:lineRule="exact"/>
      </w:pPr>
    </w:p>
    <w:p ns2:paraId="17E38E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ns2:paraId="0FE36147" ns2:textId="77777777" w:rsidR="001F7233" w:rsidRDefault="00000000">
      <w:r>
        <w:rPr>
          <w:b/>
        </w:rPr>
        <w:t>irs.gov</w:t>
      </w:r>
    </w:p>
    <w:p ns2:paraId="21178968" ns2:textId="77777777" w:rsidR="001F7233" w:rsidRDefault="00000000">
      <w:r>
        <w:rPr>
          <w:b/>
        </w:rPr>
        <w:t xml:space="preserve">Behörde / Thema: </w:t>
      </w:r>
      <w:r>
        <w:t>Steuersätze, Standardabzug, Startseite</w:t>
      </w:r>
    </w:p>
    <w:p ns2:paraId="1EFF1F7E" ns2:textId="77777777" w:rsidR="001F7233" w:rsidRDefault="00000000">
      <w:r>
        <w:rPr>
          <w:b/>
        </w:rPr>
        <w:t xml:space="preserve">Kapitel: </w:t>
      </w:r>
      <w:hyperlink w:anchor="k1">
        <w:r w:rsidR="001F7233">
          <w:rPr>
            <w:rStyle w:val="Hyperlink"/>
          </w:rPr>
          <w:t>Kapitel 1</w:t>
        </w:r>
      </w:hyperlink>
    </w:p>
    <w:p ns2:paraId="3C67EDE7" ns2:textId="77777777" w:rsidR="001F7233" w:rsidRDefault="00000000">
      <w:r>
        <w:rPr>
          <w:b/>
        </w:rPr>
        <w:t>irs.gov/individuals/tax-withholding-estimator</w:t>
      </w:r>
    </w:p>
    <w:p ns2:paraId="7A1E9B8B" ns2:textId="77777777" w:rsidR="001F7233" w:rsidRDefault="00000000">
      <w:r>
        <w:rPr>
          <w:b/>
        </w:rPr>
        <w:t xml:space="preserve">Behörde / Thema: </w:t>
      </w:r>
      <w:r>
        <w:t>Tax Withholding Estimator</w:t>
      </w:r>
    </w:p>
    <w:p ns2:paraId="03422188" ns2:textId="77777777" w:rsidR="001F7233" w:rsidRDefault="00000000">
      <w:r>
        <w:rPr>
          <w:b/>
        </w:rPr>
        <w:t xml:space="preserve">Kapitel: </w:t>
      </w:r>
      <w:hyperlink w:anchor="k3">
        <w:r w:rsidR="001F7233">
          <w:rPr>
            <w:rStyle w:val="Hyperlink"/>
          </w:rPr>
          <w:t>Kapitel 3</w:t>
        </w:r>
      </w:hyperlink>
    </w:p>
    <w:p ns2:paraId="1B0CFF9A" ns2:textId="77777777" w:rsidR="001F7233" w:rsidRDefault="00000000">
      <w:r>
        <w:rPr>
          <w:b/>
        </w:rPr>
        <w:t>irs.gov/pub/irs-trty/germany.pdf</w:t>
      </w:r>
    </w:p>
    <w:p ns2:paraId="5CB67C54" ns2:textId="77777777" w:rsidR="001F7233" w:rsidRDefault="00000000">
      <w:r>
        <w:rPr>
          <w:b/>
        </w:rPr>
        <w:t xml:space="preserve">Behörde / Thema: </w:t>
      </w:r>
      <w:r>
        <w:t>Doppelbesteuerungsabkommen Deutschland–USA</w:t>
      </w:r>
    </w:p>
    <w:p ns2:paraId="5FCC9B00" ns2:textId="77777777" w:rsidR="001F7233" w:rsidRDefault="00000000">
      <w:r>
        <w:rPr>
          <w:b/>
        </w:rPr>
        <w:t xml:space="preserve">Kapitel: </w:t>
      </w:r>
      <w:hyperlink w:anchor="k2">
        <w:r w:rsidR="001F7233">
          <w:rPr>
            <w:rStyle w:val="Hyperlink"/>
          </w:rPr>
          <w:t>Kapitel 2</w:t>
        </w:r>
      </w:hyperlink>
      <w:r>
        <w:t>, 17, 28</w:t>
      </w:r>
    </w:p>
    <w:p ns2:paraId="47632BD6" ns2:textId="77777777" w:rsidR="001F7233" w:rsidRDefault="00000000">
      <w:r>
        <w:rPr>
          <w:b/>
        </w:rPr>
        <w:t>irs.gov/businesses/comparison-of-form-8938-and-fbar-requirements</w:t>
      </w:r>
    </w:p>
    <w:p ns2:paraId="42958C9B" ns2:textId="77777777" w:rsidR="001F7233" w:rsidRDefault="00000000">
      <w:r>
        <w:rPr>
          <w:b/>
        </w:rPr>
        <w:t xml:space="preserve">Behörde / Thema: </w:t>
      </w:r>
      <w:r>
        <w:t>Vergleich Form 8938 und FBAR</w:t>
      </w:r>
    </w:p>
    <w:p ns2:paraId="7E3FE44E" ns2:textId="77777777" w:rsidR="001F7233" w:rsidRDefault="00000000">
      <w:r>
        <w:rPr>
          <w:b/>
        </w:rPr>
        <w:t xml:space="preserve">Kapitel: </w:t>
      </w:r>
      <w:hyperlink w:anchor="k2">
        <w:r w:rsidR="001F7233">
          <w:rPr>
            <w:rStyle w:val="Hyperlink"/>
          </w:rPr>
          <w:t>Kapitel 2</w:t>
        </w:r>
      </w:hyperlink>
      <w:r>
        <w:t>, 28</w:t>
      </w:r>
    </w:p>
    <w:p ns2:paraId="742687E8" ns2:textId="77777777" w:rsidR="001F7233" w:rsidRDefault="00000000">
      <w:r>
        <w:rPr>
          <w:b/>
        </w:rPr>
        <w:t>irs.gov/businesses/small-businesses-self-employed/report-of-foreign-bank-and-financial-accounts-fbar</w:t>
      </w:r>
    </w:p>
    <w:p ns2:paraId="0538CDFD" ns2:textId="77777777" w:rsidR="001F7233" w:rsidRDefault="00000000">
      <w:r>
        <w:rPr>
          <w:b/>
        </w:rPr>
        <w:t xml:space="preserve">Behörde / Thema: </w:t>
      </w:r>
      <w:r>
        <w:t>FBAR, Meldepflicht für Auslandskonten</w:t>
      </w:r>
    </w:p>
    <w:p ns2:paraId="6F431C61" ns2:textId="77777777" w:rsidR="001F7233" w:rsidRDefault="00000000">
      <w:r>
        <w:rPr>
          <w:b/>
        </w:rPr>
        <w:t xml:space="preserve">Kapitel: </w:t>
      </w:r>
      <w:hyperlink w:anchor="k28">
        <w:r w:rsidR="001F7233">
          <w:rPr>
            <w:rStyle w:val="Hyperlink"/>
          </w:rPr>
          <w:t>Kapitel 28</w:t>
        </w:r>
      </w:hyperlink>
    </w:p>
    <w:p ns2:paraId="7CA49B4A" ns2:textId="77777777" w:rsidR="001F7233" w:rsidRDefault="00000000">
      <w:r>
        <w:rPr>
          <w:b/>
        </w:rPr>
        <w:t>irs.gov/individuals/international-taxpayers</w:t>
      </w:r>
    </w:p>
    <w:p ns2:paraId="51E64F02" ns2:textId="77777777" w:rsidR="001F7233" w:rsidRDefault="00000000">
      <w:r>
        <w:rPr>
          <w:b/>
        </w:rPr>
        <w:t xml:space="preserve">Behörde / Thema: </w:t>
      </w:r>
      <w:r>
        <w:t>Steuerpflicht für Auslandsansässige, Exit Tax</w:t>
      </w:r>
    </w:p>
    <w:p ns2:paraId="0B71D393" ns2:textId="77777777" w:rsidR="001F7233" w:rsidRDefault="00000000">
      <w:r>
        <w:rPr>
          <w:b/>
        </w:rPr>
        <w:t xml:space="preserve">Kapitel: </w:t>
      </w:r>
      <w:hyperlink w:anchor="k6">
        <w:r w:rsidR="001F7233">
          <w:rPr>
            <w:rStyle w:val="Hyperlink"/>
          </w:rPr>
          <w:t>Kapitel 6</w:t>
        </w:r>
      </w:hyperlink>
      <w:r>
        <w:t>, 8</w:t>
      </w:r>
    </w:p>
    <w:p ns2:paraId="28CE6BB2" ns2:textId="77777777" w:rsidR="001F7233" w:rsidRDefault="00000000">
      <w:r>
        <w:rPr>
          <w:b/>
        </w:rPr>
        <w:lastRenderedPageBreak/>
        <w:t>irs.gov/individuals/international-taxpayers/taxation-of-nonresident-aliens</w:t>
      </w:r>
    </w:p>
    <w:p ns2:paraId="12065579" ns2:textId="77777777" w:rsidR="001F7233" w:rsidRDefault="00000000">
      <w:r>
        <w:rPr>
          <w:b/>
        </w:rPr>
        <w:t xml:space="preserve">Behörde / Thema: </w:t>
      </w:r>
      <w:r>
        <w:t>Besteuerung von Nichtansässigen</w:t>
      </w:r>
    </w:p>
    <w:p ns2:paraId="1809B337" ns2:textId="77777777" w:rsidR="001F7233" w:rsidRDefault="00000000">
      <w:r>
        <w:rPr>
          <w:b/>
        </w:rPr>
        <w:t xml:space="preserve">Kapitel: </w:t>
      </w:r>
      <w:hyperlink w:anchor="k28">
        <w:r w:rsidR="001F7233">
          <w:rPr>
            <w:rStyle w:val="Hyperlink"/>
          </w:rPr>
          <w:t>Kapitel 28</w:t>
        </w:r>
      </w:hyperlink>
    </w:p>
    <w:p ns2:paraId="472CF78F" ns2:textId="77777777" w:rsidR="001F7233" w:rsidRDefault="00000000">
      <w:r>
        <w:rPr>
          <w:b/>
        </w:rPr>
        <w:t>irs.gov/publications/p519</w:t>
      </w:r>
    </w:p>
    <w:p ns2:paraId="2321F3BB" ns2:textId="77777777" w:rsidR="001F7233" w:rsidRDefault="00000000">
      <w:r>
        <w:rPr>
          <w:b/>
        </w:rPr>
        <w:t xml:space="preserve">Behörde / Thema: </w:t>
      </w:r>
      <w:r>
        <w:t>Publication 519, Steuerleitfaden für Ausländer</w:t>
      </w:r>
    </w:p>
    <w:p ns2:paraId="68900B0C" ns2:textId="77777777" w:rsidR="001F7233" w:rsidRDefault="00000000">
      <w:r>
        <w:rPr>
          <w:b/>
        </w:rPr>
        <w:t xml:space="preserve">Kapitel: </w:t>
      </w:r>
      <w:hyperlink w:anchor="k28">
        <w:r w:rsidR="001F7233">
          <w:rPr>
            <w:rStyle w:val="Hyperlink"/>
          </w:rPr>
          <w:t>Kapitel 28</w:t>
        </w:r>
      </w:hyperlink>
    </w:p>
    <w:p ns2:paraId="7904BB73" ns2:textId="77777777" w:rsidR="001F7233" w:rsidRDefault="00000000">
      <w:r>
        <w:rPr>
          <w:b/>
        </w:rPr>
        <w:t>irs.gov/credits-deductions/individuals/child-tax-credit</w:t>
      </w:r>
    </w:p>
    <w:p ns2:paraId="459820CA" ns2:textId="77777777" w:rsidR="001F7233" w:rsidRDefault="00000000">
      <w:r>
        <w:rPr>
          <w:b/>
        </w:rPr>
        <w:t xml:space="preserve">Behörde / Thema: </w:t>
      </w:r>
      <w:r>
        <w:t>Child Tax Credit</w:t>
      </w:r>
    </w:p>
    <w:p ns2:paraId="782EC284" ns2:textId="77777777" w:rsidR="001F7233" w:rsidRDefault="00000000">
      <w:r>
        <w:rPr>
          <w:b/>
        </w:rPr>
        <w:t xml:space="preserve">Kapitel: </w:t>
      </w:r>
      <w:hyperlink w:anchor="k28">
        <w:r w:rsidR="001F7233">
          <w:rPr>
            <w:rStyle w:val="Hyperlink"/>
          </w:rPr>
          <w:t>Kapitel 28</w:t>
        </w:r>
      </w:hyperlink>
    </w:p>
    <w:p ns2:paraId="34E939B1" ns2:textId="77777777" w:rsidR="001F7233" w:rsidRDefault="00000000">
      <w:r>
        <w:rPr>
          <w:b/>
        </w:rPr>
        <w:t>irs.gov/payments/failure-to-file-penalty</w:t>
      </w:r>
    </w:p>
    <w:p ns2:paraId="7256F8F7" ns2:textId="77777777" w:rsidR="001F7233" w:rsidRDefault="00000000">
      <w:r>
        <w:rPr>
          <w:b/>
        </w:rPr>
        <w:t xml:space="preserve">Behörde / Thema: </w:t>
      </w:r>
      <w:r>
        <w:t>Strafen bei verspäteter Erklärung</w:t>
      </w:r>
    </w:p>
    <w:p ns2:paraId="0D9A0861" ns2:textId="77777777" w:rsidR="001F7233" w:rsidRDefault="00000000">
      <w:r>
        <w:rPr>
          <w:b/>
        </w:rPr>
        <w:t xml:space="preserve">Kapitel: </w:t>
      </w:r>
      <w:hyperlink w:anchor="k28">
        <w:r w:rsidR="001F7233">
          <w:rPr>
            <w:rStyle w:val="Hyperlink"/>
          </w:rPr>
          <w:t>Kapitel 28</w:t>
        </w:r>
      </w:hyperlink>
    </w:p>
    <w:p ns2:paraId="69403366" ns2:textId="77777777" w:rsidR="001F7233" w:rsidRDefault="00000000">
      <w:r>
        <w:rPr>
          <w:b/>
        </w:rPr>
        <w:t>irs.gov/tax-professionals/choosing-a-tax-professional (auch /newsroom/tax-scams-consumer-alerts)</w:t>
      </w:r>
    </w:p>
    <w:p ns2:paraId="5F00B8CE" ns2:textId="77777777" w:rsidR="001F7233" w:rsidRDefault="00000000">
      <w:r>
        <w:rPr>
          <w:b/>
        </w:rPr>
        <w:t xml:space="preserve">Behörde / Thema: </w:t>
      </w:r>
      <w:r>
        <w:t>Steuerberater finden, Betrugswarnungen</w:t>
      </w:r>
    </w:p>
    <w:p ns2:paraId="39BE8E21" ns2:textId="77777777" w:rsidR="001F7233" w:rsidRDefault="00000000">
      <w:r>
        <w:rPr>
          <w:b/>
        </w:rPr>
        <w:t xml:space="preserve">Kapitel: </w:t>
      </w:r>
      <w:hyperlink w:anchor="k28">
        <w:r w:rsidR="001F7233">
          <w:rPr>
            <w:rStyle w:val="Hyperlink"/>
          </w:rPr>
          <w:t>Kapitel 28</w:t>
        </w:r>
      </w:hyperlink>
    </w:p>
    <w:p ns2:paraId="5E5F52EA" ns2:textId="77777777" w:rsidR="001F7233" w:rsidRDefault="00000000">
      <w:r>
        <w:rPr>
          <w:b/>
        </w:rPr>
        <w:t>irs.gov/retirement-plans/401k-plans</w:t>
      </w:r>
    </w:p>
    <w:p ns2:paraId="09FCCD6D" ns2:textId="77777777" w:rsidR="001F7233" w:rsidRDefault="00000000">
      <w:r>
        <w:rPr>
          <w:b/>
        </w:rPr>
        <w:t xml:space="preserve">Behörde / Thema: </w:t>
      </w:r>
      <w:r>
        <w:t>401(k)-Pläne und Grenzen</w:t>
      </w:r>
    </w:p>
    <w:p ns2:paraId="42619016" ns2:textId="77777777" w:rsidR="001F7233" w:rsidRDefault="00000000">
      <w:r>
        <w:rPr>
          <w:b/>
        </w:rPr>
        <w:t xml:space="preserve">Kapitel: </w:t>
      </w:r>
      <w:hyperlink w:anchor="k29">
        <w:r w:rsidR="001F7233">
          <w:rPr>
            <w:rStyle w:val="Hyperlink"/>
          </w:rPr>
          <w:t>Kapitel 29</w:t>
        </w:r>
      </w:hyperlink>
    </w:p>
    <w:p ns2:paraId="33E16C64" ns2:textId="77777777" w:rsidR="001F7233" w:rsidRDefault="00000000">
      <w:r>
        <w:rPr>
          <w:b/>
        </w:rPr>
        <w:t>irs.gov/instructions/i8621</w:t>
      </w:r>
    </w:p>
    <w:p ns2:paraId="6A080E58" ns2:textId="77777777" w:rsidR="001F7233" w:rsidRDefault="00000000">
      <w:r>
        <w:rPr>
          <w:b/>
        </w:rPr>
        <w:t xml:space="preserve">Behörde / Thema: </w:t>
      </w:r>
      <w:r>
        <w:t>Formular 8621, PFIC</w:t>
      </w:r>
    </w:p>
    <w:p ns2:paraId="521B33E3" ns2:textId="77777777" w:rsidR="001F7233" w:rsidRDefault="00000000">
      <w:r>
        <w:rPr>
          <w:b/>
        </w:rPr>
        <w:t xml:space="preserve">Kapitel: </w:t>
      </w:r>
      <w:hyperlink w:anchor="k17">
        <w:r w:rsidR="001F7233">
          <w:rPr>
            <w:rStyle w:val="Hyperlink"/>
          </w:rPr>
          <w:t>Kapitel 17</w:t>
        </w:r>
      </w:hyperlink>
    </w:p>
    <w:p ns2:paraId="78A27735" ns2:textId="77777777" w:rsidR="001F7233" w:rsidRDefault="00000000">
      <w:r>
        <w:rPr>
          <w:b/>
        </w:rPr>
        <w:t>irs.gov/publications/p936 (auch /taxtopics/tc701)</w:t>
      </w:r>
    </w:p>
    <w:p ns2:paraId="0BC4341A" ns2:textId="77777777" w:rsidR="001F7233" w:rsidRDefault="00000000">
      <w:r>
        <w:rPr>
          <w:b/>
        </w:rPr>
        <w:t xml:space="preserve">Behörde / Thema: </w:t>
      </w:r>
      <w:r>
        <w:t>Hypothekenzinsen und Hausverkauf</w:t>
      </w:r>
    </w:p>
    <w:p ns2:paraId="010F8910" ns2:textId="77777777" w:rsidR="001F7233" w:rsidRDefault="00000000">
      <w:r>
        <w:rPr>
          <w:b/>
        </w:rPr>
        <w:t xml:space="preserve">Kapitel: </w:t>
      </w:r>
      <w:hyperlink w:anchor="k14">
        <w:r w:rsidR="001F7233">
          <w:rPr>
            <w:rStyle w:val="Hyperlink"/>
          </w:rPr>
          <w:t>Kapitel 14</w:t>
        </w:r>
      </w:hyperlink>
    </w:p>
    <w:p ns2:paraId="4C09E674" ns2:textId="77777777" w:rsidR="001F7233" w:rsidRDefault="00000000">
      <w:r>
        <w:rPr>
          <w:b/>
        </w:rPr>
        <w:t>irs.gov/individuals/how-do-i-apply-for-an-itin</w:t>
      </w:r>
    </w:p>
    <w:p ns2:paraId="32DAE076" ns2:textId="77777777" w:rsidR="001F7233" w:rsidRDefault="00000000">
      <w:r>
        <w:rPr>
          <w:b/>
        </w:rPr>
        <w:t xml:space="preserve">Behörde / Thema: </w:t>
      </w:r>
      <w:r>
        <w:t>ITIN beantragen</w:t>
      </w:r>
    </w:p>
    <w:p ns2:paraId="11E1D886" ns2:textId="77777777" w:rsidR="001F7233" w:rsidRDefault="00000000">
      <w:r>
        <w:rPr>
          <w:b/>
        </w:rPr>
        <w:t xml:space="preserve">Kapitel: </w:t>
      </w:r>
      <w:hyperlink w:anchor="k24">
        <w:r w:rsidR="001F7233">
          <w:rPr>
            <w:rStyle w:val="Hyperlink"/>
          </w:rPr>
          <w:t>Kapitel 24</w:t>
        </w:r>
      </w:hyperlink>
    </w:p>
    <w:p ns2:paraId="203C555D" ns2:textId="77777777" w:rsidR="001F7233" w:rsidRDefault="00000000">
      <w:r>
        <w:rPr>
          <w:b/>
        </w:rPr>
        <w:t>irs.gov/identity-theft-fraud-scams/get-an-identity-protection-pin</w:t>
      </w:r>
    </w:p>
    <w:p ns2:paraId="45A38B9B" ns2:textId="77777777" w:rsidR="001F7233" w:rsidRDefault="00000000">
      <w:r>
        <w:rPr>
          <w:b/>
        </w:rPr>
        <w:t xml:space="preserve">Behörde / Thema: </w:t>
      </w:r>
      <w:r>
        <w:t>Identity Protection PIN</w:t>
      </w:r>
    </w:p>
    <w:p ns2:paraId="2E2F8357" ns2:textId="77777777" w:rsidR="001F7233" w:rsidRDefault="00000000">
      <w:r>
        <w:rPr>
          <w:b/>
        </w:rPr>
        <w:t xml:space="preserve">Kapitel: </w:t>
      </w:r>
      <w:hyperlink w:anchor="k24">
        <w:r w:rsidR="001F7233">
          <w:rPr>
            <w:rStyle w:val="Hyperlink"/>
          </w:rPr>
          <w:t>Kapitel 24</w:t>
        </w:r>
      </w:hyperlink>
      <w:r>
        <w:t>, 25</w:t>
      </w:r>
    </w:p>
    <w:p ns2:paraId="6FCE65C3" ns2:textId="77777777" w:rsidR="001F7233" w:rsidRDefault="00000000">
      <w:r>
        <w:rPr>
          <w:b/>
        </w:rPr>
        <w:t>irs.gov/forms-pubs/about-form-w-4</w:t>
      </w:r>
    </w:p>
    <w:p ns2:paraId="5C22DCC7" ns2:textId="77777777" w:rsidR="001F7233" w:rsidRDefault="00000000">
      <w:r>
        <w:rPr>
          <w:b/>
        </w:rPr>
        <w:t xml:space="preserve">Behörde / Thema: </w:t>
      </w:r>
      <w:r>
        <w:t>Form W-4, Lohnsteuerabzug</w:t>
      </w:r>
    </w:p>
    <w:p ns2:paraId="407CB0B5" ns2:textId="77777777" w:rsidR="001F7233" w:rsidRDefault="00000000">
      <w:r>
        <w:rPr>
          <w:b/>
        </w:rPr>
        <w:lastRenderedPageBreak/>
        <w:t xml:space="preserve">Kapitel: </w:t>
      </w:r>
      <w:hyperlink w:anchor="k23">
        <w:r w:rsidR="001F7233">
          <w:rPr>
            <w:rStyle w:val="Hyperlink"/>
          </w:rPr>
          <w:t>Kapitel 23</w:t>
        </w:r>
      </w:hyperlink>
    </w:p>
    <w:p ns2:paraId="0A93F79C" ns2:textId="77777777" w:rsidR="001F7233" w:rsidRDefault="00000000">
      <w:r>
        <w:rPr>
          <w:b/>
        </w:rPr>
        <w:t>irs.gov/businesses/small-businesses-self-employed/whats-new-estate-and-gift-tax</w:t>
      </w:r>
    </w:p>
    <w:p ns2:paraId="698EC5B4" ns2:textId="77777777" w:rsidR="001F7233" w:rsidRDefault="00000000">
      <w:r>
        <w:rPr>
          <w:b/>
        </w:rPr>
        <w:t xml:space="preserve">Behörde / Thema: </w:t>
      </w:r>
      <w:r>
        <w:t>Nachlass- und Schenkungsteuer</w:t>
      </w:r>
    </w:p>
    <w:p ns2:paraId="254386C6" ns2:textId="77777777" w:rsidR="001F7233" w:rsidRDefault="00000000">
      <w:r>
        <w:rPr>
          <w:b/>
        </w:rPr>
        <w:t xml:space="preserve">Kapitel: </w:t>
      </w:r>
      <w:hyperlink w:anchor="k39">
        <w:r w:rsidR="001F7233">
          <w:rPr>
            <w:rStyle w:val="Hyperlink"/>
          </w:rPr>
          <w:t>Kapitel 39</w:t>
        </w:r>
      </w:hyperlink>
    </w:p>
    <w:p ns2:paraId="2A96217D" ns2:textId="77777777" w:rsidR="001F7233" w:rsidRDefault="00000000">
      <w:r>
        <w:rPr>
          <w:b/>
        </w:rPr>
        <w:t>irs.gov/instructions/i3520</w:t>
      </w:r>
    </w:p>
    <w:p ns2:paraId="5C8F7DCB" ns2:textId="77777777" w:rsidR="001F7233" w:rsidRDefault="00000000">
      <w:r>
        <w:rPr>
          <w:b/>
        </w:rPr>
        <w:t xml:space="preserve">Behörde / Thema: </w:t>
      </w:r>
      <w:r>
        <w:t>Formular 3520, Meldepflicht bei Erbschaften und Schenkungen aus dem Ausland</w:t>
      </w:r>
    </w:p>
    <w:p ns2:paraId="07D9B63B" ns2:textId="77777777" w:rsidR="001F7233" w:rsidRDefault="00000000">
      <w:r>
        <w:rPr>
          <w:b/>
        </w:rPr>
        <w:t xml:space="preserve">Kapitel: </w:t>
      </w:r>
      <w:hyperlink w:anchor="k39">
        <w:r w:rsidR="001F7233">
          <w:rPr>
            <w:rStyle w:val="Hyperlink"/>
          </w:rPr>
          <w:t>Kapitel 39</w:t>
        </w:r>
      </w:hyperlink>
    </w:p>
    <w:p ns2:paraId="4630B4F9" ns2:textId="77777777" w:rsidR="001F7233" w:rsidRDefault="00000000">
      <w:r>
        <w:rPr>
          <w:b/>
        </w:rPr>
        <w:t>irs.gov/individuals/international-taxpayers/expatriation-tax</w:t>
      </w:r>
    </w:p>
    <w:p ns2:paraId="559B8F7E" ns2:textId="77777777" w:rsidR="001F7233" w:rsidRDefault="00000000">
      <w:r>
        <w:rPr>
          <w:b/>
        </w:rPr>
        <w:t xml:space="preserve">Behörde / Thema: </w:t>
      </w:r>
      <w:r>
        <w:t>Expatriation Tax</w:t>
      </w:r>
    </w:p>
    <w:p ns2:paraId="4BDCC936" ns2:textId="77777777" w:rsidR="001F7233" w:rsidRDefault="00000000">
      <w:r>
        <w:rPr>
          <w:b/>
        </w:rPr>
        <w:t xml:space="preserve">Kapitel: </w:t>
      </w:r>
      <w:hyperlink w:anchor="k41">
        <w:r w:rsidR="001F7233">
          <w:rPr>
            <w:rStyle w:val="Hyperlink"/>
          </w:rPr>
          <w:t>Kapitel 41</w:t>
        </w:r>
      </w:hyperlink>
      <w:r>
        <w:t>, 42</w:t>
      </w:r>
    </w:p>
    <w:p ns2:paraId="702000CB" ns2:textId="77777777" w:rsidR="001F7233" w:rsidRDefault="00000000">
      <w:r>
        <w:rPr>
          <w:b/>
        </w:rPr>
        <w:t>irs.gov/individuals/international-taxpayers/firpta-withholding</w:t>
      </w:r>
    </w:p>
    <w:p ns2:paraId="16CB6655" ns2:textId="77777777" w:rsidR="001F7233" w:rsidRDefault="00000000">
      <w:r>
        <w:rPr>
          <w:b/>
        </w:rPr>
        <w:t xml:space="preserve">Behörde / Thema: </w:t>
      </w:r>
      <w:r>
        <w:t>FIRPTA Withholding beim Immobilienverkauf</w:t>
      </w:r>
    </w:p>
    <w:p ns2:paraId="142184A7" ns2:textId="77777777" w:rsidR="001F7233" w:rsidRDefault="00000000">
      <w:r>
        <w:rPr>
          <w:b/>
        </w:rPr>
        <w:t xml:space="preserve">Kapitel: </w:t>
      </w:r>
      <w:hyperlink w:anchor="k42">
        <w:r w:rsidR="001F7233">
          <w:rPr>
            <w:rStyle w:val="Hyperlink"/>
          </w:rPr>
          <w:t>Kapitel 42</w:t>
        </w:r>
      </w:hyperlink>
    </w:p>
    <w:p ns2:paraId="64EAAFDD" ns2:textId="77777777" w:rsidR="001F7233" w:rsidRDefault="00000000">
      <w:r>
        <w:rPr>
          <w:b/>
        </w:rPr>
        <w:t>ssa.gov/forms/ss-5.pdf</w:t>
      </w:r>
    </w:p>
    <w:p ns2:paraId="1A69B024" ns2:textId="77777777" w:rsidR="001F7233" w:rsidRDefault="00000000">
      <w:r>
        <w:rPr>
          <w:b/>
        </w:rPr>
        <w:t xml:space="preserve">Behörde / Thema: </w:t>
      </w:r>
      <w:r>
        <w:t>Formular SS-5, Antrag auf die SSN</w:t>
      </w:r>
    </w:p>
    <w:p ns2:paraId="63971C68" ns2:textId="77777777" w:rsidR="001F7233" w:rsidRDefault="00000000">
      <w:r>
        <w:rPr>
          <w:b/>
        </w:rPr>
        <w:t xml:space="preserve">Kapitel: </w:t>
      </w:r>
      <w:hyperlink w:anchor="k24">
        <w:r w:rsidR="001F7233">
          <w:rPr>
            <w:rStyle w:val="Hyperlink"/>
          </w:rPr>
          <w:t>Kapitel 24</w:t>
        </w:r>
      </w:hyperlink>
    </w:p>
    <w:p ns2:paraId="3729BEFD" ns2:textId="77777777" w:rsidR="001F7233" w:rsidRDefault="00000000">
      <w:r>
        <w:rPr>
          <w:b/>
        </w:rPr>
        <w:t>ssa.gov/international/Agreement_Pamphlets/germany.html</w:t>
      </w:r>
    </w:p>
    <w:p ns2:paraId="5790B764" ns2:textId="77777777" w:rsidR="001F7233" w:rsidRDefault="00000000">
      <w:r>
        <w:rPr>
          <w:b/>
        </w:rPr>
        <w:t xml:space="preserve">Behörde / Thema: </w:t>
      </w:r>
      <w:r>
        <w:t>Sozialversicherungsabkommen Deutschland–USA</w:t>
      </w:r>
    </w:p>
    <w:p ns2:paraId="65D85C1B" ns2:textId="77777777" w:rsidR="001F7233" w:rsidRDefault="00000000">
      <w:r>
        <w:rPr>
          <w:b/>
        </w:rPr>
        <w:t xml:space="preserve">Kapitel: </w:t>
      </w:r>
      <w:hyperlink w:anchor="k24">
        <w:r w:rsidR="001F7233">
          <w:rPr>
            <w:rStyle w:val="Hyperlink"/>
          </w:rPr>
          <w:t>Kapitel 24</w:t>
        </w:r>
      </w:hyperlink>
      <w:r>
        <w:t>, 39</w:t>
      </w:r>
    </w:p>
    <w:p ns2:paraId="38525D6A" ns2:textId="77777777" w:rsidR="001F7233" w:rsidRDefault="00000000">
      <w:r>
        <w:rPr>
          <w:b/>
        </w:rPr>
        <w:t>ssa.gov/number-card</w:t>
      </w:r>
    </w:p>
    <w:p ns2:paraId="4AD66AAC" ns2:textId="77777777" w:rsidR="001F7233" w:rsidRDefault="00000000">
      <w:r>
        <w:rPr>
          <w:b/>
        </w:rPr>
        <w:t xml:space="preserve">Behörde / Thema: </w:t>
      </w:r>
      <w:r>
        <w:t>Social Security Number und Karte</w:t>
      </w:r>
    </w:p>
    <w:p ns2:paraId="1EC7270C" ns2:textId="77777777" w:rsidR="001F7233" w:rsidRDefault="00000000">
      <w:r>
        <w:rPr>
          <w:b/>
        </w:rPr>
        <w:t xml:space="preserve">Kapitel: </w:t>
      </w:r>
      <w:hyperlink w:anchor="k24">
        <w:r w:rsidR="001F7233">
          <w:rPr>
            <w:rStyle w:val="Hyperlink"/>
          </w:rPr>
          <w:t>Kapitel 24</w:t>
        </w:r>
      </w:hyperlink>
    </w:p>
    <w:p ns2:paraId="5931B3AD" ns2:textId="77777777" w:rsidR="001F7233" w:rsidRDefault="00000000">
      <w:r>
        <w:rPr>
          <w:b/>
        </w:rPr>
        <w:t>ssa.gov/benefits/retirement/social-security-fairness-act.html</w:t>
      </w:r>
    </w:p>
    <w:p ns2:paraId="62C6D627" ns2:textId="77777777" w:rsidR="001F7233" w:rsidRDefault="00000000">
      <w:r>
        <w:rPr>
          <w:b/>
        </w:rPr>
        <w:t xml:space="preserve">Behörde / Thema: </w:t>
      </w:r>
      <w:r>
        <w:t>Social Security Fairness Act (Abschaffung von WEP/GPO)</w:t>
      </w:r>
    </w:p>
    <w:p ns2:paraId="01127C00" ns2:textId="77777777" w:rsidR="001F7233" w:rsidRDefault="00000000">
      <w:r>
        <w:rPr>
          <w:b/>
        </w:rPr>
        <w:t xml:space="preserve">Kapitel: </w:t>
      </w:r>
      <w:hyperlink w:anchor="k39">
        <w:r w:rsidR="001F7233">
          <w:rPr>
            <w:rStyle w:val="Hyperlink"/>
          </w:rPr>
          <w:t>Kapitel 39</w:t>
        </w:r>
      </w:hyperlink>
    </w:p>
    <w:p ns2:paraId="3D2BB9B5" ns2:textId="77777777" w:rsidR="001F7233" w:rsidRDefault="001F7233">
      <w:pPr>
        <w:spacing w:line="180" w:lineRule="exact"/>
      </w:pPr>
    </w:p>
    <w:p ns2:paraId="518026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ns2:paraId="3C63278C" ns2:textId="77777777" w:rsidR="001F7233" w:rsidRDefault="00000000">
      <w:r>
        <w:rPr>
          <w:b/>
        </w:rPr>
        <w:t>healthcare.gov</w:t>
      </w:r>
    </w:p>
    <w:p ns2:paraId="42F0F595" ns2:textId="77777777" w:rsidR="001F7233" w:rsidRDefault="00000000">
      <w:r>
        <w:rPr>
          <w:b/>
        </w:rPr>
        <w:lastRenderedPageBreak/>
        <w:t xml:space="preserve">Behörde / Thema: </w:t>
      </w:r>
      <w:r>
        <w:t>Marktplatz, Plantypen, Sonderfenster, Einwanderungsstatus</w:t>
      </w:r>
    </w:p>
    <w:p ns2:paraId="310A3929" ns2:textId="77777777" w:rsidR="001F7233" w:rsidRDefault="00000000">
      <w:r>
        <w:rPr>
          <w:b/>
        </w:rPr>
        <w:t xml:space="preserve">Kapitel: </w:t>
      </w:r>
      <w:hyperlink w:anchor="k1">
        <w:r w:rsidR="001F7233">
          <w:rPr>
            <w:rStyle w:val="Hyperlink"/>
          </w:rPr>
          <w:t>Kapitel 1</w:t>
        </w:r>
      </w:hyperlink>
      <w:r>
        <w:t>, 26</w:t>
      </w:r>
    </w:p>
    <w:p ns2:paraId="703FA02D" ns2:textId="77777777" w:rsidR="001F7233" w:rsidRDefault="00000000">
      <w:r>
        <w:rPr>
          <w:b/>
        </w:rPr>
        <w:t>cms.gov/nosurprises/consumers</w:t>
      </w:r>
    </w:p>
    <w:p ns2:paraId="53F0C6B9" ns2:textId="77777777" w:rsidR="001F7233" w:rsidRDefault="00000000">
      <w:r>
        <w:rPr>
          <w:b/>
        </w:rPr>
        <w:t xml:space="preserve">Behörde / Thema: </w:t>
      </w:r>
      <w:r>
        <w:t>No Surprises Act, Kostenvoranschlag, Beschwerdestelle</w:t>
      </w:r>
    </w:p>
    <w:p ns2:paraId="57048218" ns2:textId="77777777" w:rsidR="001F7233" w:rsidRDefault="00000000">
      <w:r>
        <w:rPr>
          <w:b/>
        </w:rPr>
        <w:t xml:space="preserve">Kapitel: </w:t>
      </w:r>
      <w:hyperlink w:anchor="k26">
        <w:r w:rsidR="001F7233">
          <w:rPr>
            <w:rStyle w:val="Hyperlink"/>
          </w:rPr>
          <w:t>Kapitel 26</w:t>
        </w:r>
      </w:hyperlink>
    </w:p>
    <w:p ns2:paraId="62FFB938" ns2:textId="77777777" w:rsidR="001F7233" w:rsidRDefault="00000000">
      <w:r>
        <w:rPr>
          <w:b/>
        </w:rPr>
        <w:t>irs.gov/publications/p969</w:t>
      </w:r>
    </w:p>
    <w:p ns2:paraId="077185C5" ns2:textId="77777777" w:rsidR="001F7233" w:rsidRDefault="00000000">
      <w:r>
        <w:rPr>
          <w:b/>
        </w:rPr>
        <w:t xml:space="preserve">Behörde / Thema: </w:t>
      </w:r>
      <w:r>
        <w:t>HSA und HDHP, jährliche Grenzwerte</w:t>
      </w:r>
    </w:p>
    <w:p ns2:paraId="292583AD" ns2:textId="77777777" w:rsidR="001F7233" w:rsidRDefault="00000000">
      <w:r>
        <w:rPr>
          <w:b/>
        </w:rPr>
        <w:t xml:space="preserve">Kapitel: </w:t>
      </w:r>
      <w:hyperlink w:anchor="k26">
        <w:r w:rsidR="001F7233">
          <w:rPr>
            <w:rStyle w:val="Hyperlink"/>
          </w:rPr>
          <w:t>Kapitel 26</w:t>
        </w:r>
      </w:hyperlink>
    </w:p>
    <w:p ns2:paraId="1F3944AA" ns2:textId="77777777" w:rsidR="001F7233" w:rsidRDefault="00000000">
      <w:r>
        <w:rPr>
          <w:b/>
        </w:rPr>
        <w:t>dol.gov/agencies/ebsa (auch dol.gov/general/topic/health-plans/cobra)</w:t>
      </w:r>
    </w:p>
    <w:p ns2:paraId="730BE5CD" ns2:textId="77777777" w:rsidR="001F7233" w:rsidRDefault="00000000">
      <w:r>
        <w:rPr>
          <w:b/>
        </w:rPr>
        <w:t xml:space="preserve">Behörde / Thema: </w:t>
      </w:r>
      <w:r>
        <w:t>COBRA, Wartefristen, Newborns’ Act</w:t>
      </w:r>
    </w:p>
    <w:p ns2:paraId="2A7BE495" ns2:textId="77777777" w:rsidR="001F7233" w:rsidRDefault="00000000">
      <w:r>
        <w:rPr>
          <w:b/>
        </w:rPr>
        <w:t xml:space="preserve">Kapitel: </w:t>
      </w:r>
      <w:hyperlink w:anchor="k26">
        <w:r w:rsidR="001F7233">
          <w:rPr>
            <w:rStyle w:val="Hyperlink"/>
          </w:rPr>
          <w:t>Kapitel 26</w:t>
        </w:r>
      </w:hyperlink>
      <w:r>
        <w:t>, 30</w:t>
      </w:r>
    </w:p>
    <w:p ns2:paraId="6DFCEC63" ns2:textId="77777777" w:rsidR="001F7233" w:rsidRDefault="00000000">
      <w:r>
        <w:rPr>
          <w:b/>
        </w:rPr>
        <w:t>cdc.gov/vaccines</w:t>
      </w:r>
    </w:p>
    <w:p ns2:paraId="1B057E04" ns2:textId="77777777" w:rsidR="001F7233" w:rsidRDefault="00000000">
      <w:r>
        <w:rPr>
          <w:b/>
        </w:rPr>
        <w:t xml:space="preserve">Behörde / Thema: </w:t>
      </w:r>
      <w:r>
        <w:t>Empfohlener Impfplan für Kinder</w:t>
      </w:r>
    </w:p>
    <w:p ns2:paraId="3CC0103B" ns2:textId="77777777" w:rsidR="001F7233" w:rsidRDefault="00000000">
      <w:r>
        <w:rPr>
          <w:b/>
        </w:rPr>
        <w:t xml:space="preserve">Kapitel: </w:t>
      </w:r>
      <w:hyperlink w:anchor="k18">
        <w:r w:rsidR="001F7233">
          <w:rPr>
            <w:rStyle w:val="Hyperlink"/>
          </w:rPr>
          <w:t>Kapitel 18</w:t>
        </w:r>
      </w:hyperlink>
    </w:p>
    <w:p ns2:paraId="2F3B8ACA" ns2:textId="77777777" w:rsidR="001F7233" w:rsidRDefault="00000000">
      <w:r>
        <w:rPr>
          <w:b/>
        </w:rPr>
        <w:t>cdc.gov/importation</w:t>
      </w:r>
    </w:p>
    <w:p ns2:paraId="1A483BAE" ns2:textId="77777777" w:rsidR="001F7233" w:rsidRDefault="00000000">
      <w:r>
        <w:rPr>
          <w:b/>
        </w:rPr>
        <w:t xml:space="preserve">Behörde / Thema: </w:t>
      </w:r>
      <w:r>
        <w:t>Einfuhr von Hunden und Katzen, Dog Import Form</w:t>
      </w:r>
    </w:p>
    <w:p ns2:paraId="602642F3" ns2:textId="77777777" w:rsidR="001F7233" w:rsidRDefault="00000000">
      <w:r>
        <w:rPr>
          <w:b/>
        </w:rPr>
        <w:t xml:space="preserve">Kapitel: </w:t>
      </w:r>
      <w:hyperlink w:anchor="k22">
        <w:r w:rsidR="001F7233">
          <w:rPr>
            <w:rStyle w:val="Hyperlink"/>
          </w:rPr>
          <w:t>Kapitel 22</w:t>
        </w:r>
      </w:hyperlink>
    </w:p>
    <w:p ns2:paraId="36E33BB8" ns2:textId="77777777" w:rsidR="001F7233" w:rsidRDefault="00000000">
      <w:r>
        <w:rPr>
          <w:b/>
        </w:rPr>
        <w:t>kff.org/health-costs</w:t>
      </w:r>
    </w:p>
    <w:p ns2:paraId="4676DAB5" ns2:textId="77777777" w:rsidR="001F7233" w:rsidRDefault="00000000">
      <w:r>
        <w:rPr>
          <w:b/>
        </w:rPr>
        <w:t xml:space="preserve">Behörde / Thema: </w:t>
      </w:r>
      <w:r>
        <w:t>Employer Health Benefits Survey: Prämien, Selbstbehalte, Wartefristen</w:t>
      </w:r>
    </w:p>
    <w:p ns2:paraId="58B13BED" ns2:textId="77777777" w:rsidR="001F7233" w:rsidRDefault="00000000">
      <w:r>
        <w:rPr>
          <w:b/>
        </w:rPr>
        <w:t xml:space="preserve">Kapitel: </w:t>
      </w:r>
      <w:hyperlink w:anchor="k3">
        <w:r w:rsidR="001F7233">
          <w:rPr>
            <w:rStyle w:val="Hyperlink"/>
          </w:rPr>
          <w:t>Kapitel 3</w:t>
        </w:r>
      </w:hyperlink>
      <w:r>
        <w:t>, 18, 26</w:t>
      </w:r>
    </w:p>
    <w:p ns2:paraId="2254DBB3" ns2:textId="77777777" w:rsidR="001F7233" w:rsidRDefault="00000000">
      <w:r>
        <w:rPr>
          <w:b/>
        </w:rPr>
        <w:t>medicare.gov/basics/costs</w:t>
      </w:r>
    </w:p>
    <w:p ns2:paraId="2C7D2B62" ns2:textId="77777777" w:rsidR="001F7233" w:rsidRDefault="00000000">
      <w:r>
        <w:rPr>
          <w:b/>
        </w:rPr>
        <w:t xml:space="preserve">Behörde / Thema: </w:t>
      </w:r>
      <w:r>
        <w:t>Kosten und Anspruchsvoraussetzungen</w:t>
      </w:r>
    </w:p>
    <w:p ns2:paraId="58F621C5" ns2:textId="77777777" w:rsidR="001F7233" w:rsidRDefault="00000000">
      <w:r>
        <w:rPr>
          <w:b/>
        </w:rPr>
        <w:t xml:space="preserve">Kapitel: </w:t>
      </w:r>
      <w:hyperlink w:anchor="k39">
        <w:r w:rsidR="001F7233">
          <w:rPr>
            <w:rStyle w:val="Hyperlink"/>
          </w:rPr>
          <w:t>Kapitel 39</w:t>
        </w:r>
      </w:hyperlink>
    </w:p>
    <w:p ns2:paraId="757A743B" ns2:textId="77777777" w:rsidR="001F7233" w:rsidRDefault="00000000">
      <w:r>
        <w:rPr>
          <w:b/>
        </w:rPr>
        <w:t>988lifeline.org</w:t>
      </w:r>
    </w:p>
    <w:p ns2:paraId="75C9EA53" ns2:textId="77777777" w:rsidR="001F7233" w:rsidRDefault="00000000">
      <w:r>
        <w:rPr>
          <w:b/>
        </w:rPr>
        <w:t xml:space="preserve">Behörde / Thema: </w:t>
      </w:r>
      <w:r>
        <w:t>Krisenhilfe rund um die Uhr</w:t>
      </w:r>
    </w:p>
    <w:p ns2:paraId="5E2F6BC2" ns2:textId="77777777" w:rsidR="001F7233" w:rsidRDefault="00000000">
      <w:r>
        <w:rPr>
          <w:b/>
        </w:rPr>
        <w:t xml:space="preserve">Kapitel: </w:t>
      </w:r>
      <w:hyperlink w:anchor="k26">
        <w:r w:rsidR="001F7233">
          <w:rPr>
            <w:rStyle w:val="Hyperlink"/>
          </w:rPr>
          <w:t>Kapitel 26</w:t>
        </w:r>
      </w:hyperlink>
      <w:r>
        <w:t>, 33</w:t>
      </w:r>
    </w:p>
    <w:p ns2:paraId="5C45EA2F" ns2:textId="77777777" w:rsidR="001F7233" w:rsidRDefault="00000000">
      <w:r>
        <w:rPr>
          <w:b/>
        </w:rPr>
        <w:t>samhsa.gov/mental-health/988/faqs</w:t>
      </w:r>
    </w:p>
    <w:p ns2:paraId="0135FED2" ns2:textId="77777777" w:rsidR="001F7233" w:rsidRDefault="00000000">
      <w:r>
        <w:rPr>
          <w:b/>
        </w:rPr>
        <w:t xml:space="preserve">Behörde / Thema: </w:t>
      </w:r>
      <w:r>
        <w:t>Häufige Fragen zu 988</w:t>
      </w:r>
    </w:p>
    <w:p ns2:paraId="0F7D676E" ns2:textId="77777777" w:rsidR="001F7233" w:rsidRDefault="00000000">
      <w:r>
        <w:rPr>
          <w:b/>
        </w:rPr>
        <w:t xml:space="preserve">Kapitel: </w:t>
      </w:r>
      <w:hyperlink w:anchor="k33">
        <w:r w:rsidR="001F7233">
          <w:rPr>
            <w:rStyle w:val="Hyperlink"/>
          </w:rPr>
          <w:t>Kapitel 33</w:t>
        </w:r>
      </w:hyperlink>
    </w:p>
    <w:p ns2:paraId="58F58FB9" ns2:textId="77777777" w:rsidR="001F7233" w:rsidRDefault="00000000">
      <w:r>
        <w:rPr>
          <w:b/>
        </w:rPr>
        <w:t>findtreatment.gov</w:t>
      </w:r>
    </w:p>
    <w:p ns2:paraId="5F978A5A" ns2:textId="77777777" w:rsidR="001F7233" w:rsidRDefault="00000000">
      <w:r>
        <w:rPr>
          <w:b/>
        </w:rPr>
        <w:lastRenderedPageBreak/>
        <w:t xml:space="preserve">Behörde / Thema: </w:t>
      </w:r>
      <w:r>
        <w:t>Therapeutensuche der Bundesbehörde SAMHSA</w:t>
      </w:r>
    </w:p>
    <w:p ns2:paraId="53A394A2" ns2:textId="77777777" w:rsidR="001F7233" w:rsidRDefault="00000000">
      <w:r>
        <w:rPr>
          <w:b/>
        </w:rPr>
        <w:t xml:space="preserve">Kapitel: </w:t>
      </w:r>
      <w:hyperlink w:anchor="k26">
        <w:r w:rsidR="001F7233">
          <w:rPr>
            <w:rStyle w:val="Hyperlink"/>
          </w:rPr>
          <w:t>Kapitel 26</w:t>
        </w:r>
      </w:hyperlink>
      <w:r>
        <w:t>, 33</w:t>
      </w:r>
    </w:p>
    <w:p ns2:paraId="4589E0F2" ns2:textId="77777777" w:rsidR="001F7233" w:rsidRDefault="00000000">
      <w:r>
        <w:rPr>
          <w:b/>
        </w:rPr>
        <w:t>psychologytoday.com/us/therapists/german</w:t>
      </w:r>
    </w:p>
    <w:p ns2:paraId="55877270" ns2:textId="77777777" w:rsidR="001F7233" w:rsidRDefault="00000000">
      <w:r>
        <w:rPr>
          <w:b/>
        </w:rPr>
        <w:t xml:space="preserve">Behörde / Thema: </w:t>
      </w:r>
      <w:r>
        <w:t>deutschsprachige Therapeutensuche</w:t>
      </w:r>
    </w:p>
    <w:p ns2:paraId="483E1A50" ns2:textId="77777777" w:rsidR="001F7233" w:rsidRDefault="00000000">
      <w:r>
        <w:rPr>
          <w:b/>
        </w:rPr>
        <w:t xml:space="preserve">Kapitel: </w:t>
      </w:r>
      <w:hyperlink w:anchor="k33">
        <w:r w:rsidR="001F7233">
          <w:rPr>
            <w:rStyle w:val="Hyperlink"/>
          </w:rPr>
          <w:t>Kapitel 33</w:t>
        </w:r>
      </w:hyperlink>
    </w:p>
    <w:p ns2:paraId="118450EC" ns2:textId="77777777" w:rsidR="001F7233" w:rsidRDefault="00000000">
      <w:r>
        <w:rPr>
          <w:b/>
        </w:rPr>
        <w:t>openpathcollective.org</w:t>
      </w:r>
    </w:p>
    <w:p ns2:paraId="1C2129C1" ns2:textId="77777777" w:rsidR="001F7233" w:rsidRDefault="00000000">
      <w:r>
        <w:rPr>
          <w:b/>
        </w:rPr>
        <w:t xml:space="preserve">Behörde / Thema: </w:t>
      </w:r>
      <w:r>
        <w:t>reduzierte Therapiepreise</w:t>
      </w:r>
    </w:p>
    <w:p ns2:paraId="3F4B978C" ns2:textId="77777777" w:rsidR="001F7233" w:rsidRDefault="00000000">
      <w:r>
        <w:rPr>
          <w:b/>
        </w:rPr>
        <w:t xml:space="preserve">Kapitel: </w:t>
      </w:r>
      <w:hyperlink w:anchor="k33">
        <w:r w:rsidR="001F7233">
          <w:rPr>
            <w:rStyle w:val="Hyperlink"/>
          </w:rPr>
          <w:t>Kapitel 33</w:t>
        </w:r>
      </w:hyperlink>
    </w:p>
    <w:p ns2:paraId="5201A5CF" ns2:textId="77777777" w:rsidR="001F7233" w:rsidRDefault="001F7233">
      <w:pPr>
        <w:spacing w:line="180" w:lineRule="exact"/>
      </w:pPr>
    </w:p>
    <w:p ns2:paraId="2442C8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ns2:paraId="311D0DDA" ns2:textId="77777777" w:rsidR="001F7233" w:rsidRDefault="00000000">
      <w:r>
        <w:rPr>
          <w:b/>
        </w:rPr>
        <w:t>consumerfinance.gov</w:t>
      </w:r>
    </w:p>
    <w:p ns2:paraId="42A92755" ns2:textId="77777777" w:rsidR="001F7233" w:rsidRDefault="00000000">
      <w:r>
        <w:rPr>
          <w:b/>
        </w:rPr>
        <w:t xml:space="preserve">Behörde / Thema: </w:t>
      </w:r>
      <w:r>
        <w:t>CFPB: Credit Score, Kredite, Loan Estimate, Rate Lock, PMI, Hauskauf</w:t>
      </w:r>
    </w:p>
    <w:p ns2:paraId="6E56B820" ns2:textId="77777777" w:rsidR="001F7233" w:rsidRDefault="00000000">
      <w:r>
        <w:rPr>
          <w:b/>
        </w:rPr>
        <w:t xml:space="preserve">Kapitel: </w:t>
      </w:r>
      <w:hyperlink w:anchor="k2">
        <w:r w:rsidR="001F7233">
          <w:rPr>
            <w:rStyle w:val="Hyperlink"/>
          </w:rPr>
          <w:t>Kapitel 2</w:t>
        </w:r>
      </w:hyperlink>
      <w:r>
        <w:t>, 14</w:t>
      </w:r>
    </w:p>
    <w:p ns2:paraId="0FE29213" ns2:textId="77777777" w:rsidR="001F7233" w:rsidRDefault="00000000">
      <w:r>
        <w:rPr>
          <w:b/>
        </w:rPr>
        <w:t>hud.gov/fairhousing</w:t>
      </w:r>
    </w:p>
    <w:p ns2:paraId="020A8C7E" ns2:textId="77777777" w:rsidR="001F7233" w:rsidRDefault="00000000">
      <w:r>
        <w:rPr>
          <w:b/>
        </w:rPr>
        <w:t xml:space="preserve">Behörde / Thema: </w:t>
      </w:r>
      <w:r>
        <w:t>Fair Housing Act, Diskriminierung melden</w:t>
      </w:r>
    </w:p>
    <w:p ns2:paraId="69BC69FB" ns2:textId="77777777" w:rsidR="001F7233" w:rsidRDefault="00000000">
      <w:r>
        <w:rPr>
          <w:b/>
        </w:rPr>
        <w:t xml:space="preserve">Kapitel: </w:t>
      </w:r>
      <w:hyperlink w:anchor="k13">
        <w:r w:rsidR="001F7233">
          <w:rPr>
            <w:rStyle w:val="Hyperlink"/>
          </w:rPr>
          <w:t>Kapitel 13</w:t>
        </w:r>
      </w:hyperlink>
    </w:p>
    <w:p ns2:paraId="7C3AA277" ns2:textId="77777777" w:rsidR="001F7233" w:rsidRDefault="00000000">
      <w:r>
        <w:rPr>
          <w:b/>
        </w:rPr>
        <w:t>hud.gov/sites/default/files/OCHCO/documents/2025-09hsgml.pdf</w:t>
      </w:r>
    </w:p>
    <w:p ns2:paraId="7077AFBB" ns2:textId="77777777" w:rsidR="001F7233" w:rsidRDefault="00000000">
      <w:r>
        <w:rPr>
          <w:b/>
        </w:rPr>
        <w:t xml:space="preserve">Behörde / Thema: </w:t>
      </w:r>
      <w:r>
        <w:t>FHA-Regel für Nicht-Daueraufenthaltsberechtigte</w:t>
      </w:r>
    </w:p>
    <w:p ns2:paraId="3A9D868E" ns2:textId="77777777" w:rsidR="001F7233" w:rsidRDefault="00000000">
      <w:r>
        <w:rPr>
          <w:b/>
        </w:rPr>
        <w:t xml:space="preserve">Kapitel: </w:t>
      </w:r>
      <w:hyperlink w:anchor="k14">
        <w:r w:rsidR="001F7233">
          <w:rPr>
            <w:rStyle w:val="Hyperlink"/>
          </w:rPr>
          <w:t>Kapitel 14</w:t>
        </w:r>
      </w:hyperlink>
    </w:p>
    <w:p ns2:paraId="483FC589" ns2:textId="77777777" w:rsidR="001F7233" w:rsidRDefault="00000000">
      <w:r>
        <w:rPr>
          <w:b/>
        </w:rPr>
        <w:t>annualcreditreport.com</w:t>
      </w:r>
    </w:p>
    <w:p ns2:paraId="5189EB57" ns2:textId="77777777" w:rsidR="001F7233" w:rsidRDefault="00000000">
      <w:r>
        <w:rPr>
          <w:b/>
        </w:rPr>
        <w:t xml:space="preserve">Behörde / Thema: </w:t>
      </w:r>
      <w:r>
        <w:t>kostenlose Kreditauskunft aller drei Bureaus</w:t>
      </w:r>
    </w:p>
    <w:p ns2:paraId="331648E4" ns2:textId="77777777" w:rsidR="001F7233" w:rsidRDefault="00000000">
      <w:r>
        <w:rPr>
          <w:b/>
        </w:rPr>
        <w:t xml:space="preserve">Kapitel: </w:t>
      </w:r>
      <w:hyperlink w:anchor="k25">
        <w:r w:rsidR="001F7233">
          <w:rPr>
            <w:rStyle w:val="Hyperlink"/>
          </w:rPr>
          <w:t>Kapitel 25</w:t>
        </w:r>
      </w:hyperlink>
    </w:p>
    <w:p ns2:paraId="78F715F6" ns2:textId="77777777" w:rsidR="001F7233" w:rsidRDefault="00000000">
      <w:r>
        <w:rPr>
          <w:b/>
        </w:rPr>
        <w:t>myfico.com</w:t>
      </w:r>
    </w:p>
    <w:p ns2:paraId="3A1274FB" ns2:textId="77777777" w:rsidR="001F7233" w:rsidRDefault="00000000">
      <w:r>
        <w:rPr>
          <w:b/>
        </w:rPr>
        <w:t xml:space="preserve">Behörde / Thema: </w:t>
      </w:r>
      <w:r>
        <w:t>Aufbau und Faktoren des FICO-Scores</w:t>
      </w:r>
    </w:p>
    <w:p ns2:paraId="711E8956" ns2:textId="77777777" w:rsidR="001F7233" w:rsidRDefault="00000000">
      <w:r>
        <w:rPr>
          <w:b/>
        </w:rPr>
        <w:t xml:space="preserve">Kapitel: </w:t>
      </w:r>
      <w:hyperlink w:anchor="k25">
        <w:r w:rsidR="001F7233">
          <w:rPr>
            <w:rStyle w:val="Hyperlink"/>
          </w:rPr>
          <w:t>Kapitel 25</w:t>
        </w:r>
      </w:hyperlink>
    </w:p>
    <w:p ns2:paraId="3B87A55F" ns2:textId="77777777" w:rsidR="001F7233" w:rsidRDefault="00000000">
      <w:r>
        <w:rPr>
          <w:b/>
        </w:rPr>
        <w:t>federalreserve.gov/releases/g19</w:t>
      </w:r>
    </w:p>
    <w:p ns2:paraId="5DE01489" ns2:textId="77777777" w:rsidR="001F7233" w:rsidRDefault="00000000">
      <w:r>
        <w:rPr>
          <w:b/>
        </w:rPr>
        <w:t xml:space="preserve">Behörde / Thema: </w:t>
      </w:r>
      <w:r>
        <w:t>offizielle Statistik zu Kreditkartenzinsen</w:t>
      </w:r>
    </w:p>
    <w:p ns2:paraId="7880C29A" ns2:textId="77777777" w:rsidR="001F7233" w:rsidRDefault="00000000">
      <w:r>
        <w:rPr>
          <w:b/>
        </w:rPr>
        <w:t xml:space="preserve">Kapitel: </w:t>
      </w:r>
      <w:hyperlink w:anchor="k25">
        <w:r w:rsidR="001F7233">
          <w:rPr>
            <w:rStyle w:val="Hyperlink"/>
          </w:rPr>
          <w:t>Kapitel 25</w:t>
        </w:r>
      </w:hyperlink>
    </w:p>
    <w:p ns2:paraId="7EB6914B" ns2:textId="77777777" w:rsidR="001F7233" w:rsidRDefault="00000000">
      <w:r>
        <w:rPr>
          <w:b/>
        </w:rPr>
        <w:t>novacredit.com/credit-passport</w:t>
      </w:r>
    </w:p>
    <w:p ns2:paraId="3CF0D41F" ns2:textId="77777777" w:rsidR="001F7233" w:rsidRDefault="00000000">
      <w:r>
        <w:rPr>
          <w:b/>
        </w:rPr>
        <w:t xml:space="preserve">Behörde / Thema: </w:t>
      </w:r>
      <w:r>
        <w:t>ausländische Kredithistorie übertragen</w:t>
      </w:r>
    </w:p>
    <w:p ns2:paraId="7E06760F" ns2:textId="77777777" w:rsidR="001F7233" w:rsidRDefault="00000000">
      <w:r>
        <w:rPr>
          <w:b/>
        </w:rPr>
        <w:lastRenderedPageBreak/>
        <w:t xml:space="preserve">Kapitel: </w:t>
      </w:r>
      <w:hyperlink w:anchor="k25">
        <w:r w:rsidR="001F7233">
          <w:rPr>
            <w:rStyle w:val="Hyperlink"/>
          </w:rPr>
          <w:t>Kapitel 25</w:t>
        </w:r>
      </w:hyperlink>
    </w:p>
    <w:p ns2:paraId="58EC249E" ns2:textId="77777777" w:rsidR="001F7233" w:rsidRDefault="00000000">
      <w:r>
        <w:rPr>
          <w:b/>
        </w:rPr>
        <w:t>freddiemac.com/pmms</w:t>
      </w:r>
    </w:p>
    <w:p ns2:paraId="7645B54F" ns2:textId="77777777" w:rsidR="001F7233" w:rsidRDefault="00000000">
      <w:r>
        <w:rPr>
          <w:b/>
        </w:rPr>
        <w:t xml:space="preserve">Behörde / Thema: </w:t>
      </w:r>
      <w:r>
        <w:t>wöchentliche Hypothekenzins-Umfrage</w:t>
      </w:r>
    </w:p>
    <w:p ns2:paraId="6B4997D3" ns2:textId="77777777" w:rsidR="001F7233" w:rsidRDefault="00000000">
      <w:r>
        <w:rPr>
          <w:b/>
        </w:rPr>
        <w:t xml:space="preserve">Kapitel: </w:t>
      </w:r>
      <w:hyperlink w:anchor="k1">
        <w:r w:rsidR="001F7233">
          <w:rPr>
            <w:rStyle w:val="Hyperlink"/>
          </w:rPr>
          <w:t>Kapitel 1</w:t>
        </w:r>
      </w:hyperlink>
      <w:r>
        <w:t>, 14</w:t>
      </w:r>
    </w:p>
    <w:p ns2:paraId="01526AE0" ns2:textId="77777777" w:rsidR="001F7233" w:rsidRDefault="00000000">
      <w:r>
        <w:rPr>
          <w:b/>
        </w:rPr>
        <w:t>selling-guide.fanniemae.com</w:t>
      </w:r>
    </w:p>
    <w:p ns2:paraId="51DAB22B" ns2:textId="77777777" w:rsidR="001F7233" w:rsidRDefault="00000000">
      <w:r>
        <w:rPr>
          <w:b/>
        </w:rPr>
        <w:t xml:space="preserve">Behörde / Thema: </w:t>
      </w:r>
      <w:r>
        <w:t>Selling Guide zu Nicht-US-Bürgern und Kredithistorie</w:t>
      </w:r>
    </w:p>
    <w:p ns2:paraId="4DF20E90" ns2:textId="77777777" w:rsidR="001F7233" w:rsidRDefault="00000000">
      <w:r>
        <w:rPr>
          <w:b/>
        </w:rPr>
        <w:t xml:space="preserve">Kapitel: </w:t>
      </w:r>
      <w:hyperlink w:anchor="k14">
        <w:r w:rsidR="001F7233">
          <w:rPr>
            <w:rStyle w:val="Hyperlink"/>
          </w:rPr>
          <w:t>Kapitel 14</w:t>
        </w:r>
      </w:hyperlink>
    </w:p>
    <w:p ns2:paraId="5A2581AD" ns2:textId="77777777" w:rsidR="001F7233" w:rsidRDefault="00000000">
      <w:r>
        <w:rPr>
          <w:b/>
        </w:rPr>
        <w:t>fhfa.gov</w:t>
      </w:r>
    </w:p>
    <w:p ns2:paraId="6BECC21B" ns2:textId="77777777" w:rsidR="001F7233" w:rsidRDefault="00000000">
      <w:r>
        <w:rPr>
          <w:b/>
        </w:rPr>
        <w:t xml:space="preserve">Behörde / Thema: </w:t>
      </w:r>
      <w:r>
        <w:t>Conforming Loan Limits</w:t>
      </w:r>
    </w:p>
    <w:p ns2:paraId="74DF741A" ns2:textId="77777777" w:rsidR="001F7233" w:rsidRDefault="00000000">
      <w:r>
        <w:rPr>
          <w:b/>
        </w:rPr>
        <w:t xml:space="preserve">Kapitel: </w:t>
      </w:r>
      <w:hyperlink w:anchor="k14">
        <w:r w:rsidR="001F7233">
          <w:rPr>
            <w:rStyle w:val="Hyperlink"/>
          </w:rPr>
          <w:t>Kapitel 14</w:t>
        </w:r>
      </w:hyperlink>
    </w:p>
    <w:p ns2:paraId="3B75F1AC" ns2:textId="77777777" w:rsidR="001F7233" w:rsidRDefault="00000000">
      <w:r>
        <w:rPr>
          <w:b/>
        </w:rPr>
        <w:t>fema.gov/flood-maps</w:t>
      </w:r>
    </w:p>
    <w:p ns2:paraId="36C52070" ns2:textId="77777777" w:rsidR="001F7233" w:rsidRDefault="00000000">
      <w:r>
        <w:rPr>
          <w:b/>
        </w:rPr>
        <w:t xml:space="preserve">Behörde / Thema: </w:t>
      </w:r>
      <w:r>
        <w:t>Flutkarten</w:t>
      </w:r>
    </w:p>
    <w:p ns2:paraId="437A3111" ns2:textId="77777777" w:rsidR="001F7233" w:rsidRDefault="00000000">
      <w:r>
        <w:rPr>
          <w:b/>
        </w:rPr>
        <w:t xml:space="preserve">Kapitel: </w:t>
      </w:r>
      <w:hyperlink w:anchor="k14">
        <w:r w:rsidR="001F7233">
          <w:rPr>
            <w:rStyle w:val="Hyperlink"/>
          </w:rPr>
          <w:t>Kapitel 14</w:t>
        </w:r>
      </w:hyperlink>
    </w:p>
    <w:p ns2:paraId="41B944D9" ns2:textId="77777777" w:rsidR="001F7233" w:rsidRDefault="00000000">
      <w:r>
        <w:rPr>
          <w:b/>
        </w:rPr>
        <w:t>nar.realtor</w:t>
      </w:r>
    </w:p>
    <w:p ns2:paraId="7B931358" ns2:textId="77777777" w:rsidR="001F7233" w:rsidRDefault="00000000">
      <w:r>
        <w:rPr>
          <w:b/>
        </w:rPr>
        <w:t xml:space="preserve">Behörde / Thema: </w:t>
      </w:r>
      <w:r>
        <w:t>Metro-Kaufpreise</w:t>
      </w:r>
    </w:p>
    <w:p ns2:paraId="545A00FE" ns2:textId="77777777" w:rsidR="001F7233" w:rsidRDefault="00000000">
      <w:r>
        <w:rPr>
          <w:b/>
        </w:rPr>
        <w:t xml:space="preserve">Kapitel: </w:t>
      </w:r>
      <w:hyperlink w:anchor="k12">
        <w:r w:rsidR="001F7233">
          <w:rPr>
            <w:rStyle w:val="Hyperlink"/>
          </w:rPr>
          <w:t>Kapitel 12</w:t>
        </w:r>
      </w:hyperlink>
    </w:p>
    <w:p ns2:paraId="1BE4EB04" ns2:textId="77777777" w:rsidR="001F7233" w:rsidRDefault="00000000">
      <w:r>
        <w:rPr>
          <w:b/>
        </w:rPr>
        <w:t>zumper.com/rent-research</w:t>
      </w:r>
    </w:p>
    <w:p ns2:paraId="3818AAA8" ns2:textId="77777777" w:rsidR="001F7233" w:rsidRDefault="00000000">
      <w:r>
        <w:rPr>
          <w:b/>
        </w:rPr>
        <w:t xml:space="preserve">Behörde / Thema: </w:t>
      </w:r>
      <w:r>
        <w:t>Zumper National Rent Report</w:t>
      </w:r>
    </w:p>
    <w:p ns2:paraId="2557BD55" ns2:textId="77777777" w:rsidR="001F7233" w:rsidRDefault="00000000">
      <w:r>
        <w:rPr>
          <w:b/>
        </w:rPr>
        <w:t xml:space="preserve">Kapitel: </w:t>
      </w:r>
      <w:hyperlink w:anchor="k12">
        <w:r w:rsidR="001F7233">
          <w:rPr>
            <w:rStyle w:val="Hyperlink"/>
          </w:rPr>
          <w:t>Kapitel 12</w:t>
        </w:r>
      </w:hyperlink>
    </w:p>
    <w:p ns2:paraId="3207389A" ns2:textId="77777777" w:rsidR="001F7233" w:rsidRDefault="00000000">
      <w:r>
        <w:rPr>
          <w:b/>
        </w:rPr>
        <w:t>taxfoundation.org</w:t>
      </w:r>
    </w:p>
    <w:p ns2:paraId="5A1333CD" ns2:textId="77777777" w:rsidR="001F7233" w:rsidRDefault="00000000">
      <w:r>
        <w:rPr>
          <w:b/>
        </w:rPr>
        <w:t xml:space="preserve">Behörde / Thema: </w:t>
      </w:r>
      <w:r>
        <w:t>Steuerlast im Bundesstaatenvergleich</w:t>
      </w:r>
    </w:p>
    <w:p ns2:paraId="2DB720BB" ns2:textId="77777777" w:rsidR="001F7233" w:rsidRDefault="00000000">
      <w:r>
        <w:rPr>
          <w:b/>
        </w:rPr>
        <w:t xml:space="preserve">Kapitel: </w:t>
      </w:r>
      <w:hyperlink w:anchor="k12">
        <w:r w:rsidR="001F7233">
          <w:rPr>
            <w:rStyle w:val="Hyperlink"/>
          </w:rPr>
          <w:t>Kapitel 12</w:t>
        </w:r>
      </w:hyperlink>
    </w:p>
    <w:p ns2:paraId="656F76EE" ns2:textId="77777777" w:rsidR="001F7233" w:rsidRDefault="00000000">
      <w:r>
        <w:rPr>
          <w:b/>
        </w:rPr>
        <w:t>nyc.gov/site/dca/about/FAQ-Broker-Fees.page</w:t>
      </w:r>
    </w:p>
    <w:p ns2:paraId="00326FDE" ns2:textId="77777777" w:rsidR="001F7233" w:rsidRDefault="00000000">
      <w:r>
        <w:rPr>
          <w:b/>
        </w:rPr>
        <w:t xml:space="preserve">Behörde / Thema: </w:t>
      </w:r>
      <w:r>
        <w:t>FARE Act, Maklergebühren in New York City</w:t>
      </w:r>
    </w:p>
    <w:p ns2:paraId="29FA3E3D" ns2:textId="77777777" w:rsidR="001F7233" w:rsidRDefault="00000000">
      <w:r>
        <w:rPr>
          <w:b/>
        </w:rPr>
        <w:t xml:space="preserve">Kapitel: </w:t>
      </w:r>
      <w:hyperlink w:anchor="k13">
        <w:r w:rsidR="001F7233">
          <w:rPr>
            <w:rStyle w:val="Hyperlink"/>
          </w:rPr>
          <w:t>Kapitel 13</w:t>
        </w:r>
      </w:hyperlink>
    </w:p>
    <w:p ns2:paraId="0032728C" ns2:textId="77777777" w:rsidR="001F7233" w:rsidRDefault="00000000">
      <w:r>
        <w:rPr>
          <w:b/>
        </w:rPr>
        <w:t>seattle.gov/rentinginseattle</w:t>
      </w:r>
    </w:p>
    <w:p ns2:paraId="2A611231" ns2:textId="77777777" w:rsidR="001F7233" w:rsidRDefault="00000000">
      <w:r>
        <w:rPr>
          <w:b/>
        </w:rPr>
        <w:t xml:space="preserve">Behörde / Thema: </w:t>
      </w:r>
      <w:r>
        <w:t>Kaution, Einzugsgebühren, Mieterrechte Seattle</w:t>
      </w:r>
    </w:p>
    <w:p ns2:paraId="6903B785" ns2:textId="77777777" w:rsidR="001F7233" w:rsidRDefault="00000000">
      <w:r>
        <w:rPr>
          <w:b/>
        </w:rPr>
        <w:t xml:space="preserve">Kapitel: </w:t>
      </w:r>
      <w:hyperlink w:anchor="k13">
        <w:r w:rsidR="001F7233">
          <w:rPr>
            <w:rStyle w:val="Hyperlink"/>
          </w:rPr>
          <w:t>Kapitel 13</w:t>
        </w:r>
      </w:hyperlink>
    </w:p>
    <w:p ns2:paraId="4EA449C0" ns2:textId="77777777" w:rsidR="001F7233" w:rsidRDefault="00000000">
      <w:r>
        <w:rPr>
          <w:b/>
        </w:rPr>
        <w:t>michiganlegalhelp.org</w:t>
      </w:r>
    </w:p>
    <w:p ns2:paraId="0FAE1BD3" ns2:textId="77777777" w:rsidR="001F7233" w:rsidRDefault="00000000">
      <w:r>
        <w:rPr>
          <w:b/>
        </w:rPr>
        <w:t xml:space="preserve">Behörde / Thema: </w:t>
      </w:r>
      <w:r>
        <w:t>Kaution und Mietrückstand in Michigan</w:t>
      </w:r>
    </w:p>
    <w:p ns2:paraId="256E35A9" ns2:textId="77777777" w:rsidR="001F7233" w:rsidRDefault="00000000">
      <w:r>
        <w:rPr>
          <w:b/>
        </w:rPr>
        <w:t xml:space="preserve">Kapitel: </w:t>
      </w:r>
      <w:hyperlink w:anchor="k13">
        <w:r w:rsidR="001F7233">
          <w:rPr>
            <w:rStyle w:val="Hyperlink"/>
          </w:rPr>
          <w:t>Kapitel 13</w:t>
        </w:r>
      </w:hyperlink>
    </w:p>
    <w:p ns2:paraId="100D5D3A" ns2:textId="77777777" w:rsidR="001F7233" w:rsidRDefault="00000000">
      <w:r>
        <w:rPr>
          <w:b/>
        </w:rPr>
        <w:t>commerce.wa.gov/housing-policy/hb1217-landlord-resource-center</w:t>
      </w:r>
    </w:p>
    <w:p ns2:paraId="6BBE42D3" ns2:textId="77777777" w:rsidR="001F7233" w:rsidRDefault="00000000">
      <w:r>
        <w:rPr>
          <w:b/>
        </w:rPr>
        <w:t xml:space="preserve">Behörde / Thema: </w:t>
      </w:r>
      <w:r>
        <w:t>Mieterhöhungen in Washington State</w:t>
      </w:r>
    </w:p>
    <w:p ns2:paraId="7D1680CD" ns2:textId="77777777" w:rsidR="001F7233" w:rsidRDefault="00000000">
      <w:r>
        <w:rPr>
          <w:b/>
        </w:rPr>
        <w:lastRenderedPageBreak/>
        <w:t xml:space="preserve">Kapitel: </w:t>
      </w:r>
      <w:hyperlink w:anchor="k13">
        <w:r w:rsidR="001F7233">
          <w:rPr>
            <w:rStyle w:val="Hyperlink"/>
          </w:rPr>
          <w:t>Kapitel 13</w:t>
        </w:r>
      </w:hyperlink>
    </w:p>
    <w:p ns2:paraId="635824E4" ns2:textId="77777777" w:rsidR="001F7233" w:rsidRDefault="00000000">
      <w:r>
        <w:rPr>
          <w:b/>
        </w:rPr>
        <w:t>letsmakeaplan.org</w:t>
      </w:r>
    </w:p>
    <w:p ns2:paraId="478C38BC" ns2:textId="77777777" w:rsidR="001F7233" w:rsidRDefault="00000000">
      <w:r>
        <w:rPr>
          <w:b/>
        </w:rPr>
        <w:t xml:space="preserve">Behörde / Thema: </w:t>
      </w:r>
      <w:r>
        <w:t>Verzeichnis gebührenbasierter Finanzplaner (CFP Board)</w:t>
      </w:r>
    </w:p>
    <w:p ns2:paraId="69697270" ns2:textId="77777777" w:rsidR="001F7233" w:rsidRDefault="00000000">
      <w:r>
        <w:rPr>
          <w:b/>
        </w:rPr>
        <w:t xml:space="preserve">Kapitel: </w:t>
      </w:r>
      <w:hyperlink w:anchor="k39">
        <w:r w:rsidR="001F7233">
          <w:rPr>
            <w:rStyle w:val="Hyperlink"/>
          </w:rPr>
          <w:t>Kapitel 39</w:t>
        </w:r>
      </w:hyperlink>
    </w:p>
    <w:p ns2:paraId="0D583358" ns2:textId="77777777" w:rsidR="001F7233" w:rsidRDefault="00000000">
      <w:r>
        <w:rPr>
          <w:b/>
        </w:rPr>
        <w:t>wise.com</w:t>
      </w:r>
    </w:p>
    <w:p ns2:paraId="0BB665BA" ns2:textId="77777777" w:rsidR="001F7233" w:rsidRDefault="00000000">
      <w:r>
        <w:rPr>
          <w:b/>
        </w:rPr>
        <w:t xml:space="preserve">Behörde / Thema: </w:t>
      </w:r>
      <w:r>
        <w:t>Beispiel für einen Fintech-Anbieter für Auslandsüberweisungen</w:t>
      </w:r>
    </w:p>
    <w:p ns2:paraId="6F69513B" ns2:textId="77777777" w:rsidR="001F7233" w:rsidRDefault="00000000">
      <w:r>
        <w:rPr>
          <w:b/>
        </w:rPr>
        <w:t xml:space="preserve">Kapitel: </w:t>
      </w:r>
      <w:hyperlink w:anchor="k25">
        <w:r w:rsidR="001F7233">
          <w:rPr>
            <w:rStyle w:val="Hyperlink"/>
          </w:rPr>
          <w:t>Kapitel 25</w:t>
        </w:r>
      </w:hyperlink>
    </w:p>
    <w:p ns2:paraId="365E3B45" ns2:textId="77777777" w:rsidR="001F7233" w:rsidRDefault="001F7233">
      <w:pPr>
        <w:spacing w:line="180" w:lineRule="exact"/>
      </w:pPr>
    </w:p>
    <w:p ns2:paraId="5814A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ns2:paraId="2AC5D344" ns2:textId="77777777" w:rsidR="001F7233" w:rsidRDefault="00000000">
      <w:r>
        <w:rPr>
          <w:b/>
        </w:rPr>
        <w:t>ed.gov</w:t>
      </w:r>
    </w:p>
    <w:p ns2:paraId="02469539" ns2:textId="77777777" w:rsidR="001F7233" w:rsidRDefault="00000000">
      <w:r>
        <w:rPr>
          <w:b/>
        </w:rPr>
        <w:t xml:space="preserve">Behörde / Thema: </w:t>
      </w:r>
      <w:r>
        <w:t>Schulrecht, IDEA, Office for Civil Rights, English Learners, Title III</w:t>
      </w:r>
    </w:p>
    <w:p ns2:paraId="68D7640D" ns2:textId="77777777" w:rsidR="001F7233" w:rsidRDefault="00000000">
      <w:r>
        <w:rPr>
          <w:b/>
        </w:rPr>
        <w:t xml:space="preserve">Kapitel: </w:t>
      </w:r>
      <w:hyperlink w:anchor="k36">
        <w:r w:rsidR="001F7233">
          <w:rPr>
            <w:rStyle w:val="Hyperlink"/>
          </w:rPr>
          <w:t>Kapitel 36</w:t>
        </w:r>
      </w:hyperlink>
      <w:r>
        <w:t>, 37</w:t>
      </w:r>
    </w:p>
    <w:p ns2:paraId="2A263758" ns2:textId="77777777" w:rsidR="001F7233" w:rsidRDefault="00000000">
      <w:r>
        <w:rPr>
          <w:b/>
        </w:rPr>
        <w:t>nces.ed.gov/fastfacts</w:t>
      </w:r>
    </w:p>
    <w:p ns2:paraId="1725F5AD" ns2:textId="77777777" w:rsidR="001F7233" w:rsidRDefault="00000000">
      <w:r>
        <w:rPr>
          <w:b/>
        </w:rPr>
        <w:t xml:space="preserve">Behörde / Thema: </w:t>
      </w:r>
      <w:r>
        <w:t>Schüler, Schulfinanzen, Charter-Schulen, Sicherheit, Schuluniformen</w:t>
      </w:r>
    </w:p>
    <w:p ns2:paraId="264EA4FF" ns2:textId="77777777" w:rsidR="001F7233" w:rsidRDefault="00000000">
      <w:r>
        <w:rPr>
          <w:b/>
        </w:rPr>
        <w:t xml:space="preserve">Kapitel: </w:t>
      </w:r>
      <w:hyperlink w:anchor="kapitel34_kleidung">
        <w:r w:rsidR="001F7233">
          <w:rPr>
            <w:rStyle w:val="Hyperlink"/>
          </w:rPr>
          <w:t>Kapitel 34</w:t>
        </w:r>
      </w:hyperlink>
      <w:r>
        <w:t>, 36</w:t>
      </w:r>
    </w:p>
    <w:p ns2:paraId="321C987D" ns2:textId="77777777" w:rsidR="001F7233" w:rsidRDefault="00000000">
      <w:r>
        <w:rPr>
          <w:b/>
        </w:rPr>
        <w:t>nces.ed.gov/programs/digest</w:t>
      </w:r>
    </w:p>
    <w:p ns2:paraId="0E12C2B0" ns2:textId="77777777" w:rsidR="001F7233" w:rsidRDefault="00000000">
      <w:r>
        <w:rPr>
          <w:b/>
        </w:rPr>
        <w:t xml:space="preserve">Behörde / Thema: </w:t>
      </w:r>
      <w:r>
        <w:t>Digest of Education Statistics: Sicherheitsübungen, Privatschulen</w:t>
      </w:r>
    </w:p>
    <w:p ns2:paraId="00C39429" ns2:textId="77777777" w:rsidR="001F7233" w:rsidRDefault="00000000">
      <w:r>
        <w:rPr>
          <w:b/>
        </w:rPr>
        <w:t xml:space="preserve">Kapitel: </w:t>
      </w:r>
      <w:hyperlink w:anchor="k36">
        <w:r w:rsidR="001F7233">
          <w:rPr>
            <w:rStyle w:val="Hyperlink"/>
          </w:rPr>
          <w:t>Kapitel 36</w:t>
        </w:r>
      </w:hyperlink>
    </w:p>
    <w:p ns2:paraId="6A17A18A" ns2:textId="77777777" w:rsidR="001F7233" w:rsidRDefault="00000000">
      <w:r>
        <w:rPr>
          <w:b/>
        </w:rPr>
        <w:t>greatschools.org/gk/ratings</w:t>
      </w:r>
    </w:p>
    <w:p ns2:paraId="279D1143" ns2:textId="77777777" w:rsidR="001F7233" w:rsidRDefault="00000000">
      <w:r>
        <w:rPr>
          <w:b/>
        </w:rPr>
        <w:t xml:space="preserve">Behörde / Thema: </w:t>
      </w:r>
      <w:r>
        <w:t>Methodik der Schulbewertungen</w:t>
      </w:r>
    </w:p>
    <w:p ns2:paraId="4FAC0C62" ns2:textId="77777777" w:rsidR="001F7233" w:rsidRDefault="00000000">
      <w:r>
        <w:rPr>
          <w:b/>
        </w:rPr>
        <w:t xml:space="preserve">Kapitel: </w:t>
      </w:r>
      <w:hyperlink w:anchor="k36">
        <w:r w:rsidR="001F7233">
          <w:rPr>
            <w:rStyle w:val="Hyperlink"/>
          </w:rPr>
          <w:t>Kapitel 36</w:t>
        </w:r>
      </w:hyperlink>
    </w:p>
    <w:p ns2:paraId="1663EBAA" ns2:textId="77777777" w:rsidR="001F7233" w:rsidRDefault="00000000">
      <w:r>
        <w:rPr>
          <w:b/>
        </w:rPr>
        <w:t>mischooldata.org</w:t>
      </w:r>
    </w:p>
    <w:p ns2:paraId="125486FE" ns2:textId="77777777" w:rsidR="001F7233" w:rsidRDefault="00000000">
      <w:r>
        <w:rPr>
          <w:b/>
        </w:rPr>
        <w:t xml:space="preserve">Behörde / Thema: </w:t>
      </w:r>
      <w:r>
        <w:t>Schulberichte am Beispiel Michigan</w:t>
      </w:r>
    </w:p>
    <w:p ns2:paraId="4FCB7485" ns2:textId="77777777" w:rsidR="001F7233" w:rsidRDefault="00000000">
      <w:r>
        <w:rPr>
          <w:b/>
        </w:rPr>
        <w:t xml:space="preserve">Kapitel: </w:t>
      </w:r>
      <w:hyperlink w:anchor="k36">
        <w:r w:rsidR="001F7233">
          <w:rPr>
            <w:rStyle w:val="Hyperlink"/>
          </w:rPr>
          <w:t>Kapitel 36</w:t>
        </w:r>
      </w:hyperlink>
    </w:p>
    <w:p ns2:paraId="4B41FFA3" ns2:textId="77777777" w:rsidR="001F7233" w:rsidRDefault="00000000">
      <w:r>
        <w:rPr>
          <w:b/>
        </w:rPr>
        <w:t>collegeboard.org (auch research.collegeboard.org/trends/college-pricing)</w:t>
      </w:r>
    </w:p>
    <w:p ns2:paraId="3DF8EA94" ns2:textId="77777777" w:rsidR="001F7233" w:rsidRDefault="00000000">
      <w:r>
        <w:rPr>
          <w:b/>
        </w:rPr>
        <w:t xml:space="preserve">Behörde / Thema: </w:t>
      </w:r>
      <w:r>
        <w:t>SAT, AP, Studienplanung, Entwicklung der College-Kosten</w:t>
      </w:r>
    </w:p>
    <w:p ns2:paraId="114C0BDB" ns2:textId="77777777" w:rsidR="001F7233" w:rsidRDefault="00000000">
      <w:r>
        <w:rPr>
          <w:b/>
        </w:rPr>
        <w:lastRenderedPageBreak/>
        <w:t xml:space="preserve">Kapitel: </w:t>
      </w:r>
      <w:hyperlink w:anchor="k36">
        <w:r w:rsidR="001F7233">
          <w:rPr>
            <w:rStyle w:val="Hyperlink"/>
          </w:rPr>
          <w:t>Kapitel 36</w:t>
        </w:r>
      </w:hyperlink>
      <w:r>
        <w:t>, 38</w:t>
      </w:r>
    </w:p>
    <w:p ns2:paraId="2D6F8D1A" ns2:textId="77777777" w:rsidR="001F7233" w:rsidRDefault="00000000">
      <w:r>
        <w:rPr>
          <w:b/>
        </w:rPr>
        <w:t>studentaid.gov</w:t>
      </w:r>
    </w:p>
    <w:p ns2:paraId="2B84EF4B" ns2:textId="77777777" w:rsidR="001F7233" w:rsidRDefault="00000000">
      <w:r>
        <w:rPr>
          <w:b/>
        </w:rPr>
        <w:t xml:space="preserve">Behörde / Thema: </w:t>
      </w:r>
      <w:r>
        <w:t>Federal Student Aid, Berechtigung für Bundeshilfe</w:t>
      </w:r>
    </w:p>
    <w:p ns2:paraId="25DCE9B6" ns2:textId="77777777" w:rsidR="001F7233" w:rsidRDefault="00000000">
      <w:r>
        <w:rPr>
          <w:b/>
        </w:rPr>
        <w:t xml:space="preserve">Kapitel: </w:t>
      </w:r>
      <w:hyperlink w:anchor="k38">
        <w:r w:rsidR="001F7233">
          <w:rPr>
            <w:rStyle w:val="Hyperlink"/>
          </w:rPr>
          <w:t>Kapitel 38</w:t>
        </w:r>
      </w:hyperlink>
    </w:p>
    <w:p ns2:paraId="26FEC050" ns2:textId="77777777" w:rsidR="001F7233" w:rsidRDefault="00000000">
      <w:r>
        <w:rPr>
          <w:b/>
        </w:rPr>
        <w:t>wida.wisc.edu/assess/screener</w:t>
      </w:r>
    </w:p>
    <w:p ns2:paraId="162484B2" ns2:textId="77777777" w:rsidR="001F7233" w:rsidRDefault="00000000">
      <w:r>
        <w:rPr>
          <w:b/>
        </w:rPr>
        <w:t xml:space="preserve">Behörde / Thema: </w:t>
      </w:r>
      <w:r>
        <w:t>WIDA Screener und ACCESS for ELLs</w:t>
      </w:r>
    </w:p>
    <w:p ns2:paraId="12036D05" ns2:textId="77777777" w:rsidR="001F7233" w:rsidRDefault="00000000">
      <w:r>
        <w:rPr>
          <w:b/>
        </w:rPr>
        <w:t xml:space="preserve">Kapitel: </w:t>
      </w:r>
      <w:hyperlink w:anchor="k37">
        <w:r w:rsidR="001F7233">
          <w:rPr>
            <w:rStyle w:val="Hyperlink"/>
          </w:rPr>
          <w:t>Kapitel 37</w:t>
        </w:r>
      </w:hyperlink>
    </w:p>
    <w:p ns2:paraId="287A0FD1" ns2:textId="77777777" w:rsidR="001F7233" w:rsidRDefault="00000000">
      <w:r>
        <w:rPr>
          <w:b/>
        </w:rPr>
        <w:t>law.cornell.edu/uscode/text/20/6312</w:t>
      </w:r>
    </w:p>
    <w:p ns2:paraId="6DBD84D6" ns2:textId="77777777" w:rsidR="001F7233" w:rsidRDefault="00000000">
      <w:r>
        <w:rPr>
          <w:b/>
        </w:rPr>
        <w:t xml:space="preserve">Behörde / Thema: </w:t>
      </w:r>
      <w:r>
        <w:t>Elternbenachrichtigung und Umstufung, 20 U.S.C. § 6312</w:t>
      </w:r>
    </w:p>
    <w:p ns2:paraId="1A9E03A0" ns2:textId="77777777" w:rsidR="001F7233" w:rsidRDefault="00000000">
      <w:r>
        <w:rPr>
          <w:b/>
        </w:rPr>
        <w:t xml:space="preserve">Kapitel: </w:t>
      </w:r>
      <w:hyperlink w:anchor="k37">
        <w:r w:rsidR="001F7233">
          <w:rPr>
            <w:rStyle w:val="Hyperlink"/>
          </w:rPr>
          <w:t>Kapitel 37</w:t>
        </w:r>
      </w:hyperlink>
    </w:p>
    <w:p ns2:paraId="3AFDCA98" ns2:textId="77777777" w:rsidR="001F7233" w:rsidRDefault="00000000">
      <w:r>
        <w:rPr>
          <w:b/>
        </w:rPr>
        <w:t>aefla.ed.gov</w:t>
      </w:r>
    </w:p>
    <w:p ns2:paraId="35520F46" ns2:textId="77777777" w:rsidR="001F7233" w:rsidRDefault="00000000">
      <w:r>
        <w:rPr>
          <w:b/>
        </w:rPr>
        <w:t xml:space="preserve">Behörde / Thema: </w:t>
      </w:r>
      <w:r>
        <w:t>Adult Education and Family Literacy Act, Erwachsenenbildung und ESL</w:t>
      </w:r>
    </w:p>
    <w:p ns2:paraId="2820B30B" ns2:textId="77777777" w:rsidR="001F7233" w:rsidRDefault="00000000">
      <w:r>
        <w:rPr>
          <w:b/>
        </w:rPr>
        <w:t xml:space="preserve">Kapitel: </w:t>
      </w:r>
      <w:hyperlink w:anchor="k37">
        <w:r w:rsidR="001F7233">
          <w:rPr>
            <w:rStyle w:val="Hyperlink"/>
          </w:rPr>
          <w:t>Kapitel 37</w:t>
        </w:r>
      </w:hyperlink>
    </w:p>
    <w:p ns2:paraId="098172D5" ns2:textId="77777777" w:rsidR="001F7233" w:rsidRDefault="00000000">
      <w:r>
        <w:rPr>
          <w:b/>
        </w:rPr>
        <w:t>ets.org/toefl (auch ielts.org)</w:t>
      </w:r>
    </w:p>
    <w:p ns2:paraId="461F13F2" ns2:textId="77777777" w:rsidR="001F7233" w:rsidRDefault="00000000">
      <w:r>
        <w:rPr>
          <w:b/>
        </w:rPr>
        <w:t xml:space="preserve">Behörde / Thema: </w:t>
      </w:r>
      <w:r>
        <w:t>TOEFL und IELTS, Termine und Gebühren</w:t>
      </w:r>
    </w:p>
    <w:p ns2:paraId="314CF817" ns2:textId="77777777" w:rsidR="001F7233" w:rsidRDefault="00000000">
      <w:r>
        <w:rPr>
          <w:b/>
        </w:rPr>
        <w:t xml:space="preserve">Kapitel: </w:t>
      </w:r>
      <w:hyperlink w:anchor="k37">
        <w:r w:rsidR="001F7233">
          <w:rPr>
            <w:rStyle w:val="Hyperlink"/>
          </w:rPr>
          <w:t>Kapitel 37</w:t>
        </w:r>
      </w:hyperlink>
    </w:p>
    <w:p ns2:paraId="70D667A3" ns2:textId="77777777" w:rsidR="001F7233" w:rsidRDefault="00000000">
      <w:r>
        <w:rPr>
          <w:b/>
        </w:rPr>
        <w:t>opendoorsdata.org</w:t>
      </w:r>
    </w:p>
    <w:p ns2:paraId="6C52DDE2" ns2:textId="77777777" w:rsidR="001F7233" w:rsidRDefault="00000000">
      <w:r>
        <w:rPr>
          <w:b/>
        </w:rPr>
        <w:t xml:space="preserve">Behörde / Thema: </w:t>
      </w:r>
      <w:r>
        <w:t>Zahlen internationaler Studierender (Open Doors, IIE)</w:t>
      </w:r>
    </w:p>
    <w:p ns2:paraId="4217291A" ns2:textId="77777777" w:rsidR="001F7233" w:rsidRDefault="00000000">
      <w:r>
        <w:rPr>
          <w:b/>
        </w:rPr>
        <w:t xml:space="preserve">Kapitel: </w:t>
      </w:r>
      <w:hyperlink w:anchor="k8">
        <w:r w:rsidR="001F7233">
          <w:rPr>
            <w:rStyle w:val="Hyperlink"/>
          </w:rPr>
          <w:t>Kapitel 8</w:t>
        </w:r>
      </w:hyperlink>
    </w:p>
    <w:p ns2:paraId="0D90A9FB" ns2:textId="77777777" w:rsidR="001F7233" w:rsidRDefault="001F7233">
      <w:pPr>
        <w:spacing w:line="180" w:lineRule="exact"/>
      </w:pPr>
    </w:p>
    <w:p ns2:paraId="01D5C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ns2:paraId="020DDEE2" ns2:textId="77777777" w:rsidR="001F7233" w:rsidRDefault="00000000">
      <w:r>
        <w:rPr>
          <w:b/>
        </w:rPr>
        <w:t>gesetze-im-internet.de</w:t>
      </w:r>
    </w:p>
    <w:p ns2:paraId="692C4870" ns2:textId="77777777" w:rsidR="001F7233" w:rsidRDefault="00000000">
      <w:r>
        <w:rPr>
          <w:b/>
        </w:rPr>
        <w:t>Behörde / Thema: Gesetzestexte: BGB, SGB V, EStG, AStG, AO, ErbStG, AufenthG, Bundesmeldegesetz, TKG, VVG, Wehrpflichtgesetz u. a.</w:t>
      </w:r>
    </w:p>
    <w:p ns2:paraId="62E3D456" ns2:textId="77777777" w:rsidR="001F7233" w:rsidRDefault="00000000">
      <w:r>
        <w:rPr>
          <w:b/>
        </w:rPr>
        <w:t xml:space="preserve">Kapitel: </w:t>
      </w:r>
      <w:hyperlink w:anchor="k7">
        <w:r w:rsidR="001F7233">
          <w:rPr>
            <w:rStyle w:val="Hyperlink"/>
          </w:rPr>
          <w:t>Kapitel 7</w:t>
        </w:r>
      </w:hyperlink>
      <w:r>
        <w:t>, 13, 14, 16, 17, 18, 39, 42</w:t>
      </w:r>
    </w:p>
    <w:p ns2:paraId="5955CFC4" ns2:textId="77777777" w:rsidR="001F7233" w:rsidRDefault="00000000">
      <w:r>
        <w:rPr>
          <w:b/>
        </w:rPr>
        <w:t>deutsche-rentenversicherung.de</w:t>
      </w:r>
    </w:p>
    <w:p ns2:paraId="4C107AF4" ns2:textId="77777777" w:rsidR="001F7233" w:rsidRDefault="00000000">
      <w:r>
        <w:rPr>
          <w:b/>
        </w:rPr>
        <w:t>Behörde / Thema: Beratung vor dem Umzug, Broschüre „Arbeit und Rente in Deutschland und in den USA“.</w:t>
      </w:r>
    </w:p>
    <w:p ns2:paraId="2F49B9EF" ns2:textId="77777777" w:rsidR="001F7233" w:rsidRDefault="00000000">
      <w:r>
        <w:rPr>
          <w:b/>
        </w:rPr>
        <w:lastRenderedPageBreak/>
        <w:t xml:space="preserve">Kapitel: </w:t>
      </w:r>
      <w:hyperlink w:anchor="k15">
        <w:r w:rsidR="001F7233">
          <w:rPr>
            <w:rStyle w:val="Hyperlink"/>
          </w:rPr>
          <w:t>Kapitel 15</w:t>
        </w:r>
      </w:hyperlink>
      <w:r>
        <w:t>, 17, 39, 42</w:t>
      </w:r>
    </w:p>
    <w:p ns2:paraId="3A6ED0C1" ns2:textId="77777777" w:rsidR="001F7233" w:rsidRDefault="00000000">
      <w:r>
        <w:rPr>
          <w:b/>
        </w:rPr>
        <w:t>bundesfinanzministerium.de</w:t>
      </w:r>
    </w:p>
    <w:p ns2:paraId="484B482A" ns2:textId="77777777" w:rsidR="001F7233" w:rsidRDefault="00000000">
      <w:r>
        <w:rPr>
          <w:b/>
        </w:rPr>
        <w:t xml:space="preserve">Behörde / Thema: </w:t>
      </w:r>
      <w:r>
        <w:t>FAQ zur Reform der privaten Altersvorsorge</w:t>
      </w:r>
    </w:p>
    <w:p ns2:paraId="0B1C5B1D" ns2:textId="77777777" w:rsidR="001F7233" w:rsidRDefault="00000000">
      <w:r>
        <w:rPr>
          <w:b/>
        </w:rPr>
        <w:t xml:space="preserve">Kapitel: </w:t>
      </w:r>
      <w:hyperlink w:anchor="k2">
        <w:r w:rsidR="001F7233">
          <w:rPr>
            <w:rStyle w:val="Hyperlink"/>
          </w:rPr>
          <w:t>Kapitel 2</w:t>
        </w:r>
      </w:hyperlink>
      <w:r>
        <w:t>, 17</w:t>
      </w:r>
    </w:p>
    <w:p ns2:paraId="59E01192" ns2:textId="77777777" w:rsidR="001F7233" w:rsidRDefault="00000000">
      <w:r>
        <w:rPr>
          <w:b/>
        </w:rPr>
        <w:t>bzst.de</w:t>
      </w:r>
    </w:p>
    <w:p ns2:paraId="040EE410" ns2:textId="77777777" w:rsidR="001F7233" w:rsidRDefault="00000000">
      <w:r>
        <w:rPr>
          <w:b/>
        </w:rPr>
        <w:t xml:space="preserve">Behörde / Thema: </w:t>
      </w:r>
      <w:r>
        <w:t>FATCA und Erstattung der Kapitalertragsteuer</w:t>
      </w:r>
    </w:p>
    <w:p ns2:paraId="4A4FDB01" ns2:textId="77777777" w:rsidR="001F7233" w:rsidRDefault="00000000">
      <w:r>
        <w:rPr>
          <w:b/>
        </w:rPr>
        <w:t xml:space="preserve">Kapitel: </w:t>
      </w:r>
      <w:hyperlink w:anchor="k17">
        <w:r w:rsidR="001F7233">
          <w:rPr>
            <w:rStyle w:val="Hyperlink"/>
          </w:rPr>
          <w:t>Kapitel 17</w:t>
        </w:r>
      </w:hyperlink>
    </w:p>
    <w:p ns2:paraId="7491A11B" ns2:textId="77777777" w:rsidR="001F7233" w:rsidRDefault="00000000">
      <w:r>
        <w:rPr>
          <w:b/>
        </w:rPr>
        <w:t>auswaertiges-amt.de</w:t>
      </w:r>
    </w:p>
    <w:p ns2:paraId="11DE90A8" ns2:textId="77777777" w:rsidR="001F7233" w:rsidRDefault="00000000">
      <w:r>
        <w:rPr>
          <w:b/>
        </w:rPr>
        <w:t xml:space="preserve">Behörde / Thema: </w:t>
      </w:r>
      <w:r>
        <w:t>Reise- und Sicherheitshinweise USA, Krisenvorsorgeliste</w:t>
      </w:r>
    </w:p>
    <w:p ns2:paraId="22603CA6" ns2:textId="77777777" w:rsidR="001F7233" w:rsidRDefault="00000000">
      <w:r>
        <w:rPr>
          <w:b/>
        </w:rPr>
        <w:t xml:space="preserve">Kapitel: </w:t>
      </w:r>
      <w:hyperlink w:anchor="k16">
        <w:r w:rsidR="001F7233">
          <w:rPr>
            <w:rStyle w:val="Hyperlink"/>
          </w:rPr>
          <w:t>Kapitel 16</w:t>
        </w:r>
      </w:hyperlink>
    </w:p>
    <w:p ns2:paraId="610367F2" ns2:textId="77777777" w:rsidR="001F7233" w:rsidRDefault="00000000">
      <w:r>
        <w:rPr>
          <w:b/>
        </w:rPr>
        <w:t>familienportal.de</w:t>
      </w:r>
    </w:p>
    <w:p ns2:paraId="5AB79F3B" ns2:textId="77777777" w:rsidR="001F7233" w:rsidRDefault="00000000">
      <w:r>
        <w:rPr>
          <w:b/>
        </w:rPr>
        <w:t xml:space="preserve">Behörde / Thema: </w:t>
      </w:r>
      <w:r>
        <w:t>Kindergeld und Elterngeld</w:t>
      </w:r>
    </w:p>
    <w:p ns2:paraId="51647EFD" ns2:textId="77777777" w:rsidR="001F7233" w:rsidRDefault="00000000">
      <w:r>
        <w:rPr>
          <w:b/>
        </w:rPr>
        <w:t xml:space="preserve">Kapitel: </w:t>
      </w:r>
      <w:hyperlink w:anchor="k3">
        <w:r w:rsidR="001F7233">
          <w:rPr>
            <w:rStyle w:val="Hyperlink"/>
          </w:rPr>
          <w:t>Kapitel 3</w:t>
        </w:r>
      </w:hyperlink>
      <w:r>
        <w:t>, 16</w:t>
      </w:r>
    </w:p>
    <w:p ns2:paraId="1768809C" ns2:textId="77777777" w:rsidR="001F7233" w:rsidRDefault="00000000">
      <w:r>
        <w:rPr>
          <w:b/>
        </w:rPr>
        <w:t>arbeitsagentur.de</w:t>
      </w:r>
    </w:p>
    <w:p ns2:paraId="1F1AAC34" ns2:textId="77777777" w:rsidR="001F7233" w:rsidRDefault="00000000">
      <w:r>
        <w:rPr>
          <w:b/>
        </w:rPr>
        <w:t xml:space="preserve">Behörde / Thema: </w:t>
      </w:r>
      <w:r>
        <w:t>Familienkasse, Kindergeld</w:t>
      </w:r>
    </w:p>
    <w:p ns2:paraId="5D4CFDF6" ns2:textId="77777777" w:rsidR="001F7233" w:rsidRDefault="00000000">
      <w:r>
        <w:rPr>
          <w:b/>
        </w:rPr>
        <w:t xml:space="preserve">Kapitel: </w:t>
      </w:r>
      <w:hyperlink w:anchor="k16">
        <w:r w:rsidR="001F7233">
          <w:rPr>
            <w:rStyle w:val="Hyperlink"/>
          </w:rPr>
          <w:t>Kapitel 16</w:t>
        </w:r>
      </w:hyperlink>
    </w:p>
    <w:p ns2:paraId="6DB7B39C" ns2:textId="77777777" w:rsidR="001F7233" w:rsidRDefault="00000000">
      <w:r>
        <w:rPr>
          <w:b/>
        </w:rPr>
        <w:t>rundfunkbeitrag.de</w:t>
      </w:r>
    </w:p>
    <w:p ns2:paraId="3B72616E" ns2:textId="77777777" w:rsidR="001F7233" w:rsidRDefault="00000000">
      <w:r>
        <w:rPr>
          <w:b/>
        </w:rPr>
        <w:t xml:space="preserve">Behörde / Thema: </w:t>
      </w:r>
      <w:r>
        <w:t>Rundfunkbeitrag, Abmeldung einer Wohnung</w:t>
      </w:r>
    </w:p>
    <w:p ns2:paraId="2E10993F" ns2:textId="77777777" w:rsidR="001F7233" w:rsidRDefault="00000000">
      <w:r>
        <w:rPr>
          <w:b/>
        </w:rPr>
        <w:t xml:space="preserve">Kapitel: </w:t>
      </w:r>
      <w:hyperlink w:anchor="k16">
        <w:r w:rsidR="001F7233">
          <w:rPr>
            <w:rStyle w:val="Hyperlink"/>
          </w:rPr>
          <w:t>Kapitel 16</w:t>
        </w:r>
      </w:hyperlink>
    </w:p>
    <w:p ns2:paraId="4DD3C906" ns2:textId="77777777" w:rsidR="001F7233" w:rsidRDefault="00000000">
      <w:r>
        <w:rPr>
          <w:b/>
        </w:rPr>
        <w:t>deutschepost.de/de/n/nachsendeservice.html</w:t>
      </w:r>
    </w:p>
    <w:p ns2:paraId="50D3BB6D" ns2:textId="77777777" w:rsidR="001F7233" w:rsidRDefault="00000000">
      <w:r>
        <w:rPr>
          <w:b/>
        </w:rPr>
        <w:t xml:space="preserve">Behörde / Thema: </w:t>
      </w:r>
      <w:r>
        <w:t>Nachsendeservice</w:t>
      </w:r>
    </w:p>
    <w:p ns2:paraId="65CA330A" ns2:textId="77777777" w:rsidR="001F7233" w:rsidRDefault="00000000">
      <w:r>
        <w:rPr>
          <w:b/>
        </w:rPr>
        <w:t xml:space="preserve">Kapitel: </w:t>
      </w:r>
      <w:hyperlink w:anchor="k16">
        <w:r w:rsidR="001F7233">
          <w:rPr>
            <w:rStyle w:val="Hyperlink"/>
          </w:rPr>
          <w:t>Kapitel 16</w:t>
        </w:r>
      </w:hyperlink>
    </w:p>
    <w:p ns2:paraId="1914FCCC" ns2:textId="77777777" w:rsidR="001F7233" w:rsidRDefault="00000000">
      <w:r>
        <w:rPr>
          <w:b/>
        </w:rPr>
        <w:t>vorsorgeregister.de</w:t>
      </w:r>
    </w:p>
    <w:p ns2:paraId="5532E2BE" ns2:textId="77777777" w:rsidR="001F7233" w:rsidRDefault="00000000">
      <w:r>
        <w:rPr>
          <w:b/>
        </w:rPr>
        <w:t xml:space="preserve">Behörde / Thema: </w:t>
      </w:r>
      <w:r>
        <w:t>Zentrales Vorsorgeregister der Bundesnotarkammer</w:t>
      </w:r>
    </w:p>
    <w:p ns2:paraId="1C317B8D" ns2:textId="77777777" w:rsidR="001F7233" w:rsidRDefault="00000000">
      <w:r>
        <w:rPr>
          <w:b/>
        </w:rPr>
        <w:t xml:space="preserve">Kapitel: </w:t>
      </w:r>
      <w:hyperlink w:anchor="k16">
        <w:r w:rsidR="001F7233">
          <w:rPr>
            <w:rStyle w:val="Hyperlink"/>
          </w:rPr>
          <w:t>Kapitel 16</w:t>
        </w:r>
      </w:hyperlink>
    </w:p>
    <w:p ns2:paraId="315D929C" ns2:textId="77777777" w:rsidR="001F7233" w:rsidRDefault="00000000">
      <w:r>
        <w:rPr>
          <w:b/>
        </w:rPr>
        <w:t>bmvg.de</w:t>
      </w:r>
    </w:p>
    <w:p ns2:paraId="6DCE41F6" ns2:textId="77777777" w:rsidR="001F7233" w:rsidRDefault="00000000">
      <w:r>
        <w:rPr>
          <w:b/>
        </w:rPr>
        <w:t xml:space="preserve">Behörde / Thema: </w:t>
      </w:r>
      <w:r>
        <w:t>Wehrdienst und Auslandsaufenthalt</w:t>
      </w:r>
    </w:p>
    <w:p ns2:paraId="1CC56BA9" ns2:textId="77777777" w:rsidR="001F7233" w:rsidRDefault="00000000">
      <w:r>
        <w:rPr>
          <w:b/>
        </w:rPr>
        <w:t xml:space="preserve">Kapitel: </w:t>
      </w:r>
      <w:hyperlink w:anchor="k16">
        <w:r w:rsidR="001F7233">
          <w:rPr>
            <w:rStyle w:val="Hyperlink"/>
          </w:rPr>
          <w:t>Kapitel 16</w:t>
        </w:r>
      </w:hyperlink>
    </w:p>
    <w:p ns2:paraId="5CBFFE72" ns2:textId="77777777" w:rsidR="001F7233" w:rsidRDefault="00000000">
      <w:r>
        <w:rPr>
          <w:b/>
        </w:rPr>
        <w:t>bfaa.diplo.de</w:t>
      </w:r>
    </w:p>
    <w:p ns2:paraId="4C914344" ns2:textId="77777777" w:rsidR="001F7233" w:rsidRDefault="00000000">
      <w:r>
        <w:rPr>
          <w:b/>
        </w:rPr>
        <w:t xml:space="preserve">Behörde / Thema: </w:t>
      </w:r>
      <w:r>
        <w:t>Apostillen für Bundesbehörden</w:t>
      </w:r>
    </w:p>
    <w:p ns2:paraId="7BCE5819" ns2:textId="77777777" w:rsidR="001F7233" w:rsidRDefault="00000000">
      <w:r>
        <w:rPr>
          <w:b/>
        </w:rPr>
        <w:t xml:space="preserve">Kapitel: </w:t>
      </w:r>
      <w:hyperlink w:anchor="k19">
        <w:r w:rsidR="001F7233">
          <w:rPr>
            <w:rStyle w:val="Hyperlink"/>
          </w:rPr>
          <w:t>Kapitel 19</w:t>
        </w:r>
      </w:hyperlink>
    </w:p>
    <w:p ns2:paraId="3616B377" ns2:textId="77777777" w:rsidR="001F7233" w:rsidRDefault="00000000">
      <w:r>
        <w:rPr>
          <w:b/>
        </w:rPr>
        <w:t>bundesjustizamt.de</w:t>
      </w:r>
    </w:p>
    <w:p ns2:paraId="1FEFA3CA" ns2:textId="77777777" w:rsidR="001F7233" w:rsidRDefault="00000000">
      <w:r>
        <w:rPr>
          <w:b/>
        </w:rPr>
        <w:t xml:space="preserve">Behörde / Thema: </w:t>
      </w:r>
      <w:r>
        <w:t>Führungszeugnis, Antrag aus dem Ausland</w:t>
      </w:r>
    </w:p>
    <w:p ns2:paraId="476B41C4" ns2:textId="77777777" w:rsidR="001F7233" w:rsidRDefault="00000000">
      <w:r>
        <w:rPr>
          <w:b/>
        </w:rPr>
        <w:lastRenderedPageBreak/>
        <w:t xml:space="preserve">Kapitel: </w:t>
      </w:r>
      <w:hyperlink w:anchor="k19">
        <w:r w:rsidR="001F7233">
          <w:rPr>
            <w:rStyle w:val="Hyperlink"/>
          </w:rPr>
          <w:t>Kapitel 19</w:t>
        </w:r>
      </w:hyperlink>
    </w:p>
    <w:p ns2:paraId="78C6DDAF" ns2:textId="77777777" w:rsidR="001F7233" w:rsidRDefault="00000000">
      <w:r>
        <w:rPr>
          <w:b/>
        </w:rPr>
        <w:t>deutsche-rentenversicherung.de</w:t>
      </w:r>
    </w:p>
    <w:p ns2:paraId="0033687B" ns2:textId="77777777" w:rsidR="001F7233" w:rsidRDefault="00000000">
      <w:r>
        <w:rPr>
          <w:b/>
        </w:rPr>
        <w:t xml:space="preserve">Behörde / Thema: </w:t>
      </w:r>
      <w:r>
        <w:t>Abkommensländer, Beratung vor dem Wegzug, für jedes Zielland einzeln</w:t>
      </w:r>
    </w:p>
    <w:p ns2:paraId="4F3BEB5C" ns2:textId="77777777" w:rsidR="001F7233" w:rsidRDefault="00000000">
      <w:r>
        <w:rPr>
          <w:b/>
        </w:rPr>
        <w:t xml:space="preserve">Kapitel: </w:t>
      </w:r>
      <w:r>
        <w:t>Deutschland vor dem Abflug</w:t>
      </w:r>
    </w:p>
    <w:p ns2:paraId="48C0F680" ns2:textId="77777777" w:rsidR="001F7233" w:rsidRDefault="00000000">
      <w:r>
        <w:rPr>
          <w:b/>
        </w:rPr>
        <w:t>zoll.de</w:t>
      </w:r>
    </w:p>
    <w:p ns2:paraId="2DBD58B4" ns2:textId="77777777" w:rsidR="001F7233" w:rsidRDefault="00000000">
      <w:r>
        <w:rPr>
          <w:b/>
        </w:rPr>
        <w:t xml:space="preserve">Behörde / Thema: </w:t>
      </w:r>
      <w:r>
        <w:t>Bargeld und Ausfuhr, Umzugsgut, Heimtiere, Übersiedlungsgut</w:t>
      </w:r>
    </w:p>
    <w:p ns2:paraId="5400C0D0" ns2:textId="77777777" w:rsidR="001F7233" w:rsidRDefault="00000000">
      <w:r>
        <w:rPr>
          <w:b/>
        </w:rPr>
        <w:t xml:space="preserve">Kapitel: </w:t>
      </w:r>
      <w:hyperlink w:anchor="k20">
        <w:r w:rsidR="001F7233">
          <w:rPr>
            <w:rStyle w:val="Hyperlink"/>
          </w:rPr>
          <w:t>Kapitel 20</w:t>
        </w:r>
      </w:hyperlink>
      <w:r>
        <w:t>, 21, 22, 42</w:t>
      </w:r>
    </w:p>
    <w:p ns2:paraId="3BF1DA15" ns2:textId="77777777" w:rsidR="001F7233" w:rsidRDefault="00000000">
      <w:r>
        <w:rPr>
          <w:b/>
        </w:rPr>
        <w:t>destatis.de</w:t>
      </w:r>
    </w:p>
    <w:p ns2:paraId="48482E65" ns2:textId="77777777" w:rsidR="001F7233" w:rsidRDefault="00000000">
      <w:r>
        <w:rPr>
          <w:b/>
        </w:rPr>
        <w:t xml:space="preserve">Behörde / Thema: </w:t>
      </w:r>
      <w:r>
        <w:t>Statistisches Bundesamt, Wohnen und Mieten in Deutschland</w:t>
      </w:r>
    </w:p>
    <w:p ns2:paraId="1428BF92" ns2:textId="77777777" w:rsidR="001F7233" w:rsidRDefault="00000000">
      <w:r>
        <w:rPr>
          <w:b/>
        </w:rPr>
        <w:t xml:space="preserve">Kapitel: </w:t>
      </w:r>
      <w:hyperlink w:anchor="k3">
        <w:r w:rsidR="001F7233">
          <w:rPr>
            <w:rStyle w:val="Hyperlink"/>
          </w:rPr>
          <w:t>Kapitel 3</w:t>
        </w:r>
      </w:hyperlink>
    </w:p>
    <w:p ns2:paraId="7A4A0692" ns2:textId="77777777" w:rsidR="001F7233" w:rsidRDefault="00000000">
      <w:r>
        <w:rPr>
          <w:b/>
        </w:rPr>
        <w:t>bva.bund.de</w:t>
      </w:r>
    </w:p>
    <w:p ns2:paraId="04EB1AA2" ns2:textId="77777777" w:rsidR="001F7233" w:rsidRDefault="00000000">
      <w:r>
        <w:rPr>
          <w:b/>
        </w:rPr>
        <w:t xml:space="preserve">Behörde / Thema: </w:t>
      </w:r>
      <w:r>
        <w:t>Bundesverwaltungsamt, Mehrstaatigkeit und Beibehaltung</w:t>
      </w:r>
    </w:p>
    <w:p ns2:paraId="4A697B9D" ns2:textId="77777777" w:rsidR="001F7233" w:rsidRDefault="00000000">
      <w:r>
        <w:rPr>
          <w:b/>
        </w:rPr>
        <w:t xml:space="preserve">Kapitel: </w:t>
      </w:r>
      <w:hyperlink w:anchor="k41">
        <w:r w:rsidR="001F7233">
          <w:rPr>
            <w:rStyle w:val="Hyperlink"/>
          </w:rPr>
          <w:t>Kapitel 41</w:t>
        </w:r>
      </w:hyperlink>
    </w:p>
    <w:p ns2:paraId="4BB809CE" ns2:textId="77777777" w:rsidR="001F7233" w:rsidRDefault="00000000">
      <w:r>
        <w:rPr>
          <w:b/>
        </w:rPr>
        <w:t>bundeswahlleiterin.de</w:t>
      </w:r>
    </w:p>
    <w:p ns2:paraId="6E5D0085" ns2:textId="77777777" w:rsidR="001F7233" w:rsidRDefault="00000000">
      <w:r>
        <w:rPr>
          <w:b/>
        </w:rPr>
        <w:t xml:space="preserve">Behörde / Thema: </w:t>
      </w:r>
      <w:r>
        <w:t>Wählen aus dem Ausland</w:t>
      </w:r>
    </w:p>
    <w:p ns2:paraId="00E9E29C" ns2:textId="77777777" w:rsidR="001F7233" w:rsidRDefault="00000000">
      <w:r>
        <w:rPr>
          <w:b/>
        </w:rPr>
        <w:t xml:space="preserve">Kapitel: </w:t>
      </w:r>
      <w:hyperlink w:anchor="k41">
        <w:r w:rsidR="001F7233">
          <w:rPr>
            <w:rStyle w:val="Hyperlink"/>
          </w:rPr>
          <w:t>Kapitel 41</w:t>
        </w:r>
      </w:hyperlink>
    </w:p>
    <w:p ns2:paraId="27A72A8E" ns2:textId="77777777" w:rsidR="001F7233" w:rsidRDefault="00000000">
      <w:r>
        <w:rPr>
          <w:b/>
        </w:rPr>
        <w:t>auslandsschulwesen.de</w:t>
      </w:r>
    </w:p>
    <w:p ns2:paraId="53183FAF" ns2:textId="77777777" w:rsidR="001F7233" w:rsidRDefault="00000000">
      <w:r>
        <w:rPr>
          <w:b/>
        </w:rPr>
        <w:t xml:space="preserve">Behörde / Thema: </w:t>
      </w:r>
      <w:r>
        <w:t>Zentralstelle für das Auslandsschulwesen, deutsche Schulen im Ausland</w:t>
      </w:r>
    </w:p>
    <w:p ns2:paraId="64500775" ns2:textId="77777777" w:rsidR="001F7233" w:rsidRDefault="00000000">
      <w:r>
        <w:rPr>
          <w:b/>
        </w:rPr>
        <w:t xml:space="preserve">Kapitel: </w:t>
      </w:r>
      <w:hyperlink w:anchor="k36">
        <w:r w:rsidR="001F7233">
          <w:rPr>
            <w:rStyle w:val="Hyperlink"/>
          </w:rPr>
          <w:t>Kapitel 36</w:t>
        </w:r>
      </w:hyperlink>
    </w:p>
    <w:p ns2:paraId="6D3B04CB" ns2:textId="77777777" w:rsidR="001F7233" w:rsidRDefault="001F7233">
      <w:pPr>
        <w:spacing w:line="180" w:lineRule="exact"/>
      </w:pPr>
    </w:p>
    <w:p ns2:paraId="0C33D2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ns2:paraId="3B1256D2" ns2: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ns2:paraId="49998DA8" ns2:textId="77777777" w:rsidR="001F7233" w:rsidRDefault="00000000">
      <w:r>
        <w:rPr>
          <w:b/>
        </w:rPr>
        <w:lastRenderedPageBreak/>
        <w:t>germany.info</w:t>
      </w:r>
    </w:p>
    <w:p ns2:paraId="22DC37EE" ns2:textId="77777777" w:rsidR="001F7233" w:rsidRDefault="00000000">
      <w:r>
        <w:rPr>
          <w:b/>
        </w:rPr>
        <w:t xml:space="preserve">Leistung: </w:t>
      </w:r>
      <w:r>
        <w:t>Auslandsvertretungen weltweit finden, Startseite</w:t>
      </w:r>
    </w:p>
    <w:p ns2:paraId="755A6D64" ns2:textId="77777777" w:rsidR="001F7233" w:rsidRDefault="00000000">
      <w:r>
        <w:rPr>
          <w:b/>
        </w:rPr>
        <w:t xml:space="preserve">Kapitel: </w:t>
      </w:r>
      <w:hyperlink w:anchor="k23">
        <w:r w:rsidR="001F7233">
          <w:rPr>
            <w:rStyle w:val="Hyperlink"/>
          </w:rPr>
          <w:t>Kapitel 23</w:t>
        </w:r>
      </w:hyperlink>
      <w:r>
        <w:t>, 38</w:t>
      </w:r>
    </w:p>
    <w:p ns2:paraId="29237D8E" ns2:textId="77777777" w:rsidR="001F7233" w:rsidRDefault="00000000">
      <w:r>
        <w:rPr>
          <w:b/>
        </w:rPr>
        <w:t>germany.info/us-en/service (auch /us-de/service)</w:t>
      </w:r>
    </w:p>
    <w:p ns2:paraId="51947D89" ns2:textId="77777777" w:rsidR="001F7233" w:rsidRDefault="00000000">
      <w:r>
        <w:rPr>
          <w:b/>
        </w:rPr>
        <w:t xml:space="preserve">Leistung: </w:t>
      </w:r>
      <w:r>
        <w:t>Beglaubigungen, Pässe, Führungszeugnis, Staatsangehörigkeit, Wahlen</w:t>
      </w:r>
    </w:p>
    <w:p ns2:paraId="48A0DF83" ns2:textId="77777777" w:rsidR="001F7233" w:rsidRDefault="00000000">
      <w:r>
        <w:rPr>
          <w:b/>
        </w:rPr>
        <w:t xml:space="preserve">Kapitel: </w:t>
      </w:r>
      <w:hyperlink w:anchor="k16">
        <w:r w:rsidR="001F7233">
          <w:rPr>
            <w:rStyle w:val="Hyperlink"/>
          </w:rPr>
          <w:t>Kapitel 16</w:t>
        </w:r>
      </w:hyperlink>
      <w:r>
        <w:t>, 19, 41</w:t>
      </w:r>
    </w:p>
    <w:p ns2:paraId="5EAB9043" ns2:textId="77777777" w:rsidR="001F7233" w:rsidRDefault="00000000">
      <w:r>
        <w:rPr>
          <w:b/>
        </w:rPr>
        <w:t>germany.info/us-de/service/hilfe</w:t>
      </w:r>
    </w:p>
    <w:p ns2:paraId="76CA34DA" ns2:textId="77777777" w:rsidR="001F7233" w:rsidRDefault="00000000">
      <w:r>
        <w:rPr>
          <w:b/>
        </w:rPr>
        <w:t xml:space="preserve">Leistung: </w:t>
      </w:r>
      <w:r>
        <w:t>Nothilfe für Deutsche in den USA</w:t>
      </w:r>
    </w:p>
    <w:p ns2:paraId="465A7938" ns2:textId="77777777" w:rsidR="001F7233" w:rsidRDefault="00000000">
      <w:r>
        <w:rPr>
          <w:b/>
        </w:rPr>
        <w:t xml:space="preserve">Kapitel: </w:t>
      </w:r>
      <w:hyperlink w:anchor="k40">
        <w:r w:rsidR="001F7233">
          <w:rPr>
            <w:rStyle w:val="Hyperlink"/>
          </w:rPr>
          <w:t>Kapitel 40</w:t>
        </w:r>
      </w:hyperlink>
    </w:p>
    <w:p ns2:paraId="17E93416" ns2:textId="77777777" w:rsidR="001F7233" w:rsidRDefault="001F7233">
      <w:pPr>
        <w:spacing w:line="180" w:lineRule="exact"/>
      </w:pPr>
    </w:p>
    <w:p ns2:paraId="687FE2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ns2:paraId="0D1566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ns2:paraId="0908B5F4" ns2:textId="77777777" w:rsidR="001F7233" w:rsidRDefault="00000000">
      <w:r>
        <w:rPr>
          <w:b/>
        </w:rPr>
        <w:t>data.worldbank.org (Suche „intentional homicides“)</w:t>
      </w:r>
    </w:p>
    <w:p ns2:paraId="2E391980" ns2:textId="77777777" w:rsidR="001F7233" w:rsidRDefault="00000000">
      <w:r>
        <w:rPr>
          <w:b/>
        </w:rPr>
        <w:t xml:space="preserve">Behörde / Thema: </w:t>
      </w:r>
      <w:r>
        <w:t>Kriminalstatistik im Ländervergleich (Weltbank/UNODC)</w:t>
      </w:r>
    </w:p>
    <w:p ns2:paraId="5F93FE64" ns2:textId="77777777" w:rsidR="001F7233" w:rsidRDefault="00000000">
      <w:r>
        <w:t>bka.de (Suche: Dunkelfeldforschung und Viktimisierungssurvey)</w:t>
      </w:r>
    </w:p>
    <w:p ns2:paraId="4B9339B0" ns2:textId="77777777" w:rsidR="001F7233" w:rsidRDefault="00000000">
      <w:r>
        <w:t>Behörde / Thema: Kriminalstatistik, Anzeigeverhalten und Opferbefragungen (BKA)</w:t>
      </w:r>
    </w:p>
    <w:p ns2:paraId="6A18FC56" ns2:textId="77777777" w:rsidR="001F7233" w:rsidRDefault="00000000">
      <w:r>
        <w:t>Kapitel: Kapitel 1; Kapitel 40</w:t>
      </w:r>
    </w:p>
    <w:p ns2:paraId="5B95628E" ns2:textId="77777777" w:rsidR="001F7233" w:rsidRDefault="00000000">
      <w:r>
        <w:rPr>
          <w:b/>
        </w:rPr>
        <w:t xml:space="preserve">Kapitel: </w:t>
      </w:r>
      <w:hyperlink w:anchor="k1">
        <w:r w:rsidR="001F7233">
          <w:rPr>
            <w:rStyle w:val="Hyperlink"/>
          </w:rPr>
          <w:t>Kapitel 1</w:t>
        </w:r>
      </w:hyperlink>
    </w:p>
    <w:p ns2:paraId="0CF2D055" ns2:textId="77777777" w:rsidR="001F7233" w:rsidRDefault="00000000">
      <w:r>
        <w:rPr>
          <w:b/>
        </w:rPr>
        <w:t>bls.gov/oes</w:t>
      </w:r>
    </w:p>
    <w:p ns2:paraId="5A2F1230" ns2:textId="77777777" w:rsidR="001F7233" w:rsidRDefault="00000000">
      <w:r>
        <w:rPr>
          <w:b/>
        </w:rPr>
        <w:t xml:space="preserve">Behörde / Thema: </w:t>
      </w:r>
      <w:r>
        <w:t>Gehälter und Berufsausblick</w:t>
      </w:r>
    </w:p>
    <w:p ns2:paraId="5AD995F3" ns2:textId="77777777" w:rsidR="001F7233" w:rsidRDefault="00000000">
      <w:r>
        <w:rPr>
          <w:b/>
        </w:rPr>
        <w:t xml:space="preserve">Kapitel: </w:t>
      </w:r>
      <w:hyperlink w:anchor="k1">
        <w:r w:rsidR="001F7233">
          <w:rPr>
            <w:rStyle w:val="Hyperlink"/>
          </w:rPr>
          <w:t>Kapitel 1</w:t>
        </w:r>
      </w:hyperlink>
      <w:r>
        <w:t>, 12</w:t>
      </w:r>
    </w:p>
    <w:p ns2:paraId="685A754C" ns2:textId="77777777" w:rsidR="001F7233" w:rsidRDefault="00000000">
      <w:r>
        <w:rPr>
          <w:b/>
        </w:rPr>
        <w:t>bls.gov/ebs</w:t>
      </w:r>
    </w:p>
    <w:p ns2:paraId="7152E5A2" ns2:textId="77777777" w:rsidR="001F7233" w:rsidRDefault="00000000">
      <w:r>
        <w:rPr>
          <w:b/>
        </w:rPr>
        <w:t xml:space="preserve">Behörde / Thema: </w:t>
      </w:r>
      <w:r>
        <w:t>Urlaub, Krankheit, Altersvorsorge (Employee Benefits)</w:t>
      </w:r>
    </w:p>
    <w:p ns2:paraId="14406FD1" ns2:textId="77777777" w:rsidR="001F7233" w:rsidRDefault="00000000">
      <w:r>
        <w:rPr>
          <w:b/>
        </w:rPr>
        <w:t xml:space="preserve">Kapitel: </w:t>
      </w:r>
      <w:hyperlink w:anchor="k29">
        <w:r w:rsidR="001F7233">
          <w:rPr>
            <w:rStyle w:val="Hyperlink"/>
          </w:rPr>
          <w:t>Kapitel 29</w:t>
        </w:r>
      </w:hyperlink>
    </w:p>
    <w:p ns2:paraId="070E5110" ns2:textId="77777777" w:rsidR="001F7233" w:rsidRDefault="00000000">
      <w:r>
        <w:rPr>
          <w:b/>
        </w:rPr>
        <w:t>bls.gov (Suche „average retail food and energy prices“)</w:t>
      </w:r>
    </w:p>
    <w:p ns2:paraId="4B4885C3" ns2:textId="77777777" w:rsidR="001F7233" w:rsidRDefault="00000000">
      <w:r>
        <w:rPr>
          <w:b/>
        </w:rPr>
        <w:lastRenderedPageBreak/>
        <w:t xml:space="preserve">Behörde / Thema: </w:t>
      </w:r>
      <w:r>
        <w:t>Durchschnittspreise für Lebensmittel</w:t>
      </w:r>
    </w:p>
    <w:p ns2:paraId="38407776" ns2:textId="77777777" w:rsidR="001F7233" w:rsidRDefault="00000000">
      <w:r>
        <w:rPr>
          <w:b/>
        </w:rPr>
        <w:t xml:space="preserve">Kapitel: </w:t>
      </w:r>
      <w:hyperlink w:anchor="k35">
        <w:r w:rsidR="001F7233">
          <w:rPr>
            <w:rStyle w:val="Hyperlink"/>
          </w:rPr>
          <w:t>Kapitel 35</w:t>
        </w:r>
      </w:hyperlink>
    </w:p>
    <w:p ns2:paraId="1C33B9BE" ns2:textId="77777777" w:rsidR="001F7233" w:rsidRDefault="00000000">
      <w:r>
        <w:rPr>
          <w:b/>
        </w:rPr>
        <w:t>census.gov (u. a. /topics/population/migration, /library/publications/2026/demo/p60-291.html)</w:t>
      </w:r>
    </w:p>
    <w:p ns2:paraId="076979A1" ns2:textId="77777777" w:rsidR="001F7233" w:rsidRDefault="00000000">
      <w:r>
        <w:rPr>
          <w:b/>
        </w:rPr>
        <w:t xml:space="preserve">Behörde / Thema: </w:t>
      </w:r>
      <w:r>
        <w:t>Bevölkerungs-, Wanderungs- und Versichertenstatistik</w:t>
      </w:r>
    </w:p>
    <w:p ns2:paraId="746BD387" ns2:textId="77777777" w:rsidR="001F7233" w:rsidRDefault="00000000">
      <w:r>
        <w:rPr>
          <w:b/>
        </w:rPr>
        <w:t xml:space="preserve">Kapitel: </w:t>
      </w:r>
      <w:hyperlink w:anchor="k12">
        <w:r w:rsidR="001F7233">
          <w:rPr>
            <w:rStyle w:val="Hyperlink"/>
          </w:rPr>
          <w:t>Kapitel 12</w:t>
        </w:r>
      </w:hyperlink>
      <w:r>
        <w:t>, 26, 32</w:t>
      </w:r>
    </w:p>
    <w:p ns2:paraId="679ECB2A" ns2:textId="77777777" w:rsidR="001F7233" w:rsidRDefault="00000000">
      <w:r>
        <w:rPr>
          <w:b/>
        </w:rPr>
        <w:t>ftc.gov</w:t>
      </w:r>
    </w:p>
    <w:p ns2:paraId="51E50477" ns2:textId="77777777" w:rsidR="001F7233" w:rsidRDefault="00000000">
      <w:r>
        <w:rPr>
          <w:b/>
        </w:rPr>
        <w:t xml:space="preserve">Behörde / Thema: </w:t>
      </w:r>
      <w:r>
        <w:t>Wettbewerbsverbote (Suche: noncompete), versteckte Gebühren (Suche: unfair or deceptive fees), Pflegekennzeichnung Kleidung (Suche: care labeling rule)</w:t>
      </w:r>
    </w:p>
    <w:p ns2:paraId="59E92CE2" ns2:textId="77777777" w:rsidR="001F7233" w:rsidRDefault="00000000">
      <w:r>
        <w:rPr>
          <w:b/>
        </w:rPr>
        <w:t xml:space="preserve">Kapitel: </w:t>
      </w:r>
      <w:hyperlink w:anchor="k29">
        <w:r w:rsidR="001F7233">
          <w:rPr>
            <w:rStyle w:val="Hyperlink"/>
          </w:rPr>
          <w:t>Kapitel 29</w:t>
        </w:r>
      </w:hyperlink>
      <w:r>
        <w:t>, 31, 34</w:t>
      </w:r>
    </w:p>
    <w:p ns2:paraId="616BCA44" ns2:textId="77777777" w:rsidR="001F7233" w:rsidRDefault="00000000">
      <w:r>
        <w:rPr>
          <w:b/>
        </w:rPr>
        <w:t>consumer.ftc.gov (auch /articles/what-know-about-credit-freezes-fraud-alerts)</w:t>
      </w:r>
    </w:p>
    <w:p ns2:paraId="7F3B8FAE" ns2:textId="77777777" w:rsidR="001F7233" w:rsidRDefault="00000000">
      <w:r>
        <w:rPr>
          <w:b/>
        </w:rPr>
        <w:t xml:space="preserve">Behörde / Thema: </w:t>
      </w:r>
      <w:r>
        <w:t>Mietbetrug-Warnungen, Credit Freeze und Fraud Alert</w:t>
      </w:r>
    </w:p>
    <w:p ns2:paraId="2B040584" ns2:textId="77777777" w:rsidR="001F7233" w:rsidRDefault="00000000">
      <w:r>
        <w:rPr>
          <w:b/>
        </w:rPr>
        <w:t xml:space="preserve">Kapitel: </w:t>
      </w:r>
      <w:hyperlink w:anchor="k13">
        <w:r w:rsidR="001F7233">
          <w:rPr>
            <w:rStyle w:val="Hyperlink"/>
          </w:rPr>
          <w:t>Kapitel 13</w:t>
        </w:r>
      </w:hyperlink>
      <w:r>
        <w:t>, 24, 25</w:t>
      </w:r>
    </w:p>
    <w:p ns2:paraId="545463CE" ns2:textId="77777777" w:rsidR="001F7233" w:rsidRDefault="00000000">
      <w:r>
        <w:rPr>
          <w:b/>
        </w:rPr>
        <w:t>reportfraud.ftc.gov</w:t>
      </w:r>
    </w:p>
    <w:p ns2:paraId="4485C148" ns2:textId="77777777" w:rsidR="001F7233" w:rsidRDefault="00000000">
      <w:r>
        <w:rPr>
          <w:b/>
        </w:rPr>
        <w:t xml:space="preserve">Behörde / Thema: </w:t>
      </w:r>
      <w:r>
        <w:t>Betrug bei der Bundesbehörde FTC melden</w:t>
      </w:r>
    </w:p>
    <w:p ns2:paraId="5A54D320" ns2:textId="77777777" w:rsidR="001F7233" w:rsidRDefault="00000000">
      <w:r>
        <w:rPr>
          <w:b/>
        </w:rPr>
        <w:t xml:space="preserve">Kapitel: </w:t>
      </w:r>
      <w:hyperlink w:anchor="k11">
        <w:r w:rsidR="001F7233">
          <w:rPr>
            <w:rStyle w:val="Hyperlink"/>
          </w:rPr>
          <w:t>Kapitel 11</w:t>
        </w:r>
      </w:hyperlink>
      <w:r>
        <w:t>, 13, 23, 40</w:t>
      </w:r>
    </w:p>
    <w:p ns2:paraId="03346904" ns2:textId="77777777" w:rsidR="001F7233" w:rsidRDefault="00000000">
      <w:r>
        <w:rPr>
          <w:b/>
        </w:rPr>
        <w:t>identitytheft.gov</w:t>
      </w:r>
    </w:p>
    <w:p ns2:paraId="0CAD71A2" ns2:textId="77777777" w:rsidR="001F7233" w:rsidRDefault="00000000">
      <w:r>
        <w:rPr>
          <w:b/>
        </w:rPr>
        <w:t xml:space="preserve">Behörde / Thema: </w:t>
      </w:r>
      <w:r>
        <w:t>Hilfe nach Identitätsdiebstahl</w:t>
      </w:r>
    </w:p>
    <w:p ns2:paraId="74ED09A6" ns2:textId="77777777" w:rsidR="001F7233" w:rsidRDefault="00000000">
      <w:r>
        <w:rPr>
          <w:b/>
        </w:rPr>
        <w:t xml:space="preserve">Kapitel: </w:t>
      </w:r>
      <w:hyperlink w:anchor="k24">
        <w:r w:rsidR="001F7233">
          <w:rPr>
            <w:rStyle w:val="Hyperlink"/>
          </w:rPr>
          <w:t>Kapitel 24</w:t>
        </w:r>
      </w:hyperlink>
      <w:r>
        <w:t>, 40</w:t>
      </w:r>
    </w:p>
    <w:p ns2:paraId="4498262C" ns2:textId="77777777" w:rsidR="001F7233" w:rsidRDefault="001F7233">
      <w:pPr>
        <w:spacing w:line="180" w:lineRule="exact"/>
      </w:pPr>
    </w:p>
    <w:p ns2:paraId="1BFD40E0"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ns2:paraId="5DAE9183" ns2:textId="77777777" w:rsidR="001F7233" w:rsidRDefault="00000000">
      <w:r>
        <w:rPr>
          <w:b/>
        </w:rPr>
        <w:t>dol.gov/agencies/whd (auch /fmla, /flsa)</w:t>
      </w:r>
    </w:p>
    <w:p ns2:paraId="0D113B04" ns2:textId="77777777" w:rsidR="001F7233" w:rsidRDefault="00000000">
      <w:r>
        <w:rPr>
          <w:b/>
        </w:rPr>
        <w:t>Behörde / Thema: Wage and Hour Division: FMLA, Mindestlohn und Überstunden (FLSA), Mindestlohn für Trinkgeldempfänger (Suche: tipped employees).</w:t>
      </w:r>
    </w:p>
    <w:p ns2:paraId="6911B58F" ns2:textId="77777777" w:rsidR="001F7233" w:rsidRDefault="00000000">
      <w:r>
        <w:rPr>
          <w:b/>
        </w:rPr>
        <w:t xml:space="preserve">Kapitel: </w:t>
      </w:r>
      <w:hyperlink w:anchor="k29">
        <w:r w:rsidR="001F7233">
          <w:rPr>
            <w:rStyle w:val="Hyperlink"/>
          </w:rPr>
          <w:t>Kapitel 29</w:t>
        </w:r>
      </w:hyperlink>
      <w:r>
        <w:t>, 31, 38</w:t>
      </w:r>
    </w:p>
    <w:p ns2:paraId="676F1620" ns2:textId="77777777" w:rsidR="001F7233" w:rsidRDefault="00000000">
      <w:r>
        <w:rPr>
          <w:b/>
        </w:rPr>
        <w:t>dol.gov/agencies/eta/layoffs/warn</w:t>
      </w:r>
    </w:p>
    <w:p ns2:paraId="2BB0A809" ns2:textId="77777777" w:rsidR="001F7233" w:rsidRDefault="00000000">
      <w:r>
        <w:rPr>
          <w:b/>
        </w:rPr>
        <w:lastRenderedPageBreak/>
        <w:t xml:space="preserve">Behörde / Thema: </w:t>
      </w:r>
      <w:r>
        <w:t>WARN Act, Ankündigungsfrist bei Massenentlassungen</w:t>
      </w:r>
    </w:p>
    <w:p ns2:paraId="332B3604" ns2:textId="77777777" w:rsidR="001F7233" w:rsidRDefault="00000000">
      <w:r>
        <w:rPr>
          <w:b/>
        </w:rPr>
        <w:t xml:space="preserve">Kapitel: </w:t>
      </w:r>
      <w:hyperlink w:anchor="k30">
        <w:r w:rsidR="001F7233">
          <w:rPr>
            <w:rStyle w:val="Hyperlink"/>
          </w:rPr>
          <w:t>Kapitel 30</w:t>
        </w:r>
      </w:hyperlink>
    </w:p>
    <w:p ns2:paraId="1BC3FBA4" ns2:textId="77777777" w:rsidR="001F7233" w:rsidRDefault="00000000">
      <w:r>
        <w:rPr>
          <w:b/>
        </w:rPr>
        <w:t>eeoc.gov</w:t>
      </w:r>
    </w:p>
    <w:p ns2:paraId="4899814B" ns2:textId="77777777" w:rsidR="001F7233" w:rsidRDefault="00000000">
      <w:r>
        <w:rPr>
          <w:b/>
        </w:rPr>
        <w:t xml:space="preserve">Behörde / Thema: </w:t>
      </w:r>
      <w:r>
        <w:t>Gleichbehandlungsbehörde, Diskriminierung und Beschwerden</w:t>
      </w:r>
    </w:p>
    <w:p ns2:paraId="4401F55C" ns2:textId="77777777" w:rsidR="001F7233" w:rsidRDefault="00000000">
      <w:r>
        <w:rPr>
          <w:b/>
        </w:rPr>
        <w:t xml:space="preserve">Kapitel: </w:t>
      </w:r>
      <w:hyperlink w:anchor="k29">
        <w:r w:rsidR="001F7233">
          <w:rPr>
            <w:rStyle w:val="Hyperlink"/>
          </w:rPr>
          <w:t>Kapitel 29</w:t>
        </w:r>
      </w:hyperlink>
    </w:p>
    <w:p ns2:paraId="1A2E9F78" ns2:textId="77777777" w:rsidR="001F7233" w:rsidRDefault="00000000">
      <w:r>
        <w:rPr>
          <w:b/>
        </w:rPr>
        <w:t>opm.gov/policy-data-oversight/pay-leave/federal-holidays</w:t>
      </w:r>
    </w:p>
    <w:p ns2:paraId="09A8784B" ns2:textId="77777777" w:rsidR="001F7233" w:rsidRDefault="00000000">
      <w:r>
        <w:rPr>
          <w:b/>
        </w:rPr>
        <w:t xml:space="preserve">Behörde / Thema: </w:t>
      </w:r>
      <w:r>
        <w:t>Bundesfeiertage</w:t>
      </w:r>
    </w:p>
    <w:p ns2:paraId="1F1B837B" ns2:textId="77777777" w:rsidR="001F7233" w:rsidRDefault="00000000">
      <w:r>
        <w:rPr>
          <w:b/>
        </w:rPr>
        <w:t xml:space="preserve">Kapitel: </w:t>
      </w:r>
      <w:hyperlink w:anchor="k31">
        <w:r w:rsidR="001F7233">
          <w:rPr>
            <w:rStyle w:val="Hyperlink"/>
          </w:rPr>
          <w:t>Kapitel 31</w:t>
        </w:r>
      </w:hyperlink>
    </w:p>
    <w:p ns2:paraId="7D8FBBEE" ns2:textId="77777777" w:rsidR="001F7233" w:rsidRDefault="001F7233">
      <w:pPr>
        <w:spacing w:line="180" w:lineRule="exact"/>
      </w:pPr>
    </w:p>
    <w:p ns2:paraId="0E2986C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ns2:paraId="6A248118" ns2:textId="77777777" w:rsidR="001F7233" w:rsidRDefault="00000000">
      <w:r>
        <w:rPr>
          <w:b/>
        </w:rPr>
        <w:t>ecfr.gov (Suche „19 CFR 148.52“)</w:t>
      </w:r>
    </w:p>
    <w:p ns2:paraId="157958C7" ns2:textId="77777777" w:rsidR="001F7233" w:rsidRDefault="00000000">
      <w:r>
        <w:rPr>
          <w:b/>
        </w:rPr>
        <w:t xml:space="preserve">Behörde / Thema: </w:t>
      </w:r>
      <w:r>
        <w:t>zollfreies Umzugsgut, Haushalts- und persönliche Gegenstände</w:t>
      </w:r>
    </w:p>
    <w:p ns2:paraId="6B4F82B6" ns2:textId="77777777" w:rsidR="001F7233" w:rsidRDefault="00000000">
      <w:r>
        <w:rPr>
          <w:b/>
        </w:rPr>
        <w:t xml:space="preserve">Kapitel: </w:t>
      </w:r>
      <w:hyperlink w:anchor="k20">
        <w:r w:rsidR="001F7233">
          <w:rPr>
            <w:rStyle w:val="Hyperlink"/>
          </w:rPr>
          <w:t>Kapitel 20</w:t>
        </w:r>
      </w:hyperlink>
      <w:r>
        <w:t>, 21</w:t>
      </w:r>
    </w:p>
    <w:p ns2:paraId="645677B3" ns2:textId="77777777" w:rsidR="001F7233" w:rsidRDefault="00000000">
      <w:r>
        <w:rPr>
          <w:b/>
        </w:rPr>
        <w:t>aphis.usda.gov</w:t>
      </w:r>
    </w:p>
    <w:p ns2:paraId="643B0A55" ns2:textId="77777777" w:rsidR="001F7233" w:rsidRDefault="00000000">
      <w:r>
        <w:rPr>
          <w:b/>
        </w:rPr>
        <w:t xml:space="preserve">Behörde / Thema: </w:t>
      </w:r>
      <w:r>
        <w:t>Einfuhrregeln für Pflanzen, Erde und Lebensmittel</w:t>
      </w:r>
    </w:p>
    <w:p ns2:paraId="480845D5" ns2:textId="77777777" w:rsidR="001F7233" w:rsidRDefault="00000000">
      <w:r>
        <w:rPr>
          <w:b/>
        </w:rPr>
        <w:t xml:space="preserve">Kapitel: </w:t>
      </w:r>
      <w:hyperlink w:anchor="k20">
        <w:r w:rsidR="001F7233">
          <w:rPr>
            <w:rStyle w:val="Hyperlink"/>
          </w:rPr>
          <w:t>Kapitel 20</w:t>
        </w:r>
      </w:hyperlink>
    </w:p>
    <w:p ns2:paraId="006BC5E3" ns2:textId="77777777" w:rsidR="001F7233" w:rsidRDefault="00000000">
      <w:r>
        <w:rPr>
          <w:b/>
        </w:rPr>
        <w:t>aphis.usda.gov/pet-travel</w:t>
      </w:r>
    </w:p>
    <w:p ns2:paraId="41935035" ns2:textId="77777777" w:rsidR="001F7233" w:rsidRDefault="00000000">
      <w:r>
        <w:rPr>
          <w:b/>
        </w:rPr>
        <w:t xml:space="preserve">Behörde / Thema: </w:t>
      </w:r>
      <w:r>
        <w:t>Reisen mit Haustieren, Rückreise in die EU</w:t>
      </w:r>
    </w:p>
    <w:p ns2:paraId="4B78EAAE" ns2:textId="77777777" w:rsidR="001F7233" w:rsidRDefault="00000000">
      <w:r>
        <w:rPr>
          <w:b/>
        </w:rPr>
        <w:t xml:space="preserve">Kapitel: </w:t>
      </w:r>
      <w:hyperlink w:anchor="k22">
        <w:r w:rsidR="001F7233">
          <w:rPr>
            <w:rStyle w:val="Hyperlink"/>
          </w:rPr>
          <w:t>Kapitel 22</w:t>
        </w:r>
      </w:hyperlink>
    </w:p>
    <w:p ns2:paraId="78CFE9F4" ns2:textId="77777777" w:rsidR="001F7233" w:rsidRDefault="00000000">
      <w:r>
        <w:rPr>
          <w:b/>
        </w:rPr>
        <w:t>irs.gov/pub/irs-pdf/p15b.pdf</w:t>
      </w:r>
    </w:p>
    <w:p ns2:paraId="5B4F2030" ns2:textId="77777777" w:rsidR="001F7233" w:rsidRDefault="00000000">
      <w:r>
        <w:rPr>
          <w:b/>
        </w:rPr>
        <w:t xml:space="preserve">Behörde / Thema: </w:t>
      </w:r>
      <w:r>
        <w:t>Publication 15-B, steuerliche Behandlung von Arbeitgeberleistungen beim Umzug</w:t>
      </w:r>
    </w:p>
    <w:p ns2:paraId="0592B6AB" ns2:textId="77777777" w:rsidR="001F7233" w:rsidRDefault="00000000">
      <w:r>
        <w:rPr>
          <w:b/>
        </w:rPr>
        <w:t xml:space="preserve">Kapitel: </w:t>
      </w:r>
      <w:hyperlink w:anchor="k20">
        <w:r w:rsidR="001F7233">
          <w:rPr>
            <w:rStyle w:val="Hyperlink"/>
          </w:rPr>
          <w:t>Kapitel 20</w:t>
        </w:r>
      </w:hyperlink>
    </w:p>
    <w:p ns2:paraId="687680CE" ns2:textId="77777777" w:rsidR="001F7233" w:rsidRDefault="00000000">
      <w:r>
        <w:rPr>
          <w:b/>
        </w:rPr>
        <w:t>fidi.org</w:t>
      </w:r>
    </w:p>
    <w:p ns2:paraId="25385201" ns2:textId="77777777" w:rsidR="001F7233" w:rsidRDefault="00000000">
      <w:r>
        <w:rPr>
          <w:b/>
        </w:rPr>
        <w:t xml:space="preserve">Behörde / Thema: </w:t>
      </w:r>
      <w:r>
        <w:t>Mitgliederliste zertifizierter Umzugsunternehmen</w:t>
      </w:r>
    </w:p>
    <w:p ns2:paraId="7CAEAACE" ns2:textId="77777777" w:rsidR="001F7233" w:rsidRDefault="00000000">
      <w:r>
        <w:rPr>
          <w:b/>
        </w:rPr>
        <w:t xml:space="preserve">Kapitel: </w:t>
      </w:r>
      <w:hyperlink w:anchor="k20">
        <w:r w:rsidR="001F7233">
          <w:rPr>
            <w:rStyle w:val="Hyperlink"/>
          </w:rPr>
          <w:t>Kapitel 20</w:t>
        </w:r>
      </w:hyperlink>
    </w:p>
    <w:p ns2:paraId="53DB94C0" ns2:textId="77777777" w:rsidR="001F7233" w:rsidRDefault="00000000">
      <w:r>
        <w:rPr>
          <w:b/>
        </w:rPr>
        <w:t>fmcsa.dot.gov</w:t>
      </w:r>
    </w:p>
    <w:p ns2:paraId="29E66397" ns2:textId="77777777" w:rsidR="001F7233" w:rsidRDefault="00000000">
      <w:r>
        <w:rPr>
          <w:b/>
        </w:rPr>
        <w:lastRenderedPageBreak/>
        <w:t xml:space="preserve">Behörde / Thema: </w:t>
      </w:r>
      <w:r>
        <w:t>Registrierung von Frachtführern (USDOT- und MC-Nummer)</w:t>
      </w:r>
    </w:p>
    <w:p ns2:paraId="06876988" ns2:textId="77777777" w:rsidR="001F7233" w:rsidRDefault="00000000">
      <w:r>
        <w:rPr>
          <w:b/>
        </w:rPr>
        <w:t xml:space="preserve">Kapitel: </w:t>
      </w:r>
      <w:hyperlink w:anchor="k20">
        <w:r w:rsidR="001F7233">
          <w:rPr>
            <w:rStyle w:val="Hyperlink"/>
          </w:rPr>
          <w:t>Kapitel 20</w:t>
        </w:r>
      </w:hyperlink>
    </w:p>
    <w:p ns2:paraId="13E8396F" ns2:textId="77777777" w:rsidR="001F7233" w:rsidRDefault="00000000">
      <w:r>
        <w:rPr>
          <w:b/>
        </w:rPr>
        <w:t>nhtsa.gov/vehicle-safety/car-seats-and-booster-seats</w:t>
      </w:r>
    </w:p>
    <w:p ns2:paraId="4EF0258C" ns2:textId="77777777" w:rsidR="001F7233" w:rsidRDefault="00000000">
      <w:r>
        <w:rPr>
          <w:b/>
        </w:rPr>
        <w:t xml:space="preserve">Behörde / Thema: </w:t>
      </w:r>
      <w:r>
        <w:t>Kindersitze in den USA</w:t>
      </w:r>
    </w:p>
    <w:p ns2:paraId="6DDD5DF9" ns2:textId="77777777" w:rsidR="001F7233" w:rsidRDefault="00000000">
      <w:r>
        <w:rPr>
          <w:b/>
        </w:rPr>
        <w:t xml:space="preserve">Kapitel: </w:t>
      </w:r>
      <w:hyperlink w:anchor="k21">
        <w:r w:rsidR="001F7233">
          <w:rPr>
            <w:rStyle w:val="Hyperlink"/>
          </w:rPr>
          <w:t>Kapitel 21</w:t>
        </w:r>
      </w:hyperlink>
    </w:p>
    <w:p ns2:paraId="606B0BCC" ns2:textId="77777777" w:rsidR="001F7233" w:rsidRDefault="00000000">
      <w:r>
        <w:rPr>
          <w:b/>
        </w:rPr>
        <w:t>cpsc.gov/recalls (auch Suche „children’s sleepwear“)</w:t>
      </w:r>
    </w:p>
    <w:p ns2:paraId="05B07225" ns2:textId="77777777" w:rsidR="001F7233" w:rsidRDefault="00000000">
      <w:r>
        <w:rPr>
          <w:b/>
        </w:rPr>
        <w:t xml:space="preserve">Behörde / Thema: </w:t>
      </w:r>
      <w:r>
        <w:t>Produktrückrufe, Kinderschlafkleidung</w:t>
      </w:r>
    </w:p>
    <w:p ns2:paraId="5D17B188" ns2:textId="77777777" w:rsidR="001F7233" w:rsidRDefault="00000000">
      <w:r>
        <w:rPr>
          <w:b/>
        </w:rPr>
        <w:t xml:space="preserve">Kapitel: </w:t>
      </w:r>
      <w:hyperlink w:anchor="k21">
        <w:r w:rsidR="001F7233">
          <w:rPr>
            <w:rStyle w:val="Hyperlink"/>
          </w:rPr>
          <w:t>Kapitel 21</w:t>
        </w:r>
      </w:hyperlink>
      <w:r>
        <w:t>, 34</w:t>
      </w:r>
    </w:p>
    <w:p ns2:paraId="7102A22B" ns2:textId="77777777" w:rsidR="001F7233" w:rsidRDefault="00000000">
      <w:r>
        <w:rPr>
          <w:b/>
        </w:rPr>
        <w:t>iec.ch/world-plugs</w:t>
      </w:r>
    </w:p>
    <w:p ns2:paraId="0D143DD1" ns2:textId="77777777" w:rsidR="001F7233" w:rsidRDefault="00000000">
      <w:r>
        <w:rPr>
          <w:b/>
        </w:rPr>
        <w:t xml:space="preserve">Behörde / Thema: </w:t>
      </w:r>
      <w:r>
        <w:t>Steckertypen und Netzspannung nach Land</w:t>
      </w:r>
    </w:p>
    <w:p ns2:paraId="5C942782" ns2:textId="77777777" w:rsidR="001F7233" w:rsidRDefault="00000000">
      <w:r>
        <w:rPr>
          <w:b/>
        </w:rPr>
        <w:t xml:space="preserve">Kapitel: </w:t>
      </w:r>
      <w:hyperlink w:anchor="k21">
        <w:r w:rsidR="001F7233">
          <w:rPr>
            <w:rStyle w:val="Hyperlink"/>
          </w:rPr>
          <w:t>Kapitel 21</w:t>
        </w:r>
      </w:hyperlink>
    </w:p>
    <w:p ns2:paraId="3ABC82FD" ns2:textId="77777777" w:rsidR="001F7233" w:rsidRDefault="00000000">
      <w:r>
        <w:rPr>
          <w:b/>
        </w:rPr>
        <w:t>dab.hawaii.gov/ai</w:t>
      </w:r>
    </w:p>
    <w:p ns2:paraId="6CF9F8CD" ns2:textId="77777777" w:rsidR="001F7233" w:rsidRDefault="00000000">
      <w:r>
        <w:rPr>
          <w:b/>
        </w:rPr>
        <w:t xml:space="preserve">Behörde / Thema: </w:t>
      </w:r>
      <w:r>
        <w:t>Quarantäneprogramm für Tiere in Hawaii</w:t>
      </w:r>
    </w:p>
    <w:p ns2:paraId="4CCAC8F5" ns2:textId="77777777" w:rsidR="001F7233" w:rsidRDefault="00000000">
      <w:r>
        <w:rPr>
          <w:b/>
        </w:rPr>
        <w:t xml:space="preserve">Kapitel: </w:t>
      </w:r>
      <w:hyperlink w:anchor="k22">
        <w:r w:rsidR="001F7233">
          <w:rPr>
            <w:rStyle w:val="Hyperlink"/>
          </w:rPr>
          <w:t>Kapitel 22</w:t>
        </w:r>
      </w:hyperlink>
    </w:p>
    <w:p ns2:paraId="1A8C3BD8" ns2:textId="77777777" w:rsidR="001F7233" w:rsidRDefault="00000000">
      <w:r>
        <w:rPr>
          <w:b/>
        </w:rPr>
        <w:t>maricopa.gov/226/Dog-License</w:t>
      </w:r>
    </w:p>
    <w:p ns2:paraId="10E082F9" ns2:textId="77777777" w:rsidR="001F7233" w:rsidRDefault="00000000">
      <w:r>
        <w:rPr>
          <w:b/>
        </w:rPr>
        <w:t xml:space="preserve">Behörde / Thema: </w:t>
      </w:r>
      <w:r>
        <w:t>Hundelizenz, Beispiel eines Landkreises</w:t>
      </w:r>
    </w:p>
    <w:p ns2:paraId="100D3219" ns2:textId="77777777" w:rsidR="001F7233" w:rsidRDefault="00000000">
      <w:r>
        <w:rPr>
          <w:b/>
        </w:rPr>
        <w:t xml:space="preserve">Kapitel: </w:t>
      </w:r>
      <w:hyperlink w:anchor="k22">
        <w:r w:rsidR="001F7233">
          <w:rPr>
            <w:rStyle w:val="Hyperlink"/>
          </w:rPr>
          <w:t>Kapitel 22</w:t>
        </w:r>
      </w:hyperlink>
    </w:p>
    <w:p ns2:paraId="65479FED" ns2:textId="77777777" w:rsidR="001F7233" w:rsidRDefault="00000000">
      <w:r>
        <w:rPr>
          <w:b/>
        </w:rPr>
        <w:t>fws.gov</w:t>
      </w:r>
    </w:p>
    <w:p ns2:paraId="07CF45CE" ns2:textId="77777777" w:rsidR="001F7233" w:rsidRDefault="00000000">
      <w:r>
        <w:rPr>
          <w:b/>
        </w:rPr>
        <w:t xml:space="preserve">Behörde / Thema: </w:t>
      </w:r>
      <w:r>
        <w:t>Einfuhr geschützter Arten</w:t>
      </w:r>
    </w:p>
    <w:p ns2:paraId="35B5A93B" ns2:textId="77777777" w:rsidR="001F7233" w:rsidRDefault="00000000">
      <w:r>
        <w:rPr>
          <w:b/>
        </w:rPr>
        <w:t xml:space="preserve">Kapitel: </w:t>
      </w:r>
      <w:hyperlink w:anchor="k22">
        <w:r w:rsidR="001F7233">
          <w:rPr>
            <w:rStyle w:val="Hyperlink"/>
          </w:rPr>
          <w:t>Kapitel 22</w:t>
        </w:r>
      </w:hyperlink>
    </w:p>
    <w:p ns2:paraId="152A1B85" ns2:textId="77777777" w:rsidR="001F7233" w:rsidRDefault="001F7233">
      <w:pPr>
        <w:spacing w:line="180" w:lineRule="exact"/>
      </w:pPr>
    </w:p>
    <w:p ns2:paraId="0B6E840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ns2:paraId="29CCAC2F" ns2:textId="77777777" w:rsidR="001F7233" w:rsidRDefault="00000000">
      <w:r>
        <w:rPr>
          <w:b/>
        </w:rPr>
        <w:t>dmv.ca.gov, dmv.ny.gov, dps.texas.gov, dol.wa.gov, dmv.colorado.gov, ncdot.gov/dmv, flhsmv.gov, oregon.gov/odot/dmv, dld.utah.gov</w:t>
      </w:r>
    </w:p>
    <w:p ns2:paraId="2BF6492A" ns2:textId="77777777" w:rsidR="001F7233" w:rsidRDefault="00000000">
      <w:r>
        <w:rPr>
          <w:b/>
        </w:rPr>
        <w:t xml:space="preserve">Behörde / Thema: </w:t>
      </w:r>
      <w:r>
        <w:t>Führerscheinbehörden ausgewählter Bundesstaaten (Beispiele)</w:t>
      </w:r>
    </w:p>
    <w:p ns2:paraId="22618BAE" ns2:textId="77777777" w:rsidR="001F7233" w:rsidRDefault="00000000">
      <w:r>
        <w:rPr>
          <w:b/>
        </w:rPr>
        <w:t xml:space="preserve">Kapitel: </w:t>
      </w:r>
      <w:hyperlink w:anchor="k27">
        <w:r w:rsidR="001F7233">
          <w:rPr>
            <w:rStyle w:val="Hyperlink"/>
          </w:rPr>
          <w:t>Kapitel 27</w:t>
        </w:r>
      </w:hyperlink>
    </w:p>
    <w:p ns2:paraId="13384743" ns2:textId="77777777" w:rsidR="001F7233" w:rsidRDefault="00000000">
      <w:r>
        <w:rPr>
          <w:b/>
        </w:rPr>
        <w:t>tsa.gov/real-id</w:t>
      </w:r>
    </w:p>
    <w:p ns2:paraId="71129FE4" ns2:textId="77777777" w:rsidR="001F7233" w:rsidRDefault="00000000">
      <w:r>
        <w:rPr>
          <w:b/>
        </w:rPr>
        <w:t xml:space="preserve">Behörde / Thema: </w:t>
      </w:r>
      <w:r>
        <w:t>REAL ID und ConfirmID</w:t>
      </w:r>
    </w:p>
    <w:p ns2:paraId="728CE3C3" ns2:textId="77777777" w:rsidR="001F7233" w:rsidRDefault="00000000">
      <w:r>
        <w:rPr>
          <w:b/>
        </w:rPr>
        <w:t xml:space="preserve">Kapitel: </w:t>
      </w:r>
      <w:hyperlink w:anchor="k27">
        <w:r w:rsidR="001F7233">
          <w:rPr>
            <w:rStyle w:val="Hyperlink"/>
          </w:rPr>
          <w:t>Kapitel 27</w:t>
        </w:r>
      </w:hyperlink>
    </w:p>
    <w:p ns2:paraId="220AAC73" ns2:textId="77777777" w:rsidR="001F7233" w:rsidRDefault="00000000">
      <w:r>
        <w:rPr>
          <w:b/>
        </w:rPr>
        <w:t>eia.gov/petroleum/gasdiesel</w:t>
      </w:r>
    </w:p>
    <w:p ns2:paraId="0E866DF4" ns2:textId="77777777" w:rsidR="001F7233" w:rsidRDefault="00000000">
      <w:r>
        <w:rPr>
          <w:b/>
        </w:rPr>
        <w:lastRenderedPageBreak/>
        <w:t xml:space="preserve">Behörde / Thema: </w:t>
      </w:r>
      <w:r>
        <w:t>Benzinpreise</w:t>
      </w:r>
    </w:p>
    <w:p ns2:paraId="5634E9A1" ns2:textId="77777777" w:rsidR="001F7233" w:rsidRDefault="00000000">
      <w:r>
        <w:rPr>
          <w:b/>
        </w:rPr>
        <w:t xml:space="preserve">Kapitel: </w:t>
      </w:r>
      <w:hyperlink w:anchor="k27">
        <w:r w:rsidR="001F7233">
          <w:rPr>
            <w:rStyle w:val="Hyperlink"/>
          </w:rPr>
          <w:t>Kapitel 27</w:t>
        </w:r>
      </w:hyperlink>
    </w:p>
    <w:p ns2:paraId="46F3A3F9" ns2:textId="77777777" w:rsidR="001F7233" w:rsidRDefault="001F7233">
      <w:pPr>
        <w:spacing w:line="180" w:lineRule="exact"/>
      </w:pPr>
    </w:p>
    <w:p ns2:paraId="0BE6632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ns2:paraId="20774F0D" ns2:textId="77777777" w:rsidR="001F7233" w:rsidRDefault="00000000">
      <w:r>
        <w:rPr>
          <w:b/>
        </w:rPr>
        <w:t>wes.org/evaluations (auch ece.org)</w:t>
      </w:r>
    </w:p>
    <w:p ns2:paraId="1C2064D1" ns2:textId="77777777" w:rsidR="001F7233" w:rsidRDefault="00000000">
      <w:r>
        <w:rPr>
          <w:b/>
        </w:rPr>
        <w:t xml:space="preserve">Behörde / Thema: </w:t>
      </w:r>
      <w:r>
        <w:t>Zeugnisbewertung</w:t>
      </w:r>
    </w:p>
    <w:p ns2:paraId="21C85728" ns2:textId="77777777" w:rsidR="001F7233" w:rsidRDefault="00000000">
      <w:r>
        <w:rPr>
          <w:b/>
        </w:rPr>
        <w:t xml:space="preserve">Kapitel: </w:t>
      </w:r>
      <w:hyperlink w:anchor="k19">
        <w:r w:rsidR="001F7233">
          <w:rPr>
            <w:rStyle w:val="Hyperlink"/>
          </w:rPr>
          <w:t>Kapitel 19</w:t>
        </w:r>
      </w:hyperlink>
    </w:p>
    <w:p ns2:paraId="1DC459F9" ns2:textId="77777777" w:rsidR="001F7233" w:rsidRDefault="00000000">
      <w:r>
        <w:rPr>
          <w:b/>
        </w:rPr>
        <w:t>naces.org/members</w:t>
      </w:r>
    </w:p>
    <w:p ns2:paraId="10BC6107" ns2:textId="77777777" w:rsidR="001F7233" w:rsidRDefault="00000000">
      <w:r>
        <w:rPr>
          <w:b/>
        </w:rPr>
        <w:t xml:space="preserve">Behörde / Thema: </w:t>
      </w:r>
      <w:r>
        <w:t>Mitgliederliste anerkannter Bewertungsstellen (NACES)</w:t>
      </w:r>
    </w:p>
    <w:p ns2:paraId="25E30C88" ns2:textId="77777777" w:rsidR="001F7233" w:rsidRDefault="00000000">
      <w:r>
        <w:rPr>
          <w:b/>
        </w:rPr>
        <w:t xml:space="preserve">Kapitel: </w:t>
      </w:r>
      <w:hyperlink w:anchor="k19">
        <w:r w:rsidR="001F7233">
          <w:rPr>
            <w:rStyle w:val="Hyperlink"/>
          </w:rPr>
          <w:t>Kapitel 19</w:t>
        </w:r>
      </w:hyperlink>
    </w:p>
    <w:p ns2:paraId="12647FB9" ns2:textId="77777777" w:rsidR="001F7233" w:rsidRDefault="00000000">
      <w:r>
        <w:rPr>
          <w:b/>
        </w:rPr>
        <w:t>ncees.org/engineering/pe</w:t>
      </w:r>
    </w:p>
    <w:p ns2:paraId="3484862B" ns2:textId="77777777" w:rsidR="001F7233" w:rsidRDefault="00000000">
      <w:r>
        <w:rPr>
          <w:b/>
        </w:rPr>
        <w:t xml:space="preserve">Behörde / Thema: </w:t>
      </w:r>
      <w:r>
        <w:t>Zulassung für Ingenieure</w:t>
      </w:r>
    </w:p>
    <w:p ns2:paraId="5B1BEEAB" ns2:textId="77777777" w:rsidR="001F7233" w:rsidRDefault="00000000">
      <w:r>
        <w:rPr>
          <w:b/>
        </w:rPr>
        <w:t xml:space="preserve">Kapitel: </w:t>
      </w:r>
      <w:hyperlink w:anchor="k19">
        <w:r w:rsidR="001F7233">
          <w:rPr>
            <w:rStyle w:val="Hyperlink"/>
          </w:rPr>
          <w:t>Kapitel 19</w:t>
        </w:r>
      </w:hyperlink>
    </w:p>
    <w:p ns2:paraId="59A00829" ns2:textId="77777777" w:rsidR="001F7233" w:rsidRDefault="00000000">
      <w:r>
        <w:rPr>
          <w:b/>
        </w:rPr>
        <w:t>ecfmg.org/certification-pathways</w:t>
      </w:r>
    </w:p>
    <w:p ns2:paraId="6B65F844" ns2:textId="77777777" w:rsidR="001F7233" w:rsidRDefault="00000000">
      <w:r>
        <w:rPr>
          <w:b/>
        </w:rPr>
        <w:t xml:space="preserve">Behörde / Thema: </w:t>
      </w:r>
      <w:r>
        <w:t>Zertifizierungswege für Ärzte</w:t>
      </w:r>
    </w:p>
    <w:p ns2:paraId="41F22DB5" ns2:textId="77777777" w:rsidR="001F7233" w:rsidRDefault="00000000">
      <w:r>
        <w:rPr>
          <w:b/>
        </w:rPr>
        <w:t xml:space="preserve">Kapitel: </w:t>
      </w:r>
      <w:hyperlink w:anchor="k19">
        <w:r w:rsidR="001F7233">
          <w:rPr>
            <w:rStyle w:val="Hyperlink"/>
          </w:rPr>
          <w:t>Kapitel 19</w:t>
        </w:r>
      </w:hyperlink>
    </w:p>
    <w:p ns2:paraId="02D04CE7" ns2:textId="77777777" w:rsidR="001F7233" w:rsidRDefault="00000000">
      <w:r>
        <w:rPr>
          <w:b/>
        </w:rPr>
        <w:t>trumerit.org</w:t>
      </w:r>
    </w:p>
    <w:p ns2:paraId="0C22ECB9" ns2:textId="77777777" w:rsidR="001F7233" w:rsidRDefault="00000000">
      <w:r>
        <w:rPr>
          <w:b/>
        </w:rPr>
        <w:t xml:space="preserve">Behörde / Thema: </w:t>
      </w:r>
      <w:r>
        <w:t>Zertifizierung für Pflegekräfte</w:t>
      </w:r>
    </w:p>
    <w:p ns2:paraId="32E02E88" ns2:textId="77777777" w:rsidR="001F7233" w:rsidRDefault="00000000">
      <w:r>
        <w:rPr>
          <w:b/>
        </w:rPr>
        <w:t xml:space="preserve">Kapitel: </w:t>
      </w:r>
      <w:hyperlink w:anchor="k19">
        <w:r w:rsidR="001F7233">
          <w:rPr>
            <w:rStyle w:val="Hyperlink"/>
          </w:rPr>
          <w:t>Kapitel 19</w:t>
        </w:r>
      </w:hyperlink>
    </w:p>
    <w:p ns2:paraId="5D65E027" ns2:textId="77777777" w:rsidR="001F7233" w:rsidRDefault="00000000">
      <w:r>
        <w:rPr>
          <w:b/>
        </w:rPr>
        <w:t>nclex.com</w:t>
      </w:r>
    </w:p>
    <w:p ns2:paraId="28551112" ns2:textId="77777777" w:rsidR="001F7233" w:rsidRDefault="00000000">
      <w:r>
        <w:rPr>
          <w:b/>
        </w:rPr>
        <w:t xml:space="preserve">Behörde / Thema: </w:t>
      </w:r>
      <w:r>
        <w:t>Prüfung für Pflegekräfte (NCLEX)</w:t>
      </w:r>
    </w:p>
    <w:p ns2:paraId="627CBA0D" ns2:textId="77777777" w:rsidR="001F7233" w:rsidRDefault="00000000">
      <w:r>
        <w:rPr>
          <w:b/>
        </w:rPr>
        <w:t xml:space="preserve">Kapitel: </w:t>
      </w:r>
      <w:hyperlink w:anchor="k19">
        <w:r w:rsidR="001F7233">
          <w:rPr>
            <w:rStyle w:val="Hyperlink"/>
          </w:rPr>
          <w:t>Kapitel 19</w:t>
        </w:r>
      </w:hyperlink>
    </w:p>
    <w:p ns2:paraId="65FA6EBF" ns2:textId="77777777" w:rsidR="001F7233" w:rsidRDefault="00000000">
      <w:r>
        <w:rPr>
          <w:b/>
        </w:rPr>
        <w:t>daad.de (auch daad.org)</w:t>
      </w:r>
    </w:p>
    <w:p ns2:paraId="5377700D" ns2:textId="77777777" w:rsidR="001F7233" w:rsidRDefault="00000000">
      <w:r>
        <w:rPr>
          <w:b/>
        </w:rPr>
        <w:t xml:space="preserve">Behörde / Thema: </w:t>
      </w:r>
      <w:r>
        <w:t>Stipendien, Anerkennung von US-Abschlüssen</w:t>
      </w:r>
    </w:p>
    <w:p ns2:paraId="28127452" ns2:textId="77777777" w:rsidR="001F7233" w:rsidRDefault="00000000">
      <w:r>
        <w:rPr>
          <w:b/>
        </w:rPr>
        <w:t xml:space="preserve">Kapitel: </w:t>
      </w:r>
      <w:hyperlink w:anchor="k8">
        <w:r w:rsidR="001F7233">
          <w:rPr>
            <w:rStyle w:val="Hyperlink"/>
          </w:rPr>
          <w:t>Kapitel 8</w:t>
        </w:r>
      </w:hyperlink>
      <w:r>
        <w:t>, 38, 42</w:t>
      </w:r>
    </w:p>
    <w:p ns2:paraId="67054035" ns2:textId="77777777" w:rsidR="001F7233" w:rsidRDefault="00000000">
      <w:r>
        <w:rPr>
          <w:b/>
        </w:rPr>
        <w:t>fulbright.de</w:t>
      </w:r>
    </w:p>
    <w:p ns2:paraId="4F7D29F6" ns2:textId="77777777" w:rsidR="001F7233" w:rsidRDefault="00000000">
      <w:r>
        <w:rPr>
          <w:b/>
        </w:rPr>
        <w:t xml:space="preserve">Behörde / Thema: </w:t>
      </w:r>
      <w:r>
        <w:t>Stipendien für ein Auslandsstudium</w:t>
      </w:r>
    </w:p>
    <w:p ns2:paraId="0FBFB41D" ns2:textId="77777777" w:rsidR="001F7233" w:rsidRDefault="00000000">
      <w:r>
        <w:rPr>
          <w:b/>
        </w:rPr>
        <w:t xml:space="preserve">Kapitel: </w:t>
      </w:r>
      <w:hyperlink w:anchor="k8">
        <w:r w:rsidR="001F7233">
          <w:rPr>
            <w:rStyle w:val="Hyperlink"/>
          </w:rPr>
          <w:t>Kapitel 8</w:t>
        </w:r>
      </w:hyperlink>
    </w:p>
    <w:p ns2:paraId="486D65AC" ns2:textId="77777777" w:rsidR="001F7233" w:rsidRDefault="001F7233">
      <w:pPr>
        <w:spacing w:line="180" w:lineRule="exact"/>
      </w:pPr>
    </w:p>
    <w:p ns2:paraId="27E2469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ns2:paraId="2EBBA152" ns2:textId="77777777" w:rsidR="001F7233" w:rsidRDefault="00000000">
      <w:r>
        <w:rPr>
          <w:b/>
        </w:rPr>
        <w:t>dea.gov/marijuana-rescheduling-regulatory-actions</w:t>
      </w:r>
    </w:p>
    <w:p ns2:paraId="6F2887AD" ns2:textId="77777777" w:rsidR="001F7233" w:rsidRDefault="00000000">
      <w:r>
        <w:rPr>
          <w:b/>
        </w:rPr>
        <w:t xml:space="preserve">Behörde / Thema: </w:t>
      </w:r>
      <w:r>
        <w:t>Stand der Cannabis-Umstufung</w:t>
      </w:r>
    </w:p>
    <w:p ns2:paraId="00E9DD3B" ns2:textId="77777777" w:rsidR="001F7233" w:rsidRDefault="00000000">
      <w:r>
        <w:rPr>
          <w:b/>
        </w:rPr>
        <w:t xml:space="preserve">Kapitel: </w:t>
      </w:r>
      <w:hyperlink w:anchor="k31">
        <w:r w:rsidR="001F7233">
          <w:rPr>
            <w:rStyle w:val="Hyperlink"/>
          </w:rPr>
          <w:t>Kapitel 31</w:t>
        </w:r>
      </w:hyperlink>
      <w:r>
        <w:t>, 40</w:t>
      </w:r>
    </w:p>
    <w:p ns2:paraId="26D8CAC5" ns2:textId="77777777" w:rsidR="001F7233" w:rsidRDefault="00000000">
      <w:r>
        <w:rPr>
          <w:b/>
        </w:rPr>
        <w:t>law.cornell.edu/uscode/text/18/922</w:t>
      </w:r>
    </w:p>
    <w:p ns2:paraId="65E7B318" ns2:textId="77777777" w:rsidR="001F7233" w:rsidRDefault="00000000">
      <w:r>
        <w:rPr>
          <w:b/>
        </w:rPr>
        <w:t xml:space="preserve">Behörde / Thema: </w:t>
      </w:r>
      <w:r>
        <w:t>Waffenrecht für Nichteinwanderer, 18 U.S.C. § 922</w:t>
      </w:r>
    </w:p>
    <w:p ns2:paraId="04CE88A9" ns2:textId="77777777" w:rsidR="001F7233" w:rsidRDefault="00000000">
      <w:r>
        <w:rPr>
          <w:b/>
        </w:rPr>
        <w:t xml:space="preserve">Kapitel: </w:t>
      </w:r>
      <w:hyperlink w:anchor="k40">
        <w:r w:rsidR="001F7233">
          <w:rPr>
            <w:rStyle w:val="Hyperlink"/>
          </w:rPr>
          <w:t>Kapitel 40</w:t>
        </w:r>
      </w:hyperlink>
    </w:p>
    <w:p ns2:paraId="025D6A9A" ns2:textId="77777777" w:rsidR="001F7233" w:rsidRDefault="00000000">
      <w:r>
        <w:rPr>
          <w:b/>
        </w:rPr>
        <w:t>alcoholpolicy.niaaa.nih.gov</w:t>
      </w:r>
    </w:p>
    <w:p ns2:paraId="54CF5A0E" ns2:textId="77777777" w:rsidR="001F7233" w:rsidRDefault="00000000">
      <w:r>
        <w:rPr>
          <w:b/>
        </w:rPr>
        <w:t xml:space="preserve">Behörde / Thema: </w:t>
      </w:r>
      <w:r>
        <w:t>Alkoholgesetze der Bundesstaaten</w:t>
      </w:r>
    </w:p>
    <w:p ns2:paraId="31BEA933" ns2:textId="77777777" w:rsidR="001F7233" w:rsidRDefault="00000000">
      <w:r>
        <w:rPr>
          <w:b/>
        </w:rPr>
        <w:t xml:space="preserve">Kapitel: </w:t>
      </w:r>
      <w:hyperlink w:anchor="k31">
        <w:r w:rsidR="001F7233">
          <w:rPr>
            <w:rStyle w:val="Hyperlink"/>
          </w:rPr>
          <w:t>Kapitel 31</w:t>
        </w:r>
      </w:hyperlink>
      <w:r>
        <w:t>, 35</w:t>
      </w:r>
    </w:p>
    <w:p ns2:paraId="7A6DD966" ns2:textId="77777777" w:rsidR="001F7233" w:rsidRDefault="00000000">
      <w:r>
        <w:rPr>
          <w:b/>
        </w:rPr>
        <w:t>fec.gov (Suche „foreign nationals“)</w:t>
      </w:r>
    </w:p>
    <w:p ns2:paraId="633A1005" ns2:textId="77777777" w:rsidR="001F7233" w:rsidRDefault="00000000">
      <w:r>
        <w:rPr>
          <w:b/>
        </w:rPr>
        <w:t xml:space="preserve">Behörde / Thema: </w:t>
      </w:r>
      <w:r>
        <w:t>Wahlspenden von Ausländern</w:t>
      </w:r>
    </w:p>
    <w:p ns2:paraId="4585744C" ns2:textId="77777777" w:rsidR="001F7233" w:rsidRDefault="00000000">
      <w:r>
        <w:rPr>
          <w:b/>
        </w:rPr>
        <w:t xml:space="preserve">Kapitel: </w:t>
      </w:r>
      <w:hyperlink w:anchor="k31">
        <w:r w:rsidR="001F7233">
          <w:rPr>
            <w:rStyle w:val="Hyperlink"/>
          </w:rPr>
          <w:t>Kapitel 31</w:t>
        </w:r>
      </w:hyperlink>
    </w:p>
    <w:p ns2:paraId="2BCB5157" ns2:textId="77777777" w:rsidR="001F7233" w:rsidRDefault="00000000">
      <w:r>
        <w:rPr>
          <w:b/>
        </w:rPr>
        <w:t>pewresearch.org</w:t>
      </w:r>
    </w:p>
    <w:p ns2:paraId="31FC4641" ns2:textId="77777777" w:rsidR="001F7233" w:rsidRDefault="00000000">
      <w:r>
        <w:rPr>
          <w:b/>
        </w:rPr>
        <w:t xml:space="preserve">Behörde / Thema: </w:t>
      </w:r>
      <w:r>
        <w:t>Religion und Waffenbesitz in den USA</w:t>
      </w:r>
    </w:p>
    <w:p ns2:paraId="362008AD" ns2:textId="77777777" w:rsidR="001F7233" w:rsidRDefault="00000000">
      <w:r>
        <w:rPr>
          <w:b/>
        </w:rPr>
        <w:t xml:space="preserve">Kapitel: </w:t>
      </w:r>
      <w:hyperlink w:anchor="k31">
        <w:r w:rsidR="001F7233">
          <w:rPr>
            <w:rStyle w:val="Hyperlink"/>
          </w:rPr>
          <w:t>Kapitel 31</w:t>
        </w:r>
      </w:hyperlink>
    </w:p>
    <w:p ns2:paraId="05F99F41" ns2:textId="77777777" w:rsidR="001F7233" w:rsidRDefault="00000000">
      <w:r>
        <w:rPr>
          <w:b/>
        </w:rPr>
        <w:t>ready.gov (auch weather.gov/safety)</w:t>
      </w:r>
    </w:p>
    <w:p ns2:paraId="545F4240" ns2:textId="77777777" w:rsidR="001F7233" w:rsidRDefault="00000000">
      <w:r>
        <w:rPr>
          <w:b/>
        </w:rPr>
        <w:t xml:space="preserve">Behörde / Thema: </w:t>
      </w:r>
      <w:r>
        <w:t>Katastrophenvorsorge, Warnungen, Windchill</w:t>
      </w:r>
    </w:p>
    <w:p ns2:paraId="657D6F95" ns2:textId="77777777" w:rsidR="001F7233" w:rsidRDefault="00000000">
      <w:r>
        <w:rPr>
          <w:b/>
        </w:rPr>
        <w:t xml:space="preserve">Kapitel: </w:t>
      </w:r>
      <w:hyperlink w:anchor="kapitel34_kleidung">
        <w:r w:rsidR="001F7233">
          <w:rPr>
            <w:rStyle w:val="Hyperlink"/>
          </w:rPr>
          <w:t>Kapitel 34</w:t>
        </w:r>
      </w:hyperlink>
      <w:r>
        <w:t>, 40</w:t>
      </w:r>
    </w:p>
    <w:p ns2:paraId="182E9B45" ns2:textId="77777777" w:rsidR="001F7233" w:rsidRDefault="00000000">
      <w:r>
        <w:rPr>
          <w:b/>
        </w:rPr>
        <w:t>opm.gov (Suche „employee assistance program“)</w:t>
      </w:r>
    </w:p>
    <w:p ns2:paraId="4F076E5F" ns2:textId="77777777" w:rsidR="001F7233" w:rsidRDefault="00000000">
      <w:r>
        <w:rPr>
          <w:b/>
        </w:rPr>
        <w:t xml:space="preserve">Behörde / Thema: </w:t>
      </w:r>
      <w:r>
        <w:t>betriebliche Beratungsangebote (EAP)</w:t>
      </w:r>
    </w:p>
    <w:p ns2:paraId="6B221737" ns2:textId="77777777" w:rsidR="001F7233" w:rsidRDefault="00000000">
      <w:r>
        <w:rPr>
          <w:b/>
        </w:rPr>
        <w:t xml:space="preserve">Kapitel: </w:t>
      </w:r>
      <w:hyperlink w:anchor="k33">
        <w:r w:rsidR="001F7233">
          <w:rPr>
            <w:rStyle w:val="Hyperlink"/>
          </w:rPr>
          <w:t>Kapitel 33</w:t>
        </w:r>
      </w:hyperlink>
    </w:p>
    <w:p ns2:paraId="15E1779E" ns2:textId="77777777" w:rsidR="001F7233" w:rsidRDefault="00000000">
      <w:r>
        <w:rPr>
          <w:b/>
        </w:rPr>
        <w:t>news.ku.edu (Suche „hours to make a friend“)</w:t>
      </w:r>
    </w:p>
    <w:p ns2:paraId="05B6ABC3" ns2:textId="77777777" w:rsidR="001F7233" w:rsidRDefault="00000000">
      <w:r>
        <w:rPr>
          <w:b/>
        </w:rPr>
        <w:t xml:space="preserve">Behörde / Thema: </w:t>
      </w:r>
      <w:r>
        <w:t>Studie zur Zeit, die Freundschaft braucht</w:t>
      </w:r>
    </w:p>
    <w:p ns2:paraId="4BE816A1" ns2:textId="77777777" w:rsidR="001F7233" w:rsidRDefault="00000000">
      <w:r>
        <w:rPr>
          <w:b/>
        </w:rPr>
        <w:t xml:space="preserve">Kapitel: </w:t>
      </w:r>
      <w:hyperlink w:anchor="k32">
        <w:r w:rsidR="001F7233">
          <w:rPr>
            <w:rStyle w:val="Hyperlink"/>
          </w:rPr>
          <w:t>Kapitel 32</w:t>
        </w:r>
      </w:hyperlink>
    </w:p>
    <w:p ns2:paraId="21B90092" ns2:textId="77777777" w:rsidR="001F7233" w:rsidRDefault="00000000">
      <w:r>
        <w:rPr>
          <w:b/>
        </w:rPr>
        <w:t>ekd.de/auslandsgemeinden-amerika-47196.htm</w:t>
      </w:r>
    </w:p>
    <w:p ns2:paraId="5157B1F6" ns2:textId="77777777" w:rsidR="001F7233" w:rsidRDefault="00000000">
      <w:r>
        <w:rPr>
          <w:b/>
        </w:rPr>
        <w:t xml:space="preserve">Behörde / Thema: </w:t>
      </w:r>
      <w:r>
        <w:t>deutschsprachige Auslandsgemeinden in Amerika</w:t>
      </w:r>
    </w:p>
    <w:p ns2:paraId="2C530ACD" ns2:textId="77777777" w:rsidR="001F7233" w:rsidRDefault="00000000">
      <w:r>
        <w:rPr>
          <w:b/>
        </w:rPr>
        <w:t xml:space="preserve">Kapitel: </w:t>
      </w:r>
      <w:hyperlink w:anchor="k32">
        <w:r w:rsidR="001F7233">
          <w:rPr>
            <w:rStyle w:val="Hyperlink"/>
          </w:rPr>
          <w:t>Kapitel 32</w:t>
        </w:r>
      </w:hyperlink>
    </w:p>
    <w:p ns2:paraId="08D22B8C" ns2:textId="77777777" w:rsidR="001F7233" w:rsidRDefault="00000000">
      <w:r>
        <w:rPr>
          <w:b/>
        </w:rPr>
        <w:t>goethe.de/ins/us</w:t>
      </w:r>
    </w:p>
    <w:p ns2:paraId="01DD61DF" ns2:textId="77777777" w:rsidR="001F7233" w:rsidRDefault="00000000">
      <w:r>
        <w:rPr>
          <w:b/>
        </w:rPr>
        <w:lastRenderedPageBreak/>
        <w:t xml:space="preserve">Behörde / Thema: </w:t>
      </w:r>
      <w:r>
        <w:t>Goethe-Institut USA, Standorte und Sprachprüfungen</w:t>
      </w:r>
    </w:p>
    <w:p ns2:paraId="25004A7B" ns2:textId="77777777" w:rsidR="001F7233" w:rsidRDefault="00000000">
      <w:r>
        <w:rPr>
          <w:b/>
        </w:rPr>
        <w:t xml:space="preserve">Kapitel: </w:t>
      </w:r>
      <w:hyperlink w:anchor="k32">
        <w:r w:rsidR="001F7233">
          <w:rPr>
            <w:rStyle w:val="Hyperlink"/>
          </w:rPr>
          <w:t>Kapitel 32</w:t>
        </w:r>
      </w:hyperlink>
      <w:r>
        <w:t>, 37</w:t>
      </w:r>
    </w:p>
    <w:p ns2:paraId="17361972" ns2:textId="77777777" w:rsidR="001F7233" w:rsidRDefault="00000000">
      <w:r>
        <w:rPr>
          <w:b/>
        </w:rPr>
        <w:t>idealist.org</w:t>
      </w:r>
    </w:p>
    <w:p ns2:paraId="117ADCD8" ns2:textId="77777777" w:rsidR="001F7233" w:rsidRDefault="00000000">
      <w:r>
        <w:rPr>
          <w:b/>
        </w:rPr>
        <w:t xml:space="preserve">Behörde / Thema: </w:t>
      </w:r>
      <w:r>
        <w:t>Freiwilligenarbeit finden</w:t>
      </w:r>
    </w:p>
    <w:p ns2:paraId="31770750" ns2:textId="77777777" w:rsidR="001F7233" w:rsidRDefault="00000000">
      <w:r>
        <w:rPr>
          <w:b/>
        </w:rPr>
        <w:t xml:space="preserve">Kapitel: </w:t>
      </w:r>
      <w:hyperlink w:anchor="k32">
        <w:r w:rsidR="001F7233">
          <w:rPr>
            <w:rStyle w:val="Hyperlink"/>
          </w:rPr>
          <w:t>Kapitel 32</w:t>
        </w:r>
      </w:hyperlink>
    </w:p>
    <w:p ns2:paraId="3E604E6C" ns2:textId="77777777" w:rsidR="001F7233" w:rsidRDefault="00000000">
      <w:r>
        <w:rPr>
          <w:b/>
        </w:rPr>
        <w:t>help.meetup.com</w:t>
      </w:r>
    </w:p>
    <w:p ns2:paraId="0FAD4E38" ns2:textId="77777777" w:rsidR="001F7233" w:rsidRDefault="00000000">
      <w:r>
        <w:rPr>
          <w:b/>
        </w:rPr>
        <w:t xml:space="preserve">Behörde / Thema: </w:t>
      </w:r>
      <w:r>
        <w:t>Meetup, Hilfebereich zu Gebühren und Abos</w:t>
      </w:r>
    </w:p>
    <w:p ns2:paraId="069E6AAD" ns2:textId="77777777" w:rsidR="001F7233" w:rsidRDefault="00000000">
      <w:r>
        <w:rPr>
          <w:b/>
        </w:rPr>
        <w:t xml:space="preserve">Kapitel: </w:t>
      </w:r>
      <w:hyperlink w:anchor="k32">
        <w:r w:rsidR="001F7233">
          <w:rPr>
            <w:rStyle w:val="Hyperlink"/>
          </w:rPr>
          <w:t>Kapitel 32</w:t>
        </w:r>
      </w:hyperlink>
    </w:p>
    <w:p ns2:paraId="066F2865" ns2:textId="77777777" w:rsidR="001F7233" w:rsidRDefault="00000000">
      <w:r>
        <w:rPr>
          <w:b/>
        </w:rPr>
        <w:t>aad.org</w:t>
      </w:r>
    </w:p>
    <w:p ns2:paraId="716D7159" ns2:textId="77777777" w:rsidR="001F7233" w:rsidRDefault="00000000">
      <w:r>
        <w:rPr>
          <w:b/>
        </w:rPr>
        <w:t xml:space="preserve">Behörde / Thema: </w:t>
      </w:r>
      <w:r>
        <w:t>American Academy of Dermatology, Sonnenschutz</w:t>
      </w:r>
    </w:p>
    <w:p ns2:paraId="0EA24830" ns2:textId="77777777" w:rsidR="001F7233" w:rsidRDefault="00000000">
      <w:r>
        <w:rPr>
          <w:b/>
        </w:rPr>
        <w:t xml:space="preserve">Kapitel: </w:t>
      </w:r>
      <w:hyperlink w:anchor="kapitel34_kleidung">
        <w:r w:rsidR="001F7233">
          <w:rPr>
            <w:rStyle w:val="Hyperlink"/>
          </w:rPr>
          <w:t>Kapitel 34</w:t>
        </w:r>
      </w:hyperlink>
    </w:p>
    <w:p ns2:paraId="02B81FCD" ns2:textId="77777777" w:rsidR="001F7233" w:rsidRDefault="00000000">
      <w:r>
        <w:rPr>
          <w:b/>
        </w:rPr>
        <w:t>tax.ny.gov, revenue.pa.gov</w:t>
      </w:r>
    </w:p>
    <w:p ns2:paraId="6CA89E16" ns2:textId="77777777" w:rsidR="001F7233" w:rsidRDefault="00000000">
      <w:r>
        <w:rPr>
          <w:b/>
        </w:rPr>
        <w:t xml:space="preserve">Behörde / Thema: </w:t>
      </w:r>
      <w:r>
        <w:t>Verkaufssteuer auf Kleidung, Beispiele einzelner Bundesstaaten</w:t>
      </w:r>
    </w:p>
    <w:p ns2:paraId="1BC5AF0D" ns2:textId="77777777" w:rsidR="001F7233" w:rsidRDefault="00000000">
      <w:r>
        <w:rPr>
          <w:b/>
        </w:rPr>
        <w:t xml:space="preserve">Kapitel: </w:t>
      </w:r>
      <w:hyperlink w:anchor="kapitel34_kleidung">
        <w:r w:rsidR="001F7233">
          <w:rPr>
            <w:rStyle w:val="Hyperlink"/>
          </w:rPr>
          <w:t>Kapitel 34</w:t>
        </w:r>
      </w:hyperlink>
    </w:p>
    <w:p ns2:paraId="09D95646" ns2:textId="77777777" w:rsidR="001F7233" w:rsidRDefault="00000000">
      <w:r>
        <w:rPr>
          <w:b/>
        </w:rPr>
        <w:t>fna.usda.gov/research/cnpp/usda-food-plans (auch /nslp)</w:t>
      </w:r>
    </w:p>
    <w:p ns2:paraId="71CF7905" ns2:textId="77777777" w:rsidR="001F7233" w:rsidRDefault="00000000">
      <w:r>
        <w:rPr>
          <w:b/>
        </w:rPr>
        <w:t xml:space="preserve">Behörde / Thema: </w:t>
      </w:r>
      <w:r>
        <w:t>Richtwerte für Lebensmittelkosten, Schulmahlzeiten</w:t>
      </w:r>
    </w:p>
    <w:p ns2:paraId="3F629A7F" ns2:textId="77777777" w:rsidR="001F7233" w:rsidRDefault="00000000">
      <w:r>
        <w:rPr>
          <w:b/>
        </w:rPr>
        <w:t xml:space="preserve">Kapitel: </w:t>
      </w:r>
      <w:hyperlink w:anchor="k35">
        <w:r w:rsidR="001F7233">
          <w:rPr>
            <w:rStyle w:val="Hyperlink"/>
          </w:rPr>
          <w:t>Kapitel 35</w:t>
        </w:r>
      </w:hyperlink>
    </w:p>
    <w:p ns2:paraId="44CDC058" ns2:textId="77777777" w:rsidR="001F7233" w:rsidRDefault="00000000">
      <w:r>
        <w:rPr>
          <w:b/>
        </w:rPr>
        <w:t>usda.gov/topics/organic</w:t>
      </w:r>
    </w:p>
    <w:p ns2:paraId="2458D161" ns2:textId="77777777" w:rsidR="001F7233" w:rsidRDefault="00000000">
      <w:r>
        <w:rPr>
          <w:b/>
        </w:rPr>
        <w:t xml:space="preserve">Behörde / Thema: </w:t>
      </w:r>
      <w:r>
        <w:t>Bio-Kennzeichnung</w:t>
      </w:r>
    </w:p>
    <w:p ns2:paraId="7E652ECE" ns2:textId="77777777" w:rsidR="001F7233" w:rsidRDefault="00000000">
      <w:r>
        <w:rPr>
          <w:b/>
        </w:rPr>
        <w:t xml:space="preserve">Kapitel: </w:t>
      </w:r>
      <w:hyperlink w:anchor="k35">
        <w:r w:rsidR="001F7233">
          <w:rPr>
            <w:rStyle w:val="Hyperlink"/>
          </w:rPr>
          <w:t>Kapitel 35</w:t>
        </w:r>
      </w:hyperlink>
    </w:p>
    <w:p ns2:paraId="0AC19A5D" ns2:textId="77777777" w:rsidR="001F7233" w:rsidRDefault="00000000">
      <w:r>
        <w:rPr>
          <w:b/>
        </w:rPr>
        <w:t>fda.gov/food (Suche „Red No. 3“)</w:t>
      </w:r>
    </w:p>
    <w:p ns2:paraId="404B8946" ns2:textId="77777777" w:rsidR="001F7233" w:rsidRDefault="00000000">
      <w:r>
        <w:rPr>
          <w:b/>
        </w:rPr>
        <w:t xml:space="preserve">Behörde / Thema: </w:t>
      </w:r>
      <w:r>
        <w:t>Farbstoffe und Zusatzstoffe</w:t>
      </w:r>
    </w:p>
    <w:p ns2:paraId="2CDE11B5" ns2:textId="77777777" w:rsidR="001F7233" w:rsidRDefault="00000000">
      <w:r>
        <w:rPr>
          <w:b/>
        </w:rPr>
        <w:t xml:space="preserve">Kapitel: </w:t>
      </w:r>
      <w:hyperlink w:anchor="k35">
        <w:r w:rsidR="001F7233">
          <w:rPr>
            <w:rStyle w:val="Hyperlink"/>
          </w:rPr>
          <w:t>Kapitel 35</w:t>
        </w:r>
      </w:hyperlink>
    </w:p>
    <w:p ns2:paraId="5E5A06F9" ns2:textId="77777777" w:rsidR="001F7233" w:rsidRDefault="00000000">
      <w:r>
        <w:rPr>
          <w:b/>
        </w:rPr>
        <w:t>epa.gov/ground-water-and-drinking-water</w:t>
      </w:r>
    </w:p>
    <w:p ns2:paraId="3ECA5D77" ns2:textId="77777777" w:rsidR="001F7233" w:rsidRDefault="00000000">
      <w:r>
        <w:rPr>
          <w:b/>
        </w:rPr>
        <w:t xml:space="preserve">Behörde / Thema: </w:t>
      </w:r>
      <w:r>
        <w:t>Trinkwasser, Blei, Wasserqualitätsbericht</w:t>
      </w:r>
    </w:p>
    <w:p ns2:paraId="7470845B" ns2:textId="77777777" w:rsidR="001F7233" w:rsidRDefault="00000000">
      <w:r>
        <w:rPr>
          <w:b/>
        </w:rPr>
        <w:t xml:space="preserve">Kapitel: </w:t>
      </w:r>
      <w:hyperlink w:anchor="k35">
        <w:r w:rsidR="001F7233">
          <w:rPr>
            <w:rStyle w:val="Hyperlink"/>
          </w:rPr>
          <w:t>Kapitel 35</w:t>
        </w:r>
      </w:hyperlink>
    </w:p>
    <w:p ns2:paraId="1B928701" ns2:textId="77777777" w:rsidR="001F7233" w:rsidRDefault="001F7233">
      <w:pPr>
        <w:spacing w:line="180" w:lineRule="exact"/>
      </w:pPr>
    </w:p>
    <w:p ns2:paraId="5F51F339" ns2:textId="77777777" w:rsidR="001F7233" w:rsidRDefault="00000000">
      <w:pPr>
        <w:spacing w:after="140"/>
      </w:pPr>
      <w:r>
        <w:t>Bundesagentur für Arbeit — Kindergeld im Ausland (arbeitsagentur.de/familie-und-kinder/infos-rund-um-kindergeld/kindergeld-ausland)</w:t>
      </w:r>
    </w:p>
    <w:p ns2:paraId="65ECC4F2" ns2: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ns2:paraId="474C5FB1" ns2:textId="77777777" w:rsidR="001F7233" w:rsidRDefault="00000000">
      <w:pPr>
        <w:spacing w:after="140"/>
      </w:pPr>
      <w:r>
        <w:t>IRS — Publication 926, Household Employer’s Tax Guide 2026 (irs.gov/publications/p926)</w:t>
      </w:r>
    </w:p>
    <w:p ns2:paraId="57FFD2BB" ns2:textId="77777777" w:rsidR="001F7233" w:rsidRDefault="00000000">
      <w:pPr>
        <w:spacing w:after="140"/>
      </w:pPr>
      <w:r>
        <w:t>Federal Trade Commission — Buying a Used Car From a Dealer. Auto Repair Basics (consumer.ftc.gov).</w:t>
      </w:r>
    </w:p>
    <w:p ns2:paraId="0C442A13" ns2:textId="77777777" w:rsidR="001F7233" w:rsidRDefault="00000000">
      <w:pPr>
        <w:spacing w:after="140"/>
      </w:pPr>
      <w:r>
        <w:t>National Highway Traffic Safety Administration — Recall Lookup (nhtsa.gov/recalls)</w:t>
      </w:r>
    </w:p>
    <w:p ns2:paraId="2E0EE216" ns2:textId="77777777" w:rsidR="001F7233" w:rsidRDefault="00000000">
      <w:pPr>
        <w:spacing w:after="140"/>
      </w:pPr>
      <w:r>
        <w:t>Centers for Medicare &amp; Medicaid Services — Long-Term Care Coverage (medicare.gov/coverage/long-term-care). Medicaid Nursing Facilities (medicaid.gov).</w:t>
      </w:r>
    </w:p>
    <w:p ns2:paraId="0C042EE7" ns2:textId="77777777" w:rsidR="001F7233" w:rsidRDefault="00000000">
      <w:pPr>
        <w:spacing w:after="140"/>
      </w:pPr>
      <w:r>
        <w:t>New Zealand Work and Income — Residential Care Subsidy (workandincome.govt.nz/products/a-z-benefits/residential-care-subsidy.html)</w:t>
      </w:r>
    </w:p>
    <w:p ns2:paraId="1787FD48" ns2: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ns2:paraId="570C70D2" ns2:textId="77777777" w:rsidR="001F7233" w:rsidRDefault="00000000">
      <w:pPr>
        <w:spacing w:after="140"/>
      </w:pPr>
      <w:r>
        <w:t>Immigration New Zealand — Employees of Relocating Business Resident Visa (immigration.govt.nz/visas/employees-of-relocating-business-resident-visa/)</w:t>
      </w:r>
      <w:r>
        <w:br w:type="page"/>
      </w:r>
    </w:p>
    <w:p ns2:paraId="135114F0" ns2: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ns2:paraId="289CFD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ns2:paraId="29AA6858" ns2:textId="77777777" w:rsidR="001F7233" w:rsidRDefault="00000000">
      <w:r>
        <w:t>• ircc.canada.ca/english/information/fees (auch /fees.asp)</w:t>
      </w:r>
    </w:p>
    <w:p ns2:paraId="0971B125" ns2:textId="77777777" w:rsidR="001F7233" w:rsidRDefault="00000000">
      <w:r>
        <w:rPr>
          <w:b/>
        </w:rPr>
        <w:t>ircc.canada.ca/english/information/fees (auch /fees.asp)</w:t>
      </w:r>
    </w:p>
    <w:p ns2:paraId="69A57C41" ns2:textId="77777777" w:rsidR="001F7233" w:rsidRDefault="00000000">
      <w:r>
        <w:rPr>
          <w:b/>
        </w:rPr>
        <w:t xml:space="preserve">Behörde / Thema: </w:t>
      </w:r>
      <w:r>
        <w:t>Gebühren für Permanent Residence, Arbeitsvisum, Visa und Biometrie</w:t>
      </w:r>
    </w:p>
    <w:p ns2:paraId="0C9CC313" ns2:textId="77777777" w:rsidR="001F7233" w:rsidRDefault="00000000">
      <w:r>
        <w:rPr>
          <w:b/>
        </w:rPr>
        <w:t xml:space="preserve">Referenz: </w:t>
      </w:r>
      <w:r>
        <w:t>Kanada: Einwanderung</w:t>
      </w:r>
    </w:p>
    <w:p ns2:paraId="74F4743C" ns2:textId="77777777" w:rsidR="001F7233" w:rsidRDefault="00000000">
      <w:r>
        <w:rPr>
          <w:b/>
        </w:rPr>
        <w:t>canada.ca/en/immigration-refugees-citizenship</w:t>
      </w:r>
    </w:p>
    <w:p ns2:paraId="611C14CF" ns2:textId="77777777" w:rsidR="001F7233" w:rsidRDefault="00000000">
      <w:r>
        <w:rPr>
          <w:b/>
        </w:rPr>
        <w:t xml:space="preserve">Behörde / Thema: </w:t>
      </w:r>
      <w:r>
        <w:t>Express Entry, CRS und Einladungsrunden</w:t>
      </w:r>
    </w:p>
    <w:p ns2:paraId="0D574283" ns2:textId="77777777" w:rsidR="001F7233" w:rsidRDefault="00000000">
      <w:r>
        <w:rPr>
          <w:b/>
        </w:rPr>
        <w:t xml:space="preserve">Referenz: </w:t>
      </w:r>
      <w:r>
        <w:t>Kanada: Einwanderung</w:t>
      </w:r>
    </w:p>
    <w:p ns2:paraId="679F51FC" ns2:textId="77777777" w:rsidR="001F7233" w:rsidRDefault="00000000">
      <w:r>
        <w:rPr>
          <w:b/>
        </w:rPr>
        <w:t>canada.ca (Suche: comprehensive-ranking-system)</w:t>
      </w:r>
    </w:p>
    <w:p ns2:paraId="66192BCD" ns2:textId="77777777" w:rsidR="001F7233" w:rsidRDefault="00000000">
      <w:r>
        <w:rPr>
          <w:b/>
        </w:rPr>
        <w:t xml:space="preserve">Behörde / Thema: </w:t>
      </w:r>
      <w:r>
        <w:t>CRS-Kriterien und Punkteberechnung</w:t>
      </w:r>
    </w:p>
    <w:p ns2:paraId="6EB24FF4" ns2:textId="77777777" w:rsidR="001F7233" w:rsidRDefault="00000000">
      <w:r>
        <w:rPr>
          <w:b/>
        </w:rPr>
        <w:t xml:space="preserve">Referenz: </w:t>
      </w:r>
      <w:r>
        <w:t>Kanada: Einwanderung</w:t>
      </w:r>
    </w:p>
    <w:p ns2:paraId="49B246D7" ns2:textId="77777777" w:rsidR="001F7233" w:rsidRDefault="00000000">
      <w:r>
        <w:rPr>
          <w:b/>
        </w:rPr>
        <w:t>canada.ca (Suche: federal-skilled-workers)</w:t>
      </w:r>
    </w:p>
    <w:p ns2:paraId="5754820B" ns2:textId="77777777" w:rsidR="001F7233" w:rsidRDefault="00000000">
      <w:r>
        <w:rPr>
          <w:b/>
        </w:rPr>
        <w:t xml:space="preserve">Behörde / Thema: </w:t>
      </w:r>
      <w:r>
        <w:t>Federal Skilled Worker Program</w:t>
      </w:r>
    </w:p>
    <w:p ns2:paraId="600DB4F7" ns2:textId="77777777" w:rsidR="001F7233" w:rsidRDefault="00000000">
      <w:r>
        <w:rPr>
          <w:b/>
        </w:rPr>
        <w:t xml:space="preserve">Referenz: </w:t>
      </w:r>
      <w:r>
        <w:t>Kanada: Einwanderung</w:t>
      </w:r>
    </w:p>
    <w:p ns2:paraId="08E440D3" ns2:textId="77777777" w:rsidR="001F7233" w:rsidRDefault="00000000">
      <w:r>
        <w:rPr>
          <w:b/>
        </w:rPr>
        <w:t>canada.ca (Suche: provincial-nominees)</w:t>
      </w:r>
    </w:p>
    <w:p ns2:paraId="37979101" ns2:textId="77777777" w:rsidR="001F7233" w:rsidRDefault="00000000">
      <w:r>
        <w:rPr>
          <w:b/>
        </w:rPr>
        <w:t xml:space="preserve">Behörde / Thema: </w:t>
      </w:r>
      <w:r>
        <w:t>Provincial Nominee Program, Übersicht je Provinz</w:t>
      </w:r>
    </w:p>
    <w:p ns2:paraId="4CA2AF99" ns2:textId="77777777" w:rsidR="001F7233" w:rsidRDefault="00000000">
      <w:r>
        <w:rPr>
          <w:b/>
        </w:rPr>
        <w:t xml:space="preserve">Referenz: </w:t>
      </w:r>
      <w:r>
        <w:t>Kanada: Einwanderung</w:t>
      </w:r>
    </w:p>
    <w:p ns2:paraId="1837716D" ns2:textId="77777777" w:rsidR="001F7233" w:rsidRDefault="00000000">
      <w:r>
        <w:rPr>
          <w:b/>
        </w:rPr>
        <w:t>ontario.ca/page/ontario-immigrant-nominee-program</w:t>
      </w:r>
    </w:p>
    <w:p ns2:paraId="22072B35" ns2:textId="77777777" w:rsidR="001F7233" w:rsidRDefault="00000000">
      <w:r>
        <w:rPr>
          <w:b/>
        </w:rPr>
        <w:t xml:space="preserve">Behörde / Thema: </w:t>
      </w:r>
      <w:r>
        <w:t>Ontario Immigrant Nominee Program (OINP)</w:t>
      </w:r>
    </w:p>
    <w:p ns2:paraId="0811441C" ns2:textId="77777777" w:rsidR="001F7233" w:rsidRDefault="00000000">
      <w:r>
        <w:rPr>
          <w:b/>
        </w:rPr>
        <w:t xml:space="preserve">Referenz: </w:t>
      </w:r>
      <w:r>
        <w:t>Kanada: Einwanderung</w:t>
      </w:r>
    </w:p>
    <w:p ns2:paraId="196E8DF6" ns2:textId="77777777" w:rsidR="001F7233" w:rsidRDefault="00000000">
      <w:r>
        <w:rPr>
          <w:b/>
        </w:rPr>
        <w:t>welcomebc.ca/immigrate-to-b-c/about-the-bc-pnp</w:t>
      </w:r>
    </w:p>
    <w:p ns2:paraId="4148DB27" ns2:textId="77777777" w:rsidR="001F7233" w:rsidRDefault="00000000">
      <w:r>
        <w:rPr>
          <w:b/>
        </w:rPr>
        <w:t xml:space="preserve">Behörde / Thema: </w:t>
      </w:r>
      <w:r>
        <w:t>British Columbia Provincial Nominee Program</w:t>
      </w:r>
    </w:p>
    <w:p ns2:paraId="230C3745" ns2:textId="77777777" w:rsidR="001F7233" w:rsidRDefault="00000000">
      <w:r>
        <w:rPr>
          <w:b/>
        </w:rPr>
        <w:t xml:space="preserve">Referenz: </w:t>
      </w:r>
      <w:r>
        <w:t>Kanada: Einwanderung</w:t>
      </w:r>
    </w:p>
    <w:p ns2:paraId="26B10C36" ns2:textId="77777777" w:rsidR="001F7233" w:rsidRDefault="00000000">
      <w:r>
        <w:rPr>
          <w:b/>
        </w:rPr>
        <w:t>canada.ca/en/employment-social-development (auch /services/foreign-workers)</w:t>
      </w:r>
    </w:p>
    <w:p ns2:paraId="712E4BA8" ns2:textId="77777777" w:rsidR="001F7233" w:rsidRDefault="00000000">
      <w:r>
        <w:rPr>
          <w:b/>
        </w:rPr>
        <w:t xml:space="preserve">Behörde / Thema: </w:t>
      </w:r>
      <w:r>
        <w:t>ESDC: Labour Market Impact Assessment (LMIA), Gebühren und Bearbeitungszeiten</w:t>
      </w:r>
    </w:p>
    <w:p ns2:paraId="18195648" ns2:textId="77777777" w:rsidR="001F7233" w:rsidRDefault="00000000">
      <w:r>
        <w:rPr>
          <w:b/>
        </w:rPr>
        <w:t xml:space="preserve">Referenz: </w:t>
      </w:r>
      <w:r>
        <w:t>Kanada: Einwanderung</w:t>
      </w:r>
    </w:p>
    <w:p ns2:paraId="1F0FD183" ns2:textId="77777777" w:rsidR="001F7233" w:rsidRDefault="00000000">
      <w:r>
        <w:rPr>
          <w:b/>
        </w:rPr>
        <w:lastRenderedPageBreak/>
        <w:t>canada.ca (Suche: study-permit, post-graduation-work-permit)</w:t>
      </w:r>
    </w:p>
    <w:p ns2:paraId="3CE561C3" ns2:textId="77777777" w:rsidR="001F7233" w:rsidRDefault="00000000">
      <w:r>
        <w:rPr>
          <w:b/>
        </w:rPr>
        <w:t xml:space="preserve">Behörde / Thema: </w:t>
      </w:r>
      <w:r>
        <w:t>Study Permit und Post-Graduation Work Permit</w:t>
      </w:r>
    </w:p>
    <w:p ns2:paraId="46E44125" ns2:textId="77777777" w:rsidR="001F7233" w:rsidRDefault="00000000">
      <w:r>
        <w:rPr>
          <w:b/>
        </w:rPr>
        <w:t xml:space="preserve">Referenz: </w:t>
      </w:r>
      <w:r>
        <w:t>Kanada: Einwanderung</w:t>
      </w:r>
    </w:p>
    <w:p ns2:paraId="3DA3F0F9" ns2:textId="77777777" w:rsidR="001F7233" w:rsidRDefault="00000000">
      <w:r>
        <w:rPr>
          <w:b/>
        </w:rPr>
        <w:t>canada.ca (Suche: start-visa)</w:t>
      </w:r>
    </w:p>
    <w:p ns2:paraId="556053B4" ns2:textId="77777777" w:rsidR="001F7233" w:rsidRDefault="00000000">
      <w:r>
        <w:rPr>
          <w:b/>
        </w:rPr>
        <w:t xml:space="preserve">Behörde / Thema: </w:t>
      </w:r>
      <w:r>
        <w:t>Start-up Visa Program, Zulässigkeit und designierte Organisationen</w:t>
      </w:r>
    </w:p>
    <w:p ns2:paraId="6B77F2A9" ns2:textId="77777777" w:rsidR="001F7233" w:rsidRDefault="00000000">
      <w:r>
        <w:rPr>
          <w:b/>
        </w:rPr>
        <w:t xml:space="preserve">Referenz: </w:t>
      </w:r>
      <w:r>
        <w:t>Kanada: Einwanderung</w:t>
      </w:r>
    </w:p>
    <w:p ns2:paraId="73A5282A" ns2:textId="77777777" w:rsidR="001F7233" w:rsidRDefault="00000000">
      <w:r>
        <w:rPr>
          <w:b/>
        </w:rPr>
        <w:t>canada.ca (Suche: sponsor-spouse-partner-child)</w:t>
      </w:r>
    </w:p>
    <w:p ns2:paraId="2202CD51" ns2:textId="77777777" w:rsidR="001F7233" w:rsidRDefault="00000000">
      <w:r>
        <w:rPr>
          <w:b/>
        </w:rPr>
        <w:t xml:space="preserve">Behörde / Thema: </w:t>
      </w:r>
      <w:r>
        <w:t>Ehepartner- und Lebenspartner-Sponsoring</w:t>
      </w:r>
    </w:p>
    <w:p ns2:paraId="608B7238" ns2:textId="77777777" w:rsidR="001F7233" w:rsidRDefault="00000000">
      <w:r>
        <w:rPr>
          <w:b/>
        </w:rPr>
        <w:t xml:space="preserve">Referenz: </w:t>
      </w:r>
      <w:r>
        <w:t>Kanada: Einwanderung</w:t>
      </w:r>
    </w:p>
    <w:p ns2:paraId="60A9A75B" ns2:textId="77777777" w:rsidR="001F7233" w:rsidRDefault="00000000">
      <w:r>
        <w:rPr>
          <w:b/>
        </w:rPr>
        <w:t>canada.ca (Suche: sponsor-parents-grandparents)</w:t>
      </w:r>
    </w:p>
    <w:p ns2:paraId="6786462B" ns2:textId="77777777" w:rsidR="001F7233" w:rsidRDefault="00000000">
      <w:r>
        <w:rPr>
          <w:b/>
        </w:rPr>
        <w:t xml:space="preserve">Behörde / Thema: </w:t>
      </w:r>
      <w:r>
        <w:t>Eltern- und Großeltern-Programm, Einkommensvoraussetzungen</w:t>
      </w:r>
    </w:p>
    <w:p ns2:paraId="253EBFFB" ns2:textId="77777777" w:rsidR="001F7233" w:rsidRDefault="00000000">
      <w:r>
        <w:rPr>
          <w:b/>
        </w:rPr>
        <w:t xml:space="preserve">Referenz: </w:t>
      </w:r>
      <w:r>
        <w:t>Kanada: Einwanderung</w:t>
      </w:r>
    </w:p>
    <w:p ns2:paraId="7357CA49" ns2:textId="77777777" w:rsidR="001F7233" w:rsidRDefault="00000000">
      <w:r>
        <w:rPr>
          <w:b/>
        </w:rPr>
        <w:t>canada.ca (Suche: super-visa)</w:t>
      </w:r>
    </w:p>
    <w:p ns2:paraId="09F84503" ns2:textId="77777777" w:rsidR="001F7233" w:rsidRDefault="00000000">
      <w:r>
        <w:rPr>
          <w:b/>
        </w:rPr>
        <w:t xml:space="preserve">Behörde / Thema: </w:t>
      </w:r>
      <w:r>
        <w:t>Super Visa für Eltern und Großeltern</w:t>
      </w:r>
    </w:p>
    <w:p ns2:paraId="147C4C8C" ns2:textId="77777777" w:rsidR="001F7233" w:rsidRDefault="00000000">
      <w:r>
        <w:rPr>
          <w:b/>
        </w:rPr>
        <w:t xml:space="preserve">Referenz: </w:t>
      </w:r>
      <w:r>
        <w:t>Kanada: Einwanderung</w:t>
      </w:r>
    </w:p>
    <w:p ns2:paraId="7F916322" ns2:textId="77777777" w:rsidR="001F7233" w:rsidRDefault="00000000">
      <w:r>
        <w:rPr>
          <w:b/>
        </w:rPr>
        <w:t>canada.ca (Suche: check-processing-times)</w:t>
      </w:r>
    </w:p>
    <w:p ns2:paraId="07950C1C" ns2:textId="77777777" w:rsidR="001F7233" w:rsidRDefault="00000000">
      <w:r>
        <w:rPr>
          <w:b/>
        </w:rPr>
        <w:t xml:space="preserve">Behörde / Thema: </w:t>
      </w:r>
      <w:r>
        <w:t>Bearbeitungszeiten für Anträge</w:t>
      </w:r>
    </w:p>
    <w:p ns2:paraId="7BFE5247" ns2:textId="77777777" w:rsidR="001F7233" w:rsidRDefault="00000000">
      <w:r>
        <w:rPr>
          <w:b/>
        </w:rPr>
        <w:t xml:space="preserve">Referenz: </w:t>
      </w:r>
      <w:r>
        <w:t>Kanada: Einwanderung</w:t>
      </w:r>
    </w:p>
    <w:p ns2:paraId="66A77244" ns2:textId="77777777" w:rsidR="001F7233" w:rsidRDefault="00000000">
      <w:r>
        <w:rPr>
          <w:b/>
        </w:rPr>
        <w:t>canada.ca (Suche: panel-physicians)</w:t>
      </w:r>
    </w:p>
    <w:p ns2:paraId="40D779F0" ns2:textId="77777777" w:rsidR="001F7233" w:rsidRDefault="00000000">
      <w:r>
        <w:rPr>
          <w:b/>
        </w:rPr>
        <w:t xml:space="preserve">Behörde / Thema: </w:t>
      </w:r>
      <w:r>
        <w:t>Ärztliche Untersuchung, Panel Physicians</w:t>
      </w:r>
    </w:p>
    <w:p ns2:paraId="256DC0DC" ns2:textId="77777777" w:rsidR="001F7233" w:rsidRDefault="00000000">
      <w:r>
        <w:rPr>
          <w:b/>
        </w:rPr>
        <w:t xml:space="preserve">Referenz: </w:t>
      </w:r>
      <w:r>
        <w:t>Kanada: Einwanderung</w:t>
      </w:r>
    </w:p>
    <w:p ns2:paraId="7E8C7523" ns2:textId="77777777" w:rsidR="001F7233" w:rsidRDefault="00000000">
      <w:r>
        <w:rPr>
          <w:b/>
        </w:rPr>
        <w:t>canada.ca (Suche: police-certificates germany)</w:t>
      </w:r>
    </w:p>
    <w:p ns2:paraId="6D76A8E9" ns2:textId="77777777" w:rsidR="001F7233" w:rsidRDefault="00000000">
      <w:r>
        <w:rPr>
          <w:b/>
        </w:rPr>
        <w:t xml:space="preserve">Behörde / Thema: </w:t>
      </w:r>
      <w:r>
        <w:t>Polizeiliches Führungszeugnis aus Deutschland beibringen</w:t>
      </w:r>
    </w:p>
    <w:p ns2:paraId="7C3AF3BE" ns2:textId="77777777" w:rsidR="001F7233" w:rsidRDefault="00000000">
      <w:r>
        <w:rPr>
          <w:b/>
        </w:rPr>
        <w:t xml:space="preserve">Referenz: </w:t>
      </w:r>
      <w:r>
        <w:t>Kanada: Einwanderung</w:t>
      </w:r>
    </w:p>
    <w:p ns2:paraId="7CA5BF06" ns2:textId="77777777" w:rsidR="001F7233" w:rsidRDefault="00000000">
      <w:r>
        <w:rPr>
          <w:b/>
        </w:rPr>
        <w:t>college-ic.ca</w:t>
      </w:r>
    </w:p>
    <w:p ns2:paraId="7D9E44E2" ns2:textId="77777777" w:rsidR="001F7233" w:rsidRDefault="00000000">
      <w:r>
        <w:rPr>
          <w:b/>
        </w:rPr>
        <w:t xml:space="preserve">Behörde / Thema: </w:t>
      </w:r>
      <w:r>
        <w:t>College of Immigration and Citizenship Consultants, Register zugelassener Berater</w:t>
      </w:r>
    </w:p>
    <w:p ns2:paraId="3BC58E1C" ns2:textId="77777777" w:rsidR="001F7233" w:rsidRDefault="00000000">
      <w:r>
        <w:rPr>
          <w:b/>
        </w:rPr>
        <w:t xml:space="preserve">Referenz: </w:t>
      </w:r>
      <w:r>
        <w:t>Kanada: Einwanderung</w:t>
      </w:r>
    </w:p>
    <w:p ns2:paraId="24E99354" ns2:textId="77777777" w:rsidR="001F7233" w:rsidRDefault="00000000">
      <w:r>
        <w:rPr>
          <w:b/>
        </w:rPr>
        <w:t>visa.vfsglobal.com/deu/de/can</w:t>
      </w:r>
    </w:p>
    <w:p ns2:paraId="2FC5B81C" ns2:textId="77777777" w:rsidR="001F7233" w:rsidRDefault="00000000">
      <w:r>
        <w:rPr>
          <w:b/>
        </w:rPr>
        <w:t xml:space="preserve">Behörde / Thema: </w:t>
      </w:r>
      <w:r>
        <w:t>Visa Application Centre Berlin</w:t>
      </w:r>
    </w:p>
    <w:p ns2:paraId="4F34E5A9" ns2:textId="77777777" w:rsidR="001F7233" w:rsidRDefault="00000000">
      <w:r>
        <w:rPr>
          <w:b/>
        </w:rPr>
        <w:t xml:space="preserve">Referenz: </w:t>
      </w:r>
      <w:r>
        <w:t>Kanada: Einwanderung</w:t>
      </w:r>
    </w:p>
    <w:p ns2:paraId="3B5B55EB" ns2:textId="77777777" w:rsidR="001F7233" w:rsidRDefault="00000000">
      <w:r>
        <w:rPr>
          <w:b/>
        </w:rPr>
        <w:t>cbsa-asfc.gc.ca</w:t>
      </w:r>
    </w:p>
    <w:p ns2:paraId="39FBE3D3" ns2:textId="77777777" w:rsidR="001F7233" w:rsidRDefault="00000000">
      <w:r>
        <w:rPr>
          <w:b/>
        </w:rPr>
        <w:lastRenderedPageBreak/>
        <w:t xml:space="preserve">Behörde / Thema: </w:t>
      </w:r>
      <w:r>
        <w:t>Canada Border Services Agency, Einreise</w:t>
      </w:r>
    </w:p>
    <w:p ns2:paraId="0F5FEC1F" ns2:textId="77777777" w:rsidR="001F7233" w:rsidRDefault="00000000">
      <w:r>
        <w:rPr>
          <w:b/>
        </w:rPr>
        <w:t xml:space="preserve">Referenz: </w:t>
      </w:r>
      <w:r>
        <w:t>Kanada: Ankunft</w:t>
      </w:r>
    </w:p>
    <w:p ns2:paraId="6DF22C43" ns2:textId="77777777" w:rsidR="001F7233" w:rsidRDefault="00000000">
      <w:r>
        <w:rPr>
          <w:b/>
        </w:rPr>
        <w:t>inspection.canada.ca/en/importing-food-plants-animals/pets</w:t>
      </w:r>
    </w:p>
    <w:p ns2:paraId="7E98FFB8" ns2:textId="77777777" w:rsidR="001F7233" w:rsidRDefault="00000000">
      <w:r>
        <w:rPr>
          <w:b/>
        </w:rPr>
        <w:t xml:space="preserve">Behörde / Thema: </w:t>
      </w:r>
      <w:r>
        <w:t>CFIA, Einfuhr von Hunden und Katzen</w:t>
      </w:r>
    </w:p>
    <w:p ns2:paraId="4E973FF0" ns2:textId="77777777" w:rsidR="001F7233" w:rsidRDefault="00000000">
      <w:r>
        <w:rPr>
          <w:b/>
        </w:rPr>
        <w:t xml:space="preserve">Referenz: </w:t>
      </w:r>
      <w:r>
        <w:t>Kanada: Ankunft</w:t>
      </w:r>
    </w:p>
    <w:p ns2:paraId="1B7CAB0A" ns2:textId="77777777" w:rsidR="001F7233" w:rsidRDefault="00000000">
      <w:r>
        <w:rPr>
          <w:b/>
        </w:rPr>
        <w:t>canada.ca/en/employment-social-development/services/sin.html</w:t>
      </w:r>
    </w:p>
    <w:p ns2:paraId="18BA51BD" ns2:textId="77777777" w:rsidR="001F7233" w:rsidRDefault="00000000">
      <w:r>
        <w:rPr>
          <w:b/>
        </w:rPr>
        <w:t xml:space="preserve">Behörde / Thema: </w:t>
      </w:r>
      <w:r>
        <w:t>Social Insurance Number (SIN) beantragen</w:t>
      </w:r>
    </w:p>
    <w:p ns2:paraId="3EDE6E7E" ns2:textId="77777777" w:rsidR="001F7233" w:rsidRDefault="00000000">
      <w:r>
        <w:rPr>
          <w:b/>
        </w:rPr>
        <w:t xml:space="preserve">Referenz: </w:t>
      </w:r>
      <w:r>
        <w:t>Kanada: Ankunft</w:t>
      </w:r>
    </w:p>
    <w:p ns2:paraId="76419F67" ns2:textId="77777777" w:rsidR="001F7233" w:rsidRDefault="00000000">
      <w:r>
        <w:rPr>
          <w:b/>
        </w:rPr>
        <w:t>canada.ca/en/immigration-refugees-citizenship/services/work-canada</w:t>
      </w:r>
    </w:p>
    <w:p ns2:paraId="4E8D2522" ns2:textId="77777777" w:rsidR="001F7233" w:rsidRDefault="00000000">
      <w:r>
        <w:rPr>
          <w:b/>
        </w:rPr>
        <w:t xml:space="preserve">Behörde / Thema: </w:t>
      </w:r>
      <w:r>
        <w:t>Work Permit, Arbeitgeberwechsel, Bridging Open Work Permit</w:t>
      </w:r>
    </w:p>
    <w:p ns2:paraId="17D666CA" ns2:textId="77777777" w:rsidR="001F7233" w:rsidRDefault="00000000">
      <w:r>
        <w:rPr>
          <w:b/>
        </w:rPr>
        <w:t xml:space="preserve">Referenz: </w:t>
      </w:r>
      <w:r>
        <w:t>Kanada: Arbeitswelt</w:t>
      </w:r>
    </w:p>
    <w:p ns2:paraId="17321A45" ns2:textId="77777777" w:rsidR="001F7233" w:rsidRDefault="00000000">
      <w:r>
        <w:rPr>
          <w:b/>
        </w:rPr>
        <w:t>canada.ca/en/immigration-refugees-citizenship/services/work-canada/permit/temporary/vulnerable-workers.html</w:t>
      </w:r>
    </w:p>
    <w:p ns2:paraId="78267618" ns2:textId="77777777" w:rsidR="001F7233" w:rsidRDefault="00000000">
      <w:r>
        <w:rPr>
          <w:b/>
        </w:rPr>
        <w:t xml:space="preserve">Behörde / Thema: </w:t>
      </w:r>
      <w:r>
        <w:t>Offenes Arbeitsvisum für gefährdete Arbeitnehmer</w:t>
      </w:r>
    </w:p>
    <w:p ns2:paraId="768D7D49" ns2:textId="77777777" w:rsidR="001F7233" w:rsidRDefault="00000000">
      <w:r>
        <w:rPr>
          <w:b/>
        </w:rPr>
        <w:t xml:space="preserve">Referenz: </w:t>
      </w:r>
      <w:r>
        <w:t>Kanada: Arbeitswelt</w:t>
      </w:r>
    </w:p>
    <w:p ns2:paraId="2D0C626A" ns2:textId="77777777" w:rsidR="001F7233" w:rsidRDefault="00000000">
      <w:r>
        <w:rPr>
          <w:b/>
        </w:rPr>
        <w:t>canada.ca (Citizenship: physical presence calculator, requirements, fees)</w:t>
      </w:r>
    </w:p>
    <w:p ns2:paraId="4F2850F4" ns2:textId="77777777" w:rsidR="001F7233" w:rsidRDefault="00000000">
      <w:r>
        <w:rPr>
          <w:b/>
        </w:rPr>
        <w:t xml:space="preserve">Behörde / Thema: </w:t>
      </w:r>
      <w:r>
        <w:t>Einbürgerung: Aufenthaltsrechner, Voraussetzungen, Gebühren</w:t>
      </w:r>
    </w:p>
    <w:p ns2:paraId="58B66F50" ns2:textId="77777777" w:rsidR="001F7233" w:rsidRDefault="00000000">
      <w:r>
        <w:rPr>
          <w:b/>
        </w:rPr>
        <w:t xml:space="preserve">Referenz: </w:t>
      </w:r>
      <w:r>
        <w:t>Kanada: Staatsbürgerschaft</w:t>
      </w:r>
    </w:p>
    <w:p ns2:paraId="69D9459F" ns2:textId="77777777" w:rsidR="001F7233" w:rsidRDefault="00000000">
      <w:r>
        <w:rPr>
          <w:b/>
        </w:rPr>
        <w:t>canada.ca (Understand permanent resident status)</w:t>
      </w:r>
    </w:p>
    <w:p ns2:paraId="4F50E4BD" ns2:textId="77777777" w:rsidR="001F7233" w:rsidRDefault="00000000">
      <w:r>
        <w:rPr>
          <w:b/>
        </w:rPr>
        <w:t xml:space="preserve">Behörde / Thema: </w:t>
      </w:r>
      <w:r>
        <w:t>IRPA-Aufenthaltspflichten für Permanent Residents</w:t>
      </w:r>
    </w:p>
    <w:p ns2:paraId="6D6409CA" ns2:textId="77777777" w:rsidR="001F7233" w:rsidRDefault="00000000">
      <w:r>
        <w:rPr>
          <w:b/>
        </w:rPr>
        <w:t xml:space="preserve">Referenz: </w:t>
      </w:r>
      <w:r>
        <w:t>Kanada: Staatsbürgerschaft</w:t>
      </w:r>
    </w:p>
    <w:p ns2:paraId="31D87023" ns2:textId="77777777" w:rsidR="001F7233" w:rsidRDefault="00000000">
      <w:r>
        <w:rPr>
          <w:b/>
        </w:rPr>
        <w:t>bmi.bund.de</w:t>
      </w:r>
    </w:p>
    <w:p ns2:paraId="5752BBF7" ns2:textId="77777777" w:rsidR="001F7233" w:rsidRDefault="00000000">
      <w:r>
        <w:rPr>
          <w:b/>
        </w:rPr>
        <w:t xml:space="preserve">Behörde / Thema: </w:t>
      </w:r>
      <w:r>
        <w:t>Staatsangehörigkeitsrecht, Reform 2024 (Mehrstaatigkeit)</w:t>
      </w:r>
    </w:p>
    <w:p ns2:paraId="1C01D6FD" ns2:textId="77777777" w:rsidR="001F7233" w:rsidRDefault="00000000">
      <w:r>
        <w:rPr>
          <w:b/>
        </w:rPr>
        <w:t xml:space="preserve">Referenz: </w:t>
      </w:r>
      <w:r>
        <w:t>Kanada: Staatsbürgerschaft</w:t>
      </w:r>
    </w:p>
    <w:p ns2:paraId="0DA15CBD" ns2:textId="77777777" w:rsidR="001F7233" w:rsidRDefault="001F7233">
      <w:pPr>
        <w:spacing w:line="180" w:lineRule="exact"/>
      </w:pPr>
    </w:p>
    <w:p ns2:paraId="026F7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ns2:paraId="08CDD6A4" ns2:textId="77777777" w:rsidR="001F7233" w:rsidRDefault="00000000">
      <w:r>
        <w:t>• canada.ca/en/revenue-agency</w:t>
      </w:r>
    </w:p>
    <w:p ns2:paraId="5BB0002F" ns2:textId="77777777" w:rsidR="001F7233" w:rsidRDefault="00000000">
      <w:r>
        <w:rPr>
          <w:b/>
        </w:rPr>
        <w:t>canada.ca/en/revenue-agency</w:t>
      </w:r>
    </w:p>
    <w:p ns2:paraId="0A03FB29" ns2:textId="77777777" w:rsidR="001F7233" w:rsidRDefault="00000000">
      <w:r>
        <w:rPr>
          <w:b/>
        </w:rPr>
        <w:t xml:space="preserve">Behörde / Thema: </w:t>
      </w:r>
      <w:r>
        <w:t>CRA: Einkommensteuersätze, CPP-Beitragssätze, Startseite</w:t>
      </w:r>
    </w:p>
    <w:p ns2:paraId="55C71442" ns2:textId="77777777" w:rsidR="001F7233" w:rsidRDefault="00000000">
      <w:r>
        <w:rPr>
          <w:b/>
        </w:rPr>
        <w:t xml:space="preserve">Referenz: </w:t>
      </w:r>
      <w:r>
        <w:t>Kanada: Steuern</w:t>
      </w:r>
    </w:p>
    <w:p ns2:paraId="516102F0" ns2:textId="77777777" w:rsidR="001F7233" w:rsidRDefault="00000000">
      <w:r>
        <w:rPr>
          <w:b/>
        </w:rPr>
        <w:t>canada.ca (Suche: newcomers to Canada tax)</w:t>
      </w:r>
    </w:p>
    <w:p ns2:paraId="11BA9EA9" ns2:textId="77777777" w:rsidR="001F7233" w:rsidRDefault="00000000">
      <w:r>
        <w:rPr>
          <w:b/>
        </w:rPr>
        <w:t xml:space="preserve">Behörde / Thema: </w:t>
      </w:r>
      <w:r>
        <w:t>Steuern für Neuankömmlinge</w:t>
      </w:r>
    </w:p>
    <w:p ns2:paraId="3F657B55" ns2:textId="77777777" w:rsidR="001F7233" w:rsidRDefault="00000000">
      <w:r>
        <w:rPr>
          <w:b/>
        </w:rPr>
        <w:t xml:space="preserve">Referenz: </w:t>
      </w:r>
      <w:r>
        <w:t>Kanada: Steuern</w:t>
      </w:r>
    </w:p>
    <w:p ns2:paraId="33393FBA" ns2:textId="77777777" w:rsidR="001F7233" w:rsidRDefault="00000000">
      <w:r>
        <w:rPr>
          <w:b/>
        </w:rPr>
        <w:t>gov.bc.ca (auch www2.gov.bc.ca, Suche: income tax rates)</w:t>
      </w:r>
    </w:p>
    <w:p ns2:paraId="364E7FDD" ns2:textId="77777777" w:rsidR="001F7233" w:rsidRDefault="00000000">
      <w:r>
        <w:rPr>
          <w:b/>
        </w:rPr>
        <w:t xml:space="preserve">Behörde / Thema: </w:t>
      </w:r>
      <w:r>
        <w:t>British-Columbia-Einkommensteuersätze</w:t>
      </w:r>
    </w:p>
    <w:p ns2:paraId="7C8C0B16" ns2:textId="77777777" w:rsidR="001F7233" w:rsidRDefault="00000000">
      <w:r>
        <w:rPr>
          <w:b/>
        </w:rPr>
        <w:t xml:space="preserve">Referenz: </w:t>
      </w:r>
      <w:r>
        <w:t>Kanada: Steuern</w:t>
      </w:r>
    </w:p>
    <w:p ns2:paraId="239247FA" ns2:textId="77777777" w:rsidR="001F7233" w:rsidRDefault="00000000">
      <w:r>
        <w:rPr>
          <w:b/>
        </w:rPr>
        <w:t>taxtips.ca</w:t>
      </w:r>
    </w:p>
    <w:p ns2:paraId="3DDFF466" ns2:textId="77777777" w:rsidR="001F7233" w:rsidRDefault="00000000">
      <w:r>
        <w:rPr>
          <w:b/>
        </w:rPr>
        <w:t xml:space="preserve">Behörde / Thema: </w:t>
      </w:r>
      <w:r>
        <w:t>Unabhängige Steuer-Referenzseite: Ontario- und Provinztabellen, Verkaufssteuern</w:t>
      </w:r>
    </w:p>
    <w:p ns2:paraId="53AFB7D5" ns2:textId="77777777" w:rsidR="001F7233" w:rsidRDefault="00000000">
      <w:r>
        <w:rPr>
          <w:b/>
        </w:rPr>
        <w:t xml:space="preserve">Referenz: </w:t>
      </w:r>
      <w:r>
        <w:t>Kanada: Steuern</w:t>
      </w:r>
    </w:p>
    <w:p ns2:paraId="172C4ADC" ns2:textId="77777777" w:rsidR="001F7233" w:rsidRDefault="00000000">
      <w:r>
        <w:rPr>
          <w:b/>
        </w:rPr>
        <w:t>rbc.com, td.com, scotiabank.com, bmo.com, cibc.com</w:t>
      </w:r>
    </w:p>
    <w:p ns2:paraId="1940A3A7" ns2:textId="77777777" w:rsidR="001F7233" w:rsidRDefault="00000000">
      <w:r>
        <w:rPr>
          <w:b/>
        </w:rPr>
        <w:t xml:space="preserve">Behörde / Thema: </w:t>
      </w:r>
      <w:r>
        <w:t>Newcomer-Bankpakete der „Big Five“-Banken</w:t>
      </w:r>
    </w:p>
    <w:p ns2:paraId="5FD30D51" ns2:textId="77777777" w:rsidR="001F7233" w:rsidRDefault="00000000">
      <w:r>
        <w:rPr>
          <w:b/>
        </w:rPr>
        <w:t xml:space="preserve">Referenz: </w:t>
      </w:r>
      <w:r>
        <w:t>Kanada: Steuern</w:t>
      </w:r>
    </w:p>
    <w:p ns2:paraId="3EB2B97D" ns2:textId="77777777" w:rsidR="001F7233" w:rsidRDefault="00000000">
      <w:r>
        <w:rPr>
          <w:b/>
        </w:rPr>
        <w:t>equifax.ca, transunion.ca</w:t>
      </w:r>
    </w:p>
    <w:p ns2:paraId="6982BAD0" ns2:textId="77777777" w:rsidR="001F7233" w:rsidRDefault="00000000">
      <w:r>
        <w:rPr>
          <w:b/>
        </w:rPr>
        <w:t xml:space="preserve">Behörde / Thema: </w:t>
      </w:r>
      <w:r>
        <w:t>Kreditauskunft und Score-Aufbau in Kanada</w:t>
      </w:r>
    </w:p>
    <w:p ns2:paraId="5745A590" ns2:textId="77777777" w:rsidR="001F7233" w:rsidRDefault="00000000">
      <w:r>
        <w:rPr>
          <w:b/>
        </w:rPr>
        <w:t xml:space="preserve">Referenz: </w:t>
      </w:r>
      <w:r>
        <w:t>Kanada: Steuern</w:t>
      </w:r>
    </w:p>
    <w:p ns2:paraId="25ED63A6" ns2:textId="77777777" w:rsidR="001F7233" w:rsidRDefault="00000000">
      <w:r>
        <w:rPr>
          <w:b/>
        </w:rPr>
        <w:t>canada.ca (Competent Authority Notices)</w:t>
      </w:r>
    </w:p>
    <w:p ns2:paraId="1F14A515" ns2:textId="77777777" w:rsidR="001F7233" w:rsidRDefault="00000000">
      <w:r>
        <w:rPr>
          <w:b/>
        </w:rPr>
        <w:t xml:space="preserve">Behörde / Thema: </w:t>
      </w:r>
      <w:r>
        <w:t>Doppelbesteuerungsabkommen Kanada–Deutschland</w:t>
      </w:r>
    </w:p>
    <w:p ns2:paraId="760DDEEF" ns2:textId="77777777" w:rsidR="001F7233" w:rsidRDefault="00000000">
      <w:r>
        <w:rPr>
          <w:b/>
        </w:rPr>
        <w:t xml:space="preserve">Referenz: </w:t>
      </w:r>
      <w:r>
        <w:t>Kanada: Steuern</w:t>
      </w:r>
    </w:p>
    <w:p ns2:paraId="0D2E5B88" ns2:textId="77777777" w:rsidR="001F7233" w:rsidRDefault="00000000">
      <w:r>
        <w:rPr>
          <w:b/>
        </w:rPr>
        <w:t>bzst.de</w:t>
      </w:r>
    </w:p>
    <w:p ns2:paraId="467A28AD" ns2:textId="77777777" w:rsidR="001F7233" w:rsidRDefault="00000000">
      <w:r>
        <w:rPr>
          <w:b/>
        </w:rPr>
        <w:t xml:space="preserve">Behörde / Thema: </w:t>
      </w:r>
      <w:r>
        <w:t>Doppelbesteuerungsabkommen Kanada–Deutschland, deutsche Seite</w:t>
      </w:r>
    </w:p>
    <w:p ns2:paraId="57775E7F" ns2:textId="77777777" w:rsidR="001F7233" w:rsidRDefault="00000000">
      <w:r>
        <w:rPr>
          <w:b/>
        </w:rPr>
        <w:t xml:space="preserve">Referenz: </w:t>
      </w:r>
      <w:r>
        <w:t>Kanada: Steuern</w:t>
      </w:r>
    </w:p>
    <w:p ns2:paraId="19710C53" ns2:textId="77777777" w:rsidR="001F7233" w:rsidRDefault="00000000">
      <w:r>
        <w:rPr>
          <w:b/>
        </w:rPr>
        <w:t>cra-arc.gc.ca</w:t>
      </w:r>
    </w:p>
    <w:p ns2:paraId="20F28BFE" ns2:textId="77777777" w:rsidR="001F7233" w:rsidRDefault="00000000">
      <w:r>
        <w:rPr>
          <w:b/>
        </w:rPr>
        <w:lastRenderedPageBreak/>
        <w:t xml:space="preserve">Behörde / Thema: </w:t>
      </w:r>
      <w:r>
        <w:t>Steuerliche Ansässigkeit für Nichtansässige (Non-Residents of Canada)</w:t>
      </w:r>
    </w:p>
    <w:p ns2:paraId="13F15FD3" ns2:textId="77777777" w:rsidR="001F7233" w:rsidRDefault="00000000">
      <w:r>
        <w:rPr>
          <w:b/>
        </w:rPr>
        <w:t xml:space="preserve">Referenz: </w:t>
      </w:r>
      <w:r>
        <w:t>Kanada: Steuern</w:t>
      </w:r>
    </w:p>
    <w:p ns2:paraId="2DF5DF3F" ns2:textId="77777777" w:rsidR="001F7233" w:rsidRDefault="00000000">
      <w:r>
        <w:rPr>
          <w:b/>
        </w:rPr>
        <w:t>oecd.org</w:t>
      </w:r>
    </w:p>
    <w:p ns2:paraId="4C823333" ns2:textId="77777777" w:rsidR="001F7233" w:rsidRDefault="00000000">
      <w:r>
        <w:rPr>
          <w:b/>
        </w:rPr>
        <w:t xml:space="preserve">Behörde / Thema: </w:t>
      </w:r>
      <w:r>
        <w:t>Taxing Wages, Steuerkeil-Vergleich</w:t>
      </w:r>
    </w:p>
    <w:p ns2:paraId="39F31806" ns2:textId="77777777" w:rsidR="001F7233" w:rsidRDefault="00000000">
      <w:r>
        <w:rPr>
          <w:b/>
        </w:rPr>
        <w:t xml:space="preserve">Referenz: </w:t>
      </w:r>
      <w:r>
        <w:t>Kanada: Steuern</w:t>
      </w:r>
    </w:p>
    <w:p ns2:paraId="3DED789E" ns2:textId="77777777" w:rsidR="001F7233" w:rsidRDefault="00000000">
      <w:r>
        <w:rPr>
          <w:b/>
        </w:rPr>
        <w:t>numbeo.com</w:t>
      </w:r>
    </w:p>
    <w:p ns2:paraId="5A392874" ns2:textId="77777777" w:rsidR="001F7233" w:rsidRDefault="00000000">
      <w:r>
        <w:rPr>
          <w:b/>
        </w:rPr>
        <w:t xml:space="preserve">Behörde / Thema: </w:t>
      </w:r>
      <w:r>
        <w:t>Lebenshaltungskosten im Städtevergleich</w:t>
      </w:r>
    </w:p>
    <w:p ns2:paraId="5DD1C8EC" ns2:textId="77777777" w:rsidR="001F7233" w:rsidRDefault="00000000">
      <w:r>
        <w:rPr>
          <w:b/>
        </w:rPr>
        <w:t xml:space="preserve">Referenz: </w:t>
      </w:r>
      <w:r>
        <w:t>Kanada: Steuern</w:t>
      </w:r>
    </w:p>
    <w:p ns2:paraId="5415FD52" ns2:textId="77777777" w:rsidR="001F7233" w:rsidRDefault="001F7233">
      <w:pPr>
        <w:spacing w:line="180" w:lineRule="exact"/>
      </w:pPr>
    </w:p>
    <w:p ns2:paraId="6AA408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ns2:paraId="31EFD4E3" ns2:textId="77777777" w:rsidR="001F7233" w:rsidRDefault="00000000">
      <w:r>
        <w:t>• canada.ca/en/health-canada</w:t>
      </w:r>
    </w:p>
    <w:p ns2:paraId="58C6D1F8" ns2:textId="77777777" w:rsidR="001F7233" w:rsidRDefault="00000000">
      <w:r>
        <w:rPr>
          <w:b/>
        </w:rPr>
        <w:t>canada.ca/en/health-canada</w:t>
      </w:r>
    </w:p>
    <w:p ns2:paraId="5E71F833" ns2:textId="77777777" w:rsidR="001F7233" w:rsidRDefault="00000000">
      <w:r>
        <w:rPr>
          <w:b/>
        </w:rPr>
        <w:t xml:space="preserve">Behörde / Thema: </w:t>
      </w:r>
      <w:r>
        <w:t>Canada Health Act, Grundprinzipien der Provinz-Krankenversicherung</w:t>
      </w:r>
    </w:p>
    <w:p ns2:paraId="554BA5F3" ns2:textId="77777777" w:rsidR="001F7233" w:rsidRDefault="00000000">
      <w:r>
        <w:rPr>
          <w:b/>
        </w:rPr>
        <w:t xml:space="preserve">Referenz: </w:t>
      </w:r>
      <w:r>
        <w:t>Kanada: Gesundheit</w:t>
      </w:r>
    </w:p>
    <w:p ns2:paraId="522A4AEB" ns2:textId="77777777" w:rsidR="001F7233" w:rsidRDefault="00000000">
      <w:r>
        <w:rPr>
          <w:b/>
        </w:rPr>
        <w:t>ontario.ca/page/apply-ohip-and-get-health-card</w:t>
      </w:r>
    </w:p>
    <w:p ns2:paraId="3B890BF0" ns2:textId="77777777" w:rsidR="001F7233" w:rsidRDefault="00000000">
      <w:r>
        <w:rPr>
          <w:b/>
        </w:rPr>
        <w:t xml:space="preserve">Behörde / Thema: </w:t>
      </w:r>
      <w:r>
        <w:t>OHIP-Anmeldung, keine Wartefrist</w:t>
      </w:r>
    </w:p>
    <w:p ns2:paraId="139BC59D" ns2:textId="77777777" w:rsidR="001F7233" w:rsidRDefault="00000000">
      <w:r>
        <w:rPr>
          <w:b/>
        </w:rPr>
        <w:t xml:space="preserve">Referenz: </w:t>
      </w:r>
      <w:r>
        <w:t>Kanada: Gesundheit</w:t>
      </w:r>
    </w:p>
    <w:p ns2:paraId="59F8E031" ns2:textId="77777777" w:rsidR="001F7233" w:rsidRDefault="00000000">
      <w:r>
        <w:rPr>
          <w:b/>
        </w:rPr>
        <w:t>www2.gov.bc.ca/gov/content/health/health-drug-coverage/msp</w:t>
      </w:r>
    </w:p>
    <w:p ns2:paraId="3BBD8E91" ns2:textId="77777777" w:rsidR="001F7233" w:rsidRDefault="00000000">
      <w:r>
        <w:rPr>
          <w:b/>
        </w:rPr>
        <w:t xml:space="preserve">Behörde / Thema: </w:t>
      </w:r>
      <w:r>
        <w:t>MSP-Anmeldung und Wartefrist in British Columbia</w:t>
      </w:r>
    </w:p>
    <w:p ns2:paraId="7213378D" ns2:textId="77777777" w:rsidR="001F7233" w:rsidRDefault="00000000">
      <w:r>
        <w:rPr>
          <w:b/>
        </w:rPr>
        <w:t xml:space="preserve">Referenz: </w:t>
      </w:r>
      <w:r>
        <w:t>Kanada: Gesundheit</w:t>
      </w:r>
    </w:p>
    <w:p ns2:paraId="6647051F" ns2:textId="77777777" w:rsidR="001F7233" w:rsidRDefault="00000000">
      <w:r>
        <w:rPr>
          <w:b/>
        </w:rPr>
        <w:t>ramq.gouv.qc.ca</w:t>
      </w:r>
    </w:p>
    <w:p ns2:paraId="4D9C5B7D" ns2:textId="77777777" w:rsidR="001F7233" w:rsidRDefault="00000000">
      <w:r>
        <w:rPr>
          <w:b/>
        </w:rPr>
        <w:t xml:space="preserve">Behörde / Thema: </w:t>
      </w:r>
      <w:r>
        <w:t>Anmeldung und Wartefrist in Québec</w:t>
      </w:r>
    </w:p>
    <w:p ns2:paraId="026EB377" ns2:textId="77777777" w:rsidR="001F7233" w:rsidRDefault="00000000">
      <w:r>
        <w:rPr>
          <w:b/>
        </w:rPr>
        <w:t xml:space="preserve">Referenz: </w:t>
      </w:r>
      <w:r>
        <w:t>Kanada: Gesundheit</w:t>
      </w:r>
    </w:p>
    <w:p ns2:paraId="6BE782AB" ns2:textId="77777777" w:rsidR="001F7233" w:rsidRDefault="00000000">
      <w:r>
        <w:rPr>
          <w:b/>
        </w:rPr>
        <w:t>alberta.ca/ahcip</w:t>
      </w:r>
    </w:p>
    <w:p ns2:paraId="2B8CBAEF" ns2:textId="77777777" w:rsidR="001F7233" w:rsidRDefault="00000000">
      <w:r>
        <w:rPr>
          <w:b/>
        </w:rPr>
        <w:t xml:space="preserve">Behörde / Thema: </w:t>
      </w:r>
      <w:r>
        <w:t>Alberta Health Care Insurance Plan</w:t>
      </w:r>
    </w:p>
    <w:p ns2:paraId="50EC2117" ns2:textId="77777777" w:rsidR="001F7233" w:rsidRDefault="00000000">
      <w:r>
        <w:rPr>
          <w:b/>
        </w:rPr>
        <w:t xml:space="preserve">Referenz: </w:t>
      </w:r>
      <w:r>
        <w:t>Kanada: Gesundheit</w:t>
      </w:r>
    </w:p>
    <w:p ns2:paraId="0DBE4706" ns2:textId="77777777" w:rsidR="001F7233" w:rsidRDefault="00000000">
      <w:r>
        <w:rPr>
          <w:b/>
        </w:rPr>
        <w:t>saskatchewan.ca/residents/health</w:t>
      </w:r>
    </w:p>
    <w:p ns2:paraId="57B77896" ns2:textId="77777777" w:rsidR="001F7233" w:rsidRDefault="00000000">
      <w:r>
        <w:rPr>
          <w:b/>
        </w:rPr>
        <w:t xml:space="preserve">Behörde / Thema: </w:t>
      </w:r>
      <w:r>
        <w:t>Saskatchewan Health Coverage</w:t>
      </w:r>
    </w:p>
    <w:p ns2:paraId="3499F04E" ns2:textId="77777777" w:rsidR="001F7233" w:rsidRDefault="00000000">
      <w:r>
        <w:rPr>
          <w:b/>
        </w:rPr>
        <w:t xml:space="preserve">Referenz: </w:t>
      </w:r>
      <w:r>
        <w:t>Kanada: Gesundheit</w:t>
      </w:r>
    </w:p>
    <w:p ns2:paraId="10A4A3B3" ns2:textId="77777777" w:rsidR="001F7233" w:rsidRDefault="00000000">
      <w:r>
        <w:rPr>
          <w:b/>
        </w:rPr>
        <w:lastRenderedPageBreak/>
        <w:t>988.ca</w:t>
      </w:r>
    </w:p>
    <w:p ns2:paraId="1728C8D2" ns2:textId="77777777" w:rsidR="001F7233" w:rsidRDefault="00000000">
      <w:r>
        <w:rPr>
          <w:b/>
        </w:rPr>
        <w:t xml:space="preserve">Behörde / Thema: </w:t>
      </w:r>
      <w:r>
        <w:t>9-8-8 Suicide Crisis Helpline, Krisenhilfe rund um die Uhr</w:t>
      </w:r>
    </w:p>
    <w:p ns2:paraId="12ACDC03" ns2:textId="77777777" w:rsidR="001F7233" w:rsidRDefault="00000000">
      <w:r>
        <w:rPr>
          <w:b/>
        </w:rPr>
        <w:t xml:space="preserve">Referenz: </w:t>
      </w:r>
      <w:r>
        <w:t>Kanada: Gesundheit</w:t>
      </w:r>
    </w:p>
    <w:p ns2:paraId="0C8109A7" ns2:textId="77777777" w:rsidR="001F7233" w:rsidRDefault="00000000">
      <w:r>
        <w:rPr>
          <w:b/>
        </w:rPr>
        <w:t>kidshelpphone.ca</w:t>
      </w:r>
    </w:p>
    <w:p ns2:paraId="4D5C05BD" ns2:textId="77777777" w:rsidR="001F7233" w:rsidRDefault="00000000">
      <w:r>
        <w:rPr>
          <w:b/>
        </w:rPr>
        <w:t xml:space="preserve">Behörde / Thema: </w:t>
      </w:r>
      <w:r>
        <w:t>Kids Help Phone, Hilfe für Kinder und Jugendliche</w:t>
      </w:r>
    </w:p>
    <w:p ns2:paraId="5E54F4BB" ns2:textId="77777777" w:rsidR="001F7233" w:rsidRDefault="00000000">
      <w:r>
        <w:rPr>
          <w:b/>
        </w:rPr>
        <w:t xml:space="preserve">Referenz: </w:t>
      </w:r>
      <w:r>
        <w:t>Kanada: Gesundheit</w:t>
      </w:r>
    </w:p>
    <w:p ns2:paraId="7C3D984D" ns2:textId="77777777" w:rsidR="001F7233" w:rsidRDefault="001F7233">
      <w:pPr>
        <w:spacing w:line="180" w:lineRule="exact"/>
      </w:pPr>
    </w:p>
    <w:p ns2:paraId="6208B1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ns2:paraId="02818761" ns2:textId="77777777" w:rsidR="001F7233" w:rsidRDefault="00000000">
      <w:r>
        <w:t>• statcan.gc.ca</w:t>
      </w:r>
    </w:p>
    <w:p ns2:paraId="3E335607" ns2:textId="77777777" w:rsidR="001F7233" w:rsidRDefault="00000000">
      <w:r>
        <w:rPr>
          <w:b/>
        </w:rPr>
        <w:t>statcan.gc.ca</w:t>
      </w:r>
    </w:p>
    <w:p ns2:paraId="52781074" ns2:textId="77777777" w:rsidR="001F7233" w:rsidRDefault="00000000">
      <w:r>
        <w:rPr>
          <w:b/>
        </w:rPr>
        <w:t xml:space="preserve">Behörde / Thema: </w:t>
      </w:r>
      <w:r>
        <w:t>Statistics Canada: Quarterly Rent Statistics</w:t>
      </w:r>
    </w:p>
    <w:p ns2:paraId="631C0EAD" ns2:textId="77777777" w:rsidR="001F7233" w:rsidRDefault="00000000">
      <w:r>
        <w:rPr>
          <w:b/>
        </w:rPr>
        <w:t xml:space="preserve">Referenz: </w:t>
      </w:r>
      <w:r>
        <w:t>Kanada: Wohnen</w:t>
      </w:r>
    </w:p>
    <w:p ns2:paraId="466BE933" ns2:textId="77777777" w:rsidR="001F7233" w:rsidRDefault="00000000">
      <w:r>
        <w:rPr>
          <w:b/>
        </w:rPr>
        <w:t>cmhc-schl.gc.ca</w:t>
      </w:r>
    </w:p>
    <w:p ns2:paraId="34DE2803" ns2:textId="77777777" w:rsidR="001F7233" w:rsidRDefault="00000000">
      <w:r>
        <w:rPr>
          <w:b/>
        </w:rPr>
        <w:t xml:space="preserve">Behörde / Thema: </w:t>
      </w:r>
      <w:r>
        <w:t>CMHC: Rental- und Kaufmarktberichte, Hypothekenregeln</w:t>
      </w:r>
    </w:p>
    <w:p ns2:paraId="49B1D6CD" ns2:textId="77777777" w:rsidR="001F7233" w:rsidRDefault="00000000">
      <w:r>
        <w:rPr>
          <w:b/>
        </w:rPr>
        <w:t xml:space="preserve">Referenz: </w:t>
      </w:r>
      <w:r>
        <w:t>Kanada: Wohnen</w:t>
      </w:r>
    </w:p>
    <w:p ns2:paraId="468A5CE6" ns2:textId="77777777" w:rsidR="001F7233" w:rsidRDefault="00000000">
      <w:r>
        <w:rPr>
          <w:b/>
        </w:rPr>
        <w:t>canada.ca (Prohibition on the Purchase of Residential Property by Non-Canadians Act)</w:t>
      </w:r>
    </w:p>
    <w:p ns2:paraId="451AC902" ns2:textId="77777777" w:rsidR="001F7233" w:rsidRDefault="00000000">
      <w:r>
        <w:rPr>
          <w:b/>
        </w:rPr>
        <w:t xml:space="preserve">Behörde / Thema: </w:t>
      </w:r>
      <w:r>
        <w:t>Kaufverbot für Nicht-Kanadier bei Wohnimmobilien</w:t>
      </w:r>
    </w:p>
    <w:p ns2:paraId="2F9E2952" ns2:textId="77777777" w:rsidR="001F7233" w:rsidRDefault="00000000">
      <w:r>
        <w:rPr>
          <w:b/>
        </w:rPr>
        <w:t xml:space="preserve">Referenz: </w:t>
      </w:r>
      <w:r>
        <w:t>Kanada: Wohnen</w:t>
      </w:r>
    </w:p>
    <w:p ns2:paraId="61A3EF3A" ns2:textId="77777777" w:rsidR="001F7233" w:rsidRDefault="00000000">
      <w:r>
        <w:rPr>
          <w:b/>
        </w:rPr>
        <w:t>gov.bc.ca</w:t>
      </w:r>
    </w:p>
    <w:p ns2:paraId="691D6600" ns2:textId="77777777" w:rsidR="001F7233" w:rsidRDefault="00000000">
      <w:r>
        <w:rPr>
          <w:b/>
        </w:rPr>
        <w:t xml:space="preserve">Behörde / Thema: </w:t>
      </w:r>
      <w:r>
        <w:t>Additional Property Transfer Tax, Home Buyer Rescission Period</w:t>
      </w:r>
    </w:p>
    <w:p ns2:paraId="27DEF75A" ns2:textId="77777777" w:rsidR="001F7233" w:rsidRDefault="00000000">
      <w:r>
        <w:rPr>
          <w:b/>
        </w:rPr>
        <w:t xml:space="preserve">Referenz: </w:t>
      </w:r>
      <w:r>
        <w:t>Kanada: Wohnen</w:t>
      </w:r>
    </w:p>
    <w:p ns2:paraId="2FC3FA02" ns2:textId="77777777" w:rsidR="001F7233" w:rsidRDefault="00000000">
      <w:r>
        <w:rPr>
          <w:b/>
        </w:rPr>
        <w:t>ontario.ca</w:t>
      </w:r>
    </w:p>
    <w:p ns2:paraId="0C5AEF0E" ns2:textId="77777777" w:rsidR="001F7233" w:rsidRDefault="00000000">
      <w:r>
        <w:rPr>
          <w:b/>
        </w:rPr>
        <w:t xml:space="preserve">Behörde / Thema: </w:t>
      </w:r>
      <w:r>
        <w:t>Non-Resident Speculation Tax, Residential Tenancies Act</w:t>
      </w:r>
    </w:p>
    <w:p ns2:paraId="179194C6" ns2:textId="77777777" w:rsidR="001F7233" w:rsidRDefault="00000000">
      <w:r>
        <w:rPr>
          <w:b/>
        </w:rPr>
        <w:t xml:space="preserve">Referenz: </w:t>
      </w:r>
      <w:r>
        <w:t>Kanada: Wohnen</w:t>
      </w:r>
    </w:p>
    <w:p ns2:paraId="47053B9B" ns2:textId="77777777" w:rsidR="001F7233" w:rsidRDefault="00000000">
      <w:r>
        <w:rPr>
          <w:b/>
        </w:rPr>
        <w:t>drivetest.ca, icbc.com, saaq.gouv.qc.ca</w:t>
      </w:r>
    </w:p>
    <w:p ns2:paraId="2ECC94AF" ns2:textId="77777777" w:rsidR="001F7233" w:rsidRDefault="00000000">
      <w:r>
        <w:rPr>
          <w:b/>
        </w:rPr>
        <w:lastRenderedPageBreak/>
        <w:t xml:space="preserve">Behörde / Thema: </w:t>
      </w:r>
      <w:r>
        <w:t>Führerscheinbehörden Ontario, British Columbia und Québec: Umtausch, Fristen</w:t>
      </w:r>
    </w:p>
    <w:p ns2:paraId="7970BC36" ns2:textId="77777777" w:rsidR="001F7233" w:rsidRDefault="00000000">
      <w:r>
        <w:rPr>
          <w:b/>
        </w:rPr>
        <w:t xml:space="preserve">Referenz: </w:t>
      </w:r>
      <w:r>
        <w:t>Kanada: Führerschein</w:t>
      </w:r>
    </w:p>
    <w:p ns2:paraId="74F15E1F" ns2:textId="77777777" w:rsidR="001F7233" w:rsidRDefault="00000000">
      <w:r>
        <w:rPr>
          <w:b/>
        </w:rPr>
        <w:t>rcmp.ca</w:t>
      </w:r>
    </w:p>
    <w:p ns2:paraId="6AB4CADD" ns2:textId="77777777" w:rsidR="001F7233" w:rsidRDefault="00000000">
      <w:r>
        <w:rPr>
          <w:b/>
        </w:rPr>
        <w:t xml:space="preserve">Behörde / Thema: </w:t>
      </w:r>
      <w:r>
        <w:t>Verhalten bei Verkehrskontrollen für Neuankömmlinge</w:t>
      </w:r>
    </w:p>
    <w:p ns2:paraId="34D76703" ns2:textId="77777777" w:rsidR="001F7233" w:rsidRDefault="00000000">
      <w:r>
        <w:rPr>
          <w:b/>
        </w:rPr>
        <w:t xml:space="preserve">Referenz: </w:t>
      </w:r>
      <w:r>
        <w:t>Kanada: Führerschein</w:t>
      </w:r>
    </w:p>
    <w:p ns2:paraId="4697B90D" ns2:textId="77777777" w:rsidR="001F7233" w:rsidRDefault="00000000">
      <w:r>
        <w:rPr>
          <w:b/>
        </w:rPr>
        <w:t>quebec.ca</w:t>
      </w:r>
    </w:p>
    <w:p ns2:paraId="45A31531" ns2:textId="77777777" w:rsidR="001F7233" w:rsidRDefault="00000000">
      <w:r>
        <w:rPr>
          <w:b/>
        </w:rPr>
        <w:t xml:space="preserve">Behörde / Thema: </w:t>
      </w:r>
      <w:r>
        <w:t>Winterreifenpflicht in Québec</w:t>
      </w:r>
    </w:p>
    <w:p ns2:paraId="1C70E11A" ns2:textId="77777777" w:rsidR="001F7233" w:rsidRDefault="00000000">
      <w:r>
        <w:rPr>
          <w:b/>
        </w:rPr>
        <w:t xml:space="preserve">Referenz: </w:t>
      </w:r>
      <w:r>
        <w:t>Kanada: Führerschein</w:t>
      </w:r>
    </w:p>
    <w:p ns2:paraId="3178764B" ns2:textId="77777777" w:rsidR="001F7233" w:rsidRDefault="00000000">
      <w:r>
        <w:rPr>
          <w:b/>
        </w:rPr>
        <w:t>wildlifecollisions.ca</w:t>
      </w:r>
    </w:p>
    <w:p ns2:paraId="755ED889" ns2:textId="77777777" w:rsidR="001F7233" w:rsidRDefault="00000000">
      <w:r>
        <w:rPr>
          <w:b/>
        </w:rPr>
        <w:t xml:space="preserve">Behörde / Thema: </w:t>
      </w:r>
      <w:r>
        <w:t>Wildunfallstatistik, Wildlife Collision Prevention Program</w:t>
      </w:r>
    </w:p>
    <w:p ns2:paraId="52A5EFF0" ns2:textId="77777777" w:rsidR="001F7233" w:rsidRDefault="00000000">
      <w:r>
        <w:rPr>
          <w:b/>
        </w:rPr>
        <w:t xml:space="preserve">Referenz: </w:t>
      </w:r>
      <w:r>
        <w:t>Kanada: Führerschein</w:t>
      </w:r>
    </w:p>
    <w:p ns2:paraId="42F2A0E1" ns2:textId="77777777" w:rsidR="001F7233" w:rsidRDefault="00000000">
      <w:r>
        <w:rPr>
          <w:b/>
        </w:rPr>
        <w:t>rates.ca</w:t>
      </w:r>
    </w:p>
    <w:p ns2:paraId="7112B7A5" ns2:textId="77777777" w:rsidR="001F7233" w:rsidRDefault="00000000">
      <w:r>
        <w:rPr>
          <w:b/>
        </w:rPr>
        <w:t xml:space="preserve">Behörde / Thema: </w:t>
      </w:r>
      <w:r>
        <w:t>Kfz-Versicherungsvergleich, Provinzunterschiede</w:t>
      </w:r>
    </w:p>
    <w:p ns2:paraId="761C21F6" ns2:textId="77777777" w:rsidR="001F7233" w:rsidRDefault="00000000">
      <w:r>
        <w:rPr>
          <w:b/>
        </w:rPr>
        <w:t xml:space="preserve">Referenz: </w:t>
      </w:r>
      <w:r>
        <w:t>Kanada: Führerschein</w:t>
      </w:r>
    </w:p>
    <w:p ns2:paraId="304FBF4C" ns2:textId="77777777" w:rsidR="001F7233" w:rsidRDefault="001F7233">
      <w:pPr>
        <w:spacing w:line="180" w:lineRule="exact"/>
      </w:pPr>
    </w:p>
    <w:p ns2:paraId="7E6A93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ns2:paraId="59B7432D" ns2:textId="77777777" w:rsidR="001F7233" w:rsidRDefault="00000000">
      <w:r>
        <w:t>• rcmp.ca/en/bc/corporate-information/newcomers-guide/interactions-police</w:t>
      </w:r>
    </w:p>
    <w:p ns2:paraId="6698F0AF" ns2:textId="77777777" w:rsidR="001F7233" w:rsidRDefault="00000000">
      <w:r>
        <w:rPr>
          <w:b/>
        </w:rPr>
        <w:t>rcmp.ca/en/bc/corporate-information/newcomers-guide/interactions-police</w:t>
      </w:r>
    </w:p>
    <w:p ns2:paraId="14565387" ns2:textId="77777777" w:rsidR="001F7233" w:rsidRDefault="00000000">
      <w:r>
        <w:rPr>
          <w:b/>
        </w:rPr>
        <w:t xml:space="preserve">Behörde / Thema: </w:t>
      </w:r>
      <w:r>
        <w:t>Newcomers Guide, Verhalten bei Polizeikontakt</w:t>
      </w:r>
    </w:p>
    <w:p ns2:paraId="4ECF0F60" ns2:textId="77777777" w:rsidR="001F7233" w:rsidRDefault="00000000">
      <w:r>
        <w:rPr>
          <w:b/>
        </w:rPr>
        <w:t xml:space="preserve">Referenz: </w:t>
      </w:r>
      <w:r>
        <w:t>Kanada: Recht und Sicherheit</w:t>
      </w:r>
    </w:p>
    <w:p ns2:paraId="788DAB97" ns2:textId="77777777" w:rsidR="001F7233" w:rsidRDefault="00000000">
      <w:r>
        <w:rPr>
          <w:b/>
        </w:rPr>
        <w:t>rcmp.ca/en/firearms</w:t>
      </w:r>
    </w:p>
    <w:p ns2:paraId="6DFCB843" ns2:textId="77777777" w:rsidR="001F7233" w:rsidRDefault="00000000">
      <w:r>
        <w:rPr>
          <w:b/>
        </w:rPr>
        <w:t xml:space="preserve">Behörde / Thema: </w:t>
      </w:r>
      <w:r>
        <w:t>Waffenrecht und Lizenzierung</w:t>
      </w:r>
    </w:p>
    <w:p ns2:paraId="1335DEA6" ns2:textId="77777777" w:rsidR="001F7233" w:rsidRDefault="00000000">
      <w:r>
        <w:rPr>
          <w:b/>
        </w:rPr>
        <w:t xml:space="preserve">Referenz: </w:t>
      </w:r>
      <w:r>
        <w:t>Kanada: Recht und Sicherheit</w:t>
      </w:r>
    </w:p>
    <w:p ns2:paraId="14AB46F9" ns2:textId="77777777" w:rsidR="001F7233" w:rsidRDefault="00000000">
      <w:r>
        <w:rPr>
          <w:b/>
        </w:rPr>
        <w:t>canada.ca (Suche: Assault-Style Firearms Compensation Program)</w:t>
      </w:r>
    </w:p>
    <w:p ns2:paraId="09CE6892" ns2:textId="77777777" w:rsidR="001F7233" w:rsidRDefault="00000000">
      <w:r>
        <w:rPr>
          <w:b/>
        </w:rPr>
        <w:t xml:space="preserve">Behörde / Thema: </w:t>
      </w:r>
      <w:r>
        <w:t>Rückkaufprogramm für Waffen</w:t>
      </w:r>
    </w:p>
    <w:p ns2:paraId="4E8E5FA9" ns2:textId="77777777" w:rsidR="001F7233" w:rsidRDefault="00000000">
      <w:r>
        <w:rPr>
          <w:b/>
        </w:rPr>
        <w:t xml:space="preserve">Referenz: </w:t>
      </w:r>
      <w:r>
        <w:t>Kanada: Recht und Sicherheit</w:t>
      </w:r>
    </w:p>
    <w:p ns2:paraId="46F8C031" ns2:textId="77777777" w:rsidR="001F7233" w:rsidRDefault="00000000">
      <w:r>
        <w:rPr>
          <w:b/>
        </w:rPr>
        <w:lastRenderedPageBreak/>
        <w:t>canada.ca/en/health-canada/services/drugs-medication/cannabis.html</w:t>
      </w:r>
    </w:p>
    <w:p ns2:paraId="4FF203EC" ns2:textId="77777777" w:rsidR="001F7233" w:rsidRDefault="00000000">
      <w:r>
        <w:rPr>
          <w:b/>
        </w:rPr>
        <w:t xml:space="preserve">Behörde / Thema: </w:t>
      </w:r>
      <w:r>
        <w:t>Cannabis Act, Regeln zu Besitz und Anbau</w:t>
      </w:r>
    </w:p>
    <w:p ns2:paraId="128D52B3" ns2:textId="77777777" w:rsidR="001F7233" w:rsidRDefault="00000000">
      <w:r>
        <w:rPr>
          <w:b/>
        </w:rPr>
        <w:t xml:space="preserve">Referenz: </w:t>
      </w:r>
      <w:r>
        <w:t>Kanada: Recht und Sicherheit</w:t>
      </w:r>
    </w:p>
    <w:p ns2:paraId="52AA47F6" ns2:textId="77777777" w:rsidR="001F7233" w:rsidRDefault="00000000">
      <w:r>
        <w:rPr>
          <w:b/>
        </w:rPr>
        <w:t>cbsa-asfc.gc.ca (Suche: CBSA cannabis travellers)</w:t>
      </w:r>
    </w:p>
    <w:p ns2:paraId="69978547" ns2:textId="77777777" w:rsidR="001F7233" w:rsidRDefault="00000000">
      <w:r>
        <w:rPr>
          <w:b/>
        </w:rPr>
        <w:t xml:space="preserve">Behörde / Thema: </w:t>
      </w:r>
      <w:r>
        <w:t>Einfuhrbestimmungen für Cannabis</w:t>
      </w:r>
    </w:p>
    <w:p ns2:paraId="74E0D79F" ns2:textId="77777777" w:rsidR="001F7233" w:rsidRDefault="00000000">
      <w:r>
        <w:rPr>
          <w:b/>
        </w:rPr>
        <w:t xml:space="preserve">Referenz: </w:t>
      </w:r>
      <w:r>
        <w:t>Kanada: Recht und Sicherheit</w:t>
      </w:r>
    </w:p>
    <w:p ns2:paraId="70BCDF00" ns2:textId="77777777" w:rsidR="001F7233" w:rsidRDefault="00000000">
      <w:r>
        <w:rPr>
          <w:b/>
        </w:rPr>
        <w:t>alertready.ca</w:t>
      </w:r>
    </w:p>
    <w:p ns2:paraId="18C4071A" ns2:textId="77777777" w:rsidR="001F7233" w:rsidRDefault="00000000">
      <w:r>
        <w:rPr>
          <w:b/>
        </w:rPr>
        <w:t xml:space="preserve">Behörde / Thema: </w:t>
      </w:r>
      <w:r>
        <w:t>Alert Ready, nationales Warnsystem</w:t>
      </w:r>
    </w:p>
    <w:p ns2:paraId="33512CEA" ns2:textId="77777777" w:rsidR="001F7233" w:rsidRDefault="00000000">
      <w:r>
        <w:rPr>
          <w:b/>
        </w:rPr>
        <w:t xml:space="preserve">Referenz: </w:t>
      </w:r>
      <w:r>
        <w:t>Kanada: Recht und Sicherheit</w:t>
      </w:r>
    </w:p>
    <w:p ns2:paraId="4C34D6E3" ns2:textId="77777777" w:rsidR="001F7233" w:rsidRDefault="00000000">
      <w:r>
        <w:rPr>
          <w:b/>
        </w:rPr>
        <w:t>weather.gc.ca</w:t>
      </w:r>
    </w:p>
    <w:p ns2:paraId="2224A00D" ns2:textId="77777777" w:rsidR="001F7233" w:rsidRDefault="00000000">
      <w:r>
        <w:rPr>
          <w:b/>
        </w:rPr>
        <w:t xml:space="preserve">Behörde / Thema: </w:t>
      </w:r>
      <w:r>
        <w:t>Wetterwarnungen</w:t>
      </w:r>
    </w:p>
    <w:p ns2:paraId="721CE78A" ns2:textId="77777777" w:rsidR="001F7233" w:rsidRDefault="00000000">
      <w:r>
        <w:rPr>
          <w:b/>
        </w:rPr>
        <w:t xml:space="preserve">Referenz: </w:t>
      </w:r>
      <w:r>
        <w:t>Kanada: Recht und Sicherheit</w:t>
      </w:r>
    </w:p>
    <w:p ns2:paraId="59EB8AA6" ns2:textId="77777777" w:rsidR="001F7233" w:rsidRDefault="00000000">
      <w:r>
        <w:rPr>
          <w:b/>
        </w:rPr>
        <w:t>quebec.ca (Sprachgesetz Bill 96 / Loi 96)</w:t>
      </w:r>
    </w:p>
    <w:p ns2:paraId="3C32E356" ns2:textId="77777777" w:rsidR="001F7233" w:rsidRDefault="00000000">
      <w:r>
        <w:rPr>
          <w:b/>
        </w:rPr>
        <w:t xml:space="preserve">Behörde / Thema: </w:t>
      </w:r>
      <w:r>
        <w:t>Sprachgesetz und Auswirkungen auf Alltag und Beruf</w:t>
      </w:r>
    </w:p>
    <w:p ns2:paraId="07483CB4" ns2:textId="77777777" w:rsidR="001F7233" w:rsidRDefault="00000000">
      <w:r>
        <w:rPr>
          <w:b/>
        </w:rPr>
        <w:t xml:space="preserve">Referenz: </w:t>
      </w:r>
      <w:r>
        <w:t>Kanada: Recht und Sicherheit</w:t>
      </w:r>
    </w:p>
    <w:p ns2:paraId="794D6C6D" ns2:textId="77777777" w:rsidR="001F7233" w:rsidRDefault="00000000">
      <w:r>
        <w:rPr>
          <w:b/>
        </w:rPr>
        <w:t>canada.ca (Multiculturalism Policy, Charter of Rights and Freedoms)</w:t>
      </w:r>
    </w:p>
    <w:p ns2:paraId="2A4583CA" ns2:textId="77777777" w:rsidR="001F7233" w:rsidRDefault="00000000">
      <w:r>
        <w:rPr>
          <w:b/>
        </w:rPr>
        <w:t xml:space="preserve">Behörde / Thema: </w:t>
      </w:r>
      <w:r>
        <w:t>Grundrechte und Multikulturalismus-Politik</w:t>
      </w:r>
    </w:p>
    <w:p ns2:paraId="47DDAF54" ns2:textId="77777777" w:rsidR="001F7233" w:rsidRDefault="00000000">
      <w:r>
        <w:rPr>
          <w:b/>
        </w:rPr>
        <w:t xml:space="preserve">Referenz: </w:t>
      </w:r>
      <w:r>
        <w:t>Kanada: Recht und Sicherheit</w:t>
      </w:r>
    </w:p>
    <w:p ns2:paraId="1E9C0647" ns2:textId="77777777" w:rsidR="001F7233" w:rsidRDefault="00000000">
      <w:r>
        <w:rPr>
          <w:b/>
        </w:rPr>
        <w:t>auswaertiges-amt.de</w:t>
      </w:r>
    </w:p>
    <w:p ns2:paraId="62A9A6AF" ns2:textId="77777777" w:rsidR="001F7233" w:rsidRDefault="00000000">
      <w:r>
        <w:rPr>
          <w:b/>
        </w:rPr>
        <w:t xml:space="preserve">Behörde / Thema: </w:t>
      </w:r>
      <w:r>
        <w:t>Hilfe für Deutsche im Ausland, Krisenvorsorgeliste Elefand</w:t>
      </w:r>
    </w:p>
    <w:p ns2:paraId="216C8010" ns2:textId="77777777" w:rsidR="001F7233" w:rsidRDefault="00000000">
      <w:r>
        <w:rPr>
          <w:b/>
        </w:rPr>
        <w:t xml:space="preserve">Referenz: </w:t>
      </w:r>
      <w:r>
        <w:t>Kanada: Recht und Sicherheit</w:t>
      </w:r>
    </w:p>
    <w:p ns2:paraId="5A799C49" ns2:textId="77777777" w:rsidR="001F7233" w:rsidRDefault="001F7233">
      <w:pPr>
        <w:spacing w:line="180" w:lineRule="exact"/>
      </w:pPr>
    </w:p>
    <w:p ns2:paraId="066D78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ns2:paraId="30B0159A" ns2:textId="77777777" w:rsidR="001F7233" w:rsidRDefault="00000000">
      <w:r>
        <w:t>• ontario.ca/page/education-and-training (auch education.gouv.qc.ca)</w:t>
      </w:r>
    </w:p>
    <w:p ns2:paraId="6E399227" ns2:textId="77777777" w:rsidR="001F7233" w:rsidRDefault="00000000">
      <w:r>
        <w:rPr>
          <w:b/>
        </w:rPr>
        <w:t>ontario.ca/page/education-and-training (auch education.gouv.qc.ca)</w:t>
      </w:r>
    </w:p>
    <w:p ns2:paraId="31A8E0DF" ns2:textId="77777777" w:rsidR="001F7233" w:rsidRDefault="00000000">
      <w:r>
        <w:rPr>
          <w:b/>
        </w:rPr>
        <w:t xml:space="preserve">Behörde / Thema: </w:t>
      </w:r>
      <w:r>
        <w:t>Bildungsministerien der Provinzen</w:t>
      </w:r>
    </w:p>
    <w:p ns2:paraId="36C7AAD9" ns2:textId="77777777" w:rsidR="001F7233" w:rsidRDefault="00000000">
      <w:r>
        <w:rPr>
          <w:b/>
        </w:rPr>
        <w:t xml:space="preserve">Referenz: </w:t>
      </w:r>
      <w:r>
        <w:t>Kanada: Bildung</w:t>
      </w:r>
    </w:p>
    <w:p ns2:paraId="24F20686" ns2:textId="77777777" w:rsidR="001F7233" w:rsidRDefault="00000000">
      <w:r>
        <w:rPr>
          <w:b/>
        </w:rPr>
        <w:lastRenderedPageBreak/>
        <w:t>quebec.ca (Suche: certificate of eligibility english instruction)</w:t>
      </w:r>
    </w:p>
    <w:p ns2:paraId="73F1054A" ns2:textId="77777777" w:rsidR="001F7233" w:rsidRDefault="00000000">
      <w:r>
        <w:rPr>
          <w:b/>
        </w:rPr>
        <w:t xml:space="preserve">Behörde / Thema: </w:t>
      </w:r>
      <w:r>
        <w:t>Charter of the French Language, Zulassung zu englischsprachigem Unterricht</w:t>
      </w:r>
    </w:p>
    <w:p ns2:paraId="0064D415" ns2:textId="77777777" w:rsidR="001F7233" w:rsidRDefault="00000000">
      <w:r>
        <w:rPr>
          <w:b/>
        </w:rPr>
        <w:t xml:space="preserve">Referenz: </w:t>
      </w:r>
      <w:r>
        <w:t>Kanada: Bildung</w:t>
      </w:r>
    </w:p>
    <w:p ns2:paraId="3728E832" ns2:textId="77777777" w:rsidR="001F7233" w:rsidRDefault="00000000">
      <w:r>
        <w:rPr>
          <w:b/>
        </w:rPr>
        <w:t>canada.ca/en/employment-social-development/campaigns/child-care.html</w:t>
      </w:r>
    </w:p>
    <w:p ns2:paraId="37609358" ns2:textId="77777777" w:rsidR="001F7233" w:rsidRDefault="00000000">
      <w:r>
        <w:rPr>
          <w:b/>
        </w:rPr>
        <w:t xml:space="preserve">Behörde / Thema: </w:t>
      </w:r>
      <w:r>
        <w:t>Canada-Wide Early Learning and Child Care, Gebühren je Provinz</w:t>
      </w:r>
    </w:p>
    <w:p ns2:paraId="0F015C48" ns2:textId="77777777" w:rsidR="001F7233" w:rsidRDefault="00000000">
      <w:r>
        <w:rPr>
          <w:b/>
        </w:rPr>
        <w:t xml:space="preserve">Referenz: </w:t>
      </w:r>
      <w:r>
        <w:t>Kanada: Bildung</w:t>
      </w:r>
    </w:p>
    <w:p ns2:paraId="423DEA4E" ns2:textId="77777777" w:rsidR="001F7233" w:rsidRDefault="00000000">
      <w:r>
        <w:rPr>
          <w:b/>
        </w:rPr>
        <w:t>gistonline.ca</w:t>
      </w:r>
    </w:p>
    <w:p ns2:paraId="5C529C5C" ns2:textId="77777777" w:rsidR="001F7233" w:rsidRDefault="00000000">
      <w:r>
        <w:rPr>
          <w:b/>
        </w:rPr>
        <w:t xml:space="preserve">Behörde / Thema: </w:t>
      </w:r>
      <w:r>
        <w:t>German International School Toronto</w:t>
      </w:r>
    </w:p>
    <w:p ns2:paraId="68455015" ns2:textId="77777777" w:rsidR="001F7233" w:rsidRDefault="00000000">
      <w:r>
        <w:rPr>
          <w:b/>
        </w:rPr>
        <w:t xml:space="preserve">Referenz: </w:t>
      </w:r>
      <w:r>
        <w:t>Kanada: Bildung</w:t>
      </w:r>
    </w:p>
    <w:p ns2:paraId="461E2D97" ns2:textId="77777777" w:rsidR="001F7233" w:rsidRDefault="00000000">
      <w:r>
        <w:rPr>
          <w:b/>
        </w:rPr>
        <w:t>vwgs.org, calgarygermanschool.com</w:t>
      </w:r>
    </w:p>
    <w:p ns2:paraId="0EC7CC48" ns2:textId="77777777" w:rsidR="001F7233" w:rsidRDefault="00000000">
      <w:r>
        <w:rPr>
          <w:b/>
        </w:rPr>
        <w:t xml:space="preserve">Behörde / Thema: </w:t>
      </w:r>
      <w:r>
        <w:t>Vancouver Westside German School, Calgary German Language School</w:t>
      </w:r>
    </w:p>
    <w:p ns2:paraId="21F49224" ns2:textId="77777777" w:rsidR="001F7233" w:rsidRDefault="00000000">
      <w:r>
        <w:rPr>
          <w:b/>
        </w:rPr>
        <w:t xml:space="preserve">Referenz: </w:t>
      </w:r>
      <w:r>
        <w:t>Kanada: Bildung</w:t>
      </w:r>
    </w:p>
    <w:p ns2:paraId="3E973A75" ns2:textId="77777777" w:rsidR="001F7233" w:rsidRDefault="00000000">
      <w:r>
        <w:rPr>
          <w:b/>
        </w:rPr>
        <w:t>jobbank.gc.ca</w:t>
      </w:r>
    </w:p>
    <w:p ns2:paraId="4AAA6A01" ns2:textId="77777777" w:rsidR="001F7233" w:rsidRDefault="00000000">
      <w:r>
        <w:rPr>
          <w:b/>
        </w:rPr>
        <w:t xml:space="preserve">Behörde / Thema: </w:t>
      </w:r>
      <w:r>
        <w:t>Job Bank (ESDC): Stellensuche, Lebenslauf-Hilfe, Lohnvergleiche</w:t>
      </w:r>
    </w:p>
    <w:p ns2:paraId="06B1777E" ns2:textId="77777777" w:rsidR="001F7233" w:rsidRDefault="00000000">
      <w:r>
        <w:rPr>
          <w:b/>
        </w:rPr>
        <w:t xml:space="preserve">Referenz: </w:t>
      </w:r>
      <w:r>
        <w:t>Kanada: Arbeitswelt</w:t>
      </w:r>
    </w:p>
    <w:p ns2:paraId="6141C90E" ns2:textId="77777777" w:rsidR="001F7233" w:rsidRDefault="00000000">
      <w:r>
        <w:rPr>
          <w:b/>
        </w:rPr>
        <w:t>mcc.ca</w:t>
      </w:r>
    </w:p>
    <w:p ns2:paraId="33CB0557" ns2:textId="77777777" w:rsidR="001F7233" w:rsidRDefault="00000000">
      <w:r>
        <w:rPr>
          <w:b/>
        </w:rPr>
        <w:t xml:space="preserve">Behörde / Thema: </w:t>
      </w:r>
      <w:r>
        <w:t>Medical Council of Canada, Bewertung ausländischer Ärztinnen und Ärzte</w:t>
      </w:r>
    </w:p>
    <w:p ns2:paraId="0E9899A0" ns2:textId="77777777" w:rsidR="001F7233" w:rsidRDefault="00000000">
      <w:r>
        <w:rPr>
          <w:b/>
        </w:rPr>
        <w:t xml:space="preserve">Referenz: </w:t>
      </w:r>
      <w:r>
        <w:t>Kanada: Anerkennung</w:t>
      </w:r>
    </w:p>
    <w:p ns2:paraId="0F4A3963" ns2:textId="77777777" w:rsidR="001F7233" w:rsidRDefault="00000000">
      <w:r>
        <w:rPr>
          <w:b/>
        </w:rPr>
        <w:t>nnas.ca</w:t>
      </w:r>
    </w:p>
    <w:p ns2:paraId="2D884F87" ns2:textId="77777777" w:rsidR="001F7233" w:rsidRDefault="00000000">
      <w:r>
        <w:rPr>
          <w:b/>
        </w:rPr>
        <w:t xml:space="preserve">Behörde / Thema: </w:t>
      </w:r>
      <w:r>
        <w:t>National Nursing Assessment Service</w:t>
      </w:r>
    </w:p>
    <w:p ns2:paraId="615FA93C" ns2:textId="77777777" w:rsidR="001F7233" w:rsidRDefault="00000000">
      <w:r>
        <w:rPr>
          <w:b/>
        </w:rPr>
        <w:t xml:space="preserve">Referenz: </w:t>
      </w:r>
      <w:r>
        <w:t>Kanada: Anerkennung</w:t>
      </w:r>
    </w:p>
    <w:p ns2:paraId="2DEC4FAB" ns2:textId="77777777" w:rsidR="001F7233" w:rsidRDefault="00000000">
      <w:r>
        <w:rPr>
          <w:b/>
        </w:rPr>
        <w:t>engineerscanada.ca</w:t>
      </w:r>
    </w:p>
    <w:p ns2:paraId="5DB92A09" ns2:textId="77777777" w:rsidR="001F7233" w:rsidRDefault="00000000">
      <w:r>
        <w:rPr>
          <w:b/>
        </w:rPr>
        <w:t xml:space="preserve">Behörde / Thema: </w:t>
      </w:r>
      <w:r>
        <w:t>Überblick Ingenieurlizenz, die Lizenz erteilt die Provinz</w:t>
      </w:r>
    </w:p>
    <w:p ns2:paraId="238E9016" ns2:textId="77777777" w:rsidR="001F7233" w:rsidRDefault="00000000">
      <w:r>
        <w:rPr>
          <w:b/>
        </w:rPr>
        <w:t xml:space="preserve">Referenz: </w:t>
      </w:r>
      <w:r>
        <w:t>Kanada: Anerkennung</w:t>
      </w:r>
    </w:p>
    <w:p ns2:paraId="2F3A564A" ns2:textId="77777777" w:rsidR="001F7233" w:rsidRDefault="00000000">
      <w:r>
        <w:rPr>
          <w:b/>
        </w:rPr>
        <w:t>red-seal.ca</w:t>
      </w:r>
    </w:p>
    <w:p ns2:paraId="6C0D147F" ns2:textId="77777777" w:rsidR="001F7233" w:rsidRDefault="00000000">
      <w:r>
        <w:rPr>
          <w:b/>
        </w:rPr>
        <w:t xml:space="preserve">Behörde / Thema: </w:t>
      </w:r>
      <w:r>
        <w:t>Red Seal, Vergleich kanadischer Gewerbeabschlüsse zwischen Provinzen</w:t>
      </w:r>
    </w:p>
    <w:p ns2:paraId="4CD82E24" ns2:textId="77777777" w:rsidR="001F7233" w:rsidRDefault="00000000">
      <w:r>
        <w:rPr>
          <w:b/>
        </w:rPr>
        <w:t xml:space="preserve">Referenz: </w:t>
      </w:r>
      <w:r>
        <w:t>Kanada: Anerkennung</w:t>
      </w:r>
    </w:p>
    <w:p ns2:paraId="1C6F0B66" ns2:textId="77777777" w:rsidR="001F7233" w:rsidRDefault="00000000">
      <w:r>
        <w:rPr>
          <w:b/>
        </w:rPr>
        <w:lastRenderedPageBreak/>
        <w:t>ontario.ca/document/your-guide-employment-standards-act-0</w:t>
      </w:r>
    </w:p>
    <w:p ns2:paraId="6B15063E" ns2:textId="77777777" w:rsidR="001F7233" w:rsidRDefault="00000000">
      <w:r>
        <w:rPr>
          <w:b/>
        </w:rPr>
        <w:t xml:space="preserve">Behörde / Thema: </w:t>
      </w:r>
      <w:r>
        <w:t>Employment Standards Act: Kündigungsfristen und Urlaub</w:t>
      </w:r>
    </w:p>
    <w:p ns2:paraId="209D6F96" ns2:textId="77777777" w:rsidR="001F7233" w:rsidRDefault="00000000">
      <w:r>
        <w:rPr>
          <w:b/>
        </w:rPr>
        <w:t xml:space="preserve">Referenz: </w:t>
      </w:r>
      <w:r>
        <w:t>Kanada: Arbeitswelt</w:t>
      </w:r>
    </w:p>
    <w:p ns2:paraId="52CE9918" ns2:textId="77777777" w:rsidR="001F7233" w:rsidRDefault="00000000">
      <w:r>
        <w:rPr>
          <w:b/>
        </w:rPr>
        <w:t>alberta.ca/employment-standards</w:t>
      </w:r>
    </w:p>
    <w:p ns2:paraId="5AD4121F" ns2:textId="77777777" w:rsidR="001F7233" w:rsidRDefault="00000000">
      <w:r>
        <w:rPr>
          <w:b/>
        </w:rPr>
        <w:t xml:space="preserve">Behörde / Thema: </w:t>
      </w:r>
      <w:r>
        <w:t>Employment Standards Code Alberta</w:t>
      </w:r>
    </w:p>
    <w:p ns2:paraId="14C81864" ns2:textId="77777777" w:rsidR="001F7233" w:rsidRDefault="00000000">
      <w:r>
        <w:rPr>
          <w:b/>
        </w:rPr>
        <w:t xml:space="preserve">Referenz: </w:t>
      </w:r>
      <w:r>
        <w:t>Kanada: Arbeitswelt</w:t>
      </w:r>
    </w:p>
    <w:p ns2:paraId="5B5C61BC" ns2:textId="77777777" w:rsidR="001F7233" w:rsidRDefault="00000000">
      <w:r>
        <w:rPr>
          <w:b/>
        </w:rPr>
        <w:t>bpb.de</w:t>
      </w:r>
    </w:p>
    <w:p ns2:paraId="021E45FD" ns2:textId="77777777" w:rsidR="001F7233" w:rsidRDefault="00000000">
      <w:r>
        <w:rPr>
          <w:b/>
        </w:rPr>
        <w:t xml:space="preserve">Behörde / Thema: </w:t>
      </w:r>
      <w:r>
        <w:t>Multikulturalismus in Kanada, Einordnung für Deutschland</w:t>
      </w:r>
    </w:p>
    <w:p ns2:paraId="5E6FA279" ns2:textId="77777777" w:rsidR="001F7233" w:rsidRDefault="00000000">
      <w:r>
        <w:rPr>
          <w:b/>
        </w:rPr>
        <w:t xml:space="preserve">Referenz: </w:t>
      </w:r>
      <w:r>
        <w:t>Kanada: Alltag</w:t>
      </w:r>
    </w:p>
    <w:p ns2:paraId="7BB8D233" ns2:textId="77777777" w:rsidR="001F7233" w:rsidRDefault="001F7233">
      <w:pPr>
        <w:spacing w:line="180" w:lineRule="exact"/>
      </w:pPr>
    </w:p>
    <w:p ns2:paraId="7C64E1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ns2:paraId="453EA3AA" ns2: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ns2:paraId="0F199B3C" ns2:textId="77777777" w:rsidR="001F7233" w:rsidRDefault="00000000">
      <w:r>
        <w:rPr>
          <w:b/>
        </w:rPr>
        <w:t>kanada.diplo.de</w:t>
      </w:r>
    </w:p>
    <w:p ns2:paraId="6465048B" ns2:textId="77777777" w:rsidR="001F7233" w:rsidRDefault="00000000">
      <w:r>
        <w:rPr>
          <w:b/>
        </w:rPr>
        <w:t xml:space="preserve">Behörde / Thema: </w:t>
      </w:r>
      <w:r>
        <w:t>Deutsche Botschaft Ottawa und Generalkonsulate, zuständige Vertretung finden</w:t>
      </w:r>
    </w:p>
    <w:p ns2:paraId="126C27BC" ns2:textId="77777777" w:rsidR="001F7233" w:rsidRDefault="00000000">
      <w:r>
        <w:rPr>
          <w:b/>
        </w:rPr>
        <w:t xml:space="preserve">Referenz: </w:t>
      </w:r>
      <w:r>
        <w:t>Kanada: Vertretungen</w:t>
      </w:r>
    </w:p>
    <w:p ns2:paraId="5A3D059A" ns2:textId="77777777" w:rsidR="001F7233" w:rsidRDefault="00000000">
      <w:r>
        <w:rPr>
          <w:b/>
        </w:rPr>
        <w:t>goethe.de/ins/ca</w:t>
      </w:r>
    </w:p>
    <w:p ns2:paraId="720CC886" ns2:textId="77777777" w:rsidR="001F7233" w:rsidRDefault="00000000">
      <w:r>
        <w:rPr>
          <w:b/>
        </w:rPr>
        <w:t xml:space="preserve">Behörde / Thema: </w:t>
      </w:r>
      <w:r>
        <w:t>Goethe-Institut Kanada, Standorte Toronto, Ottawa, Montréal</w:t>
      </w:r>
    </w:p>
    <w:p ns2:paraId="6F75A5E0" ns2:textId="77777777" w:rsidR="001F7233" w:rsidRDefault="00000000">
      <w:r>
        <w:rPr>
          <w:b/>
        </w:rPr>
        <w:t xml:space="preserve">Referenz: </w:t>
      </w:r>
      <w:r>
        <w:t>Kanada: Vertretungen</w:t>
      </w:r>
    </w:p>
    <w:p ns2:paraId="0F69837B" ns2:textId="77777777" w:rsidR="001F7233" w:rsidRDefault="00000000">
      <w:pPr>
        <w:spacing w:line="180" w:lineRule="exact"/>
      </w:pPr>
      <w:r>
        <w:br w:type="page"/>
      </w:r>
    </w:p>
    <w:p ns2:paraId="5DE5B7F5" ns2: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ns2:paraId="50CF2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ns2:paraId="371694D1" ns2:textId="77777777" w:rsidR="001F7233" w:rsidRDefault="00000000">
      <w:r>
        <w:t>• immi.homeaffairs.gov.au</w:t>
      </w:r>
    </w:p>
    <w:p ns2:paraId="7857DE27" ns2:textId="77777777" w:rsidR="001F7233" w:rsidRDefault="00000000">
      <w:r>
        <w:rPr>
          <w:b/>
        </w:rPr>
        <w:t>immi.homeaffairs.gov.au</w:t>
      </w:r>
    </w:p>
    <w:p ns2:paraId="5DF28244" ns2:textId="77777777" w:rsidR="001F7233" w:rsidRDefault="00000000">
      <w:r>
        <w:rPr>
          <w:b/>
        </w:rPr>
        <w:t xml:space="preserve">Behörde / Thema: </w:t>
      </w:r>
      <w:r>
        <w:t>Visa-Übersicht, Gebühren und ImmiAccount</w:t>
      </w:r>
    </w:p>
    <w:p ns2:paraId="3B7C4D89" ns2:textId="77777777" w:rsidR="001F7233" w:rsidRDefault="00000000">
      <w:r>
        <w:rPr>
          <w:b/>
        </w:rPr>
        <w:t xml:space="preserve">Referenz: </w:t>
      </w:r>
      <w:r>
        <w:t>Australien: Einwanderung</w:t>
      </w:r>
    </w:p>
    <w:p ns2:paraId="2AB74AA7" ns2:textId="77777777" w:rsidR="001F7233" w:rsidRDefault="00000000">
      <w:r>
        <w:rPr>
          <w:b/>
        </w:rPr>
        <w:t>immi.homeaffairs.gov.au/visas/working-in-australia/skillselect</w:t>
      </w:r>
    </w:p>
    <w:p ns2:paraId="54B79FE4" ns2:textId="77777777" w:rsidR="001F7233" w:rsidRDefault="00000000">
      <w:r>
        <w:rPr>
          <w:b/>
        </w:rPr>
        <w:t xml:space="preserve">Behörde / Thema: </w:t>
      </w:r>
      <w:r>
        <w:t>SkillSelect und Einladungsrunden</w:t>
      </w:r>
    </w:p>
    <w:p ns2:paraId="237DC2A6" ns2:textId="77777777" w:rsidR="001F7233" w:rsidRDefault="00000000">
      <w:r>
        <w:rPr>
          <w:b/>
        </w:rPr>
        <w:t xml:space="preserve">Referenz: </w:t>
      </w:r>
      <w:r>
        <w:t>Australien: Einwanderung</w:t>
      </w:r>
    </w:p>
    <w:p ns2:paraId="2AA12576" ns2:textId="77777777" w:rsidR="001F7233" w:rsidRDefault="00000000">
      <w:r>
        <w:rPr>
          <w:b/>
        </w:rPr>
        <w:t>immi.homeaffairs.gov.au (Suche: work-holiday-417)</w:t>
      </w:r>
    </w:p>
    <w:p ns2:paraId="0326DA77" ns2:textId="77777777" w:rsidR="001F7233" w:rsidRDefault="00000000">
      <w:r>
        <w:rPr>
          <w:b/>
        </w:rPr>
        <w:t xml:space="preserve">Behörde / Thema: </w:t>
      </w:r>
      <w:r>
        <w:t>Working Holiday Visa, Subclass 417</w:t>
      </w:r>
    </w:p>
    <w:p ns2:paraId="0497BC5C" ns2:textId="77777777" w:rsidR="001F7233" w:rsidRDefault="00000000">
      <w:r>
        <w:rPr>
          <w:b/>
        </w:rPr>
        <w:t xml:space="preserve">Referenz: </w:t>
      </w:r>
      <w:r>
        <w:t>Australien: Einwanderung</w:t>
      </w:r>
    </w:p>
    <w:p ns2:paraId="4C21C095" ns2:textId="77777777" w:rsidR="001F7233" w:rsidRDefault="00000000">
      <w:r>
        <w:rPr>
          <w:b/>
        </w:rPr>
        <w:t>immi.homeaffairs.gov.au (Suche: student-visa-500)</w:t>
      </w:r>
    </w:p>
    <w:p ns2:paraId="45E5F693" ns2:textId="77777777" w:rsidR="001F7233" w:rsidRDefault="00000000">
      <w:r>
        <w:rPr>
          <w:b/>
        </w:rPr>
        <w:t xml:space="preserve">Behörde / Thema: </w:t>
      </w:r>
      <w:r>
        <w:t>Student Visa, Subclass 500</w:t>
      </w:r>
    </w:p>
    <w:p ns2:paraId="223149E2" ns2:textId="77777777" w:rsidR="001F7233" w:rsidRDefault="00000000">
      <w:r>
        <w:rPr>
          <w:b/>
        </w:rPr>
        <w:t xml:space="preserve">Referenz: </w:t>
      </w:r>
      <w:r>
        <w:t>Australien: Einwanderung</w:t>
      </w:r>
    </w:p>
    <w:p ns2:paraId="57EC2CD4" ns2:textId="77777777" w:rsidR="001F7233" w:rsidRDefault="00000000">
      <w:r>
        <w:rPr>
          <w:b/>
        </w:rPr>
        <w:t>immi.homeaffairs.gov.au/visas/getting-a-visa/fees-and-charges</w:t>
      </w:r>
    </w:p>
    <w:p ns2:paraId="1A80B708" ns2:textId="77777777" w:rsidR="001F7233" w:rsidRDefault="00000000">
      <w:r>
        <w:rPr>
          <w:b/>
        </w:rPr>
        <w:t xml:space="preserve">Behörde / Thema: </w:t>
      </w:r>
      <w:r>
        <w:t>Gebühren und Bearbeitungszeiten</w:t>
      </w:r>
    </w:p>
    <w:p ns2:paraId="56FA649A" ns2:textId="77777777" w:rsidR="001F7233" w:rsidRDefault="00000000">
      <w:r>
        <w:rPr>
          <w:b/>
        </w:rPr>
        <w:t xml:space="preserve">Referenz: </w:t>
      </w:r>
      <w:r>
        <w:t>Australien: Einwanderung</w:t>
      </w:r>
    </w:p>
    <w:p ns2:paraId="5EF258B6" ns2:textId="77777777" w:rsidR="001F7233" w:rsidRDefault="00000000">
      <w:r>
        <w:rPr>
          <w:b/>
        </w:rPr>
        <w:t>immi.homeaffairs.gov.au (Migration Program)</w:t>
      </w:r>
    </w:p>
    <w:p ns2:paraId="1242261F" ns2:textId="77777777" w:rsidR="001F7233" w:rsidRDefault="00000000">
      <w:r>
        <w:rPr>
          <w:b/>
        </w:rPr>
        <w:t xml:space="preserve">Behörde / Thema: </w:t>
      </w:r>
      <w:r>
        <w:t>Migration Program, jährliches Planungsniveau</w:t>
      </w:r>
    </w:p>
    <w:p ns2:paraId="0EBD2B3D" ns2:textId="77777777" w:rsidR="001F7233" w:rsidRDefault="00000000">
      <w:r>
        <w:rPr>
          <w:b/>
        </w:rPr>
        <w:t xml:space="preserve">Referenz: </w:t>
      </w:r>
      <w:r>
        <w:t>Australien: Einwanderung</w:t>
      </w:r>
    </w:p>
    <w:p ns2:paraId="0A306A93" ns2:textId="77777777" w:rsidR="001F7233" w:rsidRDefault="00000000">
      <w:r>
        <w:rPr>
          <w:b/>
        </w:rPr>
        <w:t>immi.homeaffairs.gov.au (Suche: skilled-independent-189)</w:t>
      </w:r>
    </w:p>
    <w:p ns2:paraId="7E7551B4" ns2:textId="77777777" w:rsidR="001F7233" w:rsidRDefault="00000000">
      <w:r>
        <w:rPr>
          <w:b/>
        </w:rPr>
        <w:t xml:space="preserve">Behörde / Thema: </w:t>
      </w:r>
      <w:r>
        <w:t>Skilled Independent visa, Subclass 189</w:t>
      </w:r>
    </w:p>
    <w:p ns2:paraId="75CC7174" ns2:textId="77777777" w:rsidR="001F7233" w:rsidRDefault="00000000">
      <w:r>
        <w:rPr>
          <w:b/>
        </w:rPr>
        <w:t xml:space="preserve">Referenz: </w:t>
      </w:r>
      <w:r>
        <w:t>Australien: Einwanderung</w:t>
      </w:r>
    </w:p>
    <w:p ns2:paraId="3F297424" ns2:textId="77777777" w:rsidR="001F7233" w:rsidRDefault="00000000">
      <w:r>
        <w:rPr>
          <w:b/>
        </w:rPr>
        <w:t>immi.homeaffairs.gov.au (Suche: skilled-nominated-190)</w:t>
      </w:r>
    </w:p>
    <w:p ns2:paraId="34594C71" ns2:textId="77777777" w:rsidR="001F7233" w:rsidRDefault="00000000">
      <w:r>
        <w:rPr>
          <w:b/>
        </w:rPr>
        <w:t xml:space="preserve">Behörde / Thema: </w:t>
      </w:r>
      <w:r>
        <w:t>Skilled Nominated visa, Subclass 190</w:t>
      </w:r>
    </w:p>
    <w:p ns2:paraId="60D649D7" ns2:textId="77777777" w:rsidR="001F7233" w:rsidRDefault="00000000">
      <w:r>
        <w:rPr>
          <w:b/>
        </w:rPr>
        <w:t xml:space="preserve">Referenz: </w:t>
      </w:r>
      <w:r>
        <w:t>Australien: Einwanderung</w:t>
      </w:r>
    </w:p>
    <w:p ns2:paraId="17DB9F30" ns2:textId="77777777" w:rsidR="001F7233" w:rsidRDefault="00000000">
      <w:r>
        <w:rPr>
          <w:b/>
        </w:rPr>
        <w:t>immi.homeaffairs.gov.au (Suche: skills-in-demand-visa-subclass-482)</w:t>
      </w:r>
    </w:p>
    <w:p ns2:paraId="5F76C55C" ns2:textId="77777777" w:rsidR="001F7233" w:rsidRDefault="00000000">
      <w:r>
        <w:rPr>
          <w:b/>
        </w:rPr>
        <w:t xml:space="preserve">Behörde / Thema: </w:t>
      </w:r>
      <w:r>
        <w:t>Skills in Demand visa, Subclass 482</w:t>
      </w:r>
    </w:p>
    <w:p ns2:paraId="6A7E3ADA" ns2:textId="77777777" w:rsidR="001F7233" w:rsidRDefault="00000000">
      <w:r>
        <w:rPr>
          <w:b/>
        </w:rPr>
        <w:t xml:space="preserve">Referenz: </w:t>
      </w:r>
      <w:r>
        <w:t>Australien: Einwanderung</w:t>
      </w:r>
    </w:p>
    <w:p ns2:paraId="07A4B4A3" ns2:textId="77777777" w:rsidR="001F7233" w:rsidRDefault="00000000">
      <w:r>
        <w:rPr>
          <w:b/>
        </w:rPr>
        <w:lastRenderedPageBreak/>
        <w:t>immi.homeaffairs.gov.au (Suche: employer-nomination-scheme-186)</w:t>
      </w:r>
    </w:p>
    <w:p ns2:paraId="54B272DB" ns2:textId="77777777" w:rsidR="001F7233" w:rsidRDefault="00000000">
      <w:r>
        <w:rPr>
          <w:b/>
        </w:rPr>
        <w:t xml:space="preserve">Behörde / Thema: </w:t>
      </w:r>
      <w:r>
        <w:t>Employer Nomination Scheme, Subclass 186</w:t>
      </w:r>
    </w:p>
    <w:p ns2:paraId="5CED2AC0" ns2:textId="77777777" w:rsidR="001F7233" w:rsidRDefault="00000000">
      <w:r>
        <w:rPr>
          <w:b/>
        </w:rPr>
        <w:t xml:space="preserve">Referenz: </w:t>
      </w:r>
      <w:r>
        <w:t>Australien: Einwanderung</w:t>
      </w:r>
    </w:p>
    <w:p ns2:paraId="118DF6DF" ns2:textId="77777777" w:rsidR="001F7233" w:rsidRDefault="00000000">
      <w:r>
        <w:rPr>
          <w:b/>
        </w:rPr>
        <w:t>dewr.gov.au</w:t>
      </w:r>
    </w:p>
    <w:p ns2:paraId="0E448ACD" ns2:textId="77777777" w:rsidR="001F7233" w:rsidRDefault="00000000">
      <w:r>
        <w:rPr>
          <w:b/>
        </w:rPr>
        <w:t xml:space="preserve">Behörde / Thema: </w:t>
      </w:r>
      <w:r>
        <w:t>Skilling Australians Fund Levy</w:t>
      </w:r>
    </w:p>
    <w:p ns2:paraId="768DA061" ns2:textId="77777777" w:rsidR="001F7233" w:rsidRDefault="00000000">
      <w:r>
        <w:rPr>
          <w:b/>
        </w:rPr>
        <w:t xml:space="preserve">Referenz: </w:t>
      </w:r>
      <w:r>
        <w:t>Australien: Einwanderung</w:t>
      </w:r>
    </w:p>
    <w:p ns2:paraId="324E9523" ns2:textId="77777777" w:rsidR="001F7233" w:rsidRDefault="00000000">
      <w:r>
        <w:rPr>
          <w:b/>
        </w:rPr>
        <w:t>immi.homeaffairs.gov.au (Suche: partner-visa)</w:t>
      </w:r>
    </w:p>
    <w:p ns2:paraId="0BBC28C6" ns2:textId="77777777" w:rsidR="001F7233" w:rsidRDefault="00000000">
      <w:r>
        <w:rPr>
          <w:b/>
        </w:rPr>
        <w:t xml:space="preserve">Behörde / Thema: </w:t>
      </w:r>
      <w:r>
        <w:t>Partnervisa, Subclass 820/801 und 309/100</w:t>
      </w:r>
    </w:p>
    <w:p ns2:paraId="4C74EB3A" ns2:textId="77777777" w:rsidR="001F7233" w:rsidRDefault="00000000">
      <w:r>
        <w:rPr>
          <w:b/>
        </w:rPr>
        <w:t xml:space="preserve">Referenz: </w:t>
      </w:r>
      <w:r>
        <w:t>Australien: Einwanderung</w:t>
      </w:r>
    </w:p>
    <w:p ns2:paraId="3C70EBDC" ns2:textId="77777777" w:rsidR="001F7233" w:rsidRDefault="00000000">
      <w:r>
        <w:rPr>
          <w:b/>
        </w:rPr>
        <w:t>https://immi.homeaffairs.gov.au/visas/getting-a-visa/visa-listing/contributory-parent-143</w:t>
      </w:r>
    </w:p>
    <w:p ns2:paraId="53151DF4" ns2:textId="77777777" w:rsidR="001F7233" w:rsidRDefault="00000000">
      <w:r>
        <w:rPr>
          <w:b/>
        </w:rPr>
        <w:t xml:space="preserve">Behörde / Thema: </w:t>
      </w:r>
      <w:r>
        <w:t/>
      </w:r>
    </w:p>
    <w:p ns2:paraId="6C2AFAF8" ns2:textId="77777777" w:rsidR="001F7233" w:rsidRDefault="00000000">
      <w:r>
        <w:rPr>
          <w:b/>
        </w:rPr>
        <w:t xml:space="preserve">Referenz: </w:t>
      </w:r>
      <w:r>
        <w:t>Australien: Einwanderung</w:t>
      </w:r>
    </w:p>
    <w:p ns2:paraId="47EAFA6C" ns2:textId="77777777" w:rsidR="001F7233" w:rsidRDefault="00000000">
      <w:r>
        <w:rPr>
          <w:b/>
        </w:rPr>
        <w:t>immi.homeaffairs.gov.au (Suche: sponsored-parent-870)</w:t>
      </w:r>
    </w:p>
    <w:p ns2:paraId="1C95E4AB" ns2:textId="77777777" w:rsidR="001F7233" w:rsidRDefault="00000000">
      <w:r>
        <w:rPr>
          <w:b/>
        </w:rPr>
        <w:t xml:space="preserve">Behörde / Thema: </w:t>
      </w:r>
      <w:r>
        <w:t>Sponsored Parent (Temporary) Visa, Subclass 870</w:t>
      </w:r>
    </w:p>
    <w:p ns2:paraId="3D722905" ns2:textId="77777777" w:rsidR="001F7233" w:rsidRDefault="00000000">
      <w:r>
        <w:rPr>
          <w:b/>
        </w:rPr>
        <w:t xml:space="preserve">Referenz: </w:t>
      </w:r>
      <w:r>
        <w:t>Australien: Einwanderung</w:t>
      </w:r>
    </w:p>
    <w:p ns2:paraId="5F9C87CC" ns2:textId="77777777" w:rsidR="001F7233" w:rsidRDefault="00000000">
      <w:r>
        <w:rPr>
          <w:b/>
        </w:rPr>
        <w:t>immi.homeaffairs.gov.au (Suche: national-innovation-visa-858)</w:t>
      </w:r>
    </w:p>
    <w:p ns2:paraId="131274EE" ns2:textId="77777777" w:rsidR="001F7233" w:rsidRDefault="00000000">
      <w:r>
        <w:rPr>
          <w:b/>
        </w:rPr>
        <w:t xml:space="preserve">Behörde / Thema: </w:t>
      </w:r>
      <w:r>
        <w:t>National Innovation Visa, Subclass 858</w:t>
      </w:r>
    </w:p>
    <w:p ns2:paraId="461C7D71" ns2:textId="77777777" w:rsidR="001F7233" w:rsidRDefault="00000000">
      <w:r>
        <w:rPr>
          <w:b/>
        </w:rPr>
        <w:t xml:space="preserve">Referenz: </w:t>
      </w:r>
      <w:r>
        <w:t>Australien: Einwanderung</w:t>
      </w:r>
    </w:p>
    <w:p ns2:paraId="4E052D9E" ns2:textId="77777777" w:rsidR="001F7233" w:rsidRDefault="00000000">
      <w:r>
        <w:rPr>
          <w:b/>
        </w:rPr>
        <w:t>immi.homeaffairs.gov.au/visas/getting-a-visa/visa-processing-times</w:t>
      </w:r>
    </w:p>
    <w:p ns2:paraId="37B3F0DF" ns2:textId="77777777" w:rsidR="001F7233" w:rsidRDefault="00000000">
      <w:r>
        <w:rPr>
          <w:b/>
        </w:rPr>
        <w:t xml:space="preserve">Behörde / Thema: </w:t>
      </w:r>
      <w:r>
        <w:t>Visa-Bearbeitungszeiten und -prioritäten</w:t>
      </w:r>
    </w:p>
    <w:p ns2:paraId="0D2C7920" ns2:textId="77777777" w:rsidR="001F7233" w:rsidRDefault="00000000">
      <w:r>
        <w:rPr>
          <w:b/>
        </w:rPr>
        <w:t xml:space="preserve">Referenz: </w:t>
      </w:r>
      <w:r>
        <w:t>Australien: Einwanderung</w:t>
      </w:r>
    </w:p>
    <w:p ns2:paraId="7E2F797E" ns2:textId="77777777" w:rsidR="001F7233" w:rsidRDefault="00000000">
      <w:r>
        <w:rPr>
          <w:b/>
        </w:rPr>
        <w:t>portal.mara.gov.au</w:t>
      </w:r>
    </w:p>
    <w:p ns2:paraId="7E54D1CD" ns2:textId="77777777" w:rsidR="001F7233" w:rsidRDefault="00000000">
      <w:r>
        <w:rPr>
          <w:b/>
        </w:rPr>
        <w:t xml:space="preserve">Behörde / Thema: </w:t>
      </w:r>
      <w:r>
        <w:t>OMARA, Register der Migration Agents</w:t>
      </w:r>
    </w:p>
    <w:p ns2:paraId="1701AF91" ns2:textId="77777777" w:rsidR="001F7233" w:rsidRDefault="00000000">
      <w:r>
        <w:rPr>
          <w:b/>
        </w:rPr>
        <w:t xml:space="preserve">Referenz: </w:t>
      </w:r>
      <w:r>
        <w:t>Australien: Einwanderung</w:t>
      </w:r>
    </w:p>
    <w:p ns2:paraId="36B91E86" ns2:textId="77777777" w:rsidR="001F7233" w:rsidRDefault="00000000">
      <w:r>
        <w:rPr>
          <w:b/>
        </w:rPr>
        <w:t>abf.gov.au</w:t>
      </w:r>
    </w:p>
    <w:p ns2:paraId="76D4D424" ns2:textId="77777777" w:rsidR="001F7233" w:rsidRDefault="00000000">
      <w:r>
        <w:rPr>
          <w:b/>
        </w:rPr>
        <w:t xml:space="preserve">Behörde / Thema: </w:t>
      </w:r>
      <w:r>
        <w:t>Australian Border Force, Biosecurity und Zoll bei der Einreise</w:t>
      </w:r>
    </w:p>
    <w:p ns2:paraId="5DDB64A2" ns2:textId="77777777" w:rsidR="001F7233" w:rsidRDefault="00000000">
      <w:r>
        <w:rPr>
          <w:b/>
        </w:rPr>
        <w:t xml:space="preserve">Referenz: </w:t>
      </w:r>
      <w:r>
        <w:t>Australien: Ankunft</w:t>
      </w:r>
    </w:p>
    <w:p ns2:paraId="44B088EC" ns2:textId="77777777" w:rsidR="001F7233" w:rsidRDefault="00000000">
      <w:r>
        <w:rPr>
          <w:b/>
        </w:rPr>
        <w:t>agriculture.gov.au/cats-dogs</w:t>
      </w:r>
    </w:p>
    <w:p ns2:paraId="4381990E" ns2:textId="77777777" w:rsidR="001F7233" w:rsidRDefault="00000000">
      <w:r>
        <w:rPr>
          <w:b/>
        </w:rPr>
        <w:lastRenderedPageBreak/>
        <w:t xml:space="preserve">Behörde / Thema: </w:t>
      </w:r>
      <w:r>
        <w:t>DAFF, Einfuhr von Hunden und Katzen, Gruppe 3, Quarantäne Mickleham</w:t>
      </w:r>
    </w:p>
    <w:p ns2:paraId="5DD98753" ns2:textId="77777777" w:rsidR="001F7233" w:rsidRDefault="00000000">
      <w:r>
        <w:rPr>
          <w:b/>
        </w:rPr>
        <w:t xml:space="preserve">Referenz: </w:t>
      </w:r>
      <w:r>
        <w:t>Australien: Ankunft</w:t>
      </w:r>
    </w:p>
    <w:p ns2:paraId="7D2961CD" ns2:textId="77777777" w:rsidR="001F7233" w:rsidRDefault="00000000">
      <w:r>
        <w:rPr>
          <w:b/>
        </w:rPr>
        <w:t>homeaffairs.gov.au</w:t>
      </w:r>
    </w:p>
    <w:p ns2:paraId="3799EFD5" ns2:textId="77777777" w:rsidR="001F7233" w:rsidRDefault="00000000">
      <w:r>
        <w:rPr>
          <w:b/>
        </w:rPr>
        <w:t xml:space="preserve">Behörde / Thema: </w:t>
      </w:r>
      <w:r>
        <w:t>Citizenship by Conferral: Voraussetzungen, Test, Gebühren, Residence Calculator</w:t>
      </w:r>
    </w:p>
    <w:p ns2:paraId="279289AF" ns2:textId="77777777" w:rsidR="001F7233" w:rsidRDefault="00000000">
      <w:r>
        <w:rPr>
          <w:b/>
        </w:rPr>
        <w:t xml:space="preserve">Referenz: </w:t>
      </w:r>
      <w:r>
        <w:t>Australien: Staatsbürgerschaft</w:t>
      </w:r>
    </w:p>
    <w:p ns2:paraId="3BB8C71B" ns2:textId="77777777" w:rsidR="001F7233" w:rsidRDefault="00000000">
      <w:r>
        <w:rPr>
          <w:b/>
        </w:rPr>
        <w:t>bmi.bund.de</w:t>
      </w:r>
    </w:p>
    <w:p ns2:paraId="3ABB2A0E" ns2:textId="77777777" w:rsidR="001F7233" w:rsidRDefault="00000000">
      <w:r>
        <w:rPr>
          <w:b/>
        </w:rPr>
        <w:t xml:space="preserve">Behörde / Thema: </w:t>
      </w:r>
      <w:r>
        <w:t>Staatsangehörigkeitsrecht, Reform 2024</w:t>
      </w:r>
    </w:p>
    <w:p ns2:paraId="39492D5C" ns2:textId="77777777" w:rsidR="001F7233" w:rsidRDefault="00000000">
      <w:r>
        <w:rPr>
          <w:b/>
        </w:rPr>
        <w:t xml:space="preserve">Referenz: </w:t>
      </w:r>
      <w:r>
        <w:t>Australien: Staatsbürgerschaft</w:t>
      </w:r>
    </w:p>
    <w:p ns2:paraId="475DE6D5" ns2:textId="77777777" w:rsidR="001F7233" w:rsidRDefault="001F7233">
      <w:pPr>
        <w:spacing w:line="180" w:lineRule="exact"/>
      </w:pPr>
    </w:p>
    <w:p ns2:paraId="786D4C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ns2:paraId="142FC7C1" ns2:textId="77777777" w:rsidR="001F7233" w:rsidRDefault="00000000">
      <w:r>
        <w:t>• ato.gov.au</w:t>
      </w:r>
    </w:p>
    <w:p ns2:paraId="080EE6FF" ns2:textId="77777777" w:rsidR="001F7233" w:rsidRDefault="00000000">
      <w:r>
        <w:rPr>
          <w:b/>
        </w:rPr>
        <w:t>ato.gov.au</w:t>
      </w:r>
    </w:p>
    <w:p ns2:paraId="3EC07ABC" ns2:textId="77777777" w:rsidR="001F7233" w:rsidRDefault="00000000">
      <w:r>
        <w:rPr>
          <w:b/>
        </w:rPr>
        <w:t xml:space="preserve">Behörde / Thema: </w:t>
      </w:r>
      <w:r>
        <w:t>Einkommensteuersätze, Tax File Number, Medicare Levy und Surcharge</w:t>
      </w:r>
    </w:p>
    <w:p ns2:paraId="79315DAD" ns2:textId="77777777" w:rsidR="001F7233" w:rsidRDefault="00000000">
      <w:r>
        <w:rPr>
          <w:b/>
        </w:rPr>
        <w:t xml:space="preserve">Referenz: </w:t>
      </w:r>
      <w:r>
        <w:t>Australien: Steuern</w:t>
      </w:r>
    </w:p>
    <w:p ns2:paraId="75E3BED0" ns2:textId="77777777" w:rsidR="001F7233" w:rsidRDefault="00000000">
      <w:r>
        <w:rPr>
          <w:b/>
        </w:rPr>
        <w:t>ato.gov.au/super</w:t>
      </w:r>
    </w:p>
    <w:p ns2:paraId="3D1C3344" ns2:textId="77777777" w:rsidR="001F7233" w:rsidRDefault="00000000">
      <w:r>
        <w:rPr>
          <w:b/>
        </w:rPr>
        <w:t xml:space="preserve">Behörde / Thema: </w:t>
      </w:r>
      <w:r>
        <w:t>Superannuation, Departing Australia Superannuation Payment (DASP), Superannuation Guarantee</w:t>
      </w:r>
    </w:p>
    <w:p ns2:paraId="7DE77B5C" ns2:textId="77777777" w:rsidR="001F7233" w:rsidRDefault="00000000">
      <w:r>
        <w:rPr>
          <w:b/>
        </w:rPr>
        <w:t xml:space="preserve">Referenz: </w:t>
      </w:r>
      <w:r>
        <w:t>Australien: Steuern</w:t>
      </w:r>
    </w:p>
    <w:p ns2:paraId="34747973" ns2:textId="77777777" w:rsidR="001F7233" w:rsidRDefault="00000000">
      <w:r>
        <w:rPr>
          <w:b/>
        </w:rPr>
        <w:t>servicesaustralia.gov.au</w:t>
      </w:r>
    </w:p>
    <w:p ns2:paraId="73640285" ns2:textId="77777777" w:rsidR="001F7233" w:rsidRDefault="00000000">
      <w:r>
        <w:rPr>
          <w:b/>
        </w:rPr>
        <w:t xml:space="preserve">Behörde / Thema: </w:t>
      </w:r>
      <w:r>
        <w:t>Centrelink, Medicare-Anmeldung</w:t>
      </w:r>
    </w:p>
    <w:p ns2:paraId="5EC1AF09" ns2:textId="77777777" w:rsidR="001F7233" w:rsidRDefault="00000000">
      <w:r>
        <w:rPr>
          <w:b/>
        </w:rPr>
        <w:t xml:space="preserve">Referenz: </w:t>
      </w:r>
      <w:r>
        <w:t>Australien: Steuern</w:t>
      </w:r>
    </w:p>
    <w:p ns2:paraId="4764DCE3" ns2:textId="77777777" w:rsidR="001F7233" w:rsidRDefault="00000000">
      <w:r>
        <w:rPr>
          <w:b/>
        </w:rPr>
        <w:t>moneysmart.gov.au</w:t>
      </w:r>
    </w:p>
    <w:p ns2:paraId="037ACA88" ns2:textId="77777777" w:rsidR="001F7233" w:rsidRDefault="00000000">
      <w:r>
        <w:rPr>
          <w:b/>
        </w:rPr>
        <w:t xml:space="preserve">Behörde / Thema: </w:t>
      </w:r>
      <w:r>
        <w:t>Unabhängige Verbraucherinformation der ASIC, u. a. Kreditauskünfte</w:t>
      </w:r>
    </w:p>
    <w:p ns2:paraId="18B8839F" ns2:textId="77777777" w:rsidR="001F7233" w:rsidRDefault="00000000">
      <w:r>
        <w:rPr>
          <w:b/>
        </w:rPr>
        <w:t xml:space="preserve">Referenz: </w:t>
      </w:r>
      <w:r>
        <w:t>Australien: Steuern</w:t>
      </w:r>
    </w:p>
    <w:p ns2:paraId="799E37C9" ns2:textId="77777777" w:rsidR="001F7233" w:rsidRDefault="00000000">
      <w:r>
        <w:rPr>
          <w:b/>
        </w:rPr>
        <w:t>equifax.com.au, experian.com.au (Australian illion data merged on 1 April 2026)</w:t>
      </w:r>
    </w:p>
    <w:p ns2:paraId="45CF0FBB" ns2:textId="77777777" w:rsidR="001F7233" w:rsidRDefault="00000000">
      <w:r>
        <w:rPr>
          <w:b/>
        </w:rPr>
        <w:t xml:space="preserve">Behörde / Thema: </w:t>
      </w:r>
      <w:r>
        <w:t>Kostenlose Kreditauskunft</w:t>
      </w:r>
    </w:p>
    <w:p ns2:paraId="339B608F" ns2:textId="77777777" w:rsidR="001F7233" w:rsidRDefault="00000000">
      <w:r>
        <w:rPr>
          <w:b/>
        </w:rPr>
        <w:lastRenderedPageBreak/>
        <w:t xml:space="preserve">Referenz: </w:t>
      </w:r>
      <w:r>
        <w:t>Australien: Steuern</w:t>
      </w:r>
    </w:p>
    <w:p ns2:paraId="6AD42FCE" ns2:textId="77777777" w:rsidR="001F7233" w:rsidRDefault="00000000">
      <w:r>
        <w:rPr>
          <w:b/>
        </w:rPr>
        <w:t>commbank.com.au, westpac.com.au, nab.com.au, anz.com.au</w:t>
      </w:r>
    </w:p>
    <w:p ns2:paraId="693AD437" ns2:textId="77777777" w:rsidR="001F7233" w:rsidRDefault="00000000">
      <w:r>
        <w:rPr>
          <w:b/>
        </w:rPr>
        <w:t xml:space="preserve">Behörde / Thema: </w:t>
      </w:r>
      <w:r>
        <w:t>Kontoeröffnung für Neuankömmlinge</w:t>
      </w:r>
    </w:p>
    <w:p ns2:paraId="10EC2EDB" ns2:textId="77777777" w:rsidR="001F7233" w:rsidRDefault="00000000">
      <w:r>
        <w:rPr>
          <w:b/>
        </w:rPr>
        <w:t xml:space="preserve">Referenz: </w:t>
      </w:r>
      <w:r>
        <w:t>Australien: Steuern</w:t>
      </w:r>
    </w:p>
    <w:p ns2:paraId="4FCE381D" ns2:textId="77777777" w:rsidR="001F7233" w:rsidRDefault="00000000">
      <w:r>
        <w:rPr>
          <w:b/>
        </w:rPr>
        <w:t>mygov.au</w:t>
      </w:r>
    </w:p>
    <w:p ns2:paraId="354B7EFC" ns2:textId="77777777" w:rsidR="001F7233" w:rsidRDefault="00000000">
      <w:r>
        <w:rPr>
          <w:b/>
        </w:rPr>
        <w:t xml:space="preserve">Behörde / Thema: </w:t>
      </w:r>
      <w:r>
        <w:t>Online-Portal für Steuererklärung und Behördengänge</w:t>
      </w:r>
    </w:p>
    <w:p ns2:paraId="2C536A35" ns2:textId="77777777" w:rsidR="001F7233" w:rsidRDefault="00000000">
      <w:r>
        <w:rPr>
          <w:b/>
        </w:rPr>
        <w:t xml:space="preserve">Referenz: </w:t>
      </w:r>
      <w:r>
        <w:t>Australien: Steuern</w:t>
      </w:r>
    </w:p>
    <w:p ns2:paraId="171E32DF" ns2:textId="77777777" w:rsidR="001F7233" w:rsidRDefault="00000000">
      <w:r>
        <w:rPr>
          <w:b/>
        </w:rPr>
        <w:t>ato.gov.au (Doppelbesteuerungsabkommen)</w:t>
      </w:r>
    </w:p>
    <w:p ns2:paraId="7C9250A7" ns2:textId="77777777" w:rsidR="001F7233" w:rsidRDefault="00000000">
      <w:r>
        <w:rPr>
          <w:b/>
        </w:rPr>
        <w:t xml:space="preserve">Behörde / Thema: </w:t>
      </w:r>
      <w:r>
        <w:t>Doppelbesteuerungsabkommen Australien–Deutschland</w:t>
      </w:r>
    </w:p>
    <w:p ns2:paraId="142D06FD" ns2:textId="77777777" w:rsidR="001F7233" w:rsidRDefault="00000000">
      <w:r>
        <w:rPr>
          <w:b/>
        </w:rPr>
        <w:t xml:space="preserve">Referenz: </w:t>
      </w:r>
      <w:r>
        <w:t>Australien: Steuern</w:t>
      </w:r>
    </w:p>
    <w:p ns2:paraId="1E71D62E" ns2:textId="77777777" w:rsidR="001F7233" w:rsidRDefault="00000000">
      <w:r>
        <w:rPr>
          <w:b/>
        </w:rPr>
        <w:t>ato.gov.au (Your tax residency)</w:t>
      </w:r>
    </w:p>
    <w:p ns2:paraId="10325404" ns2:textId="77777777" w:rsidR="001F7233" w:rsidRDefault="00000000">
      <w:r>
        <w:rPr>
          <w:b/>
        </w:rPr>
        <w:t xml:space="preserve">Behörde / Thema: </w:t>
      </w:r>
      <w:r>
        <w:t>Steuerresidenz, Foreign and worldwide income</w:t>
      </w:r>
    </w:p>
    <w:p ns2:paraId="75CDE4DB" ns2:textId="77777777" w:rsidR="001F7233" w:rsidRDefault="00000000">
      <w:r>
        <w:rPr>
          <w:b/>
        </w:rPr>
        <w:t xml:space="preserve">Referenz: </w:t>
      </w:r>
      <w:r>
        <w:t>Australien: Steuern</w:t>
      </w:r>
    </w:p>
    <w:p ns2:paraId="76D1A9BB" ns2:textId="77777777" w:rsidR="001F7233" w:rsidRDefault="00000000">
      <w:r>
        <w:rPr>
          <w:b/>
        </w:rPr>
        <w:t>oecd.org</w:t>
      </w:r>
    </w:p>
    <w:p ns2:paraId="646954A8" ns2:textId="77777777" w:rsidR="001F7233" w:rsidRDefault="00000000">
      <w:r>
        <w:rPr>
          <w:b/>
        </w:rPr>
        <w:t xml:space="preserve">Behörde / Thema: </w:t>
      </w:r>
      <w:r>
        <w:t>Taxing Wages, Steuerkeil-Vergleich</w:t>
      </w:r>
    </w:p>
    <w:p ns2:paraId="37E19643" ns2:textId="77777777" w:rsidR="001F7233" w:rsidRDefault="00000000">
      <w:r>
        <w:rPr>
          <w:b/>
        </w:rPr>
        <w:t xml:space="preserve">Referenz: </w:t>
      </w:r>
      <w:r>
        <w:t>Australien: Steuern</w:t>
      </w:r>
    </w:p>
    <w:p ns2:paraId="644E4B06" ns2:textId="77777777" w:rsidR="001F7233" w:rsidRDefault="00000000">
      <w:r>
        <w:rPr>
          <w:b/>
        </w:rPr>
        <w:t>numbeo.com</w:t>
      </w:r>
    </w:p>
    <w:p ns2:paraId="2AA11859" ns2:textId="77777777" w:rsidR="001F7233" w:rsidRDefault="00000000">
      <w:r>
        <w:rPr>
          <w:b/>
        </w:rPr>
        <w:t xml:space="preserve">Behörde / Thema: </w:t>
      </w:r>
      <w:r>
        <w:t>Lebenshaltungskosten im Städtevergleich</w:t>
      </w:r>
    </w:p>
    <w:p ns2:paraId="012FC8C8" ns2:textId="77777777" w:rsidR="001F7233" w:rsidRDefault="00000000">
      <w:r>
        <w:rPr>
          <w:b/>
        </w:rPr>
        <w:t xml:space="preserve">Referenz: </w:t>
      </w:r>
      <w:r>
        <w:t>Australien: Steuern</w:t>
      </w:r>
    </w:p>
    <w:p ns2:paraId="213647D9" ns2:textId="77777777" w:rsidR="001F7233" w:rsidRDefault="001F7233">
      <w:pPr>
        <w:spacing w:line="180" w:lineRule="exact"/>
      </w:pPr>
    </w:p>
    <w:p ns2:paraId="3A6F0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ns2:paraId="4FDBEB00" ns2:textId="77777777" w:rsidR="001F7233" w:rsidRDefault="00000000">
      <w:r>
        <w:t>• servicesaustralia.gov.au (Reciprocal Health Care Agreements)</w:t>
      </w:r>
    </w:p>
    <w:p ns2:paraId="42D34B32" ns2:textId="77777777" w:rsidR="001F7233" w:rsidRDefault="00000000">
      <w:r>
        <w:rPr>
          <w:b/>
        </w:rPr>
        <w:t>servicesaustralia.gov.au (Reciprocal Health Care Agreements)</w:t>
      </w:r>
    </w:p>
    <w:p ns2:paraId="3EF8A218" ns2:textId="77777777" w:rsidR="001F7233" w:rsidRDefault="00000000">
      <w:r>
        <w:rPr>
          <w:b/>
        </w:rPr>
        <w:t xml:space="preserve">Behörde / Thema: </w:t>
      </w:r>
      <w:r>
        <w:t>Medicare-Anmeldung, Reciprocal Health Care Agreements</w:t>
      </w:r>
    </w:p>
    <w:p ns2:paraId="636F3FE5" ns2:textId="77777777" w:rsidR="001F7233" w:rsidRDefault="00000000">
      <w:r>
        <w:rPr>
          <w:b/>
        </w:rPr>
        <w:t xml:space="preserve">Referenz: </w:t>
      </w:r>
      <w:r>
        <w:t>Australien: Gesundheit</w:t>
      </w:r>
    </w:p>
    <w:p ns2:paraId="3DF3117A" ns2:textId="77777777" w:rsidR="001F7233" w:rsidRDefault="00000000">
      <w:r>
        <w:rPr>
          <w:b/>
        </w:rPr>
        <w:t>immi.homeaffairs.gov.au (OVHC, OSHC)</w:t>
      </w:r>
    </w:p>
    <w:p ns2:paraId="30F254A1" ns2:textId="77777777" w:rsidR="001F7233" w:rsidRDefault="00000000">
      <w:r>
        <w:rPr>
          <w:b/>
        </w:rPr>
        <w:t xml:space="preserve">Behörde / Thema: </w:t>
      </w:r>
      <w:r>
        <w:t>Visumbedingte Gesundheitsversicherung</w:t>
      </w:r>
    </w:p>
    <w:p ns2:paraId="5BA58020" ns2:textId="77777777" w:rsidR="001F7233" w:rsidRDefault="00000000">
      <w:r>
        <w:rPr>
          <w:b/>
        </w:rPr>
        <w:t xml:space="preserve">Referenz: </w:t>
      </w:r>
      <w:r>
        <w:t>Australien: Gesundheit</w:t>
      </w:r>
    </w:p>
    <w:p ns2:paraId="77312B15" ns2:textId="77777777" w:rsidR="001F7233" w:rsidRDefault="00000000">
      <w:r>
        <w:rPr>
          <w:b/>
        </w:rPr>
        <w:t>privatehealth.gov.au</w:t>
      </w:r>
    </w:p>
    <w:p ns2:paraId="344EAE34" ns2:textId="77777777" w:rsidR="001F7233" w:rsidRDefault="00000000">
      <w:r>
        <w:rPr>
          <w:b/>
        </w:rPr>
        <w:lastRenderedPageBreak/>
        <w:t xml:space="preserve">Behörde / Thema: </w:t>
      </w:r>
      <w:r>
        <w:t>Unabhängiger Vergleich privater Krankenversicherungen (Private Health Insurance Ombudsman)</w:t>
      </w:r>
    </w:p>
    <w:p ns2:paraId="497DD82F" ns2:textId="77777777" w:rsidR="001F7233" w:rsidRDefault="00000000">
      <w:r>
        <w:rPr>
          <w:b/>
        </w:rPr>
        <w:t xml:space="preserve">Referenz: </w:t>
      </w:r>
      <w:r>
        <w:t>Australien: Gesundheit</w:t>
      </w:r>
    </w:p>
    <w:p ns2:paraId="7BDB4E00" ns2:textId="77777777" w:rsidR="001F7233" w:rsidRDefault="00000000">
      <w:r>
        <w:rPr>
          <w:b/>
        </w:rPr>
        <w:t>lifeline.org.au</w:t>
      </w:r>
    </w:p>
    <w:p ns2:paraId="274C486B" ns2:textId="77777777" w:rsidR="001F7233" w:rsidRDefault="00000000">
      <w:r>
        <w:rPr>
          <w:b/>
        </w:rPr>
        <w:t xml:space="preserve">Behörde / Thema: </w:t>
      </w:r>
      <w:r>
        <w:t>Krisenhilfe rund um die Uhr</w:t>
      </w:r>
    </w:p>
    <w:p ns2:paraId="3482F26F" ns2:textId="77777777" w:rsidR="001F7233" w:rsidRDefault="00000000">
      <w:r>
        <w:rPr>
          <w:b/>
        </w:rPr>
        <w:t xml:space="preserve">Referenz: </w:t>
      </w:r>
      <w:r>
        <w:t>Australien: Gesundheit</w:t>
      </w:r>
    </w:p>
    <w:p ns2:paraId="1E9B63B1" ns2:textId="77777777" w:rsidR="001F7233" w:rsidRDefault="001F7233">
      <w:pPr>
        <w:spacing w:line="180" w:lineRule="exact"/>
      </w:pPr>
    </w:p>
    <w:p ns2:paraId="4A4C4F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ns2:paraId="6C871F75" ns2:textId="77777777" w:rsidR="001F7233" w:rsidRDefault="00000000">
      <w:r>
        <w:t>• firb.gov.au</w:t>
      </w:r>
    </w:p>
    <w:p ns2:paraId="16CEB3BB" ns2:textId="77777777" w:rsidR="001F7233" w:rsidRDefault="00000000">
      <w:r>
        <w:rPr>
          <w:b/>
        </w:rPr>
        <w:t>firb.gov.au</w:t>
      </w:r>
    </w:p>
    <w:p ns2:paraId="12D1D9E3" ns2:textId="77777777" w:rsidR="001F7233" w:rsidRDefault="00000000">
      <w:r>
        <w:rPr>
          <w:b/>
        </w:rPr>
        <w:t xml:space="preserve">Behörde / Thema: </w:t>
      </w:r>
      <w:r>
        <w:t>Foreign Investment Review Board, Established-Dwelling-Verbot</w:t>
      </w:r>
    </w:p>
    <w:p ns2:paraId="17A0A1D9" ns2:textId="77777777" w:rsidR="001F7233" w:rsidRDefault="00000000">
      <w:r>
        <w:rPr>
          <w:b/>
        </w:rPr>
        <w:t xml:space="preserve">Referenz: </w:t>
      </w:r>
      <w:r>
        <w:t>Australien: Wohnen</w:t>
      </w:r>
    </w:p>
    <w:p ns2:paraId="086DC725" ns2:textId="77777777" w:rsidR="001F7233" w:rsidRDefault="00000000">
      <w:r>
        <w:rPr>
          <w:b/>
        </w:rPr>
        <w:t>fairtrading.nsw.gov.au</w:t>
      </w:r>
    </w:p>
    <w:p ns2:paraId="767D8A97" ns2:textId="77777777" w:rsidR="001F7233" w:rsidRDefault="00000000">
      <w:r>
        <w:rPr>
          <w:b/>
        </w:rPr>
        <w:t xml:space="preserve">Behörde / Thema: </w:t>
      </w:r>
      <w:r>
        <w:t>Mietrecht, Rental Bonds Online</w:t>
      </w:r>
    </w:p>
    <w:p ns2:paraId="493AACE1" ns2:textId="77777777" w:rsidR="001F7233" w:rsidRDefault="00000000">
      <w:r>
        <w:rPr>
          <w:b/>
        </w:rPr>
        <w:t xml:space="preserve">Referenz: </w:t>
      </w:r>
      <w:r>
        <w:t>Australien: Wohnen</w:t>
      </w:r>
    </w:p>
    <w:p ns2:paraId="6B070E79" ns2:textId="77777777" w:rsidR="001F7233" w:rsidRDefault="00000000">
      <w:r>
        <w:rPr>
          <w:b/>
        </w:rPr>
        <w:t>domain.com.au (auch cotality.com)</w:t>
      </w:r>
    </w:p>
    <w:p ns2:paraId="08C336E4" ns2:textId="77777777" w:rsidR="001F7233" w:rsidRDefault="00000000">
      <w:r>
        <w:rPr>
          <w:b/>
        </w:rPr>
        <w:t xml:space="preserve">Behörde / Thema: </w:t>
      </w:r>
      <w:r>
        <w:t>Domain Rental Report und Cotality Home Value Index, Miet- und Kaufpreise</w:t>
      </w:r>
    </w:p>
    <w:p ns2:paraId="441D70EA" ns2:textId="77777777" w:rsidR="001F7233" w:rsidRDefault="00000000">
      <w:r>
        <w:rPr>
          <w:b/>
        </w:rPr>
        <w:t xml:space="preserve">Referenz: </w:t>
      </w:r>
      <w:r>
        <w:t>Australien: Wohnen</w:t>
      </w:r>
    </w:p>
    <w:p ns2:paraId="3881A1AB" ns2:textId="77777777" w:rsidR="001F7233" w:rsidRDefault="00000000">
      <w:r>
        <w:rPr>
          <w:b/>
        </w:rPr>
        <w:t>transport.vic.gov.au, service.nsw.gov.au, tmr.qld.gov.au</w:t>
      </w:r>
    </w:p>
    <w:p ns2:paraId="6023DCBC" ns2:textId="77777777" w:rsidR="001F7233" w:rsidRDefault="00000000">
      <w:r>
        <w:rPr>
          <w:b/>
        </w:rPr>
        <w:t xml:space="preserve">Behörde / Thema: </w:t>
      </w:r>
      <w:r>
        <w:t>Führerschein-Umtausch, Fristen der Bundesstaaten (Beispiele)</w:t>
      </w:r>
    </w:p>
    <w:p ns2:paraId="5AD7FA4D" ns2:textId="77777777" w:rsidR="001F7233" w:rsidRDefault="00000000">
      <w:r>
        <w:rPr>
          <w:b/>
        </w:rPr>
        <w:t xml:space="preserve">Referenz: </w:t>
      </w:r>
      <w:r>
        <w:t>Australien: Führerschein</w:t>
      </w:r>
    </w:p>
    <w:p ns2:paraId="2AAA4C4B" ns2:textId="77777777" w:rsidR="001F7233" w:rsidRDefault="00000000">
      <w:r>
        <w:rPr>
          <w:b/>
        </w:rPr>
        <w:t>austroads.gov.au</w:t>
      </w:r>
    </w:p>
    <w:p ns2:paraId="623D976F" ns2:textId="77777777" w:rsidR="001F7233" w:rsidRDefault="00000000">
      <w:r>
        <w:rPr>
          <w:b/>
        </w:rPr>
        <w:t xml:space="preserve">Behörde / Thema: </w:t>
      </w:r>
      <w:r>
        <w:t>Tempolimits, Verkehrsregeln im Ländervergleich</w:t>
      </w:r>
    </w:p>
    <w:p ns2:paraId="6FE77462" ns2:textId="77777777" w:rsidR="001F7233" w:rsidRDefault="00000000">
      <w:r>
        <w:rPr>
          <w:b/>
        </w:rPr>
        <w:t xml:space="preserve">Referenz: </w:t>
      </w:r>
      <w:r>
        <w:t>Australien: Führerschein</w:t>
      </w:r>
    </w:p>
    <w:p ns2:paraId="1D68C57F" ns2:textId="77777777" w:rsidR="001F7233" w:rsidRDefault="00000000">
      <w:r>
        <w:rPr>
          <w:b/>
        </w:rPr>
        <w:t>nsw.gov.au</w:t>
      </w:r>
    </w:p>
    <w:p ns2:paraId="576D5035" ns2:textId="77777777" w:rsidR="001F7233" w:rsidRDefault="00000000">
      <w:r>
        <w:rPr>
          <w:b/>
        </w:rPr>
        <w:t xml:space="preserve">Behörde / Thema: </w:t>
      </w:r>
      <w:r>
        <w:t>Random Breath Testing</w:t>
      </w:r>
    </w:p>
    <w:p ns2:paraId="17AAEE81" ns2:textId="77777777" w:rsidR="001F7233" w:rsidRDefault="00000000">
      <w:r>
        <w:rPr>
          <w:b/>
        </w:rPr>
        <w:t xml:space="preserve">Referenz: </w:t>
      </w:r>
      <w:r>
        <w:t>Australien: Führerschein</w:t>
      </w:r>
    </w:p>
    <w:p ns2:paraId="138C77E6" ns2:textId="77777777" w:rsidR="001F7233" w:rsidRDefault="00000000">
      <w:r>
        <w:rPr>
          <w:b/>
        </w:rPr>
        <w:t>kangaroomanagementtaskforce.com.au (auch csiro.au)</w:t>
      </w:r>
    </w:p>
    <w:p ns2:paraId="0EE06C67" ns2:textId="77777777" w:rsidR="001F7233" w:rsidRDefault="00000000">
      <w:r>
        <w:rPr>
          <w:b/>
        </w:rPr>
        <w:t xml:space="preserve">Behörde / Thema: </w:t>
      </w:r>
      <w:r>
        <w:t>Wildtierunfälle im Outback</w:t>
      </w:r>
    </w:p>
    <w:p ns2:paraId="52AB6796" ns2:textId="77777777" w:rsidR="001F7233" w:rsidRDefault="00000000">
      <w:r>
        <w:rPr>
          <w:b/>
        </w:rPr>
        <w:lastRenderedPageBreak/>
        <w:t xml:space="preserve">Referenz: </w:t>
      </w:r>
      <w:r>
        <w:t>Australien: Führerschein</w:t>
      </w:r>
    </w:p>
    <w:p ns2:paraId="14B1B9DD" ns2:textId="77777777" w:rsidR="001F7233" w:rsidRDefault="00000000">
      <w:r>
        <w:rPr>
          <w:b/>
        </w:rPr>
        <w:t>nrma.com.au, racv.com.au</w:t>
      </w:r>
    </w:p>
    <w:p ns2:paraId="01341AFF" ns2:textId="77777777" w:rsidR="001F7233" w:rsidRDefault="00000000">
      <w:r>
        <w:rPr>
          <w:b/>
        </w:rPr>
        <w:t xml:space="preserve">Behörde / Thema: </w:t>
      </w:r>
      <w:r>
        <w:t>Praxisratgeber der Motorclubs für Neuankömmlinge</w:t>
      </w:r>
    </w:p>
    <w:p ns2:paraId="46FC5598" ns2:textId="77777777" w:rsidR="001F7233" w:rsidRDefault="00000000">
      <w:r>
        <w:rPr>
          <w:b/>
        </w:rPr>
        <w:t xml:space="preserve">Referenz: </w:t>
      </w:r>
      <w:r>
        <w:t>Australien: Führerschein</w:t>
      </w:r>
    </w:p>
    <w:p ns2:paraId="596C8175" ns2:textId="77777777" w:rsidR="001F7233" w:rsidRDefault="001F7233">
      <w:pPr>
        <w:spacing w:line="180" w:lineRule="exact"/>
      </w:pPr>
    </w:p>
    <w:p ns2:paraId="32AF57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ns2:paraId="0BC13ABE" ns2:textId="77777777" w:rsidR="001F7233" w:rsidRDefault="00000000">
      <w:r>
        <w:t>• afdrs.com.au</w:t>
      </w:r>
    </w:p>
    <w:p ns2:paraId="0EF7458C" ns2:textId="77777777" w:rsidR="001F7233" w:rsidRDefault="00000000">
      <w:r>
        <w:rPr>
          <w:b/>
        </w:rPr>
        <w:t>afdrs.com.au</w:t>
      </w:r>
    </w:p>
    <w:p ns2:paraId="3F33BA04" ns2:textId="77777777" w:rsidR="001F7233" w:rsidRDefault="00000000">
      <w:r>
        <w:rPr>
          <w:b/>
        </w:rPr>
        <w:t xml:space="preserve">Behörde / Thema: </w:t>
      </w:r>
      <w:r>
        <w:t>Australian Fire Danger Rating System, Warnstufen</w:t>
      </w:r>
    </w:p>
    <w:p ns2:paraId="3E740119" ns2:textId="77777777" w:rsidR="001F7233" w:rsidRDefault="00000000">
      <w:r>
        <w:rPr>
          <w:b/>
        </w:rPr>
        <w:t xml:space="preserve">Referenz: </w:t>
      </w:r>
      <w:r>
        <w:t>Australien: Recht und Sicherheit</w:t>
      </w:r>
    </w:p>
    <w:p ns2:paraId="035AE72A" ns2:textId="77777777" w:rsidR="001F7233" w:rsidRDefault="00000000">
      <w:r>
        <w:rPr>
          <w:b/>
        </w:rPr>
        <w:t>bom.gov.au</w:t>
      </w:r>
    </w:p>
    <w:p ns2:paraId="5162E9E2" ns2:textId="77777777" w:rsidR="001F7233" w:rsidRDefault="00000000">
      <w:r>
        <w:rPr>
          <w:b/>
        </w:rPr>
        <w:t xml:space="preserve">Behörde / Thema: </w:t>
      </w:r>
      <w:r>
        <w:t>Bureau of Meteorology, Wetter- und Zyklonwarnungen</w:t>
      </w:r>
    </w:p>
    <w:p ns2:paraId="5AB362B5" ns2:textId="77777777" w:rsidR="001F7233" w:rsidRDefault="00000000">
      <w:r>
        <w:rPr>
          <w:b/>
        </w:rPr>
        <w:t xml:space="preserve">Referenz: </w:t>
      </w:r>
      <w:r>
        <w:t>Australien: Recht und Sicherheit</w:t>
      </w:r>
    </w:p>
    <w:p ns2:paraId="2EDEB144" ns2:textId="77777777" w:rsidR="001F7233" w:rsidRDefault="00000000">
      <w:r>
        <w:rPr>
          <w:b/>
        </w:rPr>
        <w:t>rfs.nsw.gov.au, cfa.vic.gov.au</w:t>
      </w:r>
    </w:p>
    <w:p ns2:paraId="30434CAE" ns2:textId="77777777" w:rsidR="001F7233" w:rsidRDefault="00000000">
      <w:r>
        <w:rPr>
          <w:b/>
        </w:rPr>
        <w:t xml:space="preserve">Behörde / Thema: </w:t>
      </w:r>
      <w:r>
        <w:t>Landesfeuerwehrbehörden New South Wales und Victoria</w:t>
      </w:r>
    </w:p>
    <w:p ns2:paraId="20E173EC" ns2:textId="77777777" w:rsidR="001F7233" w:rsidRDefault="00000000">
      <w:r>
        <w:rPr>
          <w:b/>
        </w:rPr>
        <w:t xml:space="preserve">Referenz: </w:t>
      </w:r>
      <w:r>
        <w:t>Australien: Recht und Sicherheit</w:t>
      </w:r>
    </w:p>
    <w:p ns2:paraId="0428EDDE" ns2:textId="77777777" w:rsidR="001F7233" w:rsidRDefault="00000000">
      <w:r>
        <w:rPr>
          <w:b/>
        </w:rPr>
        <w:t>health.gov.au (auch tga.gov.au)</w:t>
      </w:r>
    </w:p>
    <w:p ns2:paraId="313A1BEA" ns2:textId="77777777" w:rsidR="001F7233" w:rsidRDefault="00000000">
      <w:r>
        <w:rPr>
          <w:b/>
        </w:rPr>
        <w:t xml:space="preserve">Behörde / Thema: </w:t>
      </w:r>
      <w:r>
        <w:t>Medizinisches Cannabis, Zulassung und Verschreibung</w:t>
      </w:r>
    </w:p>
    <w:p ns2:paraId="1D4DB7AD" ns2:textId="77777777" w:rsidR="001F7233" w:rsidRDefault="00000000">
      <w:r>
        <w:rPr>
          <w:b/>
        </w:rPr>
        <w:t xml:space="preserve">Referenz: </w:t>
      </w:r>
      <w:r>
        <w:t>Australien: Recht und Sicherheit</w:t>
      </w:r>
    </w:p>
    <w:p ns2:paraId="498C2F41" ns2:textId="77777777" w:rsidR="001F7233" w:rsidRDefault="00000000">
      <w:r>
        <w:rPr>
          <w:b/>
        </w:rPr>
        <w:t>legislation.act.gov.au</w:t>
      </w:r>
    </w:p>
    <w:p ns2:paraId="21FDAE6D" ns2:textId="77777777" w:rsidR="001F7233" w:rsidRDefault="00000000">
      <w:r>
        <w:rPr>
          <w:b/>
        </w:rPr>
        <w:t xml:space="preserve">Behörde / Thema: </w:t>
      </w:r>
      <w:r>
        <w:t>Cannabis-Recht in der Australian Capital Territory</w:t>
      </w:r>
    </w:p>
    <w:p ns2:paraId="1C194EF6" ns2:textId="77777777" w:rsidR="001F7233" w:rsidRDefault="00000000">
      <w:r>
        <w:rPr>
          <w:b/>
        </w:rPr>
        <w:t xml:space="preserve">Referenz: </w:t>
      </w:r>
      <w:r>
        <w:t>Australien: Recht und Sicherheit</w:t>
      </w:r>
    </w:p>
    <w:p ns2:paraId="11F6F229" ns2:textId="77777777" w:rsidR="001F7233" w:rsidRDefault="00000000">
      <w:r>
        <w:rPr>
          <w:b/>
        </w:rPr>
        <w:t>acic.gov.au</w:t>
      </w:r>
    </w:p>
    <w:p ns2:paraId="49B4CA9D" ns2:textId="77777777" w:rsidR="001F7233" w:rsidRDefault="00000000">
      <w:r>
        <w:rPr>
          <w:b/>
        </w:rPr>
        <w:t xml:space="preserve">Behörde / Thema: </w:t>
      </w:r>
      <w:r>
        <w:t>National Firearms Agreement 1996</w:t>
      </w:r>
    </w:p>
    <w:p ns2:paraId="37CDB9F5" ns2:textId="77777777" w:rsidR="001F7233" w:rsidRDefault="00000000">
      <w:r>
        <w:rPr>
          <w:b/>
        </w:rPr>
        <w:t xml:space="preserve">Referenz: </w:t>
      </w:r>
      <w:r>
        <w:t>Australien: Recht und Sicherheit</w:t>
      </w:r>
    </w:p>
    <w:p ns2:paraId="6A63CC6F" ns2:textId="77777777" w:rsidR="001F7233" w:rsidRDefault="00000000">
      <w:r>
        <w:rPr>
          <w:b/>
        </w:rPr>
        <w:t>transport.nsw.gov.au</w:t>
      </w:r>
    </w:p>
    <w:p ns2:paraId="11A6B5C3" ns2:textId="77777777" w:rsidR="001F7233" w:rsidRDefault="00000000">
      <w:r>
        <w:rPr>
          <w:b/>
        </w:rPr>
        <w:lastRenderedPageBreak/>
        <w:t xml:space="preserve">Behörde / Thema: </w:t>
      </w:r>
      <w:r>
        <w:t>Alkohol- und Drogenkontrollen im Straßenverkehr</w:t>
      </w:r>
    </w:p>
    <w:p ns2:paraId="4397C1D9" ns2:textId="77777777" w:rsidR="001F7233" w:rsidRDefault="00000000">
      <w:r>
        <w:rPr>
          <w:b/>
        </w:rPr>
        <w:t xml:space="preserve">Referenz: </w:t>
      </w:r>
      <w:r>
        <w:t>Australien: Recht und Sicherheit</w:t>
      </w:r>
    </w:p>
    <w:p ns2:paraId="2FF46AAA" ns2:textId="77777777" w:rsidR="001F7233" w:rsidRDefault="001F7233">
      <w:pPr>
        <w:spacing w:line="180" w:lineRule="exact"/>
      </w:pPr>
    </w:p>
    <w:p ns2:paraId="4EACC4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ns2:paraId="54FBBDBD" ns2:textId="77777777" w:rsidR="001F7233" w:rsidRDefault="00000000">
      <w:r>
        <w:t>• abs.gov.au/statistics/people/education/schools</w:t>
      </w:r>
    </w:p>
    <w:p ns2:paraId="58AAE7EE" ns2:textId="77777777" w:rsidR="001F7233" w:rsidRDefault="00000000">
      <w:r>
        <w:rPr>
          <w:b/>
        </w:rPr>
        <w:t>abs.gov.au/statistics/people/education/schools</w:t>
      </w:r>
    </w:p>
    <w:p ns2:paraId="2F90815C" ns2:textId="77777777" w:rsidR="001F7233" w:rsidRDefault="00000000">
      <w:r>
        <w:rPr>
          <w:b/>
        </w:rPr>
        <w:t xml:space="preserve">Behörde / Thema: </w:t>
      </w:r>
      <w:r>
        <w:t>Schulstatistik, Anteile der Schulsektoren</w:t>
      </w:r>
    </w:p>
    <w:p ns2:paraId="55BF6F7A" ns2:textId="77777777" w:rsidR="001F7233" w:rsidRDefault="00000000">
      <w:r>
        <w:rPr>
          <w:b/>
        </w:rPr>
        <w:t xml:space="preserve">Referenz: </w:t>
      </w:r>
      <w:r>
        <w:t>Australien: Bildung</w:t>
      </w:r>
    </w:p>
    <w:p ns2:paraId="2C2478FB" ns2:textId="77777777" w:rsidR="001F7233" w:rsidRDefault="00000000">
      <w:r>
        <w:rPr>
          <w:b/>
        </w:rPr>
        <w:t>acara.edu.au</w:t>
      </w:r>
    </w:p>
    <w:p ns2:paraId="0E4210F9" ns2:textId="77777777" w:rsidR="001F7233" w:rsidRDefault="00000000">
      <w:r>
        <w:rPr>
          <w:b/>
        </w:rPr>
        <w:t xml:space="preserve">Behörde / Thema: </w:t>
      </w:r>
      <w:r>
        <w:t>Rahmenlehrplan, NAPLAN, EAL/D-Förderung</w:t>
      </w:r>
    </w:p>
    <w:p ns2:paraId="1791E77E" ns2:textId="77777777" w:rsidR="001F7233" w:rsidRDefault="00000000">
      <w:r>
        <w:rPr>
          <w:b/>
        </w:rPr>
        <w:t xml:space="preserve">Referenz: </w:t>
      </w:r>
      <w:r>
        <w:t>Australien: Bildung</w:t>
      </w:r>
    </w:p>
    <w:p ns2:paraId="536A87BE" ns2:textId="77777777" w:rsidR="001F7233" w:rsidRDefault="00000000">
      <w:r>
        <w:rPr>
          <w:b/>
        </w:rPr>
        <w:t>education.nsw.gov.au</w:t>
      </w:r>
    </w:p>
    <w:p ns2:paraId="38E65BFD" ns2:textId="77777777" w:rsidR="001F7233" w:rsidRDefault="00000000">
      <w:r>
        <w:rPr>
          <w:b/>
        </w:rPr>
        <w:t xml:space="preserve">Behörde / Thema: </w:t>
      </w:r>
      <w:r>
        <w:t>Term- und Ferientermine (Beispiel New South Wales)</w:t>
      </w:r>
    </w:p>
    <w:p ns2:paraId="7863DC30" ns2:textId="77777777" w:rsidR="001F7233" w:rsidRDefault="00000000">
      <w:r>
        <w:rPr>
          <w:b/>
        </w:rPr>
        <w:t xml:space="preserve">Referenz: </w:t>
      </w:r>
      <w:r>
        <w:t>Australien: Bildung</w:t>
      </w:r>
    </w:p>
    <w:p ns2:paraId="2A031121" ns2:textId="77777777" w:rsidR="001F7233" w:rsidRDefault="00000000">
      <w:r>
        <w:rPr>
          <w:b/>
        </w:rPr>
        <w:t>uac.edu.au</w:t>
      </w:r>
    </w:p>
    <w:p ns2:paraId="52B4E3D9" ns2:textId="77777777" w:rsidR="001F7233" w:rsidRDefault="00000000">
      <w:r>
        <w:rPr>
          <w:b/>
        </w:rPr>
        <w:t xml:space="preserve">Behörde / Thema: </w:t>
      </w:r>
      <w:r>
        <w:t>Universities Admissions Centre, Erklärung und Berechnung des ATAR</w:t>
      </w:r>
    </w:p>
    <w:p ns2:paraId="0095D2E7" ns2:textId="77777777" w:rsidR="001F7233" w:rsidRDefault="00000000">
      <w:r>
        <w:rPr>
          <w:b/>
        </w:rPr>
        <w:t xml:space="preserve">Referenz: </w:t>
      </w:r>
      <w:r>
        <w:t>Australien: Bildung</w:t>
      </w:r>
    </w:p>
    <w:p ns2:paraId="0EC89DF2" ns2:textId="77777777" w:rsidR="001F7233" w:rsidRDefault="00000000">
      <w:r>
        <w:rPr>
          <w:b/>
        </w:rPr>
        <w:t>fairwork.gov.au</w:t>
      </w:r>
    </w:p>
    <w:p ns2:paraId="415FFEF8" ns2:textId="77777777" w:rsidR="001F7233" w:rsidRDefault="00000000">
      <w:r>
        <w:rPr>
          <w:b/>
        </w:rPr>
        <w:t xml:space="preserve">Behörde / Thema: </w:t>
      </w:r>
      <w:r>
        <w:t>National Employment Standards, Kündigungsfristen, Urlaub, Right to Disconnect</w:t>
      </w:r>
    </w:p>
    <w:p ns2:paraId="1AC53BF6" ns2:textId="77777777" w:rsidR="001F7233" w:rsidRDefault="00000000">
      <w:r>
        <w:rPr>
          <w:b/>
        </w:rPr>
        <w:t xml:space="preserve">Referenz: </w:t>
      </w:r>
      <w:r>
        <w:t>Australien: Arbeitswelt</w:t>
      </w:r>
    </w:p>
    <w:p ns2:paraId="1B9A0FA8" ns2:textId="77777777" w:rsidR="001F7233" w:rsidRDefault="00000000">
      <w:r>
        <w:rPr>
          <w:b/>
        </w:rPr>
        <w:t>ahpra.gov.au</w:t>
      </w:r>
    </w:p>
    <w:p ns2:paraId="005757DB" ns2:textId="77777777" w:rsidR="001F7233" w:rsidRDefault="00000000">
      <w:r>
        <w:rPr>
          <w:b/>
        </w:rPr>
        <w:t xml:space="preserve">Behörde / Thema: </w:t>
      </w:r>
      <w:r>
        <w:t>Ahpra, Registrierung Medizin und Pflege</w:t>
      </w:r>
    </w:p>
    <w:p ns2:paraId="31D22C66" ns2:textId="77777777" w:rsidR="001F7233" w:rsidRDefault="00000000">
      <w:r>
        <w:rPr>
          <w:b/>
        </w:rPr>
        <w:t xml:space="preserve">Referenz: </w:t>
      </w:r>
      <w:r>
        <w:t>Australien: Anerkennung</w:t>
      </w:r>
    </w:p>
    <w:p ns2:paraId="66FE159A" ns2:textId="77777777" w:rsidR="001F7233" w:rsidRDefault="00000000">
      <w:r>
        <w:rPr>
          <w:b/>
        </w:rPr>
        <w:t>amc.org.au</w:t>
      </w:r>
    </w:p>
    <w:p ns2:paraId="3C8FA749" ns2:textId="77777777" w:rsidR="001F7233" w:rsidRDefault="00000000">
      <w:r>
        <w:rPr>
          <w:b/>
        </w:rPr>
        <w:t xml:space="preserve">Behörde / Thema: </w:t>
      </w:r>
      <w:r>
        <w:t>Australian Medical Council</w:t>
      </w:r>
    </w:p>
    <w:p ns2:paraId="6E117C66" ns2:textId="77777777" w:rsidR="001F7233" w:rsidRDefault="00000000">
      <w:r>
        <w:rPr>
          <w:b/>
        </w:rPr>
        <w:t xml:space="preserve">Referenz: </w:t>
      </w:r>
      <w:r>
        <w:t>Australien: Anerkennung</w:t>
      </w:r>
    </w:p>
    <w:p ns2:paraId="2FDE4FF0" ns2:textId="77777777" w:rsidR="001F7233" w:rsidRDefault="00000000">
      <w:r>
        <w:rPr>
          <w:b/>
        </w:rPr>
        <w:t>anmac.org.au</w:t>
      </w:r>
    </w:p>
    <w:p ns2:paraId="7EAD7FD4" ns2:textId="77777777" w:rsidR="001F7233" w:rsidRDefault="00000000">
      <w:r>
        <w:rPr>
          <w:b/>
        </w:rPr>
        <w:t xml:space="preserve">Behörde / Thema: </w:t>
      </w:r>
      <w:r>
        <w:t>ANMAC, Skills Assessment Pflege, nicht die Berufserlaubnis</w:t>
      </w:r>
    </w:p>
    <w:p ns2:paraId="610DD975" ns2:textId="77777777" w:rsidR="001F7233" w:rsidRDefault="00000000">
      <w:r>
        <w:rPr>
          <w:b/>
        </w:rPr>
        <w:lastRenderedPageBreak/>
        <w:t xml:space="preserve">Referenz: </w:t>
      </w:r>
      <w:r>
        <w:t>Australien: Anerkennung</w:t>
      </w:r>
    </w:p>
    <w:p ns2:paraId="6B5C37A4" ns2:textId="77777777" w:rsidR="001F7233" w:rsidRDefault="00000000">
      <w:r>
        <w:rPr>
          <w:b/>
        </w:rPr>
        <w:t>aitsl.edu.au</w:t>
      </w:r>
    </w:p>
    <w:p ns2:paraId="4BCF7C1F" ns2:textId="77777777" w:rsidR="001F7233" w:rsidRDefault="00000000">
      <w:r>
        <w:rPr>
          <w:b/>
        </w:rPr>
        <w:t xml:space="preserve">Behörde / Thema: </w:t>
      </w:r>
      <w:r>
        <w:t>AITSL, Skills Assessment Lehramt</w:t>
      </w:r>
    </w:p>
    <w:p ns2:paraId="71D9A0AD" ns2:textId="77777777" w:rsidR="001F7233" w:rsidRDefault="00000000">
      <w:r>
        <w:rPr>
          <w:b/>
        </w:rPr>
        <w:t xml:space="preserve">Referenz: </w:t>
      </w:r>
      <w:r>
        <w:t>Australien: Anerkennung</w:t>
      </w:r>
    </w:p>
    <w:p ns2:paraId="44F610DF" ns2:textId="77777777" w:rsidR="001F7233" w:rsidRDefault="00000000">
      <w:r>
        <w:rPr>
          <w:b/>
        </w:rPr>
        <w:t>engineersaustralia.org.au</w:t>
      </w:r>
    </w:p>
    <w:p ns2:paraId="2EF216F3" ns2:textId="77777777" w:rsidR="001F7233" w:rsidRDefault="00000000">
      <w:r>
        <w:rPr>
          <w:b/>
        </w:rPr>
        <w:t xml:space="preserve">Behörde / Thema: </w:t>
      </w:r>
      <w:r>
        <w:t>Engineers Australia</w:t>
      </w:r>
    </w:p>
    <w:p ns2:paraId="18673D40" ns2:textId="77777777" w:rsidR="001F7233" w:rsidRDefault="00000000">
      <w:r>
        <w:rPr>
          <w:b/>
        </w:rPr>
        <w:t xml:space="preserve">Referenz: </w:t>
      </w:r>
      <w:r>
        <w:t>Australien: Anerkennung</w:t>
      </w:r>
    </w:p>
    <w:p ns2:paraId="4BA572FA" ns2:textId="77777777" w:rsidR="001F7233" w:rsidRDefault="00000000">
      <w:r>
        <w:rPr>
          <w:b/>
        </w:rPr>
        <w:t>tradesrecognitionaustralia.gov.au</w:t>
      </w:r>
    </w:p>
    <w:p ns2:paraId="2538B98A" ns2:textId="77777777" w:rsidR="001F7233" w:rsidRDefault="00000000">
      <w:r>
        <w:rPr>
          <w:b/>
        </w:rPr>
        <w:t xml:space="preserve">Behörde / Thema: </w:t>
      </w:r>
      <w:r>
        <w:t>Trades Recognition Australia</w:t>
      </w:r>
    </w:p>
    <w:p ns2:paraId="0C329902" ns2:textId="77777777" w:rsidR="001F7233" w:rsidRDefault="00000000">
      <w:r>
        <w:rPr>
          <w:b/>
        </w:rPr>
        <w:t xml:space="preserve">Referenz: </w:t>
      </w:r>
      <w:r>
        <w:t>Australien: Anerkennung</w:t>
      </w:r>
    </w:p>
    <w:p ns2:paraId="0C24AC35" ns2:textId="77777777" w:rsidR="001F7233" w:rsidRDefault="00000000">
      <w:r>
        <w:rPr>
          <w:b/>
        </w:rPr>
        <w:t>fwc.gov.au</w:t>
      </w:r>
    </w:p>
    <w:p ns2:paraId="75EF35DB" ns2:textId="77777777" w:rsidR="001F7233" w:rsidRDefault="00000000">
      <w:r>
        <w:rPr>
          <w:b/>
        </w:rPr>
        <w:t xml:space="preserve">Behörde / Thema: </w:t>
      </w:r>
      <w:r>
        <w:t>Fair Work Commission: Unfair Dismissal, Mindestlohn, High Income Threshold</w:t>
      </w:r>
    </w:p>
    <w:p ns2:paraId="74F21322" ns2:textId="77777777" w:rsidR="001F7233" w:rsidRDefault="00000000">
      <w:r>
        <w:rPr>
          <w:b/>
        </w:rPr>
        <w:t xml:space="preserve">Referenz: </w:t>
      </w:r>
      <w:r>
        <w:t>Australien: Arbeitswelt</w:t>
      </w:r>
    </w:p>
    <w:p ns2:paraId="05D4F3DE" ns2:textId="77777777" w:rsidR="001F7233" w:rsidRDefault="00000000">
      <w:r>
        <w:rPr>
          <w:b/>
        </w:rPr>
        <w:t>culturalatlas.sbs.com.au</w:t>
      </w:r>
    </w:p>
    <w:p ns2:paraId="559C5082" ns2:textId="77777777" w:rsidR="001F7233" w:rsidRDefault="00000000">
      <w:r>
        <w:rPr>
          <w:b/>
        </w:rPr>
        <w:t xml:space="preserve">Behörde / Thema: </w:t>
      </w:r>
      <w:r>
        <w:t>SBS Cultural Atlas, Kommunikationsstil und Alltagskultur</w:t>
      </w:r>
    </w:p>
    <w:p ns2:paraId="68C9624B" ns2:textId="77777777" w:rsidR="001F7233" w:rsidRDefault="00000000">
      <w:r>
        <w:rPr>
          <w:b/>
        </w:rPr>
        <w:t xml:space="preserve">Referenz: </w:t>
      </w:r>
      <w:r>
        <w:t>Australien: Alltag</w:t>
      </w:r>
    </w:p>
    <w:p ns2:paraId="10CCB3A3" ns2:textId="77777777" w:rsidR="001F7233" w:rsidRDefault="00000000">
      <w:r>
        <w:rPr>
          <w:b/>
        </w:rPr>
        <w:t>australia.com</w:t>
      </w:r>
    </w:p>
    <w:p ns2:paraId="18142645" ns2:textId="77777777" w:rsidR="001F7233" w:rsidRDefault="00000000">
      <w:r>
        <w:rPr>
          <w:b/>
        </w:rPr>
        <w:t xml:space="preserve">Behörde / Thema: </w:t>
      </w:r>
      <w:r>
        <w:t>Tourism Australia, Alltag und Umgangsformen für Neuankömmlinge</w:t>
      </w:r>
    </w:p>
    <w:p ns2:paraId="580CE56E" ns2:textId="77777777" w:rsidR="001F7233" w:rsidRDefault="00000000">
      <w:r>
        <w:rPr>
          <w:b/>
        </w:rPr>
        <w:t xml:space="preserve">Referenz: </w:t>
      </w:r>
      <w:r>
        <w:t>Australien: Alltag</w:t>
      </w:r>
    </w:p>
    <w:p ns2:paraId="01CA87EE" ns2:textId="77777777" w:rsidR="001F7233" w:rsidRDefault="00000000">
      <w:r>
        <w:rPr>
          <w:b/>
        </w:rPr>
        <w:t>sls.com.au</w:t>
      </w:r>
    </w:p>
    <w:p ns2:paraId="51CD5634" ns2:textId="77777777" w:rsidR="001F7233" w:rsidRDefault="00000000">
      <w:r>
        <w:rPr>
          <w:b/>
        </w:rPr>
        <w:t xml:space="preserve">Behörde / Thema: </w:t>
      </w:r>
      <w:r>
        <w:t>Surf Life Saving Australia, Clubs und Mitgliedschaft</w:t>
      </w:r>
    </w:p>
    <w:p ns2:paraId="4D70F131" ns2:textId="77777777" w:rsidR="001F7233" w:rsidRDefault="00000000">
      <w:r>
        <w:rPr>
          <w:b/>
        </w:rPr>
        <w:t xml:space="preserve">Referenz: </w:t>
      </w:r>
      <w:r>
        <w:t>Australien: Alltag</w:t>
      </w:r>
    </w:p>
    <w:p ns2:paraId="00E1CFA7" ns2:textId="77777777" w:rsidR="001F7233" w:rsidRDefault="00000000">
      <w:r>
        <w:rPr>
          <w:b/>
        </w:rPr>
        <w:t>rfs.nsw.gov.au (auch ses.nsw.gov.au)</w:t>
      </w:r>
    </w:p>
    <w:p ns2:paraId="71E7EDE4" ns2:textId="77777777" w:rsidR="001F7233" w:rsidRDefault="00000000">
      <w:r>
        <w:rPr>
          <w:b/>
        </w:rPr>
        <w:t xml:space="preserve">Behörde / Thema: </w:t>
      </w:r>
      <w:r>
        <w:t>Freiwillige Mitarbeit bei Feuerwehr und Katastrophenschutz</w:t>
      </w:r>
    </w:p>
    <w:p ns2:paraId="699E34D2" ns2:textId="77777777" w:rsidR="001F7233" w:rsidRDefault="00000000">
      <w:r>
        <w:rPr>
          <w:b/>
        </w:rPr>
        <w:t xml:space="preserve">Referenz: </w:t>
      </w:r>
      <w:r>
        <w:t>Australien: Alltag</w:t>
      </w:r>
    </w:p>
    <w:p ns2:paraId="755D3E5E" ns2:textId="77777777" w:rsidR="001F7233" w:rsidRDefault="001F7233">
      <w:pPr>
        <w:spacing w:line="180" w:lineRule="exact"/>
      </w:pPr>
    </w:p>
    <w:p ns2:paraId="152E9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ns2:paraId="36DAE9C2" ns2: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ns2:paraId="0746888E" ns2:textId="77777777" w:rsidR="001F7233" w:rsidRDefault="00000000">
      <w:r>
        <w:rPr>
          <w:b/>
        </w:rPr>
        <w:t>australien.diplo.de</w:t>
      </w:r>
    </w:p>
    <w:p ns2:paraId="37F1513B" ns2:textId="77777777" w:rsidR="001F7233" w:rsidRDefault="00000000">
      <w:r>
        <w:rPr>
          <w:b/>
        </w:rPr>
        <w:t xml:space="preserve">Behörde / Thema: </w:t>
      </w:r>
      <w:r>
        <w:t>Deutsche Botschaft Canberra und Generalkonsulat Sydney, zuständige Vertretung finden</w:t>
      </w:r>
    </w:p>
    <w:p ns2:paraId="3FC60D44" ns2:textId="77777777" w:rsidR="001F7233" w:rsidRDefault="00000000">
      <w:r>
        <w:rPr>
          <w:b/>
        </w:rPr>
        <w:t xml:space="preserve">Referenz: </w:t>
      </w:r>
      <w:r>
        <w:t>Australien: Vertretungen</w:t>
      </w:r>
    </w:p>
    <w:p ns2:paraId="2BF7B276" ns2:textId="77777777" w:rsidR="001F7233" w:rsidRDefault="00000000">
      <w:r>
        <w:rPr>
          <w:b/>
        </w:rPr>
        <w:t>goethe.de/ins/au</w:t>
      </w:r>
    </w:p>
    <w:p ns2:paraId="58861AA7" ns2:textId="77777777" w:rsidR="001F7233" w:rsidRDefault="00000000">
      <w:r>
        <w:rPr>
          <w:b/>
        </w:rPr>
        <w:t xml:space="preserve">Behörde / Thema: </w:t>
      </w:r>
      <w:r>
        <w:t>Goethe-Institut Australien, Standorte Sydney und Melbourne</w:t>
      </w:r>
    </w:p>
    <w:p ns2:paraId="2BB964F1" ns2:textId="77777777" w:rsidR="001F7233" w:rsidRDefault="00000000">
      <w:r>
        <w:rPr>
          <w:b/>
        </w:rPr>
        <w:t xml:space="preserve">Referenz: </w:t>
      </w:r>
      <w:r>
        <w:t>Australien: Vertretungen</w:t>
      </w:r>
    </w:p>
    <w:p ns2:paraId="02623717" ns2:textId="77777777" w:rsidR="001F7233" w:rsidRDefault="00000000">
      <w:r>
        <w:rPr>
          <w:b/>
        </w:rPr>
        <w:t>germany.info</w:t>
      </w:r>
    </w:p>
    <w:p ns2:paraId="0CE8100D" ns2:textId="77777777" w:rsidR="001F7233" w:rsidRDefault="00000000">
      <w:r>
        <w:rPr>
          <w:b/>
        </w:rPr>
        <w:t xml:space="preserve">Behörde / Thema: </w:t>
      </w:r>
      <w:r>
        <w:t>Konsularische Hilfe für Deutsche in Australien</w:t>
      </w:r>
    </w:p>
    <w:p ns2:paraId="3DBC7A06" ns2:textId="77777777" w:rsidR="001F7233" w:rsidRDefault="00000000">
      <w:r>
        <w:rPr>
          <w:b/>
        </w:rPr>
        <w:t xml:space="preserve">Referenz: </w:t>
      </w:r>
      <w:r>
        <w:t>Australien: Vertretungen</w:t>
      </w:r>
    </w:p>
    <w:p ns2:paraId="02A2049A" ns2:textId="77777777" w:rsidR="001F7233" w:rsidRDefault="00000000">
      <w:pPr>
        <w:spacing w:line="180" w:lineRule="exact"/>
      </w:pPr>
      <w:r>
        <w:br w:type="page"/>
      </w:r>
    </w:p>
    <w:p ns2:paraId="1C9736A1" ns2: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ns2:paraId="70177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ns2:paraId="4F6A8EAC" ns2:textId="77777777" w:rsidR="001F7233" w:rsidRDefault="00000000">
      <w:r>
        <w:t>• immigration.govt.nz</w:t>
      </w:r>
    </w:p>
    <w:p ns2:paraId="45F03008" ns2:textId="77777777" w:rsidR="001F7233" w:rsidRDefault="00000000">
      <w:r>
        <w:rPr>
          <w:b/>
        </w:rPr>
        <w:t>immigration.govt.nz</w:t>
      </w:r>
    </w:p>
    <w:p ns2:paraId="2A6F6AB0" ns2:textId="77777777" w:rsidR="001F7233" w:rsidRDefault="00000000">
      <w:r>
        <w:rPr>
          <w:b/>
        </w:rPr>
        <w:t xml:space="preserve">Behörde / Thema: </w:t>
      </w:r>
      <w:r>
        <w:t>Gebühren, Visakategorien, Gesundheitsanforderungen</w:t>
      </w:r>
    </w:p>
    <w:p ns2:paraId="0F5CBC3B" ns2:textId="77777777" w:rsidR="001F7233" w:rsidRDefault="00000000">
      <w:r>
        <w:rPr>
          <w:b/>
        </w:rPr>
        <w:t xml:space="preserve">Referenz: </w:t>
      </w:r>
      <w:r>
        <w:t>Neuseeland: Einwanderung</w:t>
      </w:r>
    </w:p>
    <w:p ns2:paraId="73ADD230" ns2:textId="77777777" w:rsidR="001F7233" w:rsidRDefault="00000000">
      <w:r>
        <w:rPr>
          <w:b/>
        </w:rPr>
        <w:t>immigration.govt.nz/new-zealand-visas/visas/visa/skilled-migrant-category-resident-visa</w:t>
      </w:r>
    </w:p>
    <w:p ns2:paraId="6E656276" ns2:textId="77777777" w:rsidR="001F7233" w:rsidRDefault="00000000">
      <w:r>
        <w:rPr>
          <w:b/>
        </w:rPr>
        <w:t xml:space="preserve">Behörde / Thema: </w:t>
      </w:r>
      <w:r>
        <w:t>Skilled Migrant Category Resident Visa</w:t>
      </w:r>
    </w:p>
    <w:p ns2:paraId="427F3FC7" ns2:textId="77777777" w:rsidR="001F7233" w:rsidRDefault="00000000">
      <w:r>
        <w:rPr>
          <w:b/>
        </w:rPr>
        <w:t xml:space="preserve">Referenz: </w:t>
      </w:r>
      <w:r>
        <w:t>Neuseeland: Einwanderung</w:t>
      </w:r>
    </w:p>
    <w:p ns2:paraId="26BE9953" ns2:textId="77777777" w:rsidR="001F7233" w:rsidRDefault="00000000">
      <w:r>
        <w:rPr>
          <w:b/>
        </w:rPr>
        <w:t>immigration.govt.nz/new-zealand-visas/visas/visa/accredited-employer-work-visa</w:t>
      </w:r>
    </w:p>
    <w:p ns2:paraId="790CCB6F" ns2:textId="77777777" w:rsidR="001F7233" w:rsidRDefault="00000000">
      <w:r>
        <w:rPr>
          <w:b/>
        </w:rPr>
        <w:t xml:space="preserve">Behörde / Thema: </w:t>
      </w:r>
      <w:r>
        <w:t>Accredited Employer Work Visa (AEWV), Job Check</w:t>
      </w:r>
    </w:p>
    <w:p ns2:paraId="7AE549B2" ns2:textId="77777777" w:rsidR="001F7233" w:rsidRDefault="00000000">
      <w:r>
        <w:rPr>
          <w:b/>
        </w:rPr>
        <w:t xml:space="preserve">Referenz: </w:t>
      </w:r>
      <w:r>
        <w:t>Neuseeland: Einwanderung</w:t>
      </w:r>
    </w:p>
    <w:p ns2:paraId="494932EA" ns2:textId="77777777" w:rsidR="001F7233" w:rsidRDefault="00000000">
      <w:r>
        <w:rPr>
          <w:b/>
        </w:rPr>
        <w:t>immigration.govt.nz (Green List)</w:t>
      </w:r>
    </w:p>
    <w:p ns2:paraId="18332196" ns2:textId="77777777" w:rsidR="001F7233" w:rsidRDefault="00000000">
      <w:r>
        <w:rPr>
          <w:b/>
        </w:rPr>
        <w:t xml:space="preserve">Behörde / Thema: </w:t>
      </w:r>
      <w:r>
        <w:t>Green List, bevorzugte Berufe</w:t>
      </w:r>
    </w:p>
    <w:p ns2:paraId="7C9C4484" ns2:textId="77777777" w:rsidR="001F7233" w:rsidRDefault="00000000">
      <w:r>
        <w:rPr>
          <w:b/>
        </w:rPr>
        <w:t xml:space="preserve">Referenz: </w:t>
      </w:r>
      <w:r>
        <w:t>Neuseeland: Einwanderung</w:t>
      </w:r>
    </w:p>
    <w:p ns2:paraId="11FD71AB" ns2:textId="77777777" w:rsidR="001F7233" w:rsidRDefault="00000000">
      <w:r>
        <w:rPr>
          <w:b/>
        </w:rPr>
        <w:t>immigration.govt.nz/visas/germany-working-holiday-visa</w:t>
      </w:r>
    </w:p>
    <w:p ns2:paraId="42FE6E62" ns2:textId="77777777" w:rsidR="001F7233" w:rsidRDefault="00000000">
      <w:r>
        <w:rPr>
          <w:b/>
        </w:rPr>
        <w:t xml:space="preserve">Behörde / Thema: </w:t>
      </w:r>
      <w:r>
        <w:t>Working-Holiday-Visum für Deutsche</w:t>
      </w:r>
    </w:p>
    <w:p ns2:paraId="35DD8775" ns2:textId="77777777" w:rsidR="001F7233" w:rsidRDefault="00000000">
      <w:r>
        <w:rPr>
          <w:b/>
        </w:rPr>
        <w:t xml:space="preserve">Referenz: </w:t>
      </w:r>
      <w:r>
        <w:t>Neuseeland: Einwanderung</w:t>
      </w:r>
    </w:p>
    <w:p ns2:paraId="0EA275E3" ns2:textId="77777777" w:rsidR="001F7233" w:rsidRDefault="00000000">
      <w:r>
        <w:rPr>
          <w:b/>
        </w:rPr>
        <w:t>immigration.govt.nz/assets/inz/documents/forms-and-guides/Fees-Guide-INZ-1028.pdf</w:t>
      </w:r>
    </w:p>
    <w:p ns2:paraId="09914BE7" ns2:textId="77777777" w:rsidR="001F7233" w:rsidRDefault="00000000">
      <w:r>
        <w:rPr>
          <w:b/>
        </w:rPr>
        <w:t xml:space="preserve">Behörde / Thema: </w:t>
      </w:r>
      <w:r>
        <w:t>Fees Guide INZ 1028, vollständige Gebührentabelle</w:t>
      </w:r>
    </w:p>
    <w:p ns2:paraId="26198681" ns2:textId="77777777" w:rsidR="001F7233" w:rsidRDefault="00000000">
      <w:r>
        <w:rPr>
          <w:b/>
        </w:rPr>
        <w:t xml:space="preserve">Referenz: </w:t>
      </w:r>
      <w:r>
        <w:t>Neuseeland: Einwanderung</w:t>
      </w:r>
    </w:p>
    <w:p ns2:paraId="3C49D56F" ns2:textId="77777777" w:rsidR="001F7233" w:rsidRDefault="00000000">
      <w:r>
        <w:rPr>
          <w:b/>
        </w:rPr>
        <w:t>immigration.govt.nz (Gesundheits- und Charakteranforderungen)</w:t>
      </w:r>
    </w:p>
    <w:p ns2:paraId="778DE39B" ns2:textId="77777777" w:rsidR="001F7233" w:rsidRDefault="00000000">
      <w:r>
        <w:rPr>
          <w:b/>
        </w:rPr>
        <w:t xml:space="preserve">Behörde / Thema: </w:t>
      </w:r>
      <w:r>
        <w:t>Gesundheits- und Charakteranforderungen, Führungszeugnisse</w:t>
      </w:r>
    </w:p>
    <w:p ns2:paraId="19619ACF" ns2:textId="77777777" w:rsidR="001F7233" w:rsidRDefault="00000000">
      <w:r>
        <w:rPr>
          <w:b/>
        </w:rPr>
        <w:lastRenderedPageBreak/>
        <w:t xml:space="preserve">Referenz: </w:t>
      </w:r>
      <w:r>
        <w:t>Neuseeland: Einwanderung</w:t>
      </w:r>
    </w:p>
    <w:p ns2:paraId="507CC772" ns2:textId="77777777" w:rsidR="001F7233" w:rsidRDefault="00000000">
      <w:r>
        <w:rPr>
          <w:b/>
        </w:rPr>
        <w:t>immigration.govt.nz (SMC-Lohnschwellen)</w:t>
      </w:r>
    </w:p>
    <w:p ns2:paraId="5DFC4EDB" ns2:textId="77777777" w:rsidR="001F7233" w:rsidRDefault="00000000">
      <w:r>
        <w:rPr>
          <w:b/>
        </w:rPr>
        <w:t xml:space="preserve">Behörde / Thema: </w:t>
      </w:r>
      <w:r>
        <w:t>SMC-Lohnschwellen</w:t>
      </w:r>
    </w:p>
    <w:p ns2:paraId="336A1DB9" ns2:textId="77777777" w:rsidR="001F7233" w:rsidRDefault="00000000">
      <w:r>
        <w:rPr>
          <w:b/>
        </w:rPr>
        <w:t xml:space="preserve">Referenz: </w:t>
      </w:r>
      <w:r>
        <w:t>Neuseeland: Einwanderung</w:t>
      </w:r>
    </w:p>
    <w:p ns2:paraId="090306D8" ns2:textId="77777777" w:rsidR="001F7233" w:rsidRDefault="00000000">
      <w:r>
        <w:rPr>
          <w:b/>
        </w:rPr>
        <w:t>immigration.govt.nz/new-zealand-visas/visas/visa/partner-of-a-new-zealander-resident-visa</w:t>
      </w:r>
    </w:p>
    <w:p ns2:paraId="542A4EA1" ns2:textId="77777777" w:rsidR="001F7233" w:rsidRDefault="00000000">
      <w:r>
        <w:rPr>
          <w:b/>
        </w:rPr>
        <w:t xml:space="preserve">Behörde / Thema: </w:t>
      </w:r>
      <w:r>
        <w:t>Partnervisum</w:t>
      </w:r>
    </w:p>
    <w:p ns2:paraId="76175F3C" ns2:textId="77777777" w:rsidR="001F7233" w:rsidRDefault="00000000">
      <w:r>
        <w:rPr>
          <w:b/>
        </w:rPr>
        <w:t xml:space="preserve">Referenz: </w:t>
      </w:r>
      <w:r>
        <w:t>Neuseeland: Einwanderung</w:t>
      </w:r>
    </w:p>
    <w:p ns2:paraId="79AD7E73" ns2:textId="77777777" w:rsidR="001F7233" w:rsidRDefault="00000000">
      <w:r>
        <w:rPr>
          <w:b/>
        </w:rPr>
        <w:t>immigration.govt.nz (Newsroom: Business Investor Visa)</w:t>
      </w:r>
    </w:p>
    <w:p ns2:paraId="0FD8F326" ns2:textId="77777777" w:rsidR="001F7233" w:rsidRDefault="00000000">
      <w:r>
        <w:rPr>
          <w:b/>
        </w:rPr>
        <w:t xml:space="preserve">Behörde / Thema: </w:t>
      </w:r>
      <w:r>
        <w:t>Entrepreneur-Kategorie geschlossen, Business Investor Visa</w:t>
      </w:r>
    </w:p>
    <w:p ns2:paraId="10F4A58A" ns2:textId="77777777" w:rsidR="001F7233" w:rsidRDefault="00000000">
      <w:r>
        <w:rPr>
          <w:b/>
        </w:rPr>
        <w:t xml:space="preserve">Referenz: </w:t>
      </w:r>
      <w:r>
        <w:t>Neuseeland: Einwanderung</w:t>
      </w:r>
    </w:p>
    <w:p ns2:paraId="147F6378" ns2:textId="77777777" w:rsidR="001F7233" w:rsidRDefault="00000000">
      <w:r>
        <w:rPr>
          <w:b/>
        </w:rPr>
        <w:t>immigration.govt.nz/new-zealand-visas/visas/visa/active-investor-plus-visa</w:t>
      </w:r>
    </w:p>
    <w:p ns2:paraId="7617BF3E" ns2:textId="77777777" w:rsidR="001F7233" w:rsidRDefault="00000000">
      <w:r>
        <w:rPr>
          <w:b/>
        </w:rPr>
        <w:t xml:space="preserve">Behörde / Thema: </w:t>
      </w:r>
      <w:r>
        <w:t>Investor Category / Active Investor Plus</w:t>
      </w:r>
    </w:p>
    <w:p ns2:paraId="0810A6C3" ns2:textId="77777777" w:rsidR="001F7233" w:rsidRDefault="00000000">
      <w:r>
        <w:rPr>
          <w:b/>
        </w:rPr>
        <w:t xml:space="preserve">Referenz: </w:t>
      </w:r>
      <w:r>
        <w:t>Neuseeland: Einwanderung</w:t>
      </w:r>
    </w:p>
    <w:p ns2:paraId="01DA366C" ns2:textId="77777777" w:rsidR="001F7233" w:rsidRDefault="00000000">
      <w:r>
        <w:rPr>
          <w:b/>
        </w:rPr>
        <w:t>immigration.govt.nz/new-zealand-visas/visas/visa/parent-resident-visa</w:t>
      </w:r>
    </w:p>
    <w:p ns2:paraId="2B668DD3" ns2:textId="77777777" w:rsidR="001F7233" w:rsidRDefault="00000000">
      <w:r>
        <w:rPr>
          <w:b/>
        </w:rPr>
        <w:t xml:space="preserve">Behörde / Thema: </w:t>
      </w:r>
      <w:r>
        <w:t>Eltern-Kategorien, Parent Boost Visitor Visa</w:t>
      </w:r>
    </w:p>
    <w:p ns2:paraId="185BA129" ns2:textId="77777777" w:rsidR="001F7233" w:rsidRDefault="00000000">
      <w:r>
        <w:rPr>
          <w:b/>
        </w:rPr>
        <w:t xml:space="preserve">Referenz: </w:t>
      </w:r>
      <w:r>
        <w:t>Neuseeland: Einwanderung</w:t>
      </w:r>
    </w:p>
    <w:p ns2:paraId="0E4273A5" ns2:textId="77777777" w:rsidR="001F7233" w:rsidRDefault="00000000">
      <w:r>
        <w:rPr>
          <w:b/>
        </w:rPr>
        <w:t>workandincome.govt.nz</w:t>
      </w:r>
    </w:p>
    <w:p ns2:paraId="265B3AF0" ns2:textId="77777777" w:rsidR="001F7233" w:rsidRDefault="00000000">
      <w:r>
        <w:rPr>
          <w:b/>
        </w:rPr>
        <w:t xml:space="preserve">Behörde / Thema: </w:t>
      </w:r>
      <w:r>
        <w:t>New Zealand Superannuation, Direct Deduction Policy</w:t>
      </w:r>
    </w:p>
    <w:p ns2:paraId="14F0D34B" ns2:textId="77777777" w:rsidR="001F7233" w:rsidRDefault="00000000">
      <w:r>
        <w:rPr>
          <w:b/>
        </w:rPr>
        <w:t xml:space="preserve">Referenz: </w:t>
      </w:r>
      <w:r>
        <w:t>Neuseeland: Einwanderung</w:t>
      </w:r>
    </w:p>
    <w:p ns2:paraId="75E6B05F" ns2:textId="77777777" w:rsidR="001F7233" w:rsidRDefault="00000000">
      <w:r>
        <w:rPr>
          <w:b/>
        </w:rPr>
        <w:t>iaa.govt.nz</w:t>
      </w:r>
    </w:p>
    <w:p ns2:paraId="2E091B55" ns2:textId="77777777" w:rsidR="001F7233" w:rsidRDefault="00000000">
      <w:r>
        <w:rPr>
          <w:b/>
        </w:rPr>
        <w:t xml:space="preserve">Behörde / Thema: </w:t>
      </w:r>
      <w:r>
        <w:t>Immigration Advisers Authority, Register zugelassener Berater</w:t>
      </w:r>
    </w:p>
    <w:p ns2:paraId="2E6A583B" ns2:textId="77777777" w:rsidR="001F7233" w:rsidRDefault="00000000">
      <w:r>
        <w:rPr>
          <w:b/>
        </w:rPr>
        <w:t xml:space="preserve">Referenz: </w:t>
      </w:r>
      <w:r>
        <w:t>Neuseeland: Einwanderung</w:t>
      </w:r>
    </w:p>
    <w:p ns2:paraId="40C7ACCB" ns2:textId="77777777" w:rsidR="001F7233" w:rsidRDefault="00000000">
      <w:r>
        <w:rPr>
          <w:b/>
        </w:rPr>
        <w:t>travellerdeclaration.govt.nz</w:t>
      </w:r>
    </w:p>
    <w:p ns2:paraId="473CCE06" ns2:textId="77777777" w:rsidR="001F7233" w:rsidRDefault="00000000">
      <w:r>
        <w:rPr>
          <w:b/>
        </w:rPr>
        <w:t xml:space="preserve">Behörde / Thema: </w:t>
      </w:r>
      <w:r>
        <w:t>New Zealand Traveller Declaration</w:t>
      </w:r>
    </w:p>
    <w:p ns2:paraId="02B893B3" ns2:textId="77777777" w:rsidR="001F7233" w:rsidRDefault="00000000">
      <w:r>
        <w:rPr>
          <w:b/>
        </w:rPr>
        <w:t xml:space="preserve">Referenz: </w:t>
      </w:r>
      <w:r>
        <w:t>Neuseeland: Ankunft</w:t>
      </w:r>
    </w:p>
    <w:p ns2:paraId="7E06F37E" ns2:textId="77777777" w:rsidR="001F7233" w:rsidRDefault="00000000">
      <w:r>
        <w:rPr>
          <w:b/>
        </w:rPr>
        <w:t>mpi.govt.nz</w:t>
      </w:r>
    </w:p>
    <w:p ns2:paraId="6BB83530" ns2:textId="77777777" w:rsidR="001F7233" w:rsidRDefault="00000000">
      <w:r>
        <w:rPr>
          <w:b/>
        </w:rPr>
        <w:t xml:space="preserve">Behörde / Thema: </w:t>
      </w:r>
      <w:r>
        <w:t>Ministry for Primary Industries, Biosecurity bei der Einreise</w:t>
      </w:r>
    </w:p>
    <w:p ns2:paraId="14DD727E" ns2:textId="77777777" w:rsidR="001F7233" w:rsidRDefault="00000000">
      <w:r>
        <w:rPr>
          <w:b/>
        </w:rPr>
        <w:t xml:space="preserve">Referenz: </w:t>
      </w:r>
      <w:r>
        <w:t>Neuseeland: Ankunft</w:t>
      </w:r>
    </w:p>
    <w:p ns2:paraId="0E7E0F96" ns2:textId="77777777" w:rsidR="001F7233" w:rsidRDefault="00000000">
      <w:r>
        <w:rPr>
          <w:b/>
        </w:rPr>
        <w:lastRenderedPageBreak/>
        <w:t>mpi.govt.nz (Import Health Standard: Cats and Dogs)</w:t>
      </w:r>
    </w:p>
    <w:p ns2:paraId="1528AFBB" ns2:textId="77777777" w:rsidR="001F7233" w:rsidRDefault="00000000">
      <w:r>
        <w:rPr>
          <w:b/>
        </w:rPr>
        <w:t xml:space="preserve">Behörde / Thema: </w:t>
      </w:r>
      <w:r>
        <w:t>Einfuhr von Hunden und Katzen, Länderkategorie, Quarantäne</w:t>
      </w:r>
    </w:p>
    <w:p ns2:paraId="54EA624A" ns2:textId="77777777" w:rsidR="001F7233" w:rsidRDefault="00000000">
      <w:r>
        <w:rPr>
          <w:b/>
        </w:rPr>
        <w:t xml:space="preserve">Referenz: </w:t>
      </w:r>
      <w:r>
        <w:t>Neuseeland: Ankunft</w:t>
      </w:r>
    </w:p>
    <w:p ns2:paraId="3EC9840E" ns2:textId="77777777" w:rsidR="001F7233" w:rsidRDefault="00000000">
      <w:r>
        <w:rPr>
          <w:b/>
        </w:rPr>
        <w:t>dia.govt.nz</w:t>
      </w:r>
    </w:p>
    <w:p ns2:paraId="53DBD863" ns2:textId="77777777" w:rsidR="001F7233" w:rsidRDefault="00000000">
      <w:r>
        <w:rPr>
          <w:b/>
        </w:rPr>
        <w:t xml:space="preserve">Behörde / Thema: </w:t>
      </w:r>
      <w:r>
        <w:t>Citizenship by Grant: Voraussetzungen, Gebühren, Staatskundetest</w:t>
      </w:r>
    </w:p>
    <w:p ns2:paraId="34093CDC" ns2:textId="77777777" w:rsidR="001F7233" w:rsidRDefault="00000000">
      <w:r>
        <w:rPr>
          <w:b/>
        </w:rPr>
        <w:t xml:space="preserve">Referenz: </w:t>
      </w:r>
      <w:r>
        <w:t>Neuseeland: Staatsbürgerschaft</w:t>
      </w:r>
    </w:p>
    <w:p ns2:paraId="6170972A" ns2:textId="77777777" w:rsidR="001F7233" w:rsidRDefault="00000000">
      <w:r>
        <w:rPr>
          <w:b/>
        </w:rPr>
        <w:t>bmi.bund.de</w:t>
      </w:r>
    </w:p>
    <w:p ns2:paraId="37641EE5" ns2:textId="77777777" w:rsidR="001F7233" w:rsidRDefault="00000000">
      <w:r>
        <w:rPr>
          <w:b/>
        </w:rPr>
        <w:t xml:space="preserve">Behörde / Thema: </w:t>
      </w:r>
      <w:r>
        <w:t>Staatsangehörigkeitsrecht, Reform 2024</w:t>
      </w:r>
    </w:p>
    <w:p ns2:paraId="1701FB9B" ns2:textId="77777777" w:rsidR="001F7233" w:rsidRDefault="00000000">
      <w:r>
        <w:rPr>
          <w:b/>
        </w:rPr>
        <w:t xml:space="preserve">Referenz: </w:t>
      </w:r>
      <w:r>
        <w:t>Neuseeland: Staatsbürgerschaft</w:t>
      </w:r>
    </w:p>
    <w:p ns2:paraId="421E1691" ns2:textId="77777777" w:rsidR="001F7233" w:rsidRDefault="001F7233">
      <w:pPr>
        <w:spacing w:line="180" w:lineRule="exact"/>
      </w:pPr>
    </w:p>
    <w:p ns2:paraId="175487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ns2:paraId="20DC36C4" ns2:textId="77777777" w:rsidR="001F7233" w:rsidRDefault="00000000">
      <w:r>
        <w:t>• ird.govt.nz</w:t>
      </w:r>
    </w:p>
    <w:p ns2:paraId="3B2DD2B2" ns2:textId="77777777" w:rsidR="001F7233" w:rsidRDefault="00000000">
      <w:r>
        <w:rPr>
          <w:b/>
        </w:rPr>
        <w:t>ird.govt.nz</w:t>
      </w:r>
    </w:p>
    <w:p ns2:paraId="67F8DA2B" ns2:textId="77777777" w:rsidR="001F7233" w:rsidRDefault="00000000">
      <w:r>
        <w:rPr>
          <w:b/>
        </w:rPr>
        <w:t xml:space="preserve">Behörde / Thema: </w:t>
      </w:r>
      <w:r>
        <w:t>IRD-Nummer, Einkommensteuersätze, GST, Steuerresidenz, KiwiSaver</w:t>
      </w:r>
    </w:p>
    <w:p ns2:paraId="50D685DA" ns2:textId="77777777" w:rsidR="001F7233" w:rsidRDefault="00000000">
      <w:r>
        <w:rPr>
          <w:b/>
        </w:rPr>
        <w:t xml:space="preserve">Referenz: </w:t>
      </w:r>
      <w:r>
        <w:t>Neuseeland: Steuern</w:t>
      </w:r>
    </w:p>
    <w:p ns2:paraId="50D9DB0E" ns2:textId="77777777" w:rsidR="001F7233" w:rsidRDefault="00000000">
      <w:r>
        <w:rPr>
          <w:b/>
        </w:rPr>
        <w:t>acc.co.nz</w:t>
      </w:r>
    </w:p>
    <w:p ns2:paraId="50B58047" ns2:textId="77777777" w:rsidR="001F7233" w:rsidRDefault="00000000">
      <w:r>
        <w:rPr>
          <w:b/>
        </w:rPr>
        <w:t xml:space="preserve">Behörde / Thema: </w:t>
      </w:r>
      <w:r>
        <w:t>Leistungen und Finanzierung der Unfallversicherung (ACC)</w:t>
      </w:r>
    </w:p>
    <w:p ns2:paraId="5E06F59D" ns2:textId="77777777" w:rsidR="001F7233" w:rsidRDefault="00000000">
      <w:r>
        <w:rPr>
          <w:b/>
        </w:rPr>
        <w:t xml:space="preserve">Referenz: </w:t>
      </w:r>
      <w:r>
        <w:t>Neuseeland: Steuern</w:t>
      </w:r>
    </w:p>
    <w:p ns2:paraId="4C096F5C" ns2:textId="77777777" w:rsidR="001F7233" w:rsidRDefault="00000000">
      <w:r>
        <w:rPr>
          <w:b/>
        </w:rPr>
        <w:t>centrix.co.nz, equifax.co.nz, experian.co.nz (früher illion)</w:t>
      </w:r>
    </w:p>
    <w:p ns2:paraId="210208C5" ns2:textId="77777777" w:rsidR="001F7233" w:rsidRDefault="00000000">
      <w:r>
        <w:rPr>
          <w:b/>
        </w:rPr>
        <w:t xml:space="preserve">Behörde / Thema: </w:t>
      </w:r>
      <w:r>
        <w:t>Kostenlose Kreditauskunft und Score-Aufbau</w:t>
      </w:r>
    </w:p>
    <w:p ns2:paraId="66173A11" ns2:textId="77777777" w:rsidR="001F7233" w:rsidRDefault="00000000">
      <w:r>
        <w:rPr>
          <w:b/>
        </w:rPr>
        <w:t xml:space="preserve">Referenz: </w:t>
      </w:r>
      <w:r>
        <w:t>Neuseeland: Steuern</w:t>
      </w:r>
    </w:p>
    <w:p ns2:paraId="241B897A" ns2:textId="77777777" w:rsidR="001F7233" w:rsidRDefault="00000000">
      <w:r>
        <w:rPr>
          <w:b/>
        </w:rPr>
        <w:t>anz.co.nz, asb.co.nz, westpac.co.nz, bnz.co.nz</w:t>
      </w:r>
    </w:p>
    <w:p ns2:paraId="4F75C4FE" ns2:textId="77777777" w:rsidR="001F7233" w:rsidRDefault="00000000">
      <w:r>
        <w:rPr>
          <w:b/>
        </w:rPr>
        <w:t xml:space="preserve">Behörde / Thema: </w:t>
      </w:r>
      <w:r>
        <w:t>Kontoeröffnung für Neuankömmlinge</w:t>
      </w:r>
    </w:p>
    <w:p ns2:paraId="74131C89" ns2:textId="77777777" w:rsidR="001F7233" w:rsidRDefault="00000000">
      <w:r>
        <w:rPr>
          <w:b/>
        </w:rPr>
        <w:t xml:space="preserve">Referenz: </w:t>
      </w:r>
      <w:r>
        <w:t>Neuseeland: Steuern</w:t>
      </w:r>
    </w:p>
    <w:p ns2:paraId="1C3AB2ED" ns2:textId="77777777" w:rsidR="001F7233" w:rsidRDefault="00000000">
      <w:r>
        <w:rPr>
          <w:b/>
        </w:rPr>
        <w:t>govt.nz</w:t>
      </w:r>
    </w:p>
    <w:p ns2:paraId="12EEEB04" ns2:textId="77777777" w:rsidR="001F7233" w:rsidRDefault="00000000">
      <w:r>
        <w:rPr>
          <w:b/>
        </w:rPr>
        <w:t xml:space="preserve">Behörde / Thema: </w:t>
      </w:r>
      <w:r>
        <w:t>Unabhängige Verbraucherinformation zu Kreditreports</w:t>
      </w:r>
    </w:p>
    <w:p ns2:paraId="72BAC5C7" ns2:textId="77777777" w:rsidR="001F7233" w:rsidRDefault="00000000">
      <w:r>
        <w:rPr>
          <w:b/>
        </w:rPr>
        <w:lastRenderedPageBreak/>
        <w:t xml:space="preserve">Referenz: </w:t>
      </w:r>
      <w:r>
        <w:t>Neuseeland: Steuern</w:t>
      </w:r>
    </w:p>
    <w:p ns2:paraId="02424E85" ns2:textId="77777777" w:rsidR="001F7233" w:rsidRDefault="00000000">
      <w:r>
        <w:rPr>
          <w:b/>
        </w:rPr>
        <w:t>oecd.org</w:t>
      </w:r>
    </w:p>
    <w:p ns2:paraId="44CAF518" ns2:textId="77777777" w:rsidR="001F7233" w:rsidRDefault="00000000">
      <w:r>
        <w:rPr>
          <w:b/>
        </w:rPr>
        <w:t xml:space="preserve">Behörde / Thema: </w:t>
      </w:r>
      <w:r>
        <w:t>Taxing Wages, Steuerkeil-Vergleich</w:t>
      </w:r>
    </w:p>
    <w:p ns2:paraId="39297D14" ns2:textId="77777777" w:rsidR="001F7233" w:rsidRDefault="00000000">
      <w:r>
        <w:rPr>
          <w:b/>
        </w:rPr>
        <w:t xml:space="preserve">Referenz: </w:t>
      </w:r>
      <w:r>
        <w:t>Neuseeland: Steuern</w:t>
      </w:r>
    </w:p>
    <w:p ns2:paraId="07B02D34" ns2:textId="77777777" w:rsidR="001F7233" w:rsidRDefault="00000000">
      <w:r>
        <w:rPr>
          <w:b/>
        </w:rPr>
        <w:t>numbeo.com</w:t>
      </w:r>
    </w:p>
    <w:p ns2:paraId="0CC2DB91" ns2:textId="77777777" w:rsidR="001F7233" w:rsidRDefault="00000000">
      <w:r>
        <w:rPr>
          <w:b/>
        </w:rPr>
        <w:t xml:space="preserve">Behörde / Thema: </w:t>
      </w:r>
      <w:r>
        <w:t>Lebenshaltungskosten im Städtevergleich</w:t>
      </w:r>
    </w:p>
    <w:p ns2:paraId="2A6DFB94" ns2:textId="77777777" w:rsidR="001F7233" w:rsidRDefault="00000000">
      <w:r>
        <w:rPr>
          <w:b/>
        </w:rPr>
        <w:t xml:space="preserve">Referenz: </w:t>
      </w:r>
      <w:r>
        <w:t>Neuseeland: Steuern</w:t>
      </w:r>
    </w:p>
    <w:p ns2:paraId="5859358E" ns2:textId="77777777" w:rsidR="001F7233" w:rsidRDefault="001F7233">
      <w:pPr>
        <w:spacing w:line="180" w:lineRule="exact"/>
      </w:pPr>
    </w:p>
    <w:p ns2:paraId="71686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ns2:paraId="4DFC111A" ns2:textId="77777777" w:rsidR="001F7233" w:rsidRDefault="00000000">
      <w:r>
        <w:t>• health.govt.nz</w:t>
      </w:r>
    </w:p>
    <w:p ns2:paraId="5A2901DD" ns2:textId="77777777" w:rsidR="001F7233" w:rsidRDefault="00000000">
      <w:r>
        <w:rPr>
          <w:b/>
        </w:rPr>
        <w:t>health.govt.nz</w:t>
      </w:r>
    </w:p>
    <w:p ns2:paraId="723958F1" ns2:textId="77777777" w:rsidR="001F7233" w:rsidRDefault="00000000">
      <w:r>
        <w:rPr>
          <w:b/>
        </w:rPr>
        <w:t xml:space="preserve">Behörde / Thema: </w:t>
      </w:r>
      <w:r>
        <w:t>Ministry of Health, Aufbau des öffentlichen Gesundheitssystems</w:t>
      </w:r>
    </w:p>
    <w:p ns2:paraId="1D1617B4" ns2:textId="77777777" w:rsidR="001F7233" w:rsidRDefault="00000000">
      <w:r>
        <w:rPr>
          <w:b/>
        </w:rPr>
        <w:t xml:space="preserve">Referenz: </w:t>
      </w:r>
      <w:r>
        <w:t>Neuseeland: Gesundheit</w:t>
      </w:r>
    </w:p>
    <w:p ns2:paraId="73981B7F" ns2:textId="77777777" w:rsidR="001F7233" w:rsidRDefault="00000000">
      <w:r>
        <w:rPr>
          <w:b/>
        </w:rPr>
        <w:t>acc.co.nz (Leistungen im Unfallfall)</w:t>
      </w:r>
    </w:p>
    <w:p ns2:paraId="2D63BF70" ns2:textId="77777777" w:rsidR="001F7233" w:rsidRDefault="00000000">
      <w:r>
        <w:rPr>
          <w:b/>
        </w:rPr>
        <w:t xml:space="preserve">Behörde / Thema: </w:t>
      </w:r>
      <w:r>
        <w:t>ACC-Deckung, Earner’s Levy</w:t>
      </w:r>
    </w:p>
    <w:p ns2:paraId="66B3FF88" ns2:textId="77777777" w:rsidR="001F7233" w:rsidRDefault="00000000">
      <w:r>
        <w:rPr>
          <w:b/>
        </w:rPr>
        <w:t xml:space="preserve">Referenz: </w:t>
      </w:r>
      <w:r>
        <w:t>Neuseeland: Gesundheit</w:t>
      </w:r>
    </w:p>
    <w:p ns2:paraId="225EE810" ns2:textId="77777777" w:rsidR="001F7233" w:rsidRDefault="00000000">
      <w:r>
        <w:rPr>
          <w:b/>
        </w:rPr>
        <w:t>southerncross.co.nz, nib.co.nz</w:t>
      </w:r>
    </w:p>
    <w:p ns2:paraId="2DF9779E" ns2:textId="77777777" w:rsidR="001F7233" w:rsidRDefault="00000000">
      <w:r>
        <w:rPr>
          <w:b/>
        </w:rPr>
        <w:t xml:space="preserve">Behörde / Thema: </w:t>
      </w:r>
      <w:r>
        <w:t>Private Krankenversicherungstarife für Neuankömmlinge</w:t>
      </w:r>
    </w:p>
    <w:p ns2:paraId="566EBF04" ns2:textId="77777777" w:rsidR="001F7233" w:rsidRDefault="00000000">
      <w:r>
        <w:rPr>
          <w:b/>
        </w:rPr>
        <w:t xml:space="preserve">Referenz: </w:t>
      </w:r>
      <w:r>
        <w:t>Neuseeland: Gesundheit</w:t>
      </w:r>
    </w:p>
    <w:p ns2:paraId="71A2D564" ns2:textId="77777777" w:rsidR="001F7233" w:rsidRDefault="00000000">
      <w:r>
        <w:rPr>
          <w:b/>
        </w:rPr>
        <w:t>healthpoint.co.nz</w:t>
      </w:r>
    </w:p>
    <w:p ns2:paraId="0EE14E79" ns2:textId="77777777" w:rsidR="001F7233" w:rsidRDefault="00000000">
      <w:r>
        <w:rPr>
          <w:b/>
        </w:rPr>
        <w:t xml:space="preserve">Behörde / Thema: </w:t>
      </w:r>
      <w:r>
        <w:t>Verzeichnis von Hausarztpraxen und Gesundheitsdiensten nach Region</w:t>
      </w:r>
    </w:p>
    <w:p ns2:paraId="748C3638" ns2:textId="77777777" w:rsidR="001F7233" w:rsidRDefault="00000000">
      <w:r>
        <w:rPr>
          <w:b/>
        </w:rPr>
        <w:t xml:space="preserve">Referenz: </w:t>
      </w:r>
      <w:r>
        <w:t>Neuseeland: Gesundheit</w:t>
      </w:r>
    </w:p>
    <w:p ns2:paraId="42090060" ns2:textId="77777777" w:rsidR="001F7233" w:rsidRDefault="00000000">
      <w:r>
        <w:rPr>
          <w:b/>
        </w:rPr>
        <w:t>1737.org.nz</w:t>
      </w:r>
    </w:p>
    <w:p ns2:paraId="6E602A6E" ns2:textId="77777777" w:rsidR="001F7233" w:rsidRDefault="00000000">
      <w:r>
        <w:rPr>
          <w:b/>
        </w:rPr>
        <w:t xml:space="preserve">Behörde / Thema: </w:t>
      </w:r>
      <w:r>
        <w:t>Kostenlose Beratung rund um die Uhr</w:t>
      </w:r>
    </w:p>
    <w:p ns2:paraId="7A48A9B4" ns2:textId="77777777" w:rsidR="001F7233" w:rsidRDefault="00000000">
      <w:r>
        <w:rPr>
          <w:b/>
        </w:rPr>
        <w:t xml:space="preserve">Referenz: </w:t>
      </w:r>
      <w:r>
        <w:t>Neuseeland: Gesundheit</w:t>
      </w:r>
    </w:p>
    <w:p ns2:paraId="50A36663" ns2:textId="77777777" w:rsidR="001F7233" w:rsidRDefault="00000000">
      <w:r>
        <w:rPr>
          <w:b/>
        </w:rPr>
        <w:t>lifeline.org.nz</w:t>
      </w:r>
    </w:p>
    <w:p ns2:paraId="279BB184" ns2:textId="77777777" w:rsidR="001F7233" w:rsidRDefault="00000000">
      <w:r>
        <w:rPr>
          <w:b/>
        </w:rPr>
        <w:t xml:space="preserve">Behörde / Thema: </w:t>
      </w:r>
      <w:r>
        <w:t>Krisenhilfe</w:t>
      </w:r>
    </w:p>
    <w:p ns2:paraId="1AF5EEB8" ns2:textId="77777777" w:rsidR="001F7233" w:rsidRDefault="00000000">
      <w:r>
        <w:rPr>
          <w:b/>
        </w:rPr>
        <w:t xml:space="preserve">Referenz: </w:t>
      </w:r>
      <w:r>
        <w:t>Neuseeland: Gesundheit</w:t>
      </w:r>
    </w:p>
    <w:p ns2:paraId="67D3D38C" ns2:textId="77777777" w:rsidR="001F7233" w:rsidRDefault="001F7233">
      <w:pPr>
        <w:spacing w:line="180" w:lineRule="exact"/>
      </w:pPr>
    </w:p>
    <w:p ns2:paraId="44677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ns2:paraId="518E2D5D" ns2:textId="77777777" w:rsidR="001F7233" w:rsidRDefault="00000000">
      <w:r>
        <w:t>• tenancy.govt.nz</w:t>
      </w:r>
    </w:p>
    <w:p ns2:paraId="566F180F" ns2:textId="77777777" w:rsidR="001F7233" w:rsidRDefault="00000000">
      <w:r>
        <w:rPr>
          <w:b/>
        </w:rPr>
        <w:t>tenancy.govt.nz</w:t>
      </w:r>
    </w:p>
    <w:p ns2:paraId="7EFAD807" ns2:textId="77777777" w:rsidR="001F7233" w:rsidRDefault="00000000">
      <w:r>
        <w:rPr>
          <w:b/>
        </w:rPr>
        <w:t xml:space="preserve">Behörde / Thema: </w:t>
      </w:r>
      <w:r>
        <w:t>Kaution, Mietrecht, Bond Hub</w:t>
      </w:r>
    </w:p>
    <w:p ns2:paraId="783E89EA" ns2:textId="77777777" w:rsidR="001F7233" w:rsidRDefault="00000000">
      <w:r>
        <w:rPr>
          <w:b/>
        </w:rPr>
        <w:t xml:space="preserve">Referenz: </w:t>
      </w:r>
      <w:r>
        <w:t>Neuseeland: Wohnen</w:t>
      </w:r>
    </w:p>
    <w:p ns2:paraId="123DBC23" ns2:textId="77777777" w:rsidR="001F7233" w:rsidRDefault="00000000">
      <w:r>
        <w:rPr>
          <w:b/>
        </w:rPr>
        <w:t>linz.govt.nz</w:t>
      </w:r>
    </w:p>
    <w:p ns2:paraId="6567545E" ns2:textId="77777777" w:rsidR="001F7233" w:rsidRDefault="00000000">
      <w:r>
        <w:rPr>
          <w:b/>
        </w:rPr>
        <w:t xml:space="preserve">Behörde / Thema: </w:t>
      </w:r>
      <w:r>
        <w:t>Land Information New Zealand, Overseas Investment Act, „ordinarily resident“-Kriterien</w:t>
      </w:r>
    </w:p>
    <w:p ns2:paraId="481C8931" ns2:textId="77777777" w:rsidR="001F7233" w:rsidRDefault="00000000">
      <w:r>
        <w:rPr>
          <w:b/>
        </w:rPr>
        <w:t xml:space="preserve">Referenz: </w:t>
      </w:r>
      <w:r>
        <w:t>Neuseeland: Wohnen</w:t>
      </w:r>
    </w:p>
    <w:p ns2:paraId="09C7FDFD" ns2:textId="77777777" w:rsidR="001F7233" w:rsidRDefault="00000000">
      <w:r>
        <w:rPr>
          <w:b/>
        </w:rPr>
        <w:t>reinz.co.nz</w:t>
      </w:r>
    </w:p>
    <w:p ns2:paraId="58677693" ns2:textId="77777777" w:rsidR="001F7233" w:rsidRDefault="00000000">
      <w:r>
        <w:rPr>
          <w:b/>
        </w:rPr>
        <w:t xml:space="preserve">Behörde / Thema: </w:t>
      </w:r>
      <w:r>
        <w:t>Monatliche Kaufpreisberichte</w:t>
      </w:r>
    </w:p>
    <w:p ns2:paraId="143CD0ED" ns2:textId="77777777" w:rsidR="001F7233" w:rsidRDefault="00000000">
      <w:r>
        <w:rPr>
          <w:b/>
        </w:rPr>
        <w:t xml:space="preserve">Referenz: </w:t>
      </w:r>
      <w:r>
        <w:t>Neuseeland: Wohnen</w:t>
      </w:r>
    </w:p>
    <w:p ns2:paraId="7C27E0AC" ns2:textId="77777777" w:rsidR="001F7233" w:rsidRDefault="00000000">
      <w:r>
        <w:rPr>
          <w:b/>
        </w:rPr>
        <w:t>naturalhazards.govt.nz</w:t>
      </w:r>
    </w:p>
    <w:p ns2:paraId="20E318C1" ns2:textId="77777777" w:rsidR="001F7233" w:rsidRDefault="00000000">
      <w:r>
        <w:rPr>
          <w:b/>
        </w:rPr>
        <w:t xml:space="preserve">Behörde / Thema: </w:t>
      </w:r>
      <w:r>
        <w:t>Natural Hazards Commission Toka Tū Ake, Erdbebenversicherung</w:t>
      </w:r>
    </w:p>
    <w:p ns2:paraId="433957BD" ns2:textId="77777777" w:rsidR="001F7233" w:rsidRDefault="00000000">
      <w:r>
        <w:rPr>
          <w:b/>
        </w:rPr>
        <w:t xml:space="preserve">Referenz: </w:t>
      </w:r>
      <w:r>
        <w:t>Neuseeland: Wohnen</w:t>
      </w:r>
    </w:p>
    <w:p ns2:paraId="09E7CD46" ns2:textId="77777777" w:rsidR="001F7233" w:rsidRDefault="00000000">
      <w:r>
        <w:rPr>
          <w:b/>
        </w:rPr>
        <w:t>nzta.govt.nz</w:t>
      </w:r>
    </w:p>
    <w:p ns2:paraId="1CBAA137" ns2:textId="77777777" w:rsidR="001F7233" w:rsidRDefault="00000000">
      <w:r>
        <w:rPr>
          <w:b/>
        </w:rPr>
        <w:t xml:space="preserve">Behörde / Thema: </w:t>
      </w:r>
      <w:r>
        <w:t>NZ Transport Agency Waka Kotahi: Führerschein-Umtausch, Verkehrsregeln, Geschwindigkeitskameras</w:t>
      </w:r>
    </w:p>
    <w:p ns2:paraId="3EC789F5" ns2:textId="77777777" w:rsidR="001F7233" w:rsidRDefault="00000000">
      <w:r>
        <w:rPr>
          <w:b/>
        </w:rPr>
        <w:t xml:space="preserve">Referenz: </w:t>
      </w:r>
      <w:r>
        <w:t>Neuseeland: Führerschein</w:t>
      </w:r>
    </w:p>
    <w:p ns2:paraId="080440B8" ns2:textId="77777777" w:rsidR="001F7233" w:rsidRDefault="00000000">
      <w:r>
        <w:rPr>
          <w:b/>
        </w:rPr>
        <w:t>aa.co.nz</w:t>
      </w:r>
    </w:p>
    <w:p ns2:paraId="2633759D" ns2:textId="77777777" w:rsidR="001F7233" w:rsidRDefault="00000000">
      <w:r>
        <w:rPr>
          <w:b/>
        </w:rPr>
        <w:t xml:space="preserve">Behörde / Thema: </w:t>
      </w:r>
      <w:r>
        <w:t>Automobile Association: Fahrzeugkauf, -prüfung, Umtauschstellen</w:t>
      </w:r>
    </w:p>
    <w:p ns2:paraId="1F33C64E" ns2:textId="77777777" w:rsidR="001F7233" w:rsidRDefault="00000000">
      <w:r>
        <w:rPr>
          <w:b/>
        </w:rPr>
        <w:t xml:space="preserve">Referenz: </w:t>
      </w:r>
      <w:r>
        <w:t>Neuseeland: Führerschein</w:t>
      </w:r>
    </w:p>
    <w:p ns2:paraId="204B4FA4" ns2:textId="77777777" w:rsidR="001F7233" w:rsidRDefault="00000000">
      <w:r>
        <w:rPr>
          <w:b/>
        </w:rPr>
        <w:t>transport.govt.nz</w:t>
      </w:r>
    </w:p>
    <w:p ns2:paraId="043B0DFD" ns2:textId="77777777" w:rsidR="001F7233" w:rsidRDefault="00000000">
      <w:r>
        <w:rPr>
          <w:b/>
        </w:rPr>
        <w:t xml:space="preserve">Behörde / Thema: </w:t>
      </w:r>
      <w:r>
        <w:t>Alkoholgrenzwerte und Verkehrssicherheit</w:t>
      </w:r>
    </w:p>
    <w:p ns2:paraId="68945A5B" ns2:textId="77777777" w:rsidR="001F7233" w:rsidRDefault="00000000">
      <w:r>
        <w:rPr>
          <w:b/>
        </w:rPr>
        <w:t xml:space="preserve">Referenz: </w:t>
      </w:r>
      <w:r>
        <w:t>Neuseeland: Führerschein</w:t>
      </w:r>
    </w:p>
    <w:p ns2:paraId="1E5B3EC9" ns2:textId="77777777" w:rsidR="001F7233" w:rsidRDefault="00000000">
      <w:r>
        <w:rPr>
          <w:b/>
        </w:rPr>
        <w:t>consumerprotection.govt.nz</w:t>
      </w:r>
    </w:p>
    <w:p ns2:paraId="2D8463D0" ns2:textId="77777777" w:rsidR="001F7233" w:rsidRDefault="00000000">
      <w:r>
        <w:rPr>
          <w:b/>
        </w:rPr>
        <w:t xml:space="preserve">Behörde / Thema: </w:t>
      </w:r>
      <w:r>
        <w:t>Rechte beim Fahrzeugkauf</w:t>
      </w:r>
    </w:p>
    <w:p ns2:paraId="4AF5DE48" ns2:textId="77777777" w:rsidR="001F7233" w:rsidRDefault="00000000">
      <w:r>
        <w:rPr>
          <w:b/>
        </w:rPr>
        <w:t xml:space="preserve">Referenz: </w:t>
      </w:r>
      <w:r>
        <w:t>Neuseeland: Führerschein</w:t>
      </w:r>
    </w:p>
    <w:p ns2:paraId="555D4114" ns2:textId="77777777" w:rsidR="001F7233" w:rsidRDefault="00000000">
      <w:r>
        <w:rPr>
          <w:b/>
        </w:rPr>
        <w:t>police.govt.nz (Verkehrsregeln)</w:t>
      </w:r>
    </w:p>
    <w:p ns2:paraId="75967CB2" ns2:textId="77777777" w:rsidR="001F7233" w:rsidRDefault="00000000">
      <w:r>
        <w:rPr>
          <w:b/>
        </w:rPr>
        <w:lastRenderedPageBreak/>
        <w:t xml:space="preserve">Behörde / Thema: </w:t>
      </w:r>
      <w:r>
        <w:t>Verkehrsregeln, Bußgelder, Demeritpunkte</w:t>
      </w:r>
    </w:p>
    <w:p ns2:paraId="293AB01A" ns2:textId="77777777" w:rsidR="001F7233" w:rsidRDefault="00000000">
      <w:r>
        <w:rPr>
          <w:b/>
        </w:rPr>
        <w:t xml:space="preserve">Referenz: </w:t>
      </w:r>
      <w:r>
        <w:t>Neuseeland: Führerschein</w:t>
      </w:r>
    </w:p>
    <w:p ns2:paraId="4B829D9A" ns2:textId="77777777" w:rsidR="001F7233" w:rsidRDefault="001F7233">
      <w:pPr>
        <w:spacing w:line="180" w:lineRule="exact"/>
      </w:pPr>
    </w:p>
    <w:p ns2:paraId="6CE4F3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ns2:paraId="266673FF" ns2:textId="77777777" w:rsidR="001F7233" w:rsidRDefault="00000000">
      <w:r>
        <w:t>• police.govt.nz (Verhalten bei Kontrollen)</w:t>
      </w:r>
    </w:p>
    <w:p ns2:paraId="437CC040" ns2:textId="77777777" w:rsidR="001F7233" w:rsidRDefault="00000000">
      <w:r>
        <w:rPr>
          <w:b/>
        </w:rPr>
        <w:t>police.govt.nz (Verhalten bei Kontrollen)</w:t>
      </w:r>
    </w:p>
    <w:p ns2:paraId="23E81D16" ns2:textId="77777777" w:rsidR="001F7233" w:rsidRDefault="00000000">
      <w:r>
        <w:rPr>
          <w:b/>
        </w:rPr>
        <w:t xml:space="preserve">Behörde / Thema: </w:t>
      </w:r>
      <w:r>
        <w:t>Verhalten bei Polizeikontrollen, Notrufnummern</w:t>
      </w:r>
    </w:p>
    <w:p ns2:paraId="1AB0938F" ns2:textId="77777777" w:rsidR="001F7233" w:rsidRDefault="00000000">
      <w:r>
        <w:rPr>
          <w:b/>
        </w:rPr>
        <w:t xml:space="preserve">Referenz: </w:t>
      </w:r>
      <w:r>
        <w:t>Neuseeland: Recht und Sicherheit</w:t>
      </w:r>
    </w:p>
    <w:p ns2:paraId="0319A221" ns2:textId="77777777" w:rsidR="001F7233" w:rsidRDefault="00000000">
      <w:r>
        <w:rPr>
          <w:b/>
        </w:rPr>
        <w:t>firearmssafety.govt.nz</w:t>
      </w:r>
    </w:p>
    <w:p ns2:paraId="096D82EA" ns2:textId="77777777" w:rsidR="001F7233" w:rsidRDefault="00000000">
      <w:r>
        <w:rPr>
          <w:b/>
        </w:rPr>
        <w:t xml:space="preserve">Behörde / Thema: </w:t>
      </w:r>
      <w:r>
        <w:t>Waffenrecht, Arms Act 2026</w:t>
      </w:r>
    </w:p>
    <w:p ns2:paraId="494403F5" ns2:textId="77777777" w:rsidR="001F7233" w:rsidRDefault="00000000">
      <w:r>
        <w:rPr>
          <w:b/>
        </w:rPr>
        <w:t xml:space="preserve">Referenz: </w:t>
      </w:r>
      <w:r>
        <w:t>Neuseeland: Recht und Sicherheit</w:t>
      </w:r>
    </w:p>
    <w:p ns2:paraId="51589A45" ns2:textId="77777777" w:rsidR="001F7233" w:rsidRDefault="00000000">
      <w:r>
        <w:rPr>
          <w:b/>
        </w:rPr>
        <w:t>justice.govt.nz</w:t>
      </w:r>
    </w:p>
    <w:p ns2:paraId="4F233689" ns2:textId="77777777" w:rsidR="001F7233" w:rsidRDefault="00000000">
      <w:r>
        <w:rPr>
          <w:b/>
        </w:rPr>
        <w:t xml:space="preserve">Behörde / Thema: </w:t>
      </w:r>
      <w:r>
        <w:t>Firearms Reform, Arms Act 2026</w:t>
      </w:r>
    </w:p>
    <w:p ns2:paraId="14F00E13" ns2:textId="77777777" w:rsidR="001F7233" w:rsidRDefault="00000000">
      <w:r>
        <w:rPr>
          <w:b/>
        </w:rPr>
        <w:t xml:space="preserve">Referenz: </w:t>
      </w:r>
      <w:r>
        <w:t>Neuseeland: Recht und Sicherheit</w:t>
      </w:r>
    </w:p>
    <w:p ns2:paraId="58589C62" ns2:textId="77777777" w:rsidR="001F7233" w:rsidRDefault="00000000">
      <w:r>
        <w:rPr>
          <w:b/>
        </w:rPr>
        <w:t>drugfoundation.org.nz</w:t>
      </w:r>
    </w:p>
    <w:p ns2:paraId="5A743F41" ns2:textId="77777777" w:rsidR="001F7233" w:rsidRDefault="00000000">
      <w:r>
        <w:rPr>
          <w:b/>
        </w:rPr>
        <w:t xml:space="preserve">Behörde / Thema: </w:t>
      </w:r>
      <w:r>
        <w:t>Roadside Drug Testing</w:t>
      </w:r>
    </w:p>
    <w:p ns2:paraId="38AB90C8" ns2:textId="77777777" w:rsidR="001F7233" w:rsidRDefault="00000000">
      <w:r>
        <w:rPr>
          <w:b/>
        </w:rPr>
        <w:t xml:space="preserve">Referenz: </w:t>
      </w:r>
      <w:r>
        <w:t>Neuseeland: Recht und Sicherheit</w:t>
      </w:r>
    </w:p>
    <w:p ns2:paraId="28DE1F46" ns2:textId="77777777" w:rsidR="001F7233" w:rsidRDefault="00000000">
      <w:r>
        <w:rPr>
          <w:b/>
        </w:rPr>
        <w:t>geonet.org.nz</w:t>
      </w:r>
    </w:p>
    <w:p ns2:paraId="6C62995E" ns2:textId="77777777" w:rsidR="001F7233" w:rsidRDefault="00000000">
      <w:r>
        <w:rPr>
          <w:b/>
        </w:rPr>
        <w:t xml:space="preserve">Behörde / Thema: </w:t>
      </w:r>
      <w:r>
        <w:t>Erdbeben-, Vulkan- und Tsunamiüberwachung</w:t>
      </w:r>
    </w:p>
    <w:p ns2:paraId="1DA29C4B" ns2:textId="77777777" w:rsidR="001F7233" w:rsidRDefault="00000000">
      <w:r>
        <w:rPr>
          <w:b/>
        </w:rPr>
        <w:t xml:space="preserve">Referenz: </w:t>
      </w:r>
      <w:r>
        <w:t>Neuseeland: Recht und Sicherheit</w:t>
      </w:r>
    </w:p>
    <w:p ns2:paraId="0252A784" ns2:textId="77777777" w:rsidR="001F7233" w:rsidRDefault="00000000">
      <w:r>
        <w:rPr>
          <w:b/>
        </w:rPr>
        <w:t>getready.govt.nz (auch civildefence.govt.nz)</w:t>
      </w:r>
    </w:p>
    <w:p ns2:paraId="37F12442" ns2:textId="77777777" w:rsidR="001F7233" w:rsidRDefault="00000000">
      <w:r>
        <w:rPr>
          <w:b/>
        </w:rPr>
        <w:t xml:space="preserve">Behörde / Thema: </w:t>
      </w:r>
      <w:r>
        <w:t>Notfallvorsorge, Get Ready</w:t>
      </w:r>
    </w:p>
    <w:p ns2:paraId="3908BF63" ns2:textId="77777777" w:rsidR="001F7233" w:rsidRDefault="00000000">
      <w:r>
        <w:rPr>
          <w:b/>
        </w:rPr>
        <w:t xml:space="preserve">Referenz: </w:t>
      </w:r>
      <w:r>
        <w:t>Neuseeland: Recht und Sicherheit</w:t>
      </w:r>
    </w:p>
    <w:p ns2:paraId="1FA3076B" ns2:textId="77777777" w:rsidR="001F7233" w:rsidRDefault="00000000">
      <w:r>
        <w:rPr>
          <w:b/>
        </w:rPr>
        <w:t>auswaertiges-amt.de</w:t>
      </w:r>
    </w:p>
    <w:p ns2:paraId="4C604E2A" ns2:textId="77777777" w:rsidR="001F7233" w:rsidRDefault="00000000">
      <w:r>
        <w:rPr>
          <w:b/>
        </w:rPr>
        <w:t xml:space="preserve">Behörde / Thema: </w:t>
      </w:r>
      <w:r>
        <w:t>Hilfe für Deutsche im Ausland, Krisenvorsorgeliste Elefand</w:t>
      </w:r>
    </w:p>
    <w:p ns2:paraId="25A3873D" ns2:textId="77777777" w:rsidR="001F7233" w:rsidRDefault="00000000">
      <w:r>
        <w:rPr>
          <w:b/>
        </w:rPr>
        <w:t xml:space="preserve">Referenz: </w:t>
      </w:r>
      <w:r>
        <w:t>Neuseeland: Recht und Sicherheit</w:t>
      </w:r>
    </w:p>
    <w:p ns2:paraId="0D87EACE" ns2:textId="77777777" w:rsidR="001F7233" w:rsidRDefault="001F7233">
      <w:pPr>
        <w:spacing w:line="180" w:lineRule="exact"/>
      </w:pPr>
    </w:p>
    <w:p ns2:paraId="3247A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ns2:paraId="026FEBF1" ns2:textId="77777777" w:rsidR="001F7233" w:rsidRDefault="00000000">
      <w:r>
        <w:t>• education.govt.nz</w:t>
      </w:r>
    </w:p>
    <w:p ns2:paraId="1ABB26E3" ns2:textId="77777777" w:rsidR="001F7233" w:rsidRDefault="00000000">
      <w:r>
        <w:rPr>
          <w:b/>
        </w:rPr>
        <w:t>education.govt.nz</w:t>
      </w:r>
    </w:p>
    <w:p ns2:paraId="18CF9DFF" ns2:textId="77777777" w:rsidR="001F7233" w:rsidRDefault="00000000">
      <w:r>
        <w:rPr>
          <w:b/>
        </w:rPr>
        <w:lastRenderedPageBreak/>
        <w:t xml:space="preserve">Behörde / Thema: </w:t>
      </w:r>
      <w:r>
        <w:t>Schulsystem, Term- und Ferientermine, ESOL-Förderung</w:t>
      </w:r>
    </w:p>
    <w:p ns2:paraId="6FED0DB6" ns2:textId="77777777" w:rsidR="001F7233" w:rsidRDefault="00000000">
      <w:r>
        <w:rPr>
          <w:b/>
        </w:rPr>
        <w:t xml:space="preserve">Referenz: </w:t>
      </w:r>
      <w:r>
        <w:t>Neuseeland: Bildung</w:t>
      </w:r>
    </w:p>
    <w:p ns2:paraId="7433E34B" ns2:textId="77777777" w:rsidR="001F7233" w:rsidRDefault="00000000">
      <w:r>
        <w:rPr>
          <w:b/>
        </w:rPr>
        <w:t>nzqa.govt.nz</w:t>
      </w:r>
    </w:p>
    <w:p ns2:paraId="05A3AEE8" ns2:textId="77777777" w:rsidR="001F7233" w:rsidRDefault="00000000">
      <w:r>
        <w:rPr>
          <w:b/>
        </w:rPr>
        <w:t xml:space="preserve">Behörde / Thema: </w:t>
      </w:r>
      <w:r>
        <w:t>New Zealand Qualifications Authority, NCEA, Reformpläne ab 2028</w:t>
      </w:r>
    </w:p>
    <w:p ns2:paraId="7379BB17" ns2:textId="77777777" w:rsidR="001F7233" w:rsidRDefault="00000000">
      <w:r>
        <w:rPr>
          <w:b/>
        </w:rPr>
        <w:t xml:space="preserve">Referenz: </w:t>
      </w:r>
      <w:r>
        <w:t>Neuseeland: Bildung</w:t>
      </w:r>
    </w:p>
    <w:p ns2:paraId="200B6621" ns2:textId="77777777" w:rsidR="001F7233" w:rsidRDefault="00000000">
      <w:r>
        <w:rPr>
          <w:b/>
        </w:rPr>
        <w:t>employment.govt.nz</w:t>
      </w:r>
    </w:p>
    <w:p ns2:paraId="7059D4BB" ns2:textId="77777777" w:rsidR="001F7233" w:rsidRDefault="00000000">
      <w:r>
        <w:rPr>
          <w:b/>
        </w:rPr>
        <w:t xml:space="preserve">Behörde / Thema: </w:t>
      </w:r>
      <w:r>
        <w:t>Employment Relations Act, Holidays Act, Musterverträge, 90-Day Trial Periods</w:t>
      </w:r>
    </w:p>
    <w:p ns2:paraId="4142F47B" ns2:textId="77777777" w:rsidR="001F7233" w:rsidRDefault="00000000">
      <w:r>
        <w:rPr>
          <w:b/>
        </w:rPr>
        <w:t xml:space="preserve">Referenz: </w:t>
      </w:r>
      <w:r>
        <w:t>Neuseeland: Arbeitswelt</w:t>
      </w:r>
    </w:p>
    <w:p ns2:paraId="40A9F7E9" ns2:textId="77777777" w:rsidR="001F7233" w:rsidRDefault="00000000">
      <w:r>
        <w:rPr>
          <w:b/>
        </w:rPr>
        <w:t>mcnz.org.nz</w:t>
      </w:r>
    </w:p>
    <w:p ns2:paraId="53988EB1" ns2:textId="77777777" w:rsidR="001F7233" w:rsidRDefault="00000000">
      <w:r>
        <w:rPr>
          <w:b/>
        </w:rPr>
        <w:t xml:space="preserve">Behörde / Thema: </w:t>
      </w:r>
      <w:r>
        <w:t>Medical Council of New Zealand</w:t>
      </w:r>
    </w:p>
    <w:p ns2:paraId="1EA70F78" ns2:textId="77777777" w:rsidR="001F7233" w:rsidRDefault="00000000">
      <w:r>
        <w:rPr>
          <w:b/>
        </w:rPr>
        <w:t xml:space="preserve">Referenz: </w:t>
      </w:r>
      <w:r>
        <w:t>Neuseeland: Anerkennung</w:t>
      </w:r>
    </w:p>
    <w:p ns2:paraId="0A09290B" ns2:textId="77777777" w:rsidR="001F7233" w:rsidRDefault="00000000">
      <w:r>
        <w:rPr>
          <w:b/>
        </w:rPr>
        <w:t>nursingcouncil.org.nz</w:t>
      </w:r>
    </w:p>
    <w:p ns2:paraId="1C783230" ns2:textId="77777777" w:rsidR="001F7233" w:rsidRDefault="00000000">
      <w:r>
        <w:rPr>
          <w:b/>
        </w:rPr>
        <w:t xml:space="preserve">Behörde / Thema: </w:t>
      </w:r>
      <w:r>
        <w:t>Nursing Council of New Zealand</w:t>
      </w:r>
    </w:p>
    <w:p ns2:paraId="4A2A0ED7" ns2:textId="77777777" w:rsidR="001F7233" w:rsidRDefault="00000000">
      <w:r>
        <w:rPr>
          <w:b/>
        </w:rPr>
        <w:t xml:space="preserve">Referenz: </w:t>
      </w:r>
      <w:r>
        <w:t>Neuseeland: Anerkennung</w:t>
      </w:r>
    </w:p>
    <w:p ns2:paraId="4A8818CF" ns2:textId="77777777" w:rsidR="001F7233" w:rsidRDefault="00000000">
      <w:r>
        <w:rPr>
          <w:b/>
        </w:rPr>
        <w:t>teachingcouncil.nz</w:t>
      </w:r>
    </w:p>
    <w:p ns2:paraId="622C9AB5" ns2:textId="77777777" w:rsidR="001F7233" w:rsidRDefault="00000000">
      <w:r>
        <w:rPr>
          <w:b/>
        </w:rPr>
        <w:t xml:space="preserve">Behörde / Thema: </w:t>
      </w:r>
      <w:r>
        <w:t>Teaching Council of Aotearoa New Zealand</w:t>
      </w:r>
    </w:p>
    <w:p ns2:paraId="643805F7" ns2:textId="77777777" w:rsidR="001F7233" w:rsidRDefault="00000000">
      <w:r>
        <w:rPr>
          <w:b/>
        </w:rPr>
        <w:t xml:space="preserve">Referenz: </w:t>
      </w:r>
      <w:r>
        <w:t>Neuseeland: Anerkennung</w:t>
      </w:r>
    </w:p>
    <w:p ns2:paraId="5449CA5E" ns2:textId="77777777" w:rsidR="001F7233" w:rsidRDefault="00000000">
      <w:r>
        <w:rPr>
          <w:b/>
        </w:rPr>
        <w:t>engineeringnz.org</w:t>
      </w:r>
    </w:p>
    <w:p ns2:paraId="2DE558BC" ns2:textId="77777777" w:rsidR="001F7233" w:rsidRDefault="00000000">
      <w:r>
        <w:rPr>
          <w:b/>
        </w:rPr>
        <w:t xml:space="preserve">Behörde / Thema: </w:t>
      </w:r>
      <w:r>
        <w:t>Engineering New Zealand</w:t>
      </w:r>
    </w:p>
    <w:p ns2:paraId="5289DCF1" ns2:textId="77777777" w:rsidR="001F7233" w:rsidRDefault="00000000">
      <w:r>
        <w:rPr>
          <w:b/>
        </w:rPr>
        <w:t xml:space="preserve">Referenz: </w:t>
      </w:r>
      <w:r>
        <w:t>Neuseeland: Anerkennung</w:t>
      </w:r>
    </w:p>
    <w:p ns2:paraId="0DEDEFAE" ns2:textId="77777777" w:rsidR="001F7233" w:rsidRDefault="00000000">
      <w:r>
        <w:rPr>
          <w:b/>
        </w:rPr>
        <w:t>nzqa.govt.nz</w:t>
      </w:r>
    </w:p>
    <w:p ns2:paraId="7C10AFCA" ns2:textId="77777777" w:rsidR="001F7233" w:rsidRDefault="00000000">
      <w:r>
        <w:rPr>
          <w:b/>
        </w:rPr>
        <w:t xml:space="preserve">Behörde / Thema: </w:t>
      </w:r>
      <w:r>
        <w:t>NZQA, Einordnung von Abschlüssen, nicht jede Gewerbelizenz</w:t>
      </w:r>
    </w:p>
    <w:p ns2:paraId="2734C076" ns2:textId="77777777" w:rsidR="001F7233" w:rsidRDefault="00000000">
      <w:r>
        <w:rPr>
          <w:b/>
        </w:rPr>
        <w:t xml:space="preserve">Referenz: </w:t>
      </w:r>
      <w:r>
        <w:t>Neuseeland: Anerkennung</w:t>
      </w:r>
    </w:p>
    <w:p ns2:paraId="2DC82DE2" ns2:textId="77777777" w:rsidR="001F7233" w:rsidRDefault="00000000">
      <w:r>
        <w:rPr>
          <w:b/>
        </w:rPr>
        <w:t>vetcouncil.org.nz</w:t>
      </w:r>
    </w:p>
    <w:p ns2:paraId="739507B9" ns2:textId="77777777" w:rsidR="001F7233" w:rsidRDefault="00000000">
      <w:r>
        <w:rPr>
          <w:b/>
        </w:rPr>
        <w:t xml:space="preserve">Behörde / Thema: </w:t>
      </w:r>
      <w:r>
        <w:t>Veterinary Council of New Zealand</w:t>
      </w:r>
    </w:p>
    <w:p ns2:paraId="37562F21" ns2:textId="77777777" w:rsidR="001F7233" w:rsidRDefault="00000000">
      <w:r>
        <w:rPr>
          <w:b/>
        </w:rPr>
        <w:t xml:space="preserve">Referenz: </w:t>
      </w:r>
      <w:r>
        <w:t>Neuseeland: Anerkennung</w:t>
      </w:r>
    </w:p>
    <w:p ns2:paraId="005AE6A0" ns2:textId="77777777" w:rsidR="001F7233" w:rsidRDefault="00000000">
      <w:r>
        <w:rPr>
          <w:b/>
        </w:rPr>
        <w:t>era.govt.nz</w:t>
      </w:r>
    </w:p>
    <w:p ns2:paraId="3A4E2F3D" ns2:textId="77777777" w:rsidR="001F7233" w:rsidRDefault="00000000">
      <w:r>
        <w:rPr>
          <w:b/>
        </w:rPr>
        <w:t xml:space="preserve">Behörde / Thema: </w:t>
      </w:r>
      <w:r>
        <w:t>Employment Relations Authority, Verfahren bei Personal Grievance</w:t>
      </w:r>
    </w:p>
    <w:p ns2:paraId="647709F5" ns2:textId="77777777" w:rsidR="001F7233" w:rsidRDefault="00000000">
      <w:r>
        <w:rPr>
          <w:b/>
        </w:rPr>
        <w:t xml:space="preserve">Referenz: </w:t>
      </w:r>
      <w:r>
        <w:t>Neuseeland: Arbeitswelt</w:t>
      </w:r>
    </w:p>
    <w:p ns2:paraId="45C5D937" ns2:textId="77777777" w:rsidR="001F7233" w:rsidRDefault="00000000">
      <w:r>
        <w:rPr>
          <w:b/>
        </w:rPr>
        <w:t>legislation.govt.nz</w:t>
      </w:r>
    </w:p>
    <w:p ns2:paraId="522AEB52" ns2:textId="77777777" w:rsidR="001F7233" w:rsidRDefault="00000000">
      <w:r>
        <w:rPr>
          <w:b/>
        </w:rPr>
        <w:lastRenderedPageBreak/>
        <w:t xml:space="preserve">Behörde / Thema: </w:t>
      </w:r>
      <w:r>
        <w:t>Employment Relations (Trial Periods) Amendment Act 2023</w:t>
      </w:r>
    </w:p>
    <w:p ns2:paraId="5392888C" ns2:textId="77777777" w:rsidR="001F7233" w:rsidRDefault="00000000">
      <w:r>
        <w:rPr>
          <w:b/>
        </w:rPr>
        <w:t xml:space="preserve">Referenz: </w:t>
      </w:r>
      <w:r>
        <w:t>Neuseeland: Arbeitswelt</w:t>
      </w:r>
    </w:p>
    <w:p ns2:paraId="378D41F2" ns2:textId="77777777" w:rsidR="001F7233" w:rsidRDefault="00000000">
      <w:r>
        <w:rPr>
          <w:b/>
        </w:rPr>
        <w:t>seek.co.nz, trademe.co.nz/jobs</w:t>
      </w:r>
    </w:p>
    <w:p ns2:paraId="4127A7A6" ns2:textId="77777777" w:rsidR="001F7233" w:rsidRDefault="00000000">
      <w:r>
        <w:rPr>
          <w:b/>
        </w:rPr>
        <w:t xml:space="preserve">Behörde / Thema: </w:t>
      </w:r>
      <w:r>
        <w:t>Stellenbörsen</w:t>
      </w:r>
    </w:p>
    <w:p ns2:paraId="295750C4" ns2:textId="77777777" w:rsidR="001F7233" w:rsidRDefault="00000000">
      <w:r>
        <w:rPr>
          <w:b/>
        </w:rPr>
        <w:t xml:space="preserve">Referenz: </w:t>
      </w:r>
      <w:r>
        <w:t>Neuseeland: Arbeitswelt</w:t>
      </w:r>
    </w:p>
    <w:p ns2:paraId="15C2314B" ns2:textId="77777777" w:rsidR="001F7233" w:rsidRDefault="00000000">
      <w:r>
        <w:rPr>
          <w:b/>
        </w:rPr>
        <w:t>tpk.govt.nz</w:t>
      </w:r>
    </w:p>
    <w:p ns2:paraId="55E9C5AA" ns2:textId="77777777" w:rsidR="001F7233" w:rsidRDefault="00000000">
      <w:r>
        <w:rPr>
          <w:b/>
        </w:rPr>
        <w:t xml:space="preserve">Behörde / Thema: </w:t>
      </w:r>
      <w:r>
        <w:t>Te Puni Kōkiri, Te Ao Māori im Alltag und am Arbeitsplatz</w:t>
      </w:r>
    </w:p>
    <w:p ns2:paraId="0450E62D" ns2:textId="77777777" w:rsidR="001F7233" w:rsidRDefault="00000000">
      <w:r>
        <w:rPr>
          <w:b/>
        </w:rPr>
        <w:t xml:space="preserve">Referenz: </w:t>
      </w:r>
      <w:r>
        <w:t>Neuseeland: Alltag</w:t>
      </w:r>
    </w:p>
    <w:p ns2:paraId="2E9AF08A" ns2:textId="77777777" w:rsidR="001F7233" w:rsidRDefault="00000000">
      <w:r>
        <w:rPr>
          <w:b/>
        </w:rPr>
        <w:t>newzealand.govt.nz</w:t>
      </w:r>
    </w:p>
    <w:p ns2:paraId="090AADB6" ns2:textId="77777777" w:rsidR="001F7233" w:rsidRDefault="00000000">
      <w:r>
        <w:rPr>
          <w:b/>
        </w:rPr>
        <w:t xml:space="preserve">Behörde / Thema: </w:t>
      </w:r>
      <w:r>
        <w:t>New Zealand Now, Einleben und Alltagskultur</w:t>
      </w:r>
    </w:p>
    <w:p ns2:paraId="79B6CED8" ns2:textId="77777777" w:rsidR="001F7233" w:rsidRDefault="00000000">
      <w:r>
        <w:rPr>
          <w:b/>
        </w:rPr>
        <w:t xml:space="preserve">Referenz: </w:t>
      </w:r>
      <w:r>
        <w:t>Neuseeland: Alltag</w:t>
      </w:r>
    </w:p>
    <w:p ns2:paraId="752A295B" ns2:textId="77777777" w:rsidR="001F7233" w:rsidRDefault="00000000">
      <w:r>
        <w:rPr>
          <w:b/>
        </w:rPr>
        <w:t>mch.govt.nz</w:t>
      </w:r>
    </w:p>
    <w:p ns2:paraId="6D816FAF" ns2:textId="77777777" w:rsidR="001F7233" w:rsidRDefault="00000000">
      <w:r>
        <w:rPr>
          <w:b/>
        </w:rPr>
        <w:t xml:space="preserve">Behörde / Thema: </w:t>
      </w:r>
      <w:r>
        <w:t>Ministry for Culture and Heritage, Vertrag von Waitangi, Te Reo Māori</w:t>
      </w:r>
    </w:p>
    <w:p ns2:paraId="19A66E82" ns2:textId="77777777" w:rsidR="001F7233" w:rsidRDefault="00000000">
      <w:r>
        <w:rPr>
          <w:b/>
        </w:rPr>
        <w:t xml:space="preserve">Referenz: </w:t>
      </w:r>
      <w:r>
        <w:t>Neuseeland: Alltag</w:t>
      </w:r>
    </w:p>
    <w:p ns2:paraId="20EA344A" ns2:textId="77777777" w:rsidR="001F7233" w:rsidRDefault="00000000">
      <w:r>
        <w:rPr>
          <w:b/>
        </w:rPr>
        <w:t>stats.govt.nz</w:t>
      </w:r>
    </w:p>
    <w:p ns2:paraId="53E4C429" ns2:textId="77777777" w:rsidR="001F7233" w:rsidRDefault="00000000">
      <w:r>
        <w:rPr>
          <w:b/>
        </w:rPr>
        <w:t xml:space="preserve">Behörde / Thema: </w:t>
      </w:r>
      <w:r>
        <w:t>Bevölkerung, Herkunft und Lebensverhältnisse</w:t>
      </w:r>
    </w:p>
    <w:p ns2:paraId="0A464B77" ns2:textId="77777777" w:rsidR="001F7233" w:rsidRDefault="00000000">
      <w:r>
        <w:rPr>
          <w:b/>
        </w:rPr>
        <w:t xml:space="preserve">Referenz: </w:t>
      </w:r>
      <w:r>
        <w:t>Neuseeland: Alltag</w:t>
      </w:r>
    </w:p>
    <w:p ns2:paraId="45C9BD4B" ns2:textId="77777777" w:rsidR="001F7233" w:rsidRDefault="00000000">
      <w:r>
        <w:rPr>
          <w:b/>
        </w:rPr>
        <w:t>plunket.org.nz</w:t>
      </w:r>
    </w:p>
    <w:p ns2:paraId="676FAE66" ns2:textId="77777777" w:rsidR="001F7233" w:rsidRDefault="00000000">
      <w:r>
        <w:rPr>
          <w:b/>
        </w:rPr>
        <w:t xml:space="preserve">Behörde / Thema: </w:t>
      </w:r>
      <w:r>
        <w:t>Krabbelgruppen und Familienangebote</w:t>
      </w:r>
    </w:p>
    <w:p ns2:paraId="42827C2F" ns2:textId="77777777" w:rsidR="001F7233" w:rsidRDefault="00000000">
      <w:r>
        <w:rPr>
          <w:b/>
        </w:rPr>
        <w:t xml:space="preserve">Referenz: </w:t>
      </w:r>
      <w:r>
        <w:t>Neuseeland: Alltag</w:t>
      </w:r>
    </w:p>
    <w:p ns2:paraId="22E2FDF4" ns2:textId="77777777" w:rsidR="001F7233" w:rsidRDefault="00000000">
      <w:r>
        <w:rPr>
          <w:b/>
        </w:rPr>
        <w:t>fireandemergency.nz</w:t>
      </w:r>
    </w:p>
    <w:p ns2:paraId="79353C2C" ns2:textId="77777777" w:rsidR="001F7233" w:rsidRDefault="00000000">
      <w:r>
        <w:rPr>
          <w:b/>
        </w:rPr>
        <w:t xml:space="preserve">Behörde / Thema: </w:t>
      </w:r>
      <w:r>
        <w:t>Freiwillige Mitarbeit bei Fire and Emergency New Zealand</w:t>
      </w:r>
    </w:p>
    <w:p ns2:paraId="0A526F94" ns2:textId="77777777" w:rsidR="001F7233" w:rsidRDefault="00000000">
      <w:r>
        <w:rPr>
          <w:b/>
        </w:rPr>
        <w:t xml:space="preserve">Referenz: </w:t>
      </w:r>
      <w:r>
        <w:t>Neuseeland: Alltag</w:t>
      </w:r>
    </w:p>
    <w:p ns2:paraId="178F4388" ns2:textId="77777777" w:rsidR="001F7233" w:rsidRDefault="001F7233">
      <w:pPr>
        <w:spacing w:line="180" w:lineRule="exact"/>
      </w:pPr>
    </w:p>
    <w:p ns2:paraId="6E1E65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ns2:paraId="1F34B940" ns2: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ns2:paraId="44B39A40" ns2:textId="77777777" w:rsidR="001F7233" w:rsidRDefault="00000000">
      <w:r>
        <w:rPr>
          <w:b/>
        </w:rPr>
        <w:t>wellington.diplo.de</w:t>
      </w:r>
    </w:p>
    <w:p ns2:paraId="39316676" ns2:textId="77777777" w:rsidR="001F7233" w:rsidRDefault="00000000">
      <w:r>
        <w:rPr>
          <w:b/>
        </w:rPr>
        <w:lastRenderedPageBreak/>
        <w:t xml:space="preserve">Behörde / Thema: </w:t>
      </w:r>
      <w:r>
        <w:t>Deutsche Botschaft Wellington und Honorarkonsulate, zuständige Vertretung finden</w:t>
      </w:r>
    </w:p>
    <w:p ns2:paraId="37349535" ns2:textId="77777777" w:rsidR="001F7233" w:rsidRDefault="00000000">
      <w:r>
        <w:rPr>
          <w:b/>
        </w:rPr>
        <w:t xml:space="preserve">Referenz: </w:t>
      </w:r>
      <w:r>
        <w:t>Neuseeland: Vertretungen</w:t>
      </w:r>
    </w:p>
    <w:p ns2:paraId="774CF202" ns2:textId="77777777" w:rsidR="001F7233" w:rsidRDefault="00000000">
      <w:r>
        <w:rPr>
          <w:b/>
        </w:rPr>
        <w:t>goethe.de/ins/nz</w:t>
      </w:r>
    </w:p>
    <w:p ns2:paraId="5DED3C2C" ns2:textId="77777777" w:rsidR="001F7233" w:rsidRDefault="00000000">
      <w:r>
        <w:rPr>
          <w:b/>
        </w:rPr>
        <w:t xml:space="preserve">Behörde / Thema: </w:t>
      </w:r>
      <w:r>
        <w:t>Goethe-Institut Neuseeland, Standort Wellington</w:t>
      </w:r>
    </w:p>
    <w:p ns2:paraId="712A5127" ns2:textId="77777777" w:rsidR="001F7233" w:rsidRDefault="00000000">
      <w:r>
        <w:rPr>
          <w:b/>
        </w:rPr>
        <w:t xml:space="preserve">Referenz: </w:t>
      </w:r>
      <w:r>
        <w:t>Neuseeland: Vertretungen</w:t>
      </w:r>
    </w:p>
    <w:p ns2:paraId="7F7837F4" ns2:textId="77777777" w:rsidR="001F7233" w:rsidRDefault="001F7233">
      <w:pPr>
        <w:spacing w:line="180" w:lineRule="exact"/>
      </w:pPr>
    </w:p>
    <w:p ns2:paraId="42079655" ns2: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ns2:paraId="381F1D1C" ns2:textId="77777777" w:rsidR="001F7233" w:rsidRDefault="00000000">
      <w:pPr>
        <w:spacing w:line="220" w:lineRule="exact"/>
      </w:pPr>
      <w:r>
        <w:br w:type="page"/>
      </w:r>
    </w:p>
    <w:p ns2:paraId="1CAC9A09" ns2: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ns2:paraId="249DFD19" ns2: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ns2:paraId="5C0379E7" ns2: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ns2:paraId="0C687A3F" ns2:textId="77777777" w:rsidR="001F7233" w:rsidRDefault="00000000">
      <w:r>
        <w:t>Welche US-Kosten für Krankenversicherung, Studium und Mobilität können den Budgetvergleich mit Deutschland kippen?</w:t>
      </w:r>
    </w:p>
    <w:p ns2:paraId="1F2688DF" ns2:textId="77777777" w:rsidR="001F7233" w:rsidRDefault="00000000">
      <w:r>
        <w:t xml:space="preserve">Kapitel: </w:t>
      </w:r>
      <w:hyperlink w:anchor="deutschland_ausland_kosten">
        <w:r w:rsidR="001F7233">
          <w:rPr>
            <w:rStyle w:val="Hyperlink"/>
          </w:rPr>
          <w:t>Kostenvergleich im gemeinsamen Länderwahl-Kapitel</w:t>
        </w:r>
      </w:hyperlink>
    </w:p>
    <w:p ns2:paraId="245D9F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ns2:paraId="36BD4FE3" ns2:textId="77777777" w:rsidR="001F7233" w:rsidRDefault="00000000">
      <w:r>
        <w:rPr>
          <w:b/>
        </w:rPr>
        <w:t>Ich habe ein Jobangebot aus den USA – welches Visum passt zu meiner Situation?</w:t>
      </w:r>
    </w:p>
    <w:p ns2:paraId="17AE9581" ns2:textId="77777777" w:rsidR="001F7233" w:rsidRDefault="00000000">
      <w:r>
        <w:rPr>
          <w:b/>
        </w:rPr>
        <w:t xml:space="preserve">Kapitel: </w:t>
      </w:r>
      <w:hyperlink w:anchor="k4">
        <w:r w:rsidR="001F7233">
          <w:rPr>
            <w:rStyle w:val="Hyperlink"/>
          </w:rPr>
          <w:t>Kapitel 4</w:t>
        </w:r>
      </w:hyperlink>
    </w:p>
    <w:p ns2:paraId="1FAA27C5" ns2:textId="77777777" w:rsidR="001F7233" w:rsidRDefault="00000000">
      <w:r>
        <w:rPr>
          <w:b/>
        </w:rPr>
        <w:t>Was ist eigentlich der Unterschied zwischen einem Visum und meinem Aufenthaltsstatus?</w:t>
      </w:r>
    </w:p>
    <w:p ns2:paraId="5DC462FE" ns2:textId="77777777" w:rsidR="001F7233" w:rsidRDefault="00000000">
      <w:r>
        <w:rPr>
          <w:b/>
        </w:rPr>
        <w:t xml:space="preserve">Kapitel: </w:t>
      </w:r>
      <w:hyperlink w:anchor="k4">
        <w:r w:rsidR="001F7233">
          <w:rPr>
            <w:rStyle w:val="Hyperlink"/>
          </w:rPr>
          <w:t>Kapitel 4</w:t>
        </w:r>
      </w:hyperlink>
    </w:p>
    <w:p ns2:paraId="52168D7A" ns2:textId="77777777" w:rsidR="001F7233" w:rsidRDefault="00000000">
      <w:r>
        <w:rPr>
          <w:b/>
        </w:rPr>
        <w:t>Wie hoch sind meine Chancen, bei der H-1B-Lotterie gezogen zu werden?</w:t>
      </w:r>
    </w:p>
    <w:p ns2:paraId="463E6E0B" ns2:textId="77777777" w:rsidR="001F7233" w:rsidRDefault="00000000">
      <w:r>
        <w:rPr>
          <w:b/>
        </w:rPr>
        <w:t xml:space="preserve">Kapitel: </w:t>
      </w:r>
      <w:hyperlink w:anchor="k5">
        <w:r w:rsidR="001F7233">
          <w:rPr>
            <w:rStyle w:val="Hyperlink"/>
          </w:rPr>
          <w:t>Kapitel 5</w:t>
        </w:r>
      </w:hyperlink>
    </w:p>
    <w:p ns2:paraId="641064F9" ns2:textId="77777777" w:rsidR="001F7233" w:rsidRDefault="00000000">
      <w:r>
        <w:rPr>
          <w:b/>
        </w:rPr>
        <w:t>Wie lange dauert der Weg zur Green Card über meinen Arbeitgeber?</w:t>
      </w:r>
    </w:p>
    <w:p ns2:paraId="63FEA183" ns2:textId="77777777" w:rsidR="001F7233" w:rsidRDefault="00000000">
      <w:r>
        <w:rPr>
          <w:b/>
        </w:rPr>
        <w:t xml:space="preserve">Kapitel: </w:t>
      </w:r>
      <w:hyperlink w:anchor="k6">
        <w:r w:rsidR="001F7233">
          <w:rPr>
            <w:rStyle w:val="Hyperlink"/>
          </w:rPr>
          <w:t>Kapitel 6</w:t>
        </w:r>
      </w:hyperlink>
    </w:p>
    <w:p ns2:paraId="3A86FE80" ns2:textId="77777777" w:rsidR="001F7233" w:rsidRDefault="00000000">
      <w:r>
        <w:rPr>
          <w:b/>
        </w:rPr>
        <w:t>Lohnt sich der Umweg über den H-1B oder soll ich gleich auf die Green Card zielen?</w:t>
      </w:r>
    </w:p>
    <w:p ns2:paraId="67DE3B28" ns2:textId="77777777" w:rsidR="001F7233" w:rsidRDefault="00000000">
      <w:r>
        <w:rPr>
          <w:b/>
        </w:rPr>
        <w:t xml:space="preserve">Kapitel: </w:t>
      </w:r>
      <w:hyperlink w:anchor="k7">
        <w:r w:rsidR="001F7233">
          <w:rPr>
            <w:rStyle w:val="Hyperlink"/>
          </w:rPr>
          <w:t>Kapitel 7</w:t>
        </w:r>
      </w:hyperlink>
    </w:p>
    <w:p ns2:paraId="53905262" ns2:textId="77777777" w:rsidR="001F7233" w:rsidRDefault="00000000">
      <w:r>
        <w:rPr>
          <w:b/>
        </w:rPr>
        <w:t>Ich will erst in den USA studieren – wie komme ich danach in einen Job?</w:t>
      </w:r>
    </w:p>
    <w:p ns2:paraId="62B5662C" ns2:textId="77777777" w:rsidR="001F7233" w:rsidRDefault="00000000">
      <w:r>
        <w:rPr>
          <w:b/>
        </w:rPr>
        <w:t xml:space="preserve">Kapitel: </w:t>
      </w:r>
      <w:hyperlink w:anchor="k8">
        <w:r w:rsidR="001F7233">
          <w:rPr>
            <w:rStyle w:val="Hyperlink"/>
          </w:rPr>
          <w:t>Kapitel 8</w:t>
        </w:r>
      </w:hyperlink>
    </w:p>
    <w:p ns2:paraId="641D8764" ns2:textId="77777777" w:rsidR="001F7233" w:rsidRDefault="00000000">
      <w:r>
        <w:rPr>
          <w:b/>
        </w:rPr>
        <w:t>Meine Firma hat eine US-Niederlassung – kann ich intern dorthin wechseln?</w:t>
      </w:r>
    </w:p>
    <w:p ns2:paraId="5BDFE643" ns2:textId="77777777" w:rsidR="001F7233" w:rsidRDefault="00000000">
      <w:r>
        <w:rPr>
          <w:b/>
        </w:rPr>
        <w:t xml:space="preserve">Kapitel: </w:t>
      </w:r>
      <w:hyperlink w:anchor="k9">
        <w:r w:rsidR="001F7233">
          <w:rPr>
            <w:rStyle w:val="Hyperlink"/>
          </w:rPr>
          <w:t>Kapitel 9</w:t>
        </w:r>
      </w:hyperlink>
    </w:p>
    <w:p ns2:paraId="37917780" ns2:textId="77777777" w:rsidR="001F7233" w:rsidRDefault="00000000">
      <w:r>
        <w:rPr>
          <w:b/>
        </w:rPr>
        <w:t>Ich möchte mich mit eigenem Kapital in den USA selbständig machen – welches Visum passt?</w:t>
      </w:r>
    </w:p>
    <w:p ns2:paraId="62A23733" ns2:textId="77777777" w:rsidR="001F7233" w:rsidRDefault="00000000">
      <w:r>
        <w:rPr>
          <w:b/>
        </w:rPr>
        <w:t xml:space="preserve">Kapitel: </w:t>
      </w:r>
      <w:hyperlink w:anchor="k9">
        <w:r w:rsidR="001F7233">
          <w:rPr>
            <w:rStyle w:val="Hyperlink"/>
          </w:rPr>
          <w:t>Kapitel 9</w:t>
        </w:r>
      </w:hyperlink>
    </w:p>
    <w:p ns2:paraId="042C873B" ns2:textId="77777777" w:rsidR="001F7233" w:rsidRDefault="00000000">
      <w:r>
        <w:rPr>
          <w:b/>
        </w:rPr>
        <w:lastRenderedPageBreak/>
        <w:t>Kann mein Partner in den USA arbeiten?</w:t>
      </w:r>
    </w:p>
    <w:p ns2:paraId="3B4CA4E5" ns2:textId="77777777" w:rsidR="001F7233" w:rsidRDefault="00000000">
      <w:r>
        <w:rPr>
          <w:b/>
        </w:rPr>
        <w:t xml:space="preserve">Kapitel: </w:t>
      </w:r>
      <w:hyperlink w:anchor="k10">
        <w:r w:rsidR="001F7233">
          <w:rPr>
            <w:rStyle w:val="Hyperlink"/>
          </w:rPr>
          <w:t>Kapitel 10</w:t>
        </w:r>
      </w:hyperlink>
    </w:p>
    <w:p ns2:paraId="065EC374" ns2:textId="77777777" w:rsidR="001F7233" w:rsidRDefault="00000000">
      <w:r>
        <w:rPr>
          <w:b/>
        </w:rPr>
        <w:t>Zählt unsere deutsche eingetragene Lebenspartnerschaft für ein Partnervisum?</w:t>
      </w:r>
    </w:p>
    <w:p ns2:paraId="7C7CFFF2" ns2:textId="77777777" w:rsidR="001F7233" w:rsidRDefault="00000000">
      <w:r>
        <w:rPr>
          <w:b/>
        </w:rPr>
        <w:t xml:space="preserve">Kapitel: </w:t>
      </w:r>
      <w:hyperlink w:anchor="k10">
        <w:r w:rsidR="001F7233">
          <w:rPr>
            <w:rStyle w:val="Hyperlink"/>
          </w:rPr>
          <w:t>Kapitel 10</w:t>
        </w:r>
      </w:hyperlink>
    </w:p>
    <w:p ns2:paraId="6273D9B4" ns2:textId="77777777" w:rsidR="001F7233" w:rsidRDefault="00000000">
      <w:r>
        <w:rPr>
          <w:b/>
        </w:rPr>
        <w:t>Was passiert mit dem Status meiner Kinder, wenn sie 21 werden?</w:t>
      </w:r>
    </w:p>
    <w:p ns2:paraId="1173B2B9" ns2:textId="77777777" w:rsidR="001F7233" w:rsidRDefault="00000000">
      <w:r>
        <w:rPr>
          <w:b/>
        </w:rPr>
        <w:t xml:space="preserve">Kapitel: </w:t>
      </w:r>
      <w:hyperlink w:anchor="k10">
        <w:r w:rsidR="001F7233">
          <w:rPr>
            <w:rStyle w:val="Hyperlink"/>
          </w:rPr>
          <w:t>Kapitel 10</w:t>
        </w:r>
      </w:hyperlink>
    </w:p>
    <w:p ns2:paraId="1E9C1F01" ns2:textId="77777777" w:rsidR="001F7233" w:rsidRDefault="00000000">
      <w:r>
        <w:rPr>
          <w:b/>
        </w:rPr>
        <w:t>Muss ich für das Visum-Interview persönlich zum Konsulat?</w:t>
      </w:r>
    </w:p>
    <w:p ns2:paraId="665E1AE4" ns2:textId="77777777" w:rsidR="001F7233" w:rsidRDefault="00000000">
      <w:r>
        <w:rPr>
          <w:b/>
        </w:rPr>
        <w:t xml:space="preserve">Kapitel: </w:t>
      </w:r>
      <w:hyperlink w:anchor="k11">
        <w:r w:rsidR="001F7233">
          <w:rPr>
            <w:rStyle w:val="Hyperlink"/>
          </w:rPr>
          <w:t>Kapitel 11</w:t>
        </w:r>
      </w:hyperlink>
    </w:p>
    <w:p ns2:paraId="433A7924" ns2:textId="77777777" w:rsidR="001F7233" w:rsidRDefault="001F7233">
      <w:pPr>
        <w:spacing w:line="180" w:lineRule="exact"/>
      </w:pPr>
    </w:p>
    <w:p ns2:paraId="35462B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ns2:paraId="60009E87" ns2:textId="77777777" w:rsidR="001F7233" w:rsidRDefault="00000000">
      <w:r>
        <w:rPr>
          <w:b/>
        </w:rPr>
        <w:t>Wie finde ich heraus, welche Stadt oder Region zu meinem Beruf passt?</w:t>
      </w:r>
    </w:p>
    <w:p ns2:paraId="12CE7BA2" ns2:textId="77777777" w:rsidR="001F7233" w:rsidRDefault="00000000">
      <w:r>
        <w:rPr>
          <w:b/>
        </w:rPr>
        <w:t xml:space="preserve">Kapitel: </w:t>
      </w:r>
      <w:hyperlink w:anchor="k12">
        <w:r w:rsidR="001F7233">
          <w:rPr>
            <w:rStyle w:val="Hyperlink"/>
          </w:rPr>
          <w:t>Kapitel 12</w:t>
        </w:r>
      </w:hyperlink>
    </w:p>
    <w:p ns2:paraId="1669C07C" ns2:textId="77777777" w:rsidR="001F7233" w:rsidRDefault="00000000">
      <w:r>
        <w:rPr>
          <w:b/>
        </w:rPr>
        <w:t>Welche Bundesstaaten erheben keine Einkommensteuer?</w:t>
      </w:r>
    </w:p>
    <w:p ns2:paraId="720A0539" ns2:textId="77777777" w:rsidR="001F7233" w:rsidRDefault="00000000">
      <w:r>
        <w:rPr>
          <w:b/>
        </w:rPr>
        <w:t xml:space="preserve">Kapitel: </w:t>
      </w:r>
      <w:hyperlink w:anchor="k12">
        <w:r w:rsidR="001F7233">
          <w:rPr>
            <w:rStyle w:val="Hyperlink"/>
          </w:rPr>
          <w:t>Kapitel 12</w:t>
        </w:r>
      </w:hyperlink>
    </w:p>
    <w:p ns2:paraId="0577540C" ns2:textId="77777777" w:rsidR="001F7233" w:rsidRDefault="00000000">
      <w:r>
        <w:rPr>
          <w:b/>
        </w:rPr>
        <w:t>Wie finde ich als Neuankömmling ohne US-Kredithistorie eine Mietwohnung?</w:t>
      </w:r>
    </w:p>
    <w:p ns2:paraId="4DDFF90C" ns2:textId="77777777" w:rsidR="001F7233" w:rsidRDefault="00000000">
      <w:r>
        <w:rPr>
          <w:b/>
        </w:rPr>
        <w:t xml:space="preserve">Kapitel: </w:t>
      </w:r>
      <w:hyperlink w:anchor="k13">
        <w:r w:rsidR="001F7233">
          <w:rPr>
            <w:rStyle w:val="Hyperlink"/>
          </w:rPr>
          <w:t>Kapitel 13</w:t>
        </w:r>
      </w:hyperlink>
    </w:p>
    <w:p ns2:paraId="24620D0A" ns2:textId="77777777" w:rsidR="001F7233" w:rsidRDefault="00000000">
      <w:r>
        <w:rPr>
          <w:b/>
        </w:rPr>
        <w:t>Wie viel Kaution und Gebühren muss ich beim Einzug einplanen?</w:t>
      </w:r>
    </w:p>
    <w:p ns2:paraId="609AFDA4" ns2:textId="77777777" w:rsidR="001F7233" w:rsidRDefault="00000000">
      <w:r>
        <w:rPr>
          <w:b/>
        </w:rPr>
        <w:t xml:space="preserve">Kapitel: </w:t>
      </w:r>
      <w:hyperlink w:anchor="k13">
        <w:r w:rsidR="001F7233">
          <w:rPr>
            <w:rStyle w:val="Hyperlink"/>
          </w:rPr>
          <w:t>Kapitel 13</w:t>
        </w:r>
      </w:hyperlink>
    </w:p>
    <w:p ns2:paraId="35016195" ns2:textId="77777777" w:rsidR="001F7233" w:rsidRDefault="00000000">
      <w:r>
        <w:rPr>
          <w:b/>
        </w:rPr>
        <w:t>Wie schütze ich mich vor Fake-Inseraten bei der Wohnungssuche?</w:t>
      </w:r>
    </w:p>
    <w:p ns2:paraId="11096547" ns2:textId="77777777" w:rsidR="001F7233" w:rsidRDefault="00000000">
      <w:r>
        <w:rPr>
          <w:b/>
        </w:rPr>
        <w:t xml:space="preserve">Kapitel: </w:t>
      </w:r>
      <w:hyperlink w:anchor="k13">
        <w:r w:rsidR="001F7233">
          <w:rPr>
            <w:rStyle w:val="Hyperlink"/>
          </w:rPr>
          <w:t>Kapitel 13</w:t>
        </w:r>
      </w:hyperlink>
    </w:p>
    <w:p ns2:paraId="307F0798" ns2:textId="77777777" w:rsidR="001F7233" w:rsidRDefault="00000000">
      <w:r>
        <w:rPr>
          <w:b/>
        </w:rPr>
        <w:t>Lohnt es sich, gleich nach der Ankunft ein Haus zu kaufen?</w:t>
      </w:r>
    </w:p>
    <w:p ns2:paraId="145331E8" ns2:textId="77777777" w:rsidR="001F7233" w:rsidRDefault="00000000">
      <w:r>
        <w:rPr>
          <w:b/>
        </w:rPr>
        <w:t xml:space="preserve">Kapitel: </w:t>
      </w:r>
      <w:hyperlink w:anchor="k14">
        <w:r w:rsidR="001F7233">
          <w:rPr>
            <w:rStyle w:val="Hyperlink"/>
          </w:rPr>
          <w:t>Kapitel 14</w:t>
        </w:r>
      </w:hyperlink>
    </w:p>
    <w:p ns2:paraId="56AE4308" ns2:textId="77777777" w:rsidR="001F7233" w:rsidRDefault="00000000">
      <w:r>
        <w:rPr>
          <w:b/>
        </w:rPr>
        <w:t>Bekomme ich als Visuminhaber überhaupt eine Hypothek?</w:t>
      </w:r>
    </w:p>
    <w:p ns2:paraId="764E7B1F" ns2:textId="77777777" w:rsidR="001F7233" w:rsidRDefault="00000000">
      <w:r>
        <w:rPr>
          <w:b/>
        </w:rPr>
        <w:t xml:space="preserve">Kapitel: </w:t>
      </w:r>
      <w:hyperlink w:anchor="k14">
        <w:r w:rsidR="001F7233">
          <w:rPr>
            <w:rStyle w:val="Hyperlink"/>
          </w:rPr>
          <w:t>Kapitel 14</w:t>
        </w:r>
      </w:hyperlink>
    </w:p>
    <w:p ns2:paraId="3BD63FB6" ns2:textId="77777777" w:rsidR="001F7233" w:rsidRDefault="00000000">
      <w:r>
        <w:rPr>
          <w:b/>
        </w:rPr>
        <w:t>Was kostet mich der Hauskauf zusätzlich zum Kaufpreis?</w:t>
      </w:r>
    </w:p>
    <w:p ns2:paraId="2556EEE1" ns2:textId="77777777" w:rsidR="001F7233" w:rsidRDefault="00000000">
      <w:r>
        <w:rPr>
          <w:b/>
        </w:rPr>
        <w:t xml:space="preserve">Kapitel: </w:t>
      </w:r>
      <w:hyperlink w:anchor="k14">
        <w:r w:rsidR="001F7233">
          <w:rPr>
            <w:rStyle w:val="Hyperlink"/>
          </w:rPr>
          <w:t>Kapitel 14</w:t>
        </w:r>
      </w:hyperlink>
    </w:p>
    <w:p ns2:paraId="1316E557" ns2:textId="77777777" w:rsidR="001F7233" w:rsidRDefault="001F7233">
      <w:pPr>
        <w:spacing w:line="180" w:lineRule="exact"/>
      </w:pPr>
    </w:p>
    <w:p ns2:paraId="7068E5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ns2:paraId="033ABC0C" ns2:textId="77777777" w:rsidR="001F7233" w:rsidRDefault="00000000">
      <w:r>
        <w:rPr>
          <w:b/>
        </w:rPr>
        <w:t>Was spricht wirklich für und was gegen ein Leben in den USA?</w:t>
      </w:r>
    </w:p>
    <w:p ns2:paraId="7F4CD4D3" ns2:textId="77777777" w:rsidR="001F7233" w:rsidRDefault="00000000">
      <w:r>
        <w:rPr>
          <w:b/>
        </w:rPr>
        <w:t xml:space="preserve">Kapitel: </w:t>
      </w:r>
      <w:hyperlink w:anchor="k1">
        <w:r w:rsidR="001F7233">
          <w:rPr>
            <w:rStyle w:val="Hyperlink"/>
          </w:rPr>
          <w:t>Kapitel 1</w:t>
        </w:r>
      </w:hyperlink>
    </w:p>
    <w:p ns2:paraId="418D92E6" ns2:textId="77777777" w:rsidR="001F7233" w:rsidRDefault="00000000">
      <w:r>
        <w:rPr>
          <w:b/>
        </w:rPr>
        <w:t>Welche teuren Fehler machen andere beim Umzug in die USA am häufigsten?</w:t>
      </w:r>
    </w:p>
    <w:p ns2:paraId="6F494FDA" ns2:textId="77777777" w:rsidR="001F7233" w:rsidRDefault="00000000">
      <w:r>
        <w:rPr>
          <w:b/>
        </w:rPr>
        <w:t xml:space="preserve">Kapitel: </w:t>
      </w:r>
      <w:hyperlink w:anchor="k2">
        <w:r w:rsidR="001F7233">
          <w:rPr>
            <w:rStyle w:val="Hyperlink"/>
          </w:rPr>
          <w:t>Kapitel 2</w:t>
        </w:r>
      </w:hyperlink>
    </w:p>
    <w:p ns2:paraId="6A895747" ns2:textId="77777777" w:rsidR="001F7233" w:rsidRDefault="00000000">
      <w:r>
        <w:rPr>
          <w:b/>
        </w:rPr>
        <w:t>Lohnt sich der Umzug für mich finanziell überhaupt?</w:t>
      </w:r>
    </w:p>
    <w:p ns2:paraId="31E62D03" ns2:textId="77777777" w:rsidR="001F7233" w:rsidRDefault="00000000">
      <w:r>
        <w:rPr>
          <w:b/>
        </w:rPr>
        <w:t xml:space="preserve">Kapitel: </w:t>
      </w:r>
      <w:hyperlink w:anchor="k3">
        <w:r w:rsidR="001F7233">
          <w:rPr>
            <w:rStyle w:val="Hyperlink"/>
          </w:rPr>
          <w:t>Kapitel 3</w:t>
        </w:r>
      </w:hyperlink>
    </w:p>
    <w:p ns2:paraId="6659AD58" ns2:textId="77777777" w:rsidR="001F7233" w:rsidRDefault="00000000">
      <w:r>
        <w:rPr>
          <w:b/>
        </w:rPr>
        <w:t>In welcher Reihenfolge plane ich Visum, Wohnungskündigung und Umzug?</w:t>
      </w:r>
    </w:p>
    <w:p ns2:paraId="195C0055" ns2:textId="77777777" w:rsidR="001F7233" w:rsidRDefault="00000000">
      <w:r>
        <w:rPr>
          <w:b/>
        </w:rPr>
        <w:t xml:space="preserve">Kapitel: </w:t>
      </w:r>
      <w:hyperlink w:anchor="k15">
        <w:r w:rsidR="001F7233">
          <w:rPr>
            <w:rStyle w:val="Hyperlink"/>
          </w:rPr>
          <w:t>Kapitel 15</w:t>
        </w:r>
      </w:hyperlink>
    </w:p>
    <w:p ns2:paraId="79857DEA" ns2:textId="77777777" w:rsidR="001F7233" w:rsidRDefault="00000000">
      <w:r>
        <w:rPr>
          <w:b/>
        </w:rPr>
        <w:t>Ich melde mich beim Einwohnermeldeamt ab – was muss ich sonst noch kündigen?</w:t>
      </w:r>
    </w:p>
    <w:p ns2:paraId="113C6D53" ns2:textId="77777777" w:rsidR="001F7233" w:rsidRDefault="00000000">
      <w:r>
        <w:rPr>
          <w:b/>
        </w:rPr>
        <w:t xml:space="preserve">Kapitel: </w:t>
      </w:r>
      <w:hyperlink w:anchor="k16">
        <w:r w:rsidR="001F7233">
          <w:rPr>
            <w:rStyle w:val="Hyperlink"/>
          </w:rPr>
          <w:t>Kapitel 16</w:t>
        </w:r>
      </w:hyperlink>
      <w:r>
        <w:t>, und für alle vier Länder: Deutschland vor dem Abflug</w:t>
      </w:r>
    </w:p>
    <w:p ns2:paraId="563AD19B" ns2:textId="77777777" w:rsidR="001F7233" w:rsidRDefault="00000000">
      <w:r>
        <w:rPr>
          <w:b/>
        </w:rPr>
        <w:t>Was passiert mit meiner deutschen Rente, egal in welches der vier Länder ich gehe?</w:t>
      </w:r>
    </w:p>
    <w:p ns2:paraId="298819F3" ns2:textId="77777777" w:rsidR="001F7233" w:rsidRDefault="00000000">
      <w:r>
        <w:rPr>
          <w:b/>
        </w:rPr>
        <w:t xml:space="preserve">Kapitel: </w:t>
      </w:r>
      <w:r>
        <w:t>Deutschland vor dem Abflug</w:t>
      </w:r>
    </w:p>
    <w:p ns2:paraId="655855AB" ns2:textId="77777777" w:rsidR="001F7233" w:rsidRDefault="00000000">
      <w:r>
        <w:rPr>
          <w:b/>
        </w:rPr>
        <w:t>Was passiert mit meinem Kindergeld, wenn ich auswandere?</w:t>
      </w:r>
    </w:p>
    <w:p ns2:paraId="08DB6B86" ns2:textId="77777777" w:rsidR="001F7233" w:rsidRDefault="00000000">
      <w:r>
        <w:rPr>
          <w:b/>
        </w:rPr>
        <w:t xml:space="preserve">Kapitel: </w:t>
      </w:r>
      <w:r>
        <w:t>Deutschland vor dem Abflug</w:t>
      </w:r>
    </w:p>
    <w:p ns2:paraId="64B8A475" ns2:textId="77777777" w:rsidR="001F7233" w:rsidRDefault="00000000">
      <w:r>
        <w:rPr>
          <w:b/>
        </w:rPr>
        <w:t>Werde ich nach dem Wegzug noch in Deutschland besteuert?</w:t>
      </w:r>
    </w:p>
    <w:p ns2:paraId="1A89FFDD" ns2:textId="77777777" w:rsidR="001F7233" w:rsidRDefault="00000000">
      <w:r>
        <w:rPr>
          <w:b/>
        </w:rPr>
        <w:t xml:space="preserve">Kapitel: </w:t>
      </w:r>
      <w:r>
        <w:t>Deutschland vor dem Abflug</w:t>
      </w:r>
    </w:p>
    <w:p ns2:paraId="3B296F38" ns2:textId="77777777" w:rsidR="001F7233" w:rsidRDefault="00000000">
      <w:r>
        <w:rPr>
          <w:b/>
        </w:rPr>
        <w:t>Was passiert mit meiner Riester-Rente?</w:t>
      </w:r>
    </w:p>
    <w:p ns2:paraId="3F9C7815" ns2:textId="77777777" w:rsidR="001F7233" w:rsidRDefault="00000000">
      <w:r>
        <w:rPr>
          <w:b/>
        </w:rPr>
        <w:t xml:space="preserve">Kapitel: </w:t>
      </w:r>
      <w:r>
        <w:t>Deutschland vor dem Abflug</w:t>
      </w:r>
    </w:p>
    <w:p ns2:paraId="70B79511" ns2:textId="77777777" w:rsidR="001F7233" w:rsidRDefault="00000000">
      <w:r>
        <w:rPr>
          <w:b/>
        </w:rPr>
        <w:t>Sollte ich mein deutsches Aktien- oder ETF-Depot vor dem Umzug auflösen?</w:t>
      </w:r>
    </w:p>
    <w:p ns2:paraId="4DDEAC67" ns2:textId="77777777" w:rsidR="001F7233" w:rsidRDefault="00000000">
      <w:r>
        <w:rPr>
          <w:b/>
        </w:rPr>
        <w:t xml:space="preserve">Kapitel: </w:t>
      </w:r>
      <w:r>
        <w:t>Deutschland vor dem Abflug</w:t>
      </w:r>
    </w:p>
    <w:p ns2:paraId="7288D5BD" ns2:textId="77777777" w:rsidR="001F7233" w:rsidRDefault="00000000">
      <w:r>
        <w:rPr>
          <w:b/>
        </w:rPr>
        <w:t>Wann endet meine gesetzliche Krankenversicherung in Deutschland?</w:t>
      </w:r>
    </w:p>
    <w:p ns2:paraId="067CAA33" ns2:textId="77777777" w:rsidR="001F7233" w:rsidRDefault="00000000">
      <w:r>
        <w:rPr>
          <w:b/>
        </w:rPr>
        <w:t xml:space="preserve">Kapitel: </w:t>
      </w:r>
      <w:hyperlink w:anchor="k18">
        <w:r w:rsidR="001F7233">
          <w:rPr>
            <w:rStyle w:val="Hyperlink"/>
          </w:rPr>
          <w:t>Kapitel 18</w:t>
        </w:r>
      </w:hyperlink>
    </w:p>
    <w:p ns2:paraId="779A27C9" ns2:textId="77777777" w:rsidR="001F7233" w:rsidRDefault="00000000">
      <w:r>
        <w:rPr>
          <w:b/>
        </w:rPr>
        <w:t>Brauche ich für die Lücke zwischen den beiden Versicherungen eine Auslandskrankenversicherung?</w:t>
      </w:r>
    </w:p>
    <w:p ns2:paraId="6FF5523D" ns2:textId="77777777" w:rsidR="001F7233" w:rsidRDefault="00000000">
      <w:r>
        <w:rPr>
          <w:b/>
        </w:rPr>
        <w:t xml:space="preserve">Kapitel: </w:t>
      </w:r>
      <w:hyperlink w:anchor="k18">
        <w:r w:rsidR="001F7233">
          <w:rPr>
            <w:rStyle w:val="Hyperlink"/>
          </w:rPr>
          <w:t>Kapitel 18</w:t>
        </w:r>
      </w:hyperlink>
    </w:p>
    <w:p ns2:paraId="3160D0B1" ns2:textId="77777777" w:rsidR="001F7233" w:rsidRDefault="00000000">
      <w:r>
        <w:rPr>
          <w:b/>
        </w:rPr>
        <w:lastRenderedPageBreak/>
        <w:t>Muss ich meine Zeugnisse und Diplome übersetzen oder mit Apostille versehen lassen?</w:t>
      </w:r>
    </w:p>
    <w:p ns2:paraId="6A32EABE" ns2:textId="77777777" w:rsidR="001F7233" w:rsidRDefault="00000000">
      <w:r>
        <w:rPr>
          <w:b/>
        </w:rPr>
        <w:t xml:space="preserve">Kapitel: </w:t>
      </w:r>
      <w:hyperlink w:anchor="k19">
        <w:r w:rsidR="001F7233">
          <w:rPr>
            <w:rStyle w:val="Hyperlink"/>
          </w:rPr>
          <w:t>Kapitel 19</w:t>
        </w:r>
      </w:hyperlink>
    </w:p>
    <w:p ns2:paraId="3E647010" ns2:textId="77777777" w:rsidR="001F7233" w:rsidRDefault="00000000">
      <w:r>
        <w:rPr>
          <w:b/>
        </w:rPr>
        <w:t>Wie lasse ich meinen ausländischen Studienabschluss für die USA bewerten?</w:t>
      </w:r>
    </w:p>
    <w:p ns2:paraId="2E2BE503" ns2:textId="77777777" w:rsidR="001F7233" w:rsidRDefault="00000000">
      <w:r>
        <w:rPr>
          <w:b/>
        </w:rPr>
        <w:t xml:space="preserve">Kapitel: </w:t>
      </w:r>
      <w:hyperlink w:anchor="k19">
        <w:r w:rsidR="001F7233">
          <w:rPr>
            <w:rStyle w:val="Hyperlink"/>
          </w:rPr>
          <w:t>Kapitel 19</w:t>
        </w:r>
      </w:hyperlink>
    </w:p>
    <w:p ns2:paraId="64FD7DB4" ns2:textId="77777777" w:rsidR="001F7233" w:rsidRDefault="001F7233">
      <w:pPr>
        <w:spacing w:line="180" w:lineRule="exact"/>
      </w:pPr>
    </w:p>
    <w:p ns2:paraId="6BCC45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ns2:paraId="1693E512" ns2:textId="77777777" w:rsidR="001F7233" w:rsidRDefault="00000000">
      <w:r>
        <w:rPr>
          <w:b/>
        </w:rPr>
        <w:t>Container, Luftfracht oder doch nur Koffer – was lohnt sich für meinen Umzug?</w:t>
      </w:r>
    </w:p>
    <w:p ns2:paraId="42C7B0CA" ns2:textId="77777777" w:rsidR="001F7233" w:rsidRDefault="00000000">
      <w:r>
        <w:rPr>
          <w:b/>
        </w:rPr>
        <w:t xml:space="preserve">Kapitel: </w:t>
      </w:r>
      <w:hyperlink w:anchor="k20">
        <w:r w:rsidR="001F7233">
          <w:rPr>
            <w:rStyle w:val="Hyperlink"/>
          </w:rPr>
          <w:t>Kapitel 20</w:t>
        </w:r>
      </w:hyperlink>
    </w:p>
    <w:p ns2:paraId="01D619A4" ns2:textId="77777777" w:rsidR="001F7233" w:rsidRDefault="00000000">
      <w:r>
        <w:rPr>
          <w:b/>
        </w:rPr>
        <w:t>Zahlt mein Arbeitgeber den Umzug, und muss ich das versteuern?</w:t>
      </w:r>
    </w:p>
    <w:p ns2:paraId="0DA25D68" ns2:textId="77777777" w:rsidR="001F7233" w:rsidRDefault="00000000">
      <w:r>
        <w:rPr>
          <w:b/>
        </w:rPr>
        <w:t xml:space="preserve">Kapitel: </w:t>
      </w:r>
      <w:hyperlink w:anchor="k20">
        <w:r w:rsidR="001F7233">
          <w:rPr>
            <w:rStyle w:val="Hyperlink"/>
          </w:rPr>
          <w:t>Kapitel 20</w:t>
        </w:r>
      </w:hyperlink>
    </w:p>
    <w:p ns2:paraId="28E6146F" ns2:textId="77777777" w:rsidR="001F7233" w:rsidRDefault="00000000">
      <w:r>
        <w:rPr>
          <w:b/>
        </w:rPr>
        <w:t>Was darf ich zollfrei in die USA mitbringen?</w:t>
      </w:r>
    </w:p>
    <w:p ns2:paraId="1DAAB2E7" ns2:textId="77777777" w:rsidR="001F7233" w:rsidRDefault="00000000">
      <w:r>
        <w:rPr>
          <w:b/>
        </w:rPr>
        <w:t xml:space="preserve">Kapitel: </w:t>
      </w:r>
      <w:hyperlink w:anchor="k20">
        <w:r w:rsidR="001F7233">
          <w:rPr>
            <w:rStyle w:val="Hyperlink"/>
          </w:rPr>
          <w:t>Kapitel 20</w:t>
        </w:r>
      </w:hyperlink>
    </w:p>
    <w:p ns2:paraId="389E13D2" ns2:textId="77777777" w:rsidR="001F7233" w:rsidRDefault="00000000">
      <w:r>
        <w:rPr>
          <w:b/>
        </w:rPr>
        <w:t>Welche Möbel und Geräte nehme ich mit, was kaufe ich lieber neu?</w:t>
      </w:r>
    </w:p>
    <w:p ns2:paraId="236B3935" ns2:textId="77777777" w:rsidR="001F7233" w:rsidRDefault="00000000">
      <w:r>
        <w:rPr>
          <w:b/>
        </w:rPr>
        <w:t xml:space="preserve">Kapitel: </w:t>
      </w:r>
      <w:hyperlink w:anchor="k21">
        <w:r w:rsidR="001F7233">
          <w:rPr>
            <w:rStyle w:val="Hyperlink"/>
          </w:rPr>
          <w:t>Kapitel 21</w:t>
        </w:r>
      </w:hyperlink>
    </w:p>
    <w:p ns2:paraId="637E5887" ns2:textId="77777777" w:rsidR="001F7233" w:rsidRDefault="00000000">
      <w:r>
        <w:rPr>
          <w:b/>
        </w:rPr>
        <w:t>Funktionieren meine deutschen Elektrogeräte an der US-Steckdose?</w:t>
      </w:r>
    </w:p>
    <w:p ns2:paraId="01172EAE" ns2:textId="77777777" w:rsidR="001F7233" w:rsidRDefault="00000000">
      <w:r>
        <w:rPr>
          <w:b/>
        </w:rPr>
        <w:t xml:space="preserve">Kapitel: </w:t>
      </w:r>
      <w:hyperlink w:anchor="k21">
        <w:r w:rsidR="001F7233">
          <w:rPr>
            <w:rStyle w:val="Hyperlink"/>
          </w:rPr>
          <w:t>Kapitel 21</w:t>
        </w:r>
      </w:hyperlink>
    </w:p>
    <w:p ns2:paraId="71667172" ns2:textId="77777777" w:rsidR="001F7233" w:rsidRDefault="00000000">
      <w:r>
        <w:rPr>
          <w:b/>
        </w:rPr>
        <w:t>Wie viel kostet es, eine Wohnung in den USA neu einzurichten?</w:t>
      </w:r>
    </w:p>
    <w:p ns2:paraId="021B1103" ns2:textId="77777777" w:rsidR="001F7233" w:rsidRDefault="00000000">
      <w:r>
        <w:rPr>
          <w:b/>
        </w:rPr>
        <w:t xml:space="preserve">Kapitel: </w:t>
      </w:r>
      <w:hyperlink w:anchor="k21">
        <w:r w:rsidR="001F7233">
          <w:rPr>
            <w:rStyle w:val="Hyperlink"/>
          </w:rPr>
          <w:t>Kapitel 21</w:t>
        </w:r>
      </w:hyperlink>
    </w:p>
    <w:p ns2:paraId="63686300" ns2:textId="77777777" w:rsidR="001F7233" w:rsidRDefault="00000000">
      <w:r>
        <w:rPr>
          <w:b/>
        </w:rPr>
        <w:t>Wie bekomme ich meinen Hund oder meine Katze legal in die USA?</w:t>
      </w:r>
    </w:p>
    <w:p ns2:paraId="36AAD8B6" ns2:textId="77777777" w:rsidR="001F7233" w:rsidRDefault="00000000">
      <w:r>
        <w:rPr>
          <w:b/>
        </w:rPr>
        <w:t xml:space="preserve">Kapitel: </w:t>
      </w:r>
      <w:hyperlink w:anchor="k22">
        <w:r w:rsidR="001F7233">
          <w:rPr>
            <w:rStyle w:val="Hyperlink"/>
          </w:rPr>
          <w:t>Kapitel 22</w:t>
        </w:r>
      </w:hyperlink>
    </w:p>
    <w:p ns2:paraId="53488333" ns2:textId="77777777" w:rsidR="001F7233" w:rsidRDefault="00000000">
      <w:r>
        <w:rPr>
          <w:b/>
        </w:rPr>
        <w:t>Braucht mein Hund für die Einreise eine Tollwutimpfung?</w:t>
      </w:r>
    </w:p>
    <w:p ns2:paraId="1FDE2780" ns2:textId="77777777" w:rsidR="001F7233" w:rsidRDefault="00000000">
      <w:r>
        <w:rPr>
          <w:b/>
        </w:rPr>
        <w:t xml:space="preserve">Kapitel: </w:t>
      </w:r>
      <w:hyperlink w:anchor="k22">
        <w:r w:rsidR="001F7233">
          <w:rPr>
            <w:rStyle w:val="Hyperlink"/>
          </w:rPr>
          <w:t>Kapitel 22</w:t>
        </w:r>
      </w:hyperlink>
    </w:p>
    <w:p ns2:paraId="289E2986" ns2:textId="77777777" w:rsidR="001F7233" w:rsidRDefault="001F7233">
      <w:pPr>
        <w:spacing w:line="180" w:lineRule="exact"/>
      </w:pPr>
    </w:p>
    <w:p ns2:paraId="56ABD3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ns2:paraId="18D2E782" ns2:textId="77777777" w:rsidR="001F7233" w:rsidRDefault="00000000">
      <w:r>
        <w:rPr>
          <w:b/>
        </w:rPr>
        <w:t>Was muss ich in den ersten 72 Stunden nach der Landung erledigen?</w:t>
      </w:r>
    </w:p>
    <w:p ns2:paraId="6E0829BC" ns2:textId="77777777" w:rsidR="001F7233" w:rsidRDefault="00000000">
      <w:r>
        <w:rPr>
          <w:b/>
        </w:rPr>
        <w:t xml:space="preserve">Kapitel: </w:t>
      </w:r>
      <w:hyperlink w:anchor="k23">
        <w:r w:rsidR="001F7233">
          <w:rPr>
            <w:rStyle w:val="Hyperlink"/>
          </w:rPr>
          <w:t>Kapitel 23</w:t>
        </w:r>
      </w:hyperlink>
    </w:p>
    <w:p ns2:paraId="4A360463" ns2:textId="77777777" w:rsidR="001F7233" w:rsidRDefault="00000000">
      <w:r>
        <w:rPr>
          <w:b/>
        </w:rPr>
        <w:t>Wie beantrage ich meine Social Security Number?</w:t>
      </w:r>
    </w:p>
    <w:p ns2:paraId="155323CF" ns2:textId="77777777" w:rsidR="001F7233" w:rsidRDefault="00000000">
      <w:r>
        <w:rPr>
          <w:b/>
        </w:rPr>
        <w:t xml:space="preserve">Kapitel: </w:t>
      </w:r>
      <w:hyperlink w:anchor="k24">
        <w:r w:rsidR="001F7233">
          <w:rPr>
            <w:rStyle w:val="Hyperlink"/>
          </w:rPr>
          <w:t>Kapitel 24</w:t>
        </w:r>
      </w:hyperlink>
    </w:p>
    <w:p ns2:paraId="31916782" ns2:textId="77777777" w:rsidR="001F7233" w:rsidRDefault="00000000">
      <w:r>
        <w:rPr>
          <w:b/>
        </w:rPr>
        <w:t>Ich bekomme keine SSN – wie melde ich trotzdem meine Steuern an?</w:t>
      </w:r>
    </w:p>
    <w:p ns2:paraId="323CBF9E" ns2:textId="77777777" w:rsidR="001F7233" w:rsidRDefault="00000000">
      <w:r>
        <w:rPr>
          <w:b/>
        </w:rPr>
        <w:t xml:space="preserve">Kapitel: </w:t>
      </w:r>
      <w:hyperlink w:anchor="k24">
        <w:r w:rsidR="001F7233">
          <w:rPr>
            <w:rStyle w:val="Hyperlink"/>
          </w:rPr>
          <w:t>Kapitel 24</w:t>
        </w:r>
      </w:hyperlink>
    </w:p>
    <w:p ns2:paraId="5F8FDE9F" ns2:textId="77777777" w:rsidR="001F7233" w:rsidRDefault="00000000">
      <w:r>
        <w:rPr>
          <w:b/>
        </w:rPr>
        <w:t>Wie eröffne ich ein Bankkonto ohne SSN oder US-Kredithistorie?</w:t>
      </w:r>
    </w:p>
    <w:p ns2:paraId="2D5C6BE1" ns2:textId="77777777" w:rsidR="001F7233" w:rsidRDefault="00000000">
      <w:r>
        <w:rPr>
          <w:b/>
        </w:rPr>
        <w:t xml:space="preserve">Kapitel: </w:t>
      </w:r>
      <w:hyperlink w:anchor="k25">
        <w:r w:rsidR="001F7233">
          <w:rPr>
            <w:rStyle w:val="Hyperlink"/>
          </w:rPr>
          <w:t>Kapitel 25</w:t>
        </w:r>
      </w:hyperlink>
    </w:p>
    <w:p ns2:paraId="4DA362B7" ns2:textId="77777777" w:rsidR="001F7233" w:rsidRDefault="00000000">
      <w:r>
        <w:rPr>
          <w:b/>
        </w:rPr>
        <w:t>Wie baue ich mir eine US-Kreditwürdigkeit auf?</w:t>
      </w:r>
    </w:p>
    <w:p ns2:paraId="100EE75E" ns2:textId="77777777" w:rsidR="001F7233" w:rsidRDefault="00000000">
      <w:r>
        <w:rPr>
          <w:b/>
        </w:rPr>
        <w:t xml:space="preserve">Kapitel: </w:t>
      </w:r>
      <w:hyperlink w:anchor="k25">
        <w:r w:rsidR="001F7233">
          <w:rPr>
            <w:rStyle w:val="Hyperlink"/>
          </w:rPr>
          <w:t>Kapitel 25</w:t>
        </w:r>
      </w:hyperlink>
    </w:p>
    <w:p ns2:paraId="26CEAF4E" ns2:textId="77777777" w:rsidR="001F7233" w:rsidRDefault="00000000">
      <w:r>
        <w:rPr>
          <w:b/>
        </w:rPr>
        <w:t>Wie funktioniert die Krankenversicherung über meinen neuen Arbeitgeber?</w:t>
      </w:r>
    </w:p>
    <w:p ns2:paraId="622818FA" ns2:textId="77777777" w:rsidR="001F7233" w:rsidRDefault="00000000">
      <w:r>
        <w:rPr>
          <w:b/>
        </w:rPr>
        <w:t xml:space="preserve">Kapitel: </w:t>
      </w:r>
      <w:hyperlink w:anchor="k26">
        <w:r w:rsidR="001F7233">
          <w:rPr>
            <w:rStyle w:val="Hyperlink"/>
          </w:rPr>
          <w:t>Kapitel 26</w:t>
        </w:r>
      </w:hyperlink>
    </w:p>
    <w:p ns2:paraId="37532043" ns2:textId="77777777" w:rsidR="001F7233" w:rsidRDefault="00000000">
      <w:r>
        <w:rPr>
          <w:b/>
        </w:rPr>
        <w:t>Ich habe Fieber – Hausarzt, Urgent Care oder Notaufnahme?</w:t>
      </w:r>
    </w:p>
    <w:p ns2:paraId="0B098455" ns2:textId="77777777" w:rsidR="001F7233" w:rsidRDefault="00000000">
      <w:r>
        <w:rPr>
          <w:b/>
        </w:rPr>
        <w:t xml:space="preserve">Kapitel: </w:t>
      </w:r>
      <w:hyperlink w:anchor="k26">
        <w:r w:rsidR="001F7233">
          <w:rPr>
            <w:rStyle w:val="Hyperlink"/>
          </w:rPr>
          <w:t>Kapitel 26</w:t>
        </w:r>
      </w:hyperlink>
    </w:p>
    <w:p ns2:paraId="07266A21" ns2:textId="77777777" w:rsidR="001F7233" w:rsidRDefault="00000000">
      <w:r>
        <w:rPr>
          <w:b/>
        </w:rPr>
        <w:t>Wie lange darf ich noch mit meinem deutschen Führerschein fahren?</w:t>
      </w:r>
    </w:p>
    <w:p ns2:paraId="67C21EC5" ns2:textId="77777777" w:rsidR="001F7233" w:rsidRDefault="00000000">
      <w:r>
        <w:rPr>
          <w:b/>
        </w:rPr>
        <w:t xml:space="preserve">Kapitel: </w:t>
      </w:r>
      <w:hyperlink w:anchor="k27">
        <w:r w:rsidR="001F7233">
          <w:rPr>
            <w:rStyle w:val="Hyperlink"/>
          </w:rPr>
          <w:t>Kapitel 27</w:t>
        </w:r>
      </w:hyperlink>
    </w:p>
    <w:p ns2:paraId="1D2360E8" ns2:textId="77777777" w:rsidR="001F7233" w:rsidRDefault="00000000">
      <w:r>
        <w:rPr>
          <w:b/>
        </w:rPr>
        <w:t>Wie kaufe ich mein erstes Auto in den USA?</w:t>
      </w:r>
    </w:p>
    <w:p ns2:paraId="714968FD" ns2:textId="77777777" w:rsidR="001F7233" w:rsidRDefault="00000000">
      <w:r>
        <w:rPr>
          <w:b/>
        </w:rPr>
        <w:t xml:space="preserve">Kapitel: </w:t>
      </w:r>
      <w:hyperlink w:anchor="k27">
        <w:r w:rsidR="001F7233">
          <w:rPr>
            <w:rStyle w:val="Hyperlink"/>
          </w:rPr>
          <w:t>Kapitel 27</w:t>
        </w:r>
      </w:hyperlink>
    </w:p>
    <w:p ns2:paraId="284DA168" ns2:textId="77777777" w:rsidR="001F7233" w:rsidRDefault="00000000">
      <w:r>
        <w:rPr>
          <w:b/>
        </w:rPr>
        <w:t>Lohnt es sich, mein Auto aus Deutschland mitzubringen?</w:t>
      </w:r>
    </w:p>
    <w:p ns2:paraId="4535D10C" ns2:textId="77777777" w:rsidR="001F7233" w:rsidRDefault="00000000">
      <w:r>
        <w:rPr>
          <w:b/>
        </w:rPr>
        <w:t xml:space="preserve">Kapitel: </w:t>
      </w:r>
      <w:hyperlink w:anchor="k27">
        <w:r w:rsidR="001F7233">
          <w:rPr>
            <w:rStyle w:val="Hyperlink"/>
          </w:rPr>
          <w:t>Kapitel 27</w:t>
        </w:r>
      </w:hyperlink>
    </w:p>
    <w:p ns2:paraId="3CA19107" ns2:textId="77777777" w:rsidR="001F7233" w:rsidRDefault="001F7233">
      <w:pPr>
        <w:spacing w:line="180" w:lineRule="exact"/>
      </w:pPr>
    </w:p>
    <w:p ns2:paraId="1D4580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ns2:paraId="0E70C817" ns2:textId="77777777" w:rsidR="001F7233" w:rsidRDefault="00000000">
      <w:r>
        <w:rPr>
          <w:b/>
        </w:rPr>
        <w:t>Wie funktioniert meine Steuererklärung in den USA?</w:t>
      </w:r>
    </w:p>
    <w:p ns2:paraId="17B8DDB8" ns2:textId="77777777" w:rsidR="001F7233" w:rsidRDefault="00000000">
      <w:r>
        <w:rPr>
          <w:b/>
        </w:rPr>
        <w:t xml:space="preserve">Kapitel: </w:t>
      </w:r>
      <w:hyperlink w:anchor="k28">
        <w:r w:rsidR="001F7233">
          <w:rPr>
            <w:rStyle w:val="Hyperlink"/>
          </w:rPr>
          <w:t>Kapitel 28</w:t>
        </w:r>
      </w:hyperlink>
    </w:p>
    <w:p ns2:paraId="2A1E9AA3" ns2:textId="77777777" w:rsidR="001F7233" w:rsidRDefault="00000000">
      <w:r>
        <w:rPr>
          <w:b/>
        </w:rPr>
        <w:t>Was ist FBAR, und muss ich mein deutsches Konto beim Finanzamt melden?</w:t>
      </w:r>
    </w:p>
    <w:p ns2:paraId="731F1AEE" ns2:textId="77777777" w:rsidR="001F7233" w:rsidRDefault="00000000">
      <w:r>
        <w:rPr>
          <w:b/>
        </w:rPr>
        <w:lastRenderedPageBreak/>
        <w:t xml:space="preserve">Kapitel: </w:t>
      </w:r>
      <w:hyperlink w:anchor="k28">
        <w:r w:rsidR="001F7233">
          <w:rPr>
            <w:rStyle w:val="Hyperlink"/>
          </w:rPr>
          <w:t>Kapitel 28</w:t>
        </w:r>
      </w:hyperlink>
    </w:p>
    <w:p ns2:paraId="0B5913C0" ns2:textId="77777777" w:rsidR="001F7233" w:rsidRDefault="00000000">
      <w:r>
        <w:rPr>
          <w:b/>
        </w:rPr>
        <w:t>Kann mein Arbeitgeber mir wirklich ohne Grund kündigen?</w:t>
      </w:r>
    </w:p>
    <w:p ns2:paraId="735766D1" ns2:textId="77777777" w:rsidR="001F7233" w:rsidRDefault="00000000">
      <w:r>
        <w:rPr>
          <w:b/>
        </w:rPr>
        <w:t xml:space="preserve">Kapitel: </w:t>
      </w:r>
      <w:hyperlink w:anchor="k29">
        <w:r w:rsidR="001F7233">
          <w:rPr>
            <w:rStyle w:val="Hyperlink"/>
          </w:rPr>
          <w:t>Kapitel 29</w:t>
        </w:r>
      </w:hyperlink>
    </w:p>
    <w:p ns2:paraId="7B10575C" ns2:textId="77777777" w:rsidR="001F7233" w:rsidRDefault="00000000">
      <w:r>
        <w:rPr>
          <w:b/>
        </w:rPr>
        <w:t>Wie viel Urlaub steht mir in den USA eigentlich zu?</w:t>
      </w:r>
    </w:p>
    <w:p ns2:paraId="3CF452F1" ns2:textId="77777777" w:rsidR="001F7233" w:rsidRDefault="00000000">
      <w:r>
        <w:rPr>
          <w:b/>
        </w:rPr>
        <w:t xml:space="preserve">Kapitel: </w:t>
      </w:r>
      <w:hyperlink w:anchor="k29">
        <w:r w:rsidR="001F7233">
          <w:rPr>
            <w:rStyle w:val="Hyperlink"/>
          </w:rPr>
          <w:t>Kapitel 29</w:t>
        </w:r>
      </w:hyperlink>
    </w:p>
    <w:p ns2:paraId="041EBE66" ns2:textId="77777777" w:rsidR="001F7233" w:rsidRDefault="00000000">
      <w:r>
        <w:rPr>
          <w:b/>
        </w:rPr>
        <w:t>Wie schreibe ich eine Bewerbung nach US-Standard?</w:t>
      </w:r>
    </w:p>
    <w:p ns2:paraId="2A7AF02D" ns2:textId="77777777" w:rsidR="001F7233" w:rsidRDefault="00000000">
      <w:r>
        <w:rPr>
          <w:b/>
        </w:rPr>
        <w:t xml:space="preserve">Kapitel: </w:t>
      </w:r>
      <w:hyperlink w:anchor="k29">
        <w:r w:rsidR="001F7233">
          <w:rPr>
            <w:rStyle w:val="Hyperlink"/>
          </w:rPr>
          <w:t>Kapitel 29</w:t>
        </w:r>
      </w:hyperlink>
    </w:p>
    <w:p ns2:paraId="495CACC3" ns2:textId="77777777" w:rsidR="001F7233" w:rsidRDefault="00000000">
      <w:r>
        <w:rPr>
          <w:b/>
        </w:rPr>
        <w:t>Mein Arbeitgeber hat mir gekündigt, was jetzt?</w:t>
      </w:r>
    </w:p>
    <w:p ns2:paraId="035C9A72" ns2:textId="77777777" w:rsidR="001F7233" w:rsidRDefault="00000000">
      <w:r>
        <w:rPr>
          <w:b/>
        </w:rPr>
        <w:t xml:space="preserve">Kapitel: </w:t>
      </w:r>
      <w:hyperlink w:anchor="k30">
        <w:r w:rsidR="001F7233">
          <w:rPr>
            <w:rStyle w:val="Hyperlink"/>
          </w:rPr>
          <w:t>Kapitel 30</w:t>
        </w:r>
      </w:hyperlink>
    </w:p>
    <w:p ns2:paraId="129DC695" ns2:textId="77777777" w:rsidR="001F7233" w:rsidRDefault="00000000">
      <w:r>
        <w:rPr>
          <w:b/>
        </w:rPr>
        <w:t>Kann ich zu einem anderen Arbeitgeber wechseln, ohne meinen Status zu gefährden?</w:t>
      </w:r>
    </w:p>
    <w:p ns2:paraId="49D7FA53" ns2:textId="77777777" w:rsidR="001F7233" w:rsidRDefault="00000000">
      <w:r>
        <w:rPr>
          <w:b/>
        </w:rPr>
        <w:t xml:space="preserve">Kapitel: </w:t>
      </w:r>
      <w:hyperlink w:anchor="k30">
        <w:r w:rsidR="001F7233">
          <w:rPr>
            <w:rStyle w:val="Hyperlink"/>
          </w:rPr>
          <w:t>Kapitel 30</w:t>
        </w:r>
      </w:hyperlink>
    </w:p>
    <w:p ns2:paraId="7DAB24D4" ns2:textId="77777777" w:rsidR="001F7233" w:rsidRDefault="00000000">
      <w:r>
        <w:rPr>
          <w:b/>
        </w:rPr>
        <w:t>Ich ziehe innerhalb der USA um – muss ich das irgendwo melden?</w:t>
      </w:r>
    </w:p>
    <w:p ns2:paraId="29B0E1B0" ns2:textId="77777777" w:rsidR="001F7233" w:rsidRDefault="00000000">
      <w:r>
        <w:rPr>
          <w:b/>
        </w:rPr>
        <w:t xml:space="preserve">Kapitel: </w:t>
      </w:r>
      <w:hyperlink w:anchor="k30">
        <w:r w:rsidR="001F7233">
          <w:rPr>
            <w:rStyle w:val="Hyperlink"/>
          </w:rPr>
          <w:t>Kapitel 30</w:t>
        </w:r>
      </w:hyperlink>
    </w:p>
    <w:p ns2:paraId="01CEDC68" ns2:textId="77777777" w:rsidR="001F7233" w:rsidRDefault="00000000">
      <w:r>
        <w:rPr>
          <w:b/>
        </w:rPr>
        <w:t>Gefährdet ein Jobwechsel mein laufendes Green-Card-Verfahren?</w:t>
      </w:r>
    </w:p>
    <w:p ns2:paraId="77EA2F7C" ns2:textId="77777777" w:rsidR="001F7233" w:rsidRDefault="00000000">
      <w:r>
        <w:rPr>
          <w:b/>
        </w:rPr>
        <w:t xml:space="preserve">Kapitel: </w:t>
      </w:r>
      <w:hyperlink w:anchor="k30">
        <w:r w:rsidR="001F7233">
          <w:rPr>
            <w:rStyle w:val="Hyperlink"/>
          </w:rPr>
          <w:t>Kapitel 30</w:t>
        </w:r>
      </w:hyperlink>
    </w:p>
    <w:p ns2:paraId="6E2CA09B" ns2:textId="77777777" w:rsidR="001F7233" w:rsidRDefault="001F7233">
      <w:pPr>
        <w:spacing w:line="180" w:lineRule="exact"/>
      </w:pPr>
    </w:p>
    <w:p ns2:paraId="411A5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ns2:paraId="2A402EA6" ns2:textId="77777777" w:rsidR="001F7233" w:rsidRDefault="00000000">
      <w:r>
        <w:rPr>
          <w:b/>
        </w:rPr>
        <w:t>Wie viel Trinkgeld gebe ich im Restaurant?</w:t>
      </w:r>
    </w:p>
    <w:p ns2:paraId="7B4A6C78" ns2:textId="77777777" w:rsidR="001F7233" w:rsidRDefault="00000000">
      <w:r>
        <w:rPr>
          <w:b/>
        </w:rPr>
        <w:t xml:space="preserve">Kapitel: </w:t>
      </w:r>
      <w:hyperlink w:anchor="k31">
        <w:r w:rsidR="001F7233">
          <w:rPr>
            <w:rStyle w:val="Hyperlink"/>
          </w:rPr>
          <w:t>Kapitel 31</w:t>
        </w:r>
      </w:hyperlink>
    </w:p>
    <w:p ns2:paraId="71303373" ns2:textId="77777777" w:rsidR="001F7233" w:rsidRDefault="00000000">
      <w:r>
        <w:rPr>
          <w:b/>
        </w:rPr>
        <w:t>Warum begrüßt mich hier jeder mit einer Frage, auf die niemand eine Antwort erwartet?</w:t>
      </w:r>
    </w:p>
    <w:p ns2:paraId="6132A65B" ns2:textId="77777777" w:rsidR="001F7233" w:rsidRDefault="00000000">
      <w:r>
        <w:rPr>
          <w:b/>
        </w:rPr>
        <w:t xml:space="preserve">Kapitel: </w:t>
      </w:r>
      <w:hyperlink w:anchor="k31">
        <w:r w:rsidR="001F7233">
          <w:rPr>
            <w:rStyle w:val="Hyperlink"/>
          </w:rPr>
          <w:t>Kapitel 31</w:t>
        </w:r>
      </w:hyperlink>
    </w:p>
    <w:p ns2:paraId="6F24DA55" ns2:textId="77777777" w:rsidR="001F7233" w:rsidRDefault="00000000">
      <w:r>
        <w:rPr>
          <w:b/>
        </w:rPr>
        <w:t>Über welche Themen sollte ich bei Fremden lieber schweigen?</w:t>
      </w:r>
    </w:p>
    <w:p ns2:paraId="73D8D095" ns2:textId="77777777" w:rsidR="001F7233" w:rsidRDefault="00000000">
      <w:r>
        <w:rPr>
          <w:b/>
        </w:rPr>
        <w:t xml:space="preserve">Kapitel: </w:t>
      </w:r>
      <w:hyperlink w:anchor="k31">
        <w:r w:rsidR="001F7233">
          <w:rPr>
            <w:rStyle w:val="Hyperlink"/>
          </w:rPr>
          <w:t>Kapitel 31</w:t>
        </w:r>
      </w:hyperlink>
    </w:p>
    <w:p ns2:paraId="5FC6DEEF" ns2:textId="77777777" w:rsidR="001F7233" w:rsidRDefault="00000000">
      <w:r>
        <w:rPr>
          <w:b/>
        </w:rPr>
        <w:t>Wie finde ich in einem neuen Land überhaupt Freunde?</w:t>
      </w:r>
    </w:p>
    <w:p ns2:paraId="6B636BEF" ns2:textId="77777777" w:rsidR="001F7233" w:rsidRDefault="00000000">
      <w:r>
        <w:rPr>
          <w:b/>
        </w:rPr>
        <w:t xml:space="preserve">Kapitel: </w:t>
      </w:r>
      <w:hyperlink w:anchor="k32">
        <w:r w:rsidR="001F7233">
          <w:rPr>
            <w:rStyle w:val="Hyperlink"/>
          </w:rPr>
          <w:t>Kapitel 32</w:t>
        </w:r>
      </w:hyperlink>
    </w:p>
    <w:p ns2:paraId="6030AC5A" ns2:textId="77777777" w:rsidR="001F7233" w:rsidRDefault="00000000">
      <w:r>
        <w:rPr>
          <w:b/>
        </w:rPr>
        <w:t>Warum lädt mich niemand spontan nach Feierabend ein?</w:t>
      </w:r>
    </w:p>
    <w:p ns2:paraId="4650F4B4" ns2:textId="77777777" w:rsidR="001F7233" w:rsidRDefault="00000000">
      <w:r>
        <w:rPr>
          <w:b/>
        </w:rPr>
        <w:t xml:space="preserve">Kapitel: </w:t>
      </w:r>
      <w:hyperlink w:anchor="k32">
        <w:r w:rsidR="001F7233">
          <w:rPr>
            <w:rStyle w:val="Hyperlink"/>
          </w:rPr>
          <w:t>Kapitel 32</w:t>
        </w:r>
      </w:hyperlink>
    </w:p>
    <w:p ns2:paraId="2AC86878" ns2:textId="77777777" w:rsidR="001F7233" w:rsidRDefault="00000000">
      <w:r>
        <w:rPr>
          <w:b/>
        </w:rPr>
        <w:t>Ich fühle mich seit Monaten fremd und unglücklich – ist das normal?</w:t>
      </w:r>
    </w:p>
    <w:p ns2:paraId="655C9D95" ns2:textId="77777777" w:rsidR="001F7233" w:rsidRDefault="00000000">
      <w:r>
        <w:rPr>
          <w:b/>
        </w:rPr>
        <w:lastRenderedPageBreak/>
        <w:t xml:space="preserve">Kapitel: </w:t>
      </w:r>
      <w:hyperlink w:anchor="k33">
        <w:r w:rsidR="001F7233">
          <w:rPr>
            <w:rStyle w:val="Hyperlink"/>
          </w:rPr>
          <w:t>Kapitel 33</w:t>
        </w:r>
      </w:hyperlink>
    </w:p>
    <w:p ns2:paraId="2D163CBD" ns2:textId="77777777" w:rsidR="001F7233" w:rsidRDefault="00000000">
      <w:r>
        <w:rPr>
          <w:b/>
        </w:rPr>
        <w:t>An wen wende ich mich, wenn es mir psychisch richtig schlecht geht?</w:t>
      </w:r>
    </w:p>
    <w:p ns2:paraId="4924EFCF" ns2:textId="77777777" w:rsidR="001F7233" w:rsidRDefault="00000000">
      <w:r>
        <w:rPr>
          <w:b/>
        </w:rPr>
        <w:t xml:space="preserve">Kapitel: </w:t>
      </w:r>
      <w:hyperlink w:anchor="k33">
        <w:r w:rsidR="001F7233">
          <w:rPr>
            <w:rStyle w:val="Hyperlink"/>
          </w:rPr>
          <w:t>Kapitel 33</w:t>
        </w:r>
      </w:hyperlink>
    </w:p>
    <w:p ns2:paraId="2910A72D" ns2:textId="77777777" w:rsidR="001F7233" w:rsidRDefault="00000000">
      <w:r>
        <w:rPr>
          <w:b/>
        </w:rPr>
        <w:t>Muss ich für den Job einen Anzug kaufen?</w:t>
      </w:r>
    </w:p>
    <w:p ns2:paraId="7EEA2E0E" ns2:textId="77777777" w:rsidR="001F7233" w:rsidRDefault="00000000">
      <w:r>
        <w:rPr>
          <w:b/>
        </w:rPr>
        <w:t xml:space="preserve">Kapitel: </w:t>
      </w:r>
      <w:hyperlink w:anchor="kapitel34_kleidung">
        <w:r w:rsidR="001F7233">
          <w:rPr>
            <w:rStyle w:val="Hyperlink"/>
          </w:rPr>
          <w:t>Kapitel 34</w:t>
        </w:r>
      </w:hyperlink>
    </w:p>
    <w:p ns2:paraId="78F5BE93" ns2:textId="77777777" w:rsidR="001F7233" w:rsidRDefault="00000000">
      <w:r>
        <w:rPr>
          <w:b/>
        </w:rPr>
        <w:t>Wo kaufe ich günstig Lebensmittel ein?</w:t>
      </w:r>
    </w:p>
    <w:p ns2:paraId="069D1866" ns2:textId="77777777" w:rsidR="001F7233" w:rsidRDefault="00000000">
      <w:r>
        <w:rPr>
          <w:b/>
        </w:rPr>
        <w:t xml:space="preserve">Kapitel: </w:t>
      </w:r>
      <w:hyperlink w:anchor="k35">
        <w:r w:rsidR="001F7233">
          <w:rPr>
            <w:rStyle w:val="Hyperlink"/>
          </w:rPr>
          <w:t>Kapitel 35</w:t>
        </w:r>
      </w:hyperlink>
    </w:p>
    <w:p ns2:paraId="53BDB26E" ns2:textId="77777777" w:rsidR="001F7233" w:rsidRDefault="00000000">
      <w:r>
        <w:rPr>
          <w:b/>
        </w:rPr>
        <w:t>Ab welchem Alter darf ich in den USA Alkohol kaufen?</w:t>
      </w:r>
    </w:p>
    <w:p ns2:paraId="2F731AB3" ns2:textId="77777777" w:rsidR="001F7233" w:rsidRDefault="00000000">
      <w:r>
        <w:rPr>
          <w:b/>
        </w:rPr>
        <w:t xml:space="preserve">Kapitel: </w:t>
      </w:r>
      <w:hyperlink w:anchor="k35">
        <w:r w:rsidR="001F7233">
          <w:rPr>
            <w:rStyle w:val="Hyperlink"/>
          </w:rPr>
          <w:t>Kapitel 35</w:t>
        </w:r>
      </w:hyperlink>
    </w:p>
    <w:p ns2:paraId="6DD41EB7" ns2:textId="77777777" w:rsidR="001F7233" w:rsidRDefault="001F7233">
      <w:pPr>
        <w:spacing w:line="180" w:lineRule="exact"/>
      </w:pPr>
    </w:p>
    <w:p ns2:paraId="7DAB3C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ns2:paraId="2D3FDB66" ns2:textId="77777777" w:rsidR="001F7233" w:rsidRDefault="00000000">
      <w:r>
        <w:rPr>
          <w:b/>
        </w:rPr>
        <w:t>Wie finde ich die richtige Schule für mein Kind?</w:t>
      </w:r>
    </w:p>
    <w:p ns2:paraId="05D0A59C" ns2:textId="77777777" w:rsidR="001F7233" w:rsidRDefault="00000000">
      <w:r>
        <w:rPr>
          <w:b/>
        </w:rPr>
        <w:t xml:space="preserve">Kapitel: </w:t>
      </w:r>
      <w:hyperlink w:anchor="k36">
        <w:r w:rsidR="001F7233">
          <w:rPr>
            <w:rStyle w:val="Hyperlink"/>
          </w:rPr>
          <w:t>Kapitel 36</w:t>
        </w:r>
      </w:hyperlink>
    </w:p>
    <w:p ns2:paraId="306E0513" ns2:textId="77777777" w:rsidR="001F7233" w:rsidRDefault="00000000">
      <w:r>
        <w:rPr>
          <w:b/>
        </w:rPr>
        <w:t>Ist ein US-Schulabschluss mit dem deutschen Abitur vergleichbar?</w:t>
      </w:r>
    </w:p>
    <w:p ns2:paraId="07C5749C" ns2:textId="77777777" w:rsidR="001F7233" w:rsidRDefault="00000000">
      <w:r>
        <w:rPr>
          <w:b/>
        </w:rPr>
        <w:t xml:space="preserve">Kapitel: </w:t>
      </w:r>
      <w:hyperlink w:anchor="k36">
        <w:r w:rsidR="001F7233">
          <w:rPr>
            <w:rStyle w:val="Hyperlink"/>
          </w:rPr>
          <w:t>Kapitel 36</w:t>
        </w:r>
      </w:hyperlink>
    </w:p>
    <w:p ns2:paraId="3D173BD2" ns2:textId="77777777" w:rsidR="001F7233" w:rsidRDefault="00000000">
      <w:r>
        <w:rPr>
          <w:b/>
        </w:rPr>
        <w:t>Mein Kind spricht kaum Englisch – bekommt es in der Schule Unterstützung?</w:t>
      </w:r>
    </w:p>
    <w:p ns2:paraId="3F5EB524" ns2:textId="77777777" w:rsidR="001F7233" w:rsidRDefault="00000000">
      <w:r>
        <w:rPr>
          <w:b/>
        </w:rPr>
        <w:t xml:space="preserve">Kapitel: </w:t>
      </w:r>
      <w:hyperlink w:anchor="k37">
        <w:r w:rsidR="001F7233">
          <w:rPr>
            <w:rStyle w:val="Hyperlink"/>
          </w:rPr>
          <w:t>Kapitel 37</w:t>
        </w:r>
      </w:hyperlink>
    </w:p>
    <w:p ns2:paraId="2F57F55B" ns2:textId="77777777" w:rsidR="001F7233" w:rsidRDefault="00000000">
      <w:r>
        <w:rPr>
          <w:b/>
        </w:rPr>
        <w:t>Wie halte ich Deutsch als Familiensprache am Leben?</w:t>
      </w:r>
    </w:p>
    <w:p ns2:paraId="5C6C5E47" ns2:textId="77777777" w:rsidR="001F7233" w:rsidRDefault="00000000">
      <w:r>
        <w:rPr>
          <w:b/>
        </w:rPr>
        <w:t xml:space="preserve">Kapitel: </w:t>
      </w:r>
      <w:hyperlink w:anchor="k37">
        <w:r w:rsidR="001F7233">
          <w:rPr>
            <w:rStyle w:val="Hyperlink"/>
          </w:rPr>
          <w:t>Kapitel 37</w:t>
        </w:r>
      </w:hyperlink>
    </w:p>
    <w:p ns2:paraId="4469A8CD" ns2:textId="77777777" w:rsidR="001F7233" w:rsidRDefault="00000000">
      <w:r>
        <w:rPr>
          <w:b/>
        </w:rPr>
        <w:t>Unser Kind wird in den USA geboren – welchen Pass bekommt es?</w:t>
      </w:r>
    </w:p>
    <w:p ns2:paraId="247DA69A" ns2:textId="77777777" w:rsidR="001F7233" w:rsidRDefault="00000000">
      <w:r>
        <w:rPr>
          <w:b/>
        </w:rPr>
        <w:t xml:space="preserve">Kapitel: </w:t>
      </w:r>
      <w:hyperlink w:anchor="k38">
        <w:r w:rsidR="001F7233">
          <w:rPr>
            <w:rStyle w:val="Hyperlink"/>
          </w:rPr>
          <w:t>Kapitel 38</w:t>
        </w:r>
      </w:hyperlink>
    </w:p>
    <w:p ns2:paraId="036D2B87" ns2:textId="77777777" w:rsidR="001F7233" w:rsidRDefault="00000000">
      <w:r>
        <w:rPr>
          <w:b/>
        </w:rPr>
        <w:t>Wie teuer ist eine Geburt in einem US-Krankenhaus?</w:t>
      </w:r>
    </w:p>
    <w:p ns2:paraId="0E2B9BC2" ns2:textId="77777777" w:rsidR="001F7233" w:rsidRDefault="00000000">
      <w:r>
        <w:rPr>
          <w:b/>
        </w:rPr>
        <w:t xml:space="preserve">Kapitel: </w:t>
      </w:r>
      <w:hyperlink w:anchor="k38">
        <w:r w:rsidR="001F7233">
          <w:rPr>
            <w:rStyle w:val="Hyperlink"/>
          </w:rPr>
          <w:t>Kapitel 38</w:t>
        </w:r>
      </w:hyperlink>
    </w:p>
    <w:p ns2:paraId="3A03206B" ns2:textId="77777777" w:rsidR="001F7233" w:rsidRDefault="00000000">
      <w:r>
        <w:rPr>
          <w:b/>
        </w:rPr>
        <w:t>Wie teuer ist Kinderbetreuung in den USA?</w:t>
      </w:r>
    </w:p>
    <w:p ns2:paraId="24FF7287" ns2:textId="77777777" w:rsidR="001F7233" w:rsidRDefault="00000000">
      <w:r>
        <w:rPr>
          <w:b/>
        </w:rPr>
        <w:t xml:space="preserve">Kapitel: </w:t>
      </w:r>
      <w:hyperlink w:anchor="k38">
        <w:r w:rsidR="001F7233">
          <w:rPr>
            <w:rStyle w:val="Hyperlink"/>
          </w:rPr>
          <w:t>Kapitel 38</w:t>
        </w:r>
      </w:hyperlink>
    </w:p>
    <w:p ns2:paraId="76D96DB8" ns2:textId="77777777" w:rsidR="001F7233" w:rsidRDefault="00000000">
      <w:r>
        <w:rPr>
          <w:b/>
        </w:rPr>
        <w:t>Ab welchem Alter darf mein Kind allein zu Hause bleiben?</w:t>
      </w:r>
    </w:p>
    <w:p ns2:paraId="0E533364" ns2:textId="77777777" w:rsidR="001F7233" w:rsidRDefault="00000000">
      <w:r>
        <w:rPr>
          <w:b/>
        </w:rPr>
        <w:t xml:space="preserve">Kapitel: </w:t>
      </w:r>
      <w:hyperlink w:anchor="k38">
        <w:r w:rsidR="001F7233">
          <w:rPr>
            <w:rStyle w:val="Hyperlink"/>
          </w:rPr>
          <w:t>Kapitel 38</w:t>
        </w:r>
      </w:hyperlink>
    </w:p>
    <w:p ns2:paraId="28E74D6F" ns2:textId="77777777" w:rsidR="001F7233" w:rsidRDefault="001F7233">
      <w:pPr>
        <w:spacing w:line="180" w:lineRule="exact"/>
      </w:pPr>
    </w:p>
    <w:p ns2:paraId="4C9267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ns2:paraId="27979599" ns2:textId="77777777" w:rsidR="001F7233" w:rsidRDefault="00000000">
      <w:r>
        <w:rPr>
          <w:b/>
        </w:rPr>
        <w:t>Bekomme ich später überhaupt eine US-Rente, wenn ich nicht lange genug arbeite?</w:t>
      </w:r>
    </w:p>
    <w:p ns2:paraId="7D52DADB" ns2:textId="77777777" w:rsidR="001F7233" w:rsidRDefault="00000000">
      <w:r>
        <w:rPr>
          <w:b/>
        </w:rPr>
        <w:t xml:space="preserve">Kapitel: </w:t>
      </w:r>
      <w:hyperlink w:anchor="k39">
        <w:r w:rsidR="001F7233">
          <w:rPr>
            <w:rStyle w:val="Hyperlink"/>
          </w:rPr>
          <w:t>Kapitel 39</w:t>
        </w:r>
      </w:hyperlink>
    </w:p>
    <w:p ns2:paraId="6EA30050" ns2:textId="77777777" w:rsidR="001F7233" w:rsidRDefault="00000000">
      <w:r>
        <w:rPr>
          <w:b/>
        </w:rPr>
        <w:t>Brauche ich in den USA ein Testament?</w:t>
      </w:r>
    </w:p>
    <w:p ns2:paraId="7E4FE788" ns2:textId="77777777" w:rsidR="001F7233" w:rsidRDefault="00000000">
      <w:r>
        <w:rPr>
          <w:b/>
        </w:rPr>
        <w:t xml:space="preserve">Kapitel: </w:t>
      </w:r>
      <w:hyperlink w:anchor="k39">
        <w:r w:rsidR="001F7233">
          <w:rPr>
            <w:rStyle w:val="Hyperlink"/>
          </w:rPr>
          <w:t>Kapitel 39</w:t>
        </w:r>
      </w:hyperlink>
    </w:p>
    <w:p ns2:paraId="5A7250F4" ns2:textId="77777777" w:rsidR="001F7233" w:rsidRDefault="00000000">
      <w:r>
        <w:rPr>
          <w:b/>
        </w:rPr>
        <w:t>Was mache ich mit meinem 401(k), wenn ich den Job wechsle?</w:t>
      </w:r>
    </w:p>
    <w:p ns2:paraId="6E9886EA" ns2:textId="77777777" w:rsidR="001F7233" w:rsidRDefault="00000000">
      <w:r>
        <w:rPr>
          <w:b/>
        </w:rPr>
        <w:t xml:space="preserve">Kapitel: </w:t>
      </w:r>
      <w:hyperlink w:anchor="k39">
        <w:r w:rsidR="001F7233">
          <w:rPr>
            <w:rStyle w:val="Hyperlink"/>
          </w:rPr>
          <w:t>Kapitel 39</w:t>
        </w:r>
      </w:hyperlink>
    </w:p>
    <w:p ns2:paraId="6C7CBCE3" ns2:textId="77777777" w:rsidR="001F7233" w:rsidRDefault="00000000">
      <w:r>
        <w:rPr>
          <w:b/>
        </w:rPr>
        <w:t>Gefährdet Trunkenheit am Steuer meinen Aufenthaltsstatus?</w:t>
      </w:r>
    </w:p>
    <w:p ns2:paraId="0867304D" ns2:textId="77777777" w:rsidR="001F7233" w:rsidRDefault="00000000">
      <w:r>
        <w:rPr>
          <w:b/>
        </w:rPr>
        <w:t xml:space="preserve">Kapitel: </w:t>
      </w:r>
      <w:hyperlink w:anchor="k40">
        <w:r w:rsidR="001F7233">
          <w:rPr>
            <w:rStyle w:val="Hyperlink"/>
          </w:rPr>
          <w:t>Kapitel 40</w:t>
        </w:r>
      </w:hyperlink>
    </w:p>
    <w:p ns2:paraId="79B4B9BC" ns2:textId="77777777" w:rsidR="001F7233" w:rsidRDefault="00000000">
      <w:r>
        <w:rPr>
          <w:b/>
        </w:rPr>
        <w:t>Darf ich als Visuminhaber eine Waffe besitzen?</w:t>
      </w:r>
    </w:p>
    <w:p ns2:paraId="2546513E" ns2:textId="77777777" w:rsidR="001F7233" w:rsidRDefault="00000000">
      <w:r>
        <w:rPr>
          <w:b/>
        </w:rPr>
        <w:t xml:space="preserve">Kapitel: </w:t>
      </w:r>
      <w:hyperlink w:anchor="k40">
        <w:r w:rsidR="001F7233">
          <w:rPr>
            <w:rStyle w:val="Hyperlink"/>
          </w:rPr>
          <w:t>Kapitel 40</w:t>
        </w:r>
      </w:hyperlink>
    </w:p>
    <w:p ns2:paraId="15A77963" ns2:textId="77777777" w:rsidR="001F7233" w:rsidRDefault="00000000">
      <w:r>
        <w:rPr>
          <w:b/>
        </w:rPr>
        <w:t>Was mache ich, wenn mich die Polizei anhält?</w:t>
      </w:r>
    </w:p>
    <w:p ns2:paraId="54E897D7" ns2:textId="77777777" w:rsidR="001F7233" w:rsidRDefault="00000000">
      <w:r>
        <w:rPr>
          <w:b/>
        </w:rPr>
        <w:t xml:space="preserve">Kapitel: </w:t>
      </w:r>
      <w:hyperlink w:anchor="k40">
        <w:r w:rsidR="001F7233">
          <w:rPr>
            <w:rStyle w:val="Hyperlink"/>
          </w:rPr>
          <w:t>Kapitel 40</w:t>
        </w:r>
      </w:hyperlink>
    </w:p>
    <w:p ns2:paraId="7A15FAE1" ns2:textId="77777777" w:rsidR="001F7233" w:rsidRDefault="00000000">
      <w:r>
        <w:rPr>
          <w:b/>
        </w:rPr>
        <w:t>Wie lange muss ich die Green Card haben, bevor ich mich einbürgern lassen kann?</w:t>
      </w:r>
    </w:p>
    <w:p ns2:paraId="38467988" ns2:textId="77777777" w:rsidR="001F7233" w:rsidRDefault="00000000">
      <w:r>
        <w:rPr>
          <w:b/>
        </w:rPr>
        <w:t xml:space="preserve">Kapitel: </w:t>
      </w:r>
      <w:hyperlink w:anchor="k41">
        <w:r w:rsidR="001F7233">
          <w:rPr>
            <w:rStyle w:val="Hyperlink"/>
          </w:rPr>
          <w:t>Kapitel 41</w:t>
        </w:r>
      </w:hyperlink>
    </w:p>
    <w:p ns2:paraId="02B1308D" ns2:textId="77777777" w:rsidR="001F7233" w:rsidRDefault="00000000">
      <w:r>
        <w:rPr>
          <w:b/>
        </w:rPr>
        <w:t>Verliere ich meinen deutschen Pass, wenn ich US-Bürger werde?</w:t>
      </w:r>
    </w:p>
    <w:p ns2:paraId="62A0320A" ns2:textId="77777777" w:rsidR="001F7233" w:rsidRDefault="00000000">
      <w:r>
        <w:rPr>
          <w:b/>
        </w:rPr>
        <w:t xml:space="preserve">Kapitel: </w:t>
      </w:r>
      <w:hyperlink w:anchor="k41">
        <w:r w:rsidR="001F7233">
          <w:rPr>
            <w:rStyle w:val="Hyperlink"/>
          </w:rPr>
          <w:t>Kapitel 41</w:t>
        </w:r>
      </w:hyperlink>
    </w:p>
    <w:p ns2:paraId="36AC98E8" ns2:textId="77777777" w:rsidR="001F7233" w:rsidRDefault="00000000">
      <w:r>
        <w:rPr>
          <w:b/>
        </w:rPr>
        <w:t>Was muss ich vor einer Rückkehr nach Deutschland alles regeln?</w:t>
      </w:r>
    </w:p>
    <w:p ns2:paraId="1672BCA6" ns2:textId="77777777" w:rsidR="001F7233" w:rsidRDefault="00000000">
      <w:r>
        <w:rPr>
          <w:b/>
        </w:rPr>
        <w:t xml:space="preserve">Kapitel: </w:t>
      </w:r>
      <w:hyperlink w:anchor="k42">
        <w:r w:rsidR="001F7233">
          <w:rPr>
            <w:rStyle w:val="Hyperlink"/>
          </w:rPr>
          <w:t>Kapitel 42</w:t>
        </w:r>
      </w:hyperlink>
    </w:p>
    <w:p ns2:paraId="4ABBE0E7" ns2:textId="77777777" w:rsidR="001F7233" w:rsidRDefault="00000000">
      <w:pPr>
        <w:spacing w:line="180" w:lineRule="exact"/>
      </w:pPr>
      <w:r>
        <w:br w:type="page"/>
      </w:r>
    </w:p>
    <w:p ns2:paraId="24AFEB64" ns2: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ns2:paraId="0BE61D45" ns2:textId="77777777" w:rsidR="001F7233" w:rsidRDefault="00000000">
      <w:r>
        <w:t>Welche kanadischen Ausgaben für Wohnen, Gesundheit, Studium und Alltag musst du mit deutschen Kosten vergleichen?</w:t>
      </w:r>
    </w:p>
    <w:p ns2:paraId="15FD8D8D" ns2:textId="77777777" w:rsidR="001F7233" w:rsidRDefault="00000000">
      <w:r>
        <w:t xml:space="preserve">Kapitel: </w:t>
      </w:r>
      <w:hyperlink w:anchor="deutschland_ausland_kosten">
        <w:r w:rsidR="001F7233">
          <w:rPr>
            <w:rStyle w:val="Hyperlink"/>
          </w:rPr>
          <w:t>Kostenvergleich im gemeinsamen Länderwahl-Kapitel</w:t>
        </w:r>
      </w:hyperlink>
    </w:p>
    <w:p ns2:paraId="3B2C1784" ns2: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ns2:paraId="258EEC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ns2:paraId="771DA517" ns2:textId="77777777" w:rsidR="001F7233" w:rsidRDefault="00000000">
      <w:r>
        <w:rPr>
          <w:b/>
        </w:rPr>
        <w:t>Lohnt sich Kanada finanziell für mich, wenn ich Steuerkeil und Lebenshaltungskosten mit Deutschland vergleiche?</w:t>
      </w:r>
    </w:p>
    <w:p ns2:paraId="475362A9" ns2:textId="77777777" w:rsidR="001F7233" w:rsidRDefault="00000000">
      <w:r>
        <w:rPr>
          <w:b/>
        </w:rPr>
        <w:t xml:space="preserve">Mehr dazu: </w:t>
      </w:r>
      <w:r>
        <w:t>Kanada: Die ehrliche Bilanz</w:t>
      </w:r>
    </w:p>
    <w:p ns2:paraId="64FCB83F" ns2:textId="77777777" w:rsidR="001F7233" w:rsidRDefault="00000000">
      <w:r>
        <w:rPr>
          <w:b/>
        </w:rPr>
        <w:t>Wie melde ich mich in Deutschland ab, und was wird aus Rente und Krankenkasse?</w:t>
      </w:r>
    </w:p>
    <w:p ns2:paraId="4E353455" ns2:textId="77777777" w:rsidR="001F7233" w:rsidRDefault="00000000">
      <w:r>
        <w:rPr>
          <w:b/>
        </w:rPr>
        <w:t xml:space="preserve">Mehr dazu: </w:t>
      </w:r>
      <w:r>
        <w:t>Deutschland vor dem Abflug</w:t>
      </w:r>
    </w:p>
    <w:p ns2:paraId="6A258CD9" ns2:textId="77777777" w:rsidR="001F7233" w:rsidRDefault="00000000">
      <w:r>
        <w:rPr>
          <w:b/>
        </w:rPr>
        <w:t>Darf ich mit meiner deutschen Approbation, meiner Pflegeausbildung oder meinem Gesellenbrief in der Provinz arbeiten?</w:t>
      </w:r>
    </w:p>
    <w:p ns2:paraId="3D995738" ns2:textId="77777777" w:rsidR="001F7233" w:rsidRDefault="00000000">
      <w:r>
        <w:rPr>
          <w:b/>
        </w:rPr>
        <w:t xml:space="preserve">Mehr dazu: </w:t>
      </w:r>
      <w:r>
        <w:t>Kanada: Anerkennung deutscher Berufsabschlüsse</w:t>
      </w:r>
    </w:p>
    <w:p ns2:paraId="3EB3D8E2" ns2:textId="77777777" w:rsidR="001F7233" w:rsidRDefault="00000000">
      <w:r>
        <w:rPr>
          <w:b/>
        </w:rPr>
        <w:t>Was ist der Unterschied zwischen Express Entry und einem Provincial Nominee Program?</w:t>
      </w:r>
    </w:p>
    <w:p ns2:paraId="14943244" ns2:textId="77777777" w:rsidR="001F7233" w:rsidRDefault="00000000">
      <w:r>
        <w:rPr>
          <w:b/>
        </w:rPr>
        <w:t xml:space="preserve">Mehr dazu: </w:t>
      </w:r>
      <w:r>
        <w:t>Kanada: Wege der Einwanderung</w:t>
      </w:r>
    </w:p>
    <w:p ns2:paraId="14591E37" ns2:textId="77777777" w:rsidR="001F7233" w:rsidRDefault="00000000">
      <w:r>
        <w:rPr>
          <w:b/>
        </w:rPr>
        <w:t>Wie berechne ich meinen CRS-Score realistisch, und bringt mir ein Jobangebot noch Zusatzpunkte?</w:t>
      </w:r>
    </w:p>
    <w:p ns2:paraId="39E8F0B5" ns2:textId="77777777" w:rsidR="001F7233" w:rsidRDefault="00000000">
      <w:r>
        <w:rPr>
          <w:b/>
        </w:rPr>
        <w:t xml:space="preserve">Mehr dazu: </w:t>
      </w:r>
      <w:r>
        <w:t>Kanada: Der Arbeitsweg</w:t>
      </w:r>
    </w:p>
    <w:p ns2:paraId="38672998" ns2:textId="77777777" w:rsidR="001F7233" w:rsidRDefault="00000000">
      <w:r>
        <w:rPr>
          <w:b/>
        </w:rPr>
        <w:t>Was bedeutet LMIA-pflichtig, und wie unterscheidet es sich von LMIA-frei?</w:t>
      </w:r>
    </w:p>
    <w:p ns2:paraId="68B37DE3" ns2:textId="77777777" w:rsidR="001F7233" w:rsidRDefault="00000000">
      <w:r>
        <w:rPr>
          <w:b/>
        </w:rPr>
        <w:t xml:space="preserve">Mehr dazu: </w:t>
      </w:r>
      <w:r>
        <w:t>Kanada: Wege der Einwanderung</w:t>
      </w:r>
    </w:p>
    <w:p ns2:paraId="48F16D38" ns2:textId="77777777" w:rsidR="001F7233" w:rsidRDefault="00000000">
      <w:r>
        <w:rPr>
          <w:b/>
        </w:rPr>
        <w:t>Kann ich meine Eltern oder Großeltern über das Super Visa nach Kanada holen?</w:t>
      </w:r>
    </w:p>
    <w:p ns2:paraId="70F7CB91" ns2:textId="77777777" w:rsidR="001F7233" w:rsidRDefault="00000000">
      <w:r>
        <w:rPr>
          <w:b/>
        </w:rPr>
        <w:lastRenderedPageBreak/>
        <w:t xml:space="preserve">Mehr dazu: </w:t>
      </w:r>
      <w:r>
        <w:t>Kanada: Familie, Investor, Ruhestand</w:t>
      </w:r>
    </w:p>
    <w:p ns2:paraId="6D496BCA" ns2:textId="77777777" w:rsidR="001F7233" w:rsidRDefault="00000000">
      <w:r>
        <w:rPr>
          <w:b/>
        </w:rPr>
        <w:t>Was kostet der Antrag auf die permanente Aufenthaltserlaubnis für meine ganze Familie und brauche ich für mein Führungszeugnis eine Apostille?</w:t>
      </w:r>
    </w:p>
    <w:p ns2:paraId="34B916CD" ns2:textId="77777777" w:rsidR="001F7233" w:rsidRDefault="00000000">
      <w:r>
        <w:rPr>
          <w:b/>
        </w:rPr>
        <w:t xml:space="preserve">Mehr dazu: </w:t>
      </w:r>
      <w:r>
        <w:t>Kanada: Antrag, Konsulat, Kosten</w:t>
      </w:r>
    </w:p>
    <w:p ns2:paraId="3BAC7809" ns2:textId="77777777" w:rsidR="001F7233" w:rsidRDefault="001F7233">
      <w:pPr>
        <w:spacing w:line="180" w:lineRule="exact"/>
      </w:pPr>
    </w:p>
    <w:p ns2:paraId="6285C8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ns2:paraId="416EE71D" ns2:textId="77777777" w:rsidR="001F7233" w:rsidRDefault="00000000">
      <w:r>
        <w:rPr>
          <w:b/>
        </w:rPr>
        <w:t>Was muss ich in den ersten Tagen nach der Landung erledigen und wie beantrage ich meine Social Insurance Number?</w:t>
      </w:r>
    </w:p>
    <w:p ns2:paraId="56A50B77" ns2:textId="77777777" w:rsidR="001F7233" w:rsidRDefault="00000000">
      <w:r>
        <w:rPr>
          <w:b/>
        </w:rPr>
        <w:t xml:space="preserve">Mehr dazu: </w:t>
      </w:r>
      <w:r>
        <w:t>Kanada: Ankunft, erste Wochen</w:t>
      </w:r>
    </w:p>
    <w:p ns2:paraId="14B5BC75" ns2:textId="77777777" w:rsidR="001F7233" w:rsidRDefault="00000000">
      <w:r>
        <w:rPr>
          <w:b/>
        </w:rPr>
        <w:t>Wie eröffne ich ein kanadisches Bankkonto schon vor der Ausreise?</w:t>
      </w:r>
    </w:p>
    <w:p ns2:paraId="1B0BA162" ns2:textId="77777777" w:rsidR="001F7233" w:rsidRDefault="00000000">
      <w:r>
        <w:rPr>
          <w:b/>
        </w:rPr>
        <w:t xml:space="preserve">Mehr dazu: </w:t>
      </w:r>
      <w:r>
        <w:t>Kanada: Ankunft, erste Wochen</w:t>
      </w:r>
    </w:p>
    <w:p ns2:paraId="283AEE04" ns2:textId="77777777" w:rsidR="001F7233" w:rsidRDefault="00000000">
      <w:r>
        <w:rPr>
          <w:b/>
        </w:rPr>
        <w:t>Wie bekomme ich Hund oder Katze nach Kanada, und brauche ich eine Quarantäne?</w:t>
      </w:r>
    </w:p>
    <w:p ns2:paraId="77C9D8E1" ns2:textId="77777777" w:rsidR="001F7233" w:rsidRDefault="00000000">
      <w:r>
        <w:rPr>
          <w:b/>
        </w:rPr>
        <w:t xml:space="preserve">Mehr dazu: </w:t>
      </w:r>
      <w:r>
        <w:t>Kanada: Ankunft, erste Wochen</w:t>
      </w:r>
    </w:p>
    <w:p ns2:paraId="1592303E" ns2:textId="77777777" w:rsidR="001F7233" w:rsidRDefault="00000000">
      <w:r>
        <w:rPr>
          <w:b/>
        </w:rPr>
        <w:t>Was gilt für den Container und persönliches Umzugsgut an der kanadischen Grenze?</w:t>
      </w:r>
    </w:p>
    <w:p ns2:paraId="245181C8" ns2:textId="77777777" w:rsidR="001F7233" w:rsidRDefault="00000000">
      <w:r>
        <w:rPr>
          <w:b/>
        </w:rPr>
        <w:t xml:space="preserve">Mehr dazu: </w:t>
      </w:r>
      <w:r>
        <w:t>Kanada: Ankunft, erste Wochen</w:t>
      </w:r>
    </w:p>
    <w:p ns2:paraId="65ECA587" ns2:textId="77777777" w:rsidR="001F7233" w:rsidRDefault="00000000">
      <w:r>
        <w:rPr>
          <w:b/>
        </w:rPr>
        <w:t>Wie baue ich mir eine kanadische Kreditwürdigkeit auf, wenn meine Schufa nicht zählt?</w:t>
      </w:r>
    </w:p>
    <w:p ns2:paraId="42971E02" ns2:textId="77777777" w:rsidR="001F7233" w:rsidRDefault="00000000">
      <w:r>
        <w:rPr>
          <w:b/>
        </w:rPr>
        <w:t xml:space="preserve">Mehr dazu: </w:t>
      </w:r>
      <w:r>
        <w:t>Kanada: Steuer-ID/Bank/Kredit</w:t>
      </w:r>
    </w:p>
    <w:p ns2:paraId="3A671722" ns2:textId="77777777" w:rsidR="001F7233" w:rsidRDefault="00000000">
      <w:r>
        <w:rPr>
          <w:b/>
        </w:rPr>
        <w:t>Warum zahle ich in manchen Provinzen keine Verkaufssteuer und in anderen 15 %?</w:t>
      </w:r>
    </w:p>
    <w:p ns2:paraId="1FEF361D" ns2:textId="77777777" w:rsidR="001F7233" w:rsidRDefault="00000000">
      <w:r>
        <w:rPr>
          <w:b/>
        </w:rPr>
        <w:t xml:space="preserve">Mehr dazu: </w:t>
      </w:r>
      <w:r>
        <w:t>Kanada: Steuer-ID/Bank/Kredit</w:t>
      </w:r>
    </w:p>
    <w:p ns2:paraId="36FBCA4E" ns2:textId="77777777" w:rsidR="001F7233" w:rsidRDefault="00000000">
      <w:r>
        <w:rPr>
          <w:b/>
        </w:rPr>
        <w:t>Ab wann bin ich in meiner Provinz krankenversichert, und wo gibt es eine Wartefrist?</w:t>
      </w:r>
    </w:p>
    <w:p ns2:paraId="748CEF05" ns2:textId="77777777" w:rsidR="001F7233" w:rsidRDefault="00000000">
      <w:r>
        <w:rPr>
          <w:b/>
        </w:rPr>
        <w:t xml:space="preserve">Mehr dazu: </w:t>
      </w:r>
      <w:r>
        <w:t>Kanada: Gesundheitssystem</w:t>
      </w:r>
    </w:p>
    <w:p ns2:paraId="5DBA871B" ns2:textId="77777777" w:rsidR="001F7233" w:rsidRDefault="00000000">
      <w:r>
        <w:rPr>
          <w:b/>
        </w:rPr>
        <w:t>Was deckt die provinzielle Krankenversicherung nicht ab, und wie finde ich einen Hausarzt?</w:t>
      </w:r>
    </w:p>
    <w:p ns2:paraId="57DDED0D" ns2:textId="77777777" w:rsidR="001F7233" w:rsidRDefault="00000000">
      <w:r>
        <w:rPr>
          <w:b/>
        </w:rPr>
        <w:t xml:space="preserve">Mehr dazu: </w:t>
      </w:r>
      <w:r>
        <w:t>Kanada: Gesundheitssystem</w:t>
      </w:r>
    </w:p>
    <w:p ns2:paraId="77DBE82E" ns2:textId="77777777" w:rsidR="001F7233" w:rsidRDefault="001F7233">
      <w:pPr>
        <w:spacing w:line="180" w:lineRule="exact"/>
      </w:pPr>
    </w:p>
    <w:p ns2:paraId="4A6732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ns2:paraId="7407952E" ns2:textId="77777777" w:rsidR="001F7233" w:rsidRDefault="00000000">
      <w:r>
        <w:rPr>
          <w:b/>
        </w:rPr>
        <w:t>Wie viel Kaution darf mein Vermieter verlangen?</w:t>
      </w:r>
    </w:p>
    <w:p ns2:paraId="61F30E61" ns2:textId="77777777" w:rsidR="001F7233" w:rsidRDefault="00000000">
      <w:r>
        <w:rPr>
          <w:b/>
        </w:rPr>
        <w:t xml:space="preserve">Mehr dazu: </w:t>
      </w:r>
      <w:r>
        <w:t>Kanada: Wohnen</w:t>
      </w:r>
    </w:p>
    <w:p ns2:paraId="447B8511" ns2:textId="77777777" w:rsidR="001F7233" w:rsidRDefault="00000000">
      <w:r>
        <w:rPr>
          <w:b/>
        </w:rPr>
        <w:t>Darf ich als Neuankömmling ohne Permanent-Resident-Status überhaupt eine Immobilie kaufen?</w:t>
      </w:r>
    </w:p>
    <w:p ns2:paraId="51ACB13F" ns2:textId="77777777" w:rsidR="001F7233" w:rsidRDefault="00000000">
      <w:r>
        <w:rPr>
          <w:b/>
        </w:rPr>
        <w:t xml:space="preserve">Mehr dazu: </w:t>
      </w:r>
      <w:r>
        <w:t>Kanada: Wohnen</w:t>
      </w:r>
    </w:p>
    <w:p ns2:paraId="69189015" ns2:textId="77777777" w:rsidR="001F7233" w:rsidRDefault="00000000">
      <w:r>
        <w:rPr>
          <w:b/>
        </w:rPr>
        <w:t>Welche Stadt passt zu meinem Beruf und Budget – Toronto, Calgary oder Montréal?</w:t>
      </w:r>
    </w:p>
    <w:p ns2:paraId="6E5C596E" ns2:textId="77777777" w:rsidR="001F7233" w:rsidRDefault="00000000">
      <w:r>
        <w:rPr>
          <w:b/>
        </w:rPr>
        <w:t xml:space="preserve">Mehr dazu: </w:t>
      </w:r>
      <w:r>
        <w:t>Kanada: Wohnen</w:t>
      </w:r>
    </w:p>
    <w:p ns2:paraId="67DFCF10" ns2:textId="77777777" w:rsidR="001F7233" w:rsidRDefault="00000000">
      <w:r>
        <w:rPr>
          <w:b/>
        </w:rPr>
        <w:t>Wie lange darf ich mit meinem deutschen Führerschein in Kanada weiterfahren?</w:t>
      </w:r>
    </w:p>
    <w:p ns2:paraId="10178DA1" ns2:textId="77777777" w:rsidR="001F7233" w:rsidRDefault="00000000">
      <w:r>
        <w:rPr>
          <w:b/>
        </w:rPr>
        <w:t xml:space="preserve">Mehr dazu: </w:t>
      </w:r>
      <w:r>
        <w:t>Kanada: Führerschein, Auto, Verkehrsregeln</w:t>
      </w:r>
    </w:p>
    <w:p ns2:paraId="72A113C8" ns2:textId="77777777" w:rsidR="001F7233" w:rsidRDefault="00000000">
      <w:r>
        <w:rPr>
          <w:b/>
        </w:rPr>
        <w:t>Warum ist meine Kfz-Versicherung in Ontario so viel teurer als in Québec?</w:t>
      </w:r>
    </w:p>
    <w:p ns2:paraId="2880C5A3" ns2:textId="77777777" w:rsidR="001F7233" w:rsidRDefault="00000000">
      <w:r>
        <w:rPr>
          <w:b/>
        </w:rPr>
        <w:t xml:space="preserve">Mehr dazu: </w:t>
      </w:r>
      <w:r>
        <w:t>Kanada: Führerschein, Auto, Verkehrsregeln</w:t>
      </w:r>
    </w:p>
    <w:p ns2:paraId="6F2AB9EE" ns2:textId="77777777" w:rsidR="001F7233" w:rsidRDefault="00000000">
      <w:r>
        <w:rPr>
          <w:b/>
        </w:rPr>
        <w:t>Gilt in ganz Kanada Rechtsabbiegen bei Rot?</w:t>
      </w:r>
    </w:p>
    <w:p ns2:paraId="552BD6BF" ns2:textId="77777777" w:rsidR="001F7233" w:rsidRDefault="00000000">
      <w:r>
        <w:rPr>
          <w:b/>
        </w:rPr>
        <w:t xml:space="preserve">Mehr dazu: </w:t>
      </w:r>
      <w:r>
        <w:t>Kanada: Führerschein, Auto, Verkehrsregeln</w:t>
      </w:r>
    </w:p>
    <w:p ns2:paraId="0DDA3DD3" ns2:textId="77777777" w:rsidR="001F7233" w:rsidRDefault="001F7233">
      <w:pPr>
        <w:spacing w:line="180" w:lineRule="exact"/>
      </w:pPr>
    </w:p>
    <w:p ns2:paraId="08827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ns2:paraId="0F6A21CB" ns2:textId="77777777" w:rsidR="001F7233" w:rsidRDefault="00000000">
      <w:r>
        <w:rPr>
          <w:b/>
        </w:rPr>
        <w:t>Was ziehe ich im kanadischen Büro an, und wie überlebe ich den Winter kleidungsmäßig?</w:t>
      </w:r>
    </w:p>
    <w:p ns2:paraId="759F3193" ns2:textId="77777777" w:rsidR="001F7233" w:rsidRDefault="00000000">
      <w:r>
        <w:rPr>
          <w:b/>
        </w:rPr>
        <w:t xml:space="preserve">Mehr dazu: </w:t>
      </w:r>
      <w:r>
        <w:t>Kanada: Kleidung</w:t>
      </w:r>
    </w:p>
    <w:p ns2:paraId="773DC385" ns2:textId="77777777" w:rsidR="001F7233" w:rsidRDefault="00000000">
      <w:r>
        <w:rPr>
          <w:b/>
        </w:rPr>
        <w:t>Warum entschuldigt sich in Kanada jeder ständig, auch wenn er gar nichts falsch gemacht hat?</w:t>
      </w:r>
    </w:p>
    <w:p ns2:paraId="1782AD8B" ns2:textId="77777777" w:rsidR="001F7233" w:rsidRDefault="00000000">
      <w:r>
        <w:rPr>
          <w:b/>
        </w:rPr>
        <w:t xml:space="preserve">Mehr dazu: </w:t>
      </w:r>
      <w:r>
        <w:t>Kanada: Alltagskultur</w:t>
      </w:r>
    </w:p>
    <w:p ns2:paraId="0B487A73" ns2:textId="77777777" w:rsidR="001F7233" w:rsidRDefault="00000000">
      <w:r>
        <w:rPr>
          <w:b/>
        </w:rPr>
        <w:t>Muss meine Familie in Québec zwingend Französisch lernen?</w:t>
      </w:r>
    </w:p>
    <w:p ns2:paraId="768E5628" ns2:textId="77777777" w:rsidR="001F7233" w:rsidRDefault="00000000">
      <w:r>
        <w:rPr>
          <w:b/>
        </w:rPr>
        <w:t xml:space="preserve">Mehr dazu: </w:t>
      </w:r>
      <w:r>
        <w:t>Kanada: Alltagskultur</w:t>
      </w:r>
    </w:p>
    <w:p ns2:paraId="4D8C2834" ns2:textId="77777777" w:rsidR="001F7233" w:rsidRDefault="00000000">
      <w:r>
        <w:rPr>
          <w:b/>
        </w:rPr>
        <w:t>Wie finde ich in Kanada schnell Anschluss und Freunde?</w:t>
      </w:r>
    </w:p>
    <w:p ns2:paraId="14EF2D7B" ns2:textId="77777777" w:rsidR="001F7233" w:rsidRDefault="00000000">
      <w:r>
        <w:rPr>
          <w:b/>
        </w:rPr>
        <w:t xml:space="preserve">Mehr dazu: </w:t>
      </w:r>
      <w:r>
        <w:t>Kanada: Freunde, Kulturschock</w:t>
      </w:r>
    </w:p>
    <w:p ns2:paraId="36B09250" ns2:textId="77777777" w:rsidR="001F7233" w:rsidRDefault="00000000">
      <w:r>
        <w:rPr>
          <w:b/>
        </w:rPr>
        <w:t>Wie überstehe ich den ersten kanadischen Winter psychisch?</w:t>
      </w:r>
    </w:p>
    <w:p ns2:paraId="2EE9DD9B" ns2:textId="77777777" w:rsidR="001F7233" w:rsidRDefault="00000000">
      <w:r>
        <w:rPr>
          <w:b/>
        </w:rPr>
        <w:lastRenderedPageBreak/>
        <w:t xml:space="preserve">Mehr dazu: </w:t>
      </w:r>
      <w:r>
        <w:t>Kanada: Freunde, Kulturschock</w:t>
      </w:r>
    </w:p>
    <w:p ns2:paraId="5CE75547" ns2:textId="77777777" w:rsidR="001F7233" w:rsidRDefault="00000000">
      <w:r>
        <w:rPr>
          <w:b/>
        </w:rPr>
        <w:t>Ist die Schule für mein Kind in Kanada wirklich kostenlos?</w:t>
      </w:r>
    </w:p>
    <w:p ns2:paraId="31BF7A0F" ns2:textId="77777777" w:rsidR="001F7233" w:rsidRDefault="00000000">
      <w:r>
        <w:rPr>
          <w:b/>
        </w:rPr>
        <w:t xml:space="preserve">Mehr dazu: </w:t>
      </w:r>
      <w:r>
        <w:t>Kanada: Kinder, Schule, Sprache</w:t>
      </w:r>
    </w:p>
    <w:p ns2:paraId="19BA4F31" ns2:textId="77777777" w:rsidR="001F7233" w:rsidRDefault="00000000">
      <w:r>
        <w:rPr>
          <w:b/>
        </w:rPr>
        <w:t>Was ist French Immersion, und lohnt sie sich für mein Kind?</w:t>
      </w:r>
    </w:p>
    <w:p ns2:paraId="1B7CD80E" ns2:textId="77777777" w:rsidR="001F7233" w:rsidRDefault="00000000">
      <w:r>
        <w:rPr>
          <w:b/>
        </w:rPr>
        <w:t xml:space="preserve">Mehr dazu: </w:t>
      </w:r>
      <w:r>
        <w:t>Kanada: Kinder, Schule, Sprache</w:t>
      </w:r>
    </w:p>
    <w:p ns2:paraId="1F794EFB" ns2:textId="77777777" w:rsidR="001F7233" w:rsidRDefault="001F7233">
      <w:pPr>
        <w:spacing w:line="180" w:lineRule="exact"/>
      </w:pPr>
    </w:p>
    <w:p ns2:paraId="0BD7A8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ns2:paraId="6B5530BC" ns2:textId="77777777" w:rsidR="001F7233" w:rsidRDefault="00000000">
      <w:r>
        <w:rPr>
          <w:b/>
        </w:rPr>
        <w:t>Wie viel Urlaub steht mir in Kanada gesetzlich zu?</w:t>
      </w:r>
    </w:p>
    <w:p ns2:paraId="3E3B9E99" ns2:textId="77777777" w:rsidR="001F7233" w:rsidRDefault="00000000">
      <w:r>
        <w:rPr>
          <w:b/>
        </w:rPr>
        <w:t xml:space="preserve">Mehr dazu: </w:t>
      </w:r>
      <w:r>
        <w:t>Kanada: Arbeitswelt, Jobwechsel</w:t>
      </w:r>
    </w:p>
    <w:p ns2:paraId="104028A1" ns2:textId="77777777" w:rsidR="001F7233" w:rsidRDefault="00000000">
      <w:r>
        <w:rPr>
          <w:b/>
        </w:rPr>
        <w:t>Darf mein Arbeitgeber mir ohne Grund kündigen und wie wechsle ich mit einem LMIA-pflichtigen Work Permit den Arbeitgeber?</w:t>
      </w:r>
    </w:p>
    <w:p ns2:paraId="08636230" ns2:textId="77777777" w:rsidR="001F7233" w:rsidRDefault="00000000">
      <w:r>
        <w:rPr>
          <w:b/>
        </w:rPr>
        <w:t xml:space="preserve">Mehr dazu: </w:t>
      </w:r>
      <w:r>
        <w:t>Kanada: Arbeitswelt, Jobwechsel</w:t>
      </w:r>
    </w:p>
    <w:p ns2:paraId="67BA79AB" ns2:textId="77777777" w:rsidR="001F7233" w:rsidRDefault="00000000">
      <w:r>
        <w:rPr>
          <w:b/>
        </w:rPr>
        <w:t>Wie verhalte ich mich bei einer Verkehrskontrolle durch die Polizei?</w:t>
      </w:r>
    </w:p>
    <w:p ns2:paraId="77DA71BB" ns2:textId="77777777" w:rsidR="001F7233" w:rsidRDefault="00000000">
      <w:r>
        <w:rPr>
          <w:b/>
        </w:rPr>
        <w:t xml:space="preserve">Mehr dazu: </w:t>
      </w:r>
      <w:r>
        <w:t>Kanada: Recht, Sicherheit, Polizei</w:t>
      </w:r>
    </w:p>
    <w:p ns2:paraId="124A0042" ns2:textId="77777777" w:rsidR="001F7233" w:rsidRDefault="00000000">
      <w:r>
        <w:rPr>
          <w:b/>
        </w:rPr>
        <w:t>Ist Cannabis in Kanada wirklich überall legal?</w:t>
      </w:r>
    </w:p>
    <w:p ns2:paraId="3BF8980D" ns2:textId="77777777" w:rsidR="001F7233" w:rsidRDefault="00000000">
      <w:r>
        <w:rPr>
          <w:b/>
        </w:rPr>
        <w:t xml:space="preserve">Mehr dazu: </w:t>
      </w:r>
      <w:r>
        <w:t>Kanada: Recht, Sicherheit, Polizei</w:t>
      </w:r>
    </w:p>
    <w:p ns2:paraId="4AEE0DC7" ns2:textId="77777777" w:rsidR="001F7233" w:rsidRDefault="00000000">
      <w:r>
        <w:rPr>
          <w:b/>
        </w:rPr>
        <w:t>Wie lange dauert es, bis ich mich in Kanada einbürgern lassen kann?</w:t>
      </w:r>
    </w:p>
    <w:p ns2:paraId="29936A14" ns2:textId="77777777" w:rsidR="001F7233" w:rsidRDefault="00000000">
      <w:r>
        <w:rPr>
          <w:b/>
        </w:rPr>
        <w:t xml:space="preserve">Mehr dazu: </w:t>
      </w:r>
      <w:r>
        <w:t>Kanada: Staatsbürgerschaft, Steuerresidenz</w:t>
      </w:r>
    </w:p>
    <w:p ns2:paraId="1759527E" ns2:textId="77777777" w:rsidR="001F7233" w:rsidRDefault="00000000">
      <w:r>
        <w:rPr>
          <w:b/>
        </w:rPr>
        <w:t>Verliere ich meinen deutschen Pass, wenn ich Kanadier werde und muss ich nach einer Rückkehr weiter kanadische Steuern zahlen?</w:t>
      </w:r>
    </w:p>
    <w:p ns2:paraId="58BE5B5A" ns2:textId="77777777" w:rsidR="001F7233" w:rsidRDefault="00000000">
      <w:r>
        <w:rPr>
          <w:b/>
        </w:rPr>
        <w:t xml:space="preserve">Mehr dazu: </w:t>
      </w:r>
      <w:r>
        <w:t>Kanada: Staatsbürgerschaft, Steuerresidenz</w:t>
      </w:r>
    </w:p>
    <w:p ns2:paraId="19C372A6" ns2:textId="77777777" w:rsidR="001F7233" w:rsidRDefault="00000000">
      <w:pPr>
        <w:spacing w:line="180" w:lineRule="exact"/>
      </w:pPr>
      <w:r>
        <w:br w:type="page"/>
      </w:r>
    </w:p>
    <w:p ns2:paraId="7A1213CE" ns2: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ns2:paraId="228ECD4F" ns2:textId="77777777" w:rsidR="001F7233" w:rsidRDefault="00000000">
      <w:r>
        <w:t>Wie wirken sich Australiens Gesundheitskosten, Studiengebühren und weite Wege auf dein Budget aus?</w:t>
      </w:r>
    </w:p>
    <w:p ns2:paraId="5B6712C2" ns2:textId="77777777" w:rsidR="001F7233" w:rsidRDefault="00000000">
      <w:r>
        <w:t xml:space="preserve">Kapitel: </w:t>
      </w:r>
      <w:hyperlink w:anchor="deutschland_ausland_kosten">
        <w:r w:rsidR="001F7233">
          <w:rPr>
            <w:rStyle w:val="Hyperlink"/>
          </w:rPr>
          <w:t>Kostenvergleich im gemeinsamen Länderwahl-Kapitel</w:t>
        </w:r>
      </w:hyperlink>
    </w:p>
    <w:p ns2:paraId="1C478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ns2:paraId="7FD74D76" ns2:textId="77777777" w:rsidR="001F7233" w:rsidRDefault="00000000">
      <w:r>
        <w:rPr>
          <w:b/>
        </w:rPr>
        <w:t>Lohnt sich Australien finanziell für mich, und wie stark unterscheidet sich der Steuerkeil von Deutschland?</w:t>
      </w:r>
    </w:p>
    <w:p ns2:paraId="01C39DA9" ns2:textId="77777777" w:rsidR="001F7233" w:rsidRDefault="00000000">
      <w:r>
        <w:rPr>
          <w:b/>
        </w:rPr>
        <w:t xml:space="preserve">Mehr dazu: </w:t>
      </w:r>
      <w:r>
        <w:t>Australien: Die ehrliche Bilanz</w:t>
      </w:r>
    </w:p>
    <w:p ns2:paraId="4883FE30" ns2:textId="77777777" w:rsidR="001F7233" w:rsidRDefault="00000000">
      <w:r>
        <w:rPr>
          <w:b/>
        </w:rPr>
        <w:t>Wie melde ich mich in Deutschland ab, bevor ich nach Australien gehe?</w:t>
      </w:r>
    </w:p>
    <w:p ns2:paraId="0ABB4E36" ns2:textId="77777777" w:rsidR="001F7233" w:rsidRDefault="00000000">
      <w:r>
        <w:rPr>
          <w:b/>
        </w:rPr>
        <w:t xml:space="preserve">Mehr dazu: </w:t>
      </w:r>
      <w:r>
        <w:t>Deutschland vor dem Abflug</w:t>
      </w:r>
    </w:p>
    <w:p ns2:paraId="4EB41EC5" ns2:textId="77777777" w:rsidR="001F7233" w:rsidRDefault="00000000">
      <w:r>
        <w:rPr>
          <w:b/>
        </w:rPr>
        <w:t>Ist ein Skills Assessment schon die Erlaubnis, als Pflegekraft oder Ingenieurin zu arbeiten?</w:t>
      </w:r>
    </w:p>
    <w:p ns2:paraId="6F0D4B66" ns2:textId="77777777" w:rsidR="001F7233" w:rsidRDefault="00000000">
      <w:r>
        <w:rPr>
          <w:b/>
        </w:rPr>
        <w:t xml:space="preserve">Mehr dazu: </w:t>
      </w:r>
      <w:r>
        <w:t>Australien: Anerkennung deutscher Berufsabschlüsse</w:t>
      </w:r>
    </w:p>
    <w:p ns2:paraId="6C126E1B" ns2:textId="77777777" w:rsidR="001F7233" w:rsidRDefault="00000000">
      <w:r>
        <w:rPr>
          <w:b/>
        </w:rPr>
        <w:t>Wie funktioniert der Punktetest für ein Skilled-Visum, und wie viele Punkte brauche ich realistisch?</w:t>
      </w:r>
    </w:p>
    <w:p ns2:paraId="1A16EAF0" ns2:textId="77777777" w:rsidR="001F7233" w:rsidRDefault="00000000">
      <w:r>
        <w:rPr>
          <w:b/>
        </w:rPr>
        <w:t xml:space="preserve">Mehr dazu: </w:t>
      </w:r>
      <w:r>
        <w:t>Australien: Der Arbeitsweg</w:t>
      </w:r>
    </w:p>
    <w:p ns2:paraId="7C3FA6AA" ns2:textId="77777777" w:rsidR="001F7233" w:rsidRDefault="00000000">
      <w:r>
        <w:rPr>
          <w:b/>
        </w:rPr>
        <w:t>Ab welchem Alter ist der Punktetest-Weg für mich verschlossen?</w:t>
      </w:r>
    </w:p>
    <w:p ns2:paraId="30E9D1C7" ns2:textId="77777777" w:rsidR="001F7233" w:rsidRDefault="00000000">
      <w:r>
        <w:rPr>
          <w:b/>
        </w:rPr>
        <w:t xml:space="preserve">Mehr dazu: </w:t>
      </w:r>
      <w:r>
        <w:t>Australien: Wege der Einwanderung</w:t>
      </w:r>
    </w:p>
    <w:p ns2:paraId="15218940" ns2:textId="77777777" w:rsidR="001F7233" w:rsidRDefault="00000000">
      <w:r>
        <w:rPr>
          <w:b/>
        </w:rPr>
        <w:t>Was ist der Unterschied zwischen Subclass 189, 190 und einem Arbeitgeber-Sponsoring über Subclass 482?</w:t>
      </w:r>
    </w:p>
    <w:p ns2:paraId="429B1A71" ns2:textId="77777777" w:rsidR="001F7233" w:rsidRDefault="00000000">
      <w:r>
        <w:rPr>
          <w:b/>
        </w:rPr>
        <w:t xml:space="preserve">Mehr dazu: </w:t>
      </w:r>
      <w:r>
        <w:t>Australien: Wege der Einwanderung</w:t>
      </w:r>
    </w:p>
    <w:p ns2:paraId="535231BF" ns2:textId="77777777" w:rsidR="001F7233" w:rsidRDefault="00000000">
      <w:r>
        <w:rPr>
          <w:b/>
        </w:rPr>
        <w:t>Kann ich meine Eltern nach Australien nachholen, und wie lange dauert das?</w:t>
      </w:r>
    </w:p>
    <w:p ns2:paraId="134B5E48" ns2:textId="77777777" w:rsidR="001F7233" w:rsidRDefault="00000000">
      <w:r>
        <w:rPr>
          <w:b/>
        </w:rPr>
        <w:t xml:space="preserve">Mehr dazu: </w:t>
      </w:r>
      <w:r>
        <w:t>Australien: Familie, Investor, Ruhestand</w:t>
      </w:r>
    </w:p>
    <w:p ns2:paraId="4D6CA73A" ns2:textId="77777777" w:rsidR="001F7233" w:rsidRDefault="00000000">
      <w:r>
        <w:rPr>
          <w:b/>
        </w:rPr>
        <w:t>Was kostet der Visumantrag insgesamt, und wozu brauche ich eine Apostille für mein Führungszeugnis?</w:t>
      </w:r>
    </w:p>
    <w:p ns2:paraId="5C584950" ns2:textId="77777777" w:rsidR="001F7233" w:rsidRDefault="00000000">
      <w:r>
        <w:rPr>
          <w:b/>
        </w:rPr>
        <w:t xml:space="preserve">Mehr dazu: </w:t>
      </w:r>
      <w:r>
        <w:t>Australien: Antrag, Konsulat, Kosten</w:t>
      </w:r>
    </w:p>
    <w:p ns2:paraId="42017BD2" ns2:textId="77777777" w:rsidR="001F7233" w:rsidRDefault="001F7233">
      <w:pPr>
        <w:spacing w:line="180" w:lineRule="exact"/>
      </w:pPr>
    </w:p>
    <w:p ns2:paraId="4DF807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ns2:paraId="3F4475AB" ns2:textId="77777777" w:rsidR="001F7233" w:rsidRDefault="00000000">
      <w:r>
        <w:rPr>
          <w:b/>
        </w:rPr>
        <w:t>Was muss ich in den ersten Tagen nach der Landung erledigen und wie beantrage ich meine Tax File Number?</w:t>
      </w:r>
    </w:p>
    <w:p ns2:paraId="4062F57E" ns2:textId="77777777" w:rsidR="001F7233" w:rsidRDefault="00000000">
      <w:r>
        <w:rPr>
          <w:b/>
        </w:rPr>
        <w:t xml:space="preserve">Mehr dazu: </w:t>
      </w:r>
      <w:r>
        <w:t>Australien: Ankunft, erste Wochen</w:t>
      </w:r>
    </w:p>
    <w:p ns2:paraId="2F70AA7B" ns2:textId="77777777" w:rsidR="001F7233" w:rsidRDefault="00000000">
      <w:r>
        <w:rPr>
          <w:b/>
        </w:rPr>
        <w:t>Wie bekomme ich Hund oder Katze aus Deutschland nach Australien, und wie lange dauert Mickleham?</w:t>
      </w:r>
    </w:p>
    <w:p ns2:paraId="10490402" ns2:textId="77777777" w:rsidR="001F7233" w:rsidRDefault="00000000">
      <w:r>
        <w:rPr>
          <w:b/>
        </w:rPr>
        <w:t xml:space="preserve">Mehr dazu: </w:t>
      </w:r>
      <w:r>
        <w:t>Australien: Ankunft, erste Wochen</w:t>
      </w:r>
    </w:p>
    <w:p ns2:paraId="5C2B739A" ns2:textId="77777777" w:rsidR="001F7233" w:rsidRDefault="00000000">
      <w:r>
        <w:rPr>
          <w:b/>
        </w:rPr>
        <w:t>Was darf in den Container, und was findet die Biosicherheitskontrolle?</w:t>
      </w:r>
    </w:p>
    <w:p ns2:paraId="09FEC19A" ns2:textId="77777777" w:rsidR="001F7233" w:rsidRDefault="00000000">
      <w:r>
        <w:rPr>
          <w:b/>
        </w:rPr>
        <w:t xml:space="preserve">Mehr dazu: </w:t>
      </w:r>
      <w:r>
        <w:t>Australien: Ankunft, erste Wochen</w:t>
      </w:r>
    </w:p>
    <w:p ns2:paraId="0D55DE94" ns2:textId="77777777" w:rsidR="001F7233" w:rsidRDefault="00000000">
      <w:r>
        <w:rPr>
          <w:b/>
        </w:rPr>
        <w:t>Warum wird mir ohne Tax File Number fast die Hälfte meines Lohns abgezogen?</w:t>
      </w:r>
    </w:p>
    <w:p ns2:paraId="32489EFF" ns2:textId="77777777" w:rsidR="001F7233" w:rsidRDefault="00000000">
      <w:r>
        <w:rPr>
          <w:b/>
        </w:rPr>
        <w:t xml:space="preserve">Mehr dazu: </w:t>
      </w:r>
      <w:r>
        <w:t>Australien: Steuer-ID/Bank/Kredit</w:t>
      </w:r>
    </w:p>
    <w:p ns2:paraId="27085E33" ns2:textId="77777777" w:rsidR="001F7233" w:rsidRDefault="00000000">
      <w:r>
        <w:rPr>
          <w:b/>
        </w:rPr>
        <w:t>Wie eröffne ich ein australisches Bankkonto, und wie baue ich mir eine Kreditwürdigkeit auf?</w:t>
      </w:r>
    </w:p>
    <w:p ns2:paraId="0712A1E6" ns2:textId="77777777" w:rsidR="001F7233" w:rsidRDefault="00000000">
      <w:r>
        <w:rPr>
          <w:b/>
        </w:rPr>
        <w:t xml:space="preserve">Mehr dazu: </w:t>
      </w:r>
      <w:r>
        <w:t>Australien: Steuer-ID/Bank/Kredit</w:t>
      </w:r>
    </w:p>
    <w:p ns2:paraId="70D9A016" ns2:textId="77777777" w:rsidR="001F7233" w:rsidRDefault="00000000">
      <w:r>
        <w:rPr>
          <w:b/>
        </w:rPr>
        <w:t>Stimmt es, dass ich als Deutscher keinen automatischen Zugang zu Medicare habe?</w:t>
      </w:r>
    </w:p>
    <w:p ns2:paraId="67DF5A49" ns2:textId="77777777" w:rsidR="001F7233" w:rsidRDefault="00000000">
      <w:r>
        <w:rPr>
          <w:b/>
        </w:rPr>
        <w:t xml:space="preserve">Mehr dazu: </w:t>
      </w:r>
      <w:r>
        <w:t>Australien: Gesundheitssystem</w:t>
      </w:r>
    </w:p>
    <w:p ns2:paraId="7E978ABE" ns2:textId="77777777" w:rsidR="001F7233" w:rsidRDefault="00000000">
      <w:r>
        <w:rPr>
          <w:b/>
        </w:rPr>
        <w:t>Was ist der Unterschied zwischen Medicare und einer privaten Krankenversicherung (OVHC), und wann brauche ich welche?</w:t>
      </w:r>
    </w:p>
    <w:p ns2:paraId="16B28E44" ns2:textId="77777777" w:rsidR="001F7233" w:rsidRDefault="00000000">
      <w:r>
        <w:rPr>
          <w:b/>
        </w:rPr>
        <w:t xml:space="preserve">Mehr dazu: </w:t>
      </w:r>
      <w:r>
        <w:t>Australien: Gesundheitssystem</w:t>
      </w:r>
    </w:p>
    <w:p ns2:paraId="5B088844" ns2:textId="77777777" w:rsidR="001F7233" w:rsidRDefault="00000000">
      <w:r>
        <w:rPr>
          <w:b/>
        </w:rPr>
        <w:t>Was ist die Medicare Levy Surcharge, und wann betrifft sie mich?</w:t>
      </w:r>
    </w:p>
    <w:p ns2:paraId="71607011" ns2:textId="77777777" w:rsidR="001F7233" w:rsidRDefault="00000000">
      <w:r>
        <w:rPr>
          <w:b/>
        </w:rPr>
        <w:t xml:space="preserve">Mehr dazu: </w:t>
      </w:r>
      <w:r>
        <w:t>Australien: Gesundheitssystem</w:t>
      </w:r>
    </w:p>
    <w:p ns2:paraId="1BB83470" ns2:textId="77777777" w:rsidR="001F7233" w:rsidRDefault="001F7233">
      <w:pPr>
        <w:spacing w:line="180" w:lineRule="exact"/>
      </w:pPr>
    </w:p>
    <w:p ns2:paraId="04C074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ns2:paraId="6649997E" ns2:textId="77777777" w:rsidR="001F7233" w:rsidRDefault="00000000">
      <w:r>
        <w:rPr>
          <w:b/>
        </w:rPr>
        <w:t>Wie viel Kaution (Bond) darf mein Vermieter verlangen, und wo wird sie hinterlegt?</w:t>
      </w:r>
    </w:p>
    <w:p ns2:paraId="309265E5" ns2:textId="77777777" w:rsidR="001F7233" w:rsidRDefault="00000000">
      <w:r>
        <w:rPr>
          <w:b/>
        </w:rPr>
        <w:t xml:space="preserve">Mehr dazu: </w:t>
      </w:r>
      <w:r>
        <w:t>Australien: Wohnen</w:t>
      </w:r>
    </w:p>
    <w:p ns2:paraId="7B5BC3FA" ns2:textId="77777777" w:rsidR="001F7233" w:rsidRDefault="00000000">
      <w:r>
        <w:rPr>
          <w:b/>
        </w:rPr>
        <w:lastRenderedPageBreak/>
        <w:t>Darf ich als Ausländer überhaupt eine Bestandsimmobilie in Australien kaufen?</w:t>
      </w:r>
    </w:p>
    <w:p ns2:paraId="0A7A3A18" ns2:textId="77777777" w:rsidR="001F7233" w:rsidRDefault="00000000">
      <w:r>
        <w:rPr>
          <w:b/>
        </w:rPr>
        <w:t xml:space="preserve">Mehr dazu: </w:t>
      </w:r>
      <w:r>
        <w:t>Australien: Wohnen</w:t>
      </w:r>
    </w:p>
    <w:p ns2:paraId="0E137055" ns2:textId="77777777" w:rsidR="001F7233" w:rsidRDefault="00000000">
      <w:r>
        <w:rPr>
          <w:b/>
        </w:rPr>
        <w:t>Welche Stadt passt zu meinem Beruf – Sydney, Melbourne, Perth oder Brisbane?</w:t>
      </w:r>
    </w:p>
    <w:p ns2:paraId="1AC9168B" ns2:textId="77777777" w:rsidR="001F7233" w:rsidRDefault="00000000">
      <w:r>
        <w:rPr>
          <w:b/>
        </w:rPr>
        <w:t xml:space="preserve">Mehr dazu: </w:t>
      </w:r>
      <w:r>
        <w:t>Australien: Wohnen</w:t>
      </w:r>
    </w:p>
    <w:p ns2:paraId="2F7285AC" ns2:textId="77777777" w:rsidR="001F7233" w:rsidRDefault="00000000">
      <w:r>
        <w:rPr>
          <w:b/>
        </w:rPr>
        <w:t>Muss ich meinen deutschen Führerschein umtauschen, und wie lange darf ich ihn übergangsweise nutzen?</w:t>
      </w:r>
    </w:p>
    <w:p ns2:paraId="577EF3A5" ns2:textId="77777777" w:rsidR="001F7233" w:rsidRDefault="00000000">
      <w:r>
        <w:rPr>
          <w:b/>
        </w:rPr>
        <w:t xml:space="preserve">Mehr dazu: </w:t>
      </w:r>
      <w:r>
        <w:t>Australien: Führerschein, Auto, Verkehrsregeln</w:t>
      </w:r>
    </w:p>
    <w:p ns2:paraId="3C55EAD1" ns2:textId="77777777" w:rsidR="001F7233" w:rsidRDefault="00000000">
      <w:r>
        <w:rPr>
          <w:b/>
        </w:rPr>
        <w:t>Wie gewöhne ich mich an den Linksverkehr, ohne einen Unfall zu bauen?</w:t>
      </w:r>
    </w:p>
    <w:p ns2:paraId="471E20A7" ns2:textId="77777777" w:rsidR="001F7233" w:rsidRDefault="00000000">
      <w:r>
        <w:rPr>
          <w:b/>
        </w:rPr>
        <w:t xml:space="preserve">Mehr dazu: </w:t>
      </w:r>
      <w:r>
        <w:t>Australien: Führerschein, Auto, Verkehrsregeln</w:t>
      </w:r>
    </w:p>
    <w:p ns2:paraId="69D78081" ns2:textId="77777777" w:rsidR="001F7233" w:rsidRDefault="00000000">
      <w:r>
        <w:rPr>
          <w:b/>
        </w:rPr>
        <w:t>Was passiert bei einer RBT-Kontrolle (Random Breath Testing), und muss ich da wirklich mitmachen?</w:t>
      </w:r>
    </w:p>
    <w:p ns2:paraId="0B69CCE7" ns2:textId="77777777" w:rsidR="001F7233" w:rsidRDefault="00000000">
      <w:r>
        <w:rPr>
          <w:b/>
        </w:rPr>
        <w:t xml:space="preserve">Mehr dazu: </w:t>
      </w:r>
      <w:r>
        <w:t>Australien: Führerschein, Auto, Verkehrsregeln</w:t>
      </w:r>
    </w:p>
    <w:p ns2:paraId="74E66CF1" ns2:textId="77777777" w:rsidR="001F7233" w:rsidRDefault="001F7233">
      <w:pPr>
        <w:spacing w:line="180" w:lineRule="exact"/>
      </w:pPr>
    </w:p>
    <w:p ns2:paraId="46EE4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ns2:paraId="3F3886D5" ns2:textId="77777777" w:rsidR="001F7233" w:rsidRDefault="00000000">
      <w:r>
        <w:rPr>
          <w:b/>
        </w:rPr>
        <w:t>Was bedeutet „No Hat, No Play“, und wie wichtig ist Sonnenschutz-Kleidung wirklich?</w:t>
      </w:r>
    </w:p>
    <w:p ns2:paraId="7699655A" ns2:textId="77777777" w:rsidR="001F7233" w:rsidRDefault="00000000">
      <w:r>
        <w:rPr>
          <w:b/>
        </w:rPr>
        <w:t xml:space="preserve">Mehr dazu: </w:t>
      </w:r>
      <w:r>
        <w:t>Australien: Kleidung</w:t>
      </w:r>
    </w:p>
    <w:p ns2:paraId="75D234F0" ns2:textId="77777777" w:rsidR="001F7233" w:rsidRDefault="00000000">
      <w:r>
        <w:rPr>
          <w:b/>
        </w:rPr>
        <w:t>Warum nennt mich hier jeder „mate“, und heißt das schon, dass wir befreundet sind?</w:t>
      </w:r>
    </w:p>
    <w:p ns2:paraId="1C45D626" ns2:textId="77777777" w:rsidR="001F7233" w:rsidRDefault="00000000">
      <w:r>
        <w:rPr>
          <w:b/>
        </w:rPr>
        <w:t xml:space="preserve">Mehr dazu: </w:t>
      </w:r>
      <w:r>
        <w:t>Australien: Alltagskultur</w:t>
      </w:r>
    </w:p>
    <w:p ns2:paraId="3E352621" ns2:textId="77777777" w:rsidR="001F7233" w:rsidRDefault="00000000">
      <w:r>
        <w:rPr>
          <w:b/>
        </w:rPr>
        <w:t>Wie unterscheidet sich der australische Kommunikationsstil vom deutschen, direkten Ton?</w:t>
      </w:r>
    </w:p>
    <w:p ns2:paraId="18048DEB" ns2:textId="77777777" w:rsidR="001F7233" w:rsidRDefault="00000000">
      <w:r>
        <w:rPr>
          <w:b/>
        </w:rPr>
        <w:t xml:space="preserve">Mehr dazu: </w:t>
      </w:r>
      <w:r>
        <w:t>Australien: Alltagskultur</w:t>
      </w:r>
    </w:p>
    <w:p ns2:paraId="01C52041" ns2:textId="77777777" w:rsidR="001F7233" w:rsidRDefault="00000000">
      <w:r>
        <w:rPr>
          <w:b/>
        </w:rPr>
        <w:t>Wie finde ich in Australien schnell Anschluss und Freunde?</w:t>
      </w:r>
    </w:p>
    <w:p ns2:paraId="027313B7" ns2:textId="77777777" w:rsidR="001F7233" w:rsidRDefault="00000000">
      <w:r>
        <w:rPr>
          <w:b/>
        </w:rPr>
        <w:t xml:space="preserve">Mehr dazu: </w:t>
      </w:r>
      <w:r>
        <w:t>Australien: Freunde, Kulturschock</w:t>
      </w:r>
    </w:p>
    <w:p ns2:paraId="13C80C82" ns2:textId="77777777" w:rsidR="001F7233" w:rsidRDefault="00000000">
      <w:r>
        <w:rPr>
          <w:b/>
        </w:rPr>
        <w:t>Wie gehe ich mit der großen Entfernung und der fehlenden Möglichkeit für spontane Heimatbesuche um?</w:t>
      </w:r>
    </w:p>
    <w:p ns2:paraId="7C94841A" ns2:textId="77777777" w:rsidR="001F7233" w:rsidRDefault="00000000">
      <w:r>
        <w:rPr>
          <w:b/>
        </w:rPr>
        <w:t xml:space="preserve">Mehr dazu: </w:t>
      </w:r>
      <w:r>
        <w:t>Australien: Freunde, Kulturschock</w:t>
      </w:r>
    </w:p>
    <w:p ns2:paraId="689CCA74" ns2:textId="77777777" w:rsidR="001F7233" w:rsidRDefault="00000000">
      <w:r>
        <w:rPr>
          <w:b/>
        </w:rPr>
        <w:t>Ist die Schule für mein Kind in Australien wirklich kostenlos, und wie funktioniert die Schulzuteilung?</w:t>
      </w:r>
    </w:p>
    <w:p ns2:paraId="620FB940" ns2:textId="77777777" w:rsidR="001F7233" w:rsidRDefault="00000000">
      <w:r>
        <w:rPr>
          <w:b/>
        </w:rPr>
        <w:lastRenderedPageBreak/>
        <w:t xml:space="preserve">Mehr dazu: </w:t>
      </w:r>
      <w:r>
        <w:t>Australien: Kinder, Schule, Sprache</w:t>
      </w:r>
    </w:p>
    <w:p ns2:paraId="1042C8C9" ns2:textId="77777777" w:rsidR="001F7233" w:rsidRDefault="00000000">
      <w:r>
        <w:rPr>
          <w:b/>
        </w:rPr>
        <w:t>Warum beginnt das australische Schuljahr im Sommer, und was bedeutet das für unseren Umzugstermin?</w:t>
      </w:r>
    </w:p>
    <w:p ns2:paraId="6D1D7626" ns2:textId="77777777" w:rsidR="001F7233" w:rsidRDefault="00000000">
      <w:r>
        <w:rPr>
          <w:b/>
        </w:rPr>
        <w:t xml:space="preserve">Mehr dazu: </w:t>
      </w:r>
      <w:r>
        <w:t>Australien: Kinder, Schule, Sprache</w:t>
      </w:r>
    </w:p>
    <w:p ns2:paraId="1E4A7350" ns2:textId="77777777" w:rsidR="001F7233" w:rsidRDefault="001F7233">
      <w:pPr>
        <w:spacing w:line="180" w:lineRule="exact"/>
      </w:pPr>
    </w:p>
    <w:p ns2:paraId="29367F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ns2:paraId="2AD6AC52" ns2:textId="77777777" w:rsidR="001F7233" w:rsidRDefault="00000000">
      <w:r>
        <w:rPr>
          <w:b/>
        </w:rPr>
        <w:t>Wie viel Urlaub steht mir in Australien gesetzlich zu?</w:t>
      </w:r>
    </w:p>
    <w:p ns2:paraId="089D9DFC" ns2:textId="77777777" w:rsidR="001F7233" w:rsidRDefault="00000000">
      <w:r>
        <w:rPr>
          <w:b/>
        </w:rPr>
        <w:t xml:space="preserve">Mehr dazu: </w:t>
      </w:r>
      <w:r>
        <w:t>Australien: Arbeitswelt, Jobwechsel</w:t>
      </w:r>
    </w:p>
    <w:p ns2:paraId="21C27802" ns2:textId="77777777" w:rsidR="001F7233" w:rsidRDefault="00000000">
      <w:r>
        <w:rPr>
          <w:b/>
        </w:rPr>
        <w:t>Wie wechsle ich mit einem Subclass-482-Arbeitsvisum den Arbeitgeber, ohne meinen Status zu gefährden?</w:t>
      </w:r>
    </w:p>
    <w:p ns2:paraId="3C82A5B1" ns2:textId="77777777" w:rsidR="001F7233" w:rsidRDefault="00000000">
      <w:r>
        <w:rPr>
          <w:b/>
        </w:rPr>
        <w:t xml:space="preserve">Mehr dazu: </w:t>
      </w:r>
      <w:r>
        <w:t>Australien: Arbeitswelt, Jobwechsel</w:t>
      </w:r>
    </w:p>
    <w:p ns2:paraId="7B1B3D48" ns2:textId="77777777" w:rsidR="001F7233" w:rsidRDefault="00000000">
      <w:r>
        <w:rPr>
          <w:b/>
        </w:rPr>
        <w:t>Was mache ich, wenn mich die Polizei ohne Anlass zu einer Kontrolle anhält?</w:t>
      </w:r>
    </w:p>
    <w:p ns2:paraId="5F0AE605" ns2:textId="77777777" w:rsidR="001F7233" w:rsidRDefault="00000000">
      <w:r>
        <w:rPr>
          <w:b/>
        </w:rPr>
        <w:t xml:space="preserve">Mehr dazu: </w:t>
      </w:r>
      <w:r>
        <w:t>Australien: Recht, Sicherheit, Polizei</w:t>
      </w:r>
    </w:p>
    <w:p ns2:paraId="40273930" ns2:textId="77777777" w:rsidR="001F7233" w:rsidRDefault="00000000">
      <w:r>
        <w:rPr>
          <w:b/>
        </w:rPr>
        <w:t>Ist Cannabis in Australien legal, wenn ich ein ärztliches Rezept habe?</w:t>
      </w:r>
    </w:p>
    <w:p ns2:paraId="3BC9CB71" ns2:textId="77777777" w:rsidR="001F7233" w:rsidRDefault="00000000">
      <w:r>
        <w:rPr>
          <w:b/>
        </w:rPr>
        <w:t xml:space="preserve">Mehr dazu: </w:t>
      </w:r>
      <w:r>
        <w:t>Australien: Recht, Sicherheit, Polizei</w:t>
      </w:r>
    </w:p>
    <w:p ns2:paraId="478E8232" ns2:textId="77777777" w:rsidR="001F7233" w:rsidRDefault="00000000">
      <w:r>
        <w:rPr>
          <w:b/>
        </w:rPr>
        <w:t>Wie lange dauert es, bis ich mich in Australien einbürgern lassen kann?</w:t>
      </w:r>
    </w:p>
    <w:p ns2:paraId="41259154" ns2:textId="77777777" w:rsidR="001F7233" w:rsidRDefault="00000000">
      <w:r>
        <w:rPr>
          <w:b/>
        </w:rPr>
        <w:t xml:space="preserve">Mehr dazu: </w:t>
      </w:r>
      <w:r>
        <w:t>Australien: Staatsbürgerschaft, Steuerresidenz</w:t>
      </w:r>
    </w:p>
    <w:p ns2:paraId="59452333" ns2:textId="77777777" w:rsidR="001F7233" w:rsidRDefault="00000000">
      <w:r>
        <w:rPr>
          <w:b/>
        </w:rPr>
        <w:t>Verliere ich meinen deutschen Pass, wenn ich Australier werde und muss ich nach einer Rückkehr weiter australische Steuern zahlen?</w:t>
      </w:r>
    </w:p>
    <w:p ns2:paraId="4C6433A5" ns2:textId="77777777" w:rsidR="001F7233" w:rsidRDefault="00000000">
      <w:r>
        <w:rPr>
          <w:b/>
        </w:rPr>
        <w:t xml:space="preserve">Mehr dazu: </w:t>
      </w:r>
      <w:r>
        <w:t>Australien: Staatsbürgerschaft, Steuerresidenz</w:t>
      </w:r>
    </w:p>
    <w:p ns2:paraId="3B1E0BCC" ns2:textId="77777777" w:rsidR="001F7233" w:rsidRDefault="00000000">
      <w:pPr>
        <w:spacing w:line="180" w:lineRule="exact"/>
      </w:pPr>
      <w:r>
        <w:br w:type="page"/>
      </w:r>
    </w:p>
    <w:p ns2:paraId="0AB75632" ns2: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ns2:paraId="367281C6" ns2:textId="77777777" w:rsidR="001F7233" w:rsidRDefault="00000000">
      <w:r>
        <w:t>Welche Kosten für Wohnen, Gesundheit, Studium und Wege solltest du für Neuseeland konkret durchrechnen?</w:t>
      </w:r>
    </w:p>
    <w:p ns2:paraId="61E958F4" ns2:textId="77777777" w:rsidR="001F7233" w:rsidRDefault="00000000">
      <w:r>
        <w:t xml:space="preserve">Kapitel: </w:t>
      </w:r>
      <w:hyperlink w:anchor="deutschland_ausland_kosten">
        <w:r w:rsidR="001F7233">
          <w:rPr>
            <w:rStyle w:val="Hyperlink"/>
          </w:rPr>
          <w:t>Kostenvergleich im gemeinsamen Länderwahl-Kapitel</w:t>
        </w:r>
      </w:hyperlink>
    </w:p>
    <w:p ns2:paraId="500662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ns2:paraId="1FF15AE0" ns2:textId="77777777" w:rsidR="001F7233" w:rsidRDefault="00000000">
      <w:r>
        <w:rPr>
          <w:b/>
        </w:rPr>
        <w:t>Lohnt sich Neuseeland finanziell für mich, und wie niedrig ist der Steuerkeil wirklich?</w:t>
      </w:r>
    </w:p>
    <w:p ns2:paraId="093806E4" ns2:textId="77777777" w:rsidR="001F7233" w:rsidRDefault="00000000">
      <w:r>
        <w:rPr>
          <w:b/>
        </w:rPr>
        <w:t xml:space="preserve">Mehr dazu: </w:t>
      </w:r>
      <w:r>
        <w:t>Neuseeland: Die ehrliche Bilanz</w:t>
      </w:r>
    </w:p>
    <w:p ns2:paraId="456CFF31" ns2:textId="77777777" w:rsidR="001F7233" w:rsidRDefault="00000000">
      <w:r>
        <w:rPr>
          <w:b/>
        </w:rPr>
        <w:t>Wie melde ich mich in Deutschland ab, bevor ich nach Neuseeland gehe?</w:t>
      </w:r>
    </w:p>
    <w:p ns2:paraId="0186D4A5" ns2:textId="77777777" w:rsidR="001F7233" w:rsidRDefault="00000000">
      <w:r>
        <w:rPr>
          <w:b/>
        </w:rPr>
        <w:t xml:space="preserve">Mehr dazu: </w:t>
      </w:r>
      <w:r>
        <w:t>Deutschland vor dem Abflug</w:t>
      </w:r>
    </w:p>
    <w:p ns2:paraId="2C986940" ns2:textId="77777777" w:rsidR="001F7233" w:rsidRDefault="00000000">
      <w:r>
        <w:rPr>
          <w:b/>
        </w:rPr>
        <w:t>Reicht die Green List, damit ich als Ärztin, Lehrer oder im Handwerk arbeiten darf?</w:t>
      </w:r>
    </w:p>
    <w:p ns2:paraId="6E0A95A3" ns2:textId="77777777" w:rsidR="001F7233" w:rsidRDefault="00000000">
      <w:r>
        <w:rPr>
          <w:b/>
        </w:rPr>
        <w:t xml:space="preserve">Mehr dazu: </w:t>
      </w:r>
      <w:r>
        <w:t>Neuseeland: Anerkennung deutscher Berufsabschlüsse</w:t>
      </w:r>
    </w:p>
    <w:p ns2:paraId="271B8E4E" ns2:textId="77777777" w:rsidR="001F7233" w:rsidRDefault="00000000">
      <w:r>
        <w:rPr>
          <w:b/>
        </w:rPr>
        <w:t>Was ist der Unterschied zwischen der Skilled Migrant Category (SMC) und dem Accredited Employer Work Visa (AEWV)?</w:t>
      </w:r>
    </w:p>
    <w:p ns2:paraId="672F20C6" ns2:textId="77777777" w:rsidR="001F7233" w:rsidRDefault="00000000">
      <w:r>
        <w:rPr>
          <w:b/>
        </w:rPr>
        <w:t xml:space="preserve">Mehr dazu: </w:t>
      </w:r>
      <w:r>
        <w:t>Neuseeland: Wege der Einwanderung</w:t>
      </w:r>
    </w:p>
    <w:p ns2:paraId="16092EFD" ns2:textId="77777777" w:rsidR="001F7233" w:rsidRDefault="00000000">
      <w:r>
        <w:rPr>
          <w:b/>
        </w:rPr>
        <w:t>Was ist die Green List, und wie verkürzt sie meinen Weg zur Residency?</w:t>
      </w:r>
    </w:p>
    <w:p ns2:paraId="795C5854" ns2:textId="77777777" w:rsidR="001F7233" w:rsidRDefault="00000000">
      <w:r>
        <w:rPr>
          <w:b/>
        </w:rPr>
        <w:t xml:space="preserve">Mehr dazu: </w:t>
      </w:r>
      <w:r>
        <w:t>Neuseeland: Wege der Einwanderung</w:t>
      </w:r>
    </w:p>
    <w:p ns2:paraId="66B58619" ns2:textId="77777777" w:rsidR="001F7233" w:rsidRDefault="00000000">
      <w:r>
        <w:rPr>
          <w:b/>
        </w:rPr>
        <w:t>Wie viele Punkte brauche ich für die SMC, und wie werden sie berechnet?</w:t>
      </w:r>
    </w:p>
    <w:p ns2:paraId="5CE66963" ns2:textId="77777777" w:rsidR="001F7233" w:rsidRDefault="00000000">
      <w:r>
        <w:rPr>
          <w:b/>
        </w:rPr>
        <w:t xml:space="preserve">Mehr dazu: </w:t>
      </w:r>
      <w:r>
        <w:t>Neuseeland: Der Arbeitsweg</w:t>
      </w:r>
    </w:p>
    <w:p ns2:paraId="0E65E1EB" ns2:textId="77777777" w:rsidR="001F7233" w:rsidRDefault="00000000">
      <w:r>
        <w:rPr>
          <w:b/>
        </w:rPr>
        <w:t>Gibt es für Neuseeland einen Ruhestandsweg ohne bereits dort lebendes Kind?</w:t>
      </w:r>
    </w:p>
    <w:p ns2:paraId="7598BDDF" ns2:textId="77777777" w:rsidR="001F7233" w:rsidRDefault="00000000">
      <w:r>
        <w:rPr>
          <w:b/>
        </w:rPr>
        <w:t xml:space="preserve">Mehr dazu: </w:t>
      </w:r>
      <w:r>
        <w:t>Neuseeland: Familie, Investor, Ruhestand</w:t>
      </w:r>
    </w:p>
    <w:p ns2:paraId="7FB91B7A" ns2:textId="77777777" w:rsidR="001F7233" w:rsidRDefault="00000000">
      <w:r>
        <w:rPr>
          <w:b/>
        </w:rPr>
        <w:t>Was kostet der Visumantrag insgesamt, und brauche ich für mein Führungszeugnis eine Apostille?</w:t>
      </w:r>
    </w:p>
    <w:p ns2:paraId="7B60271B" ns2:textId="77777777" w:rsidR="001F7233" w:rsidRDefault="00000000">
      <w:r>
        <w:rPr>
          <w:b/>
        </w:rPr>
        <w:t xml:space="preserve">Mehr dazu: </w:t>
      </w:r>
      <w:r>
        <w:t>Neuseeland: Antrag, Konsulat, Kosten</w:t>
      </w:r>
    </w:p>
    <w:p ns2:paraId="32C92687" ns2:textId="77777777" w:rsidR="001F7233" w:rsidRDefault="001F7233">
      <w:pPr>
        <w:spacing w:line="180" w:lineRule="exact"/>
      </w:pPr>
    </w:p>
    <w:p ns2:paraId="69D7DC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ns2:paraId="192AD528" ns2:textId="77777777" w:rsidR="001F7233" w:rsidRDefault="00000000">
      <w:r>
        <w:rPr>
          <w:b/>
        </w:rPr>
        <w:t>Was muss ich in den ersten Tagen nach der Landung erledigen und wie beantrage ich meine IRD-Nummer?</w:t>
      </w:r>
    </w:p>
    <w:p ns2:paraId="1B4023F1" ns2:textId="77777777" w:rsidR="001F7233" w:rsidRDefault="00000000">
      <w:r>
        <w:rPr>
          <w:b/>
        </w:rPr>
        <w:t xml:space="preserve">Mehr dazu: </w:t>
      </w:r>
      <w:r>
        <w:t>Neuseeland: Ankunft, erste Wochen</w:t>
      </w:r>
    </w:p>
    <w:p ns2:paraId="06AFA82D" ns2:textId="77777777" w:rsidR="001F7233" w:rsidRDefault="00000000">
      <w:r>
        <w:rPr>
          <w:b/>
        </w:rPr>
        <w:t>Wie bekomme ich Hund oder Katze nach Neuseeland, und warum reicht der Impfpass nicht?</w:t>
      </w:r>
    </w:p>
    <w:p ns2:paraId="1BD36EBD" ns2:textId="77777777" w:rsidR="001F7233" w:rsidRDefault="00000000">
      <w:r>
        <w:rPr>
          <w:b/>
        </w:rPr>
        <w:t xml:space="preserve">Mehr dazu: </w:t>
      </w:r>
      <w:r>
        <w:t>Neuseeland: Ankunft, erste Wochen</w:t>
      </w:r>
    </w:p>
    <w:p ns2:paraId="194BF878" ns2:textId="77777777" w:rsidR="001F7233" w:rsidRDefault="00000000">
      <w:r>
        <w:rPr>
          <w:b/>
        </w:rPr>
        <w:t>Was darf in den Container, und was prüft das MPI am Umzugsgut?</w:t>
      </w:r>
    </w:p>
    <w:p ns2:paraId="1287C2BA" ns2:textId="77777777" w:rsidR="001F7233" w:rsidRDefault="00000000">
      <w:r>
        <w:rPr>
          <w:b/>
        </w:rPr>
        <w:t xml:space="preserve">Mehr dazu: </w:t>
      </w:r>
      <w:r>
        <w:t>Neuseeland: Ankunft, erste Wochen</w:t>
      </w:r>
    </w:p>
    <w:p ns2:paraId="7D4616B5" ns2:textId="77777777" w:rsidR="001F7233" w:rsidRDefault="00000000">
      <w:r>
        <w:rPr>
          <w:b/>
        </w:rPr>
        <w:t>Warum wird mir ohne IRD-Nummer ein sehr hoher Steuersatz auf mein Gehalt abgezogen?</w:t>
      </w:r>
    </w:p>
    <w:p ns2:paraId="04E2265A" ns2:textId="77777777" w:rsidR="001F7233" w:rsidRDefault="00000000">
      <w:r>
        <w:rPr>
          <w:b/>
        </w:rPr>
        <w:t xml:space="preserve">Mehr dazu: </w:t>
      </w:r>
      <w:r>
        <w:t>Neuseeland: Steuer-ID/Bank/Kredit</w:t>
      </w:r>
    </w:p>
    <w:p ns2:paraId="72E60343" ns2:textId="77777777" w:rsidR="001F7233" w:rsidRDefault="00000000">
      <w:r>
        <w:rPr>
          <w:b/>
        </w:rPr>
        <w:t>Wie eröffne ich ein neuseeländisches Bankkonto, und wie baue ich mir eine Kreditwürdigkeit auf?</w:t>
      </w:r>
    </w:p>
    <w:p ns2:paraId="7D1826DC" ns2:textId="77777777" w:rsidR="001F7233" w:rsidRDefault="00000000">
      <w:r>
        <w:rPr>
          <w:b/>
        </w:rPr>
        <w:t xml:space="preserve">Mehr dazu: </w:t>
      </w:r>
      <w:r>
        <w:t>Neuseeland: Steuer-ID/Bank/Kredit</w:t>
      </w:r>
    </w:p>
    <w:p ns2:paraId="2297BA23" ns2:textId="77777777" w:rsidR="001F7233" w:rsidRDefault="00000000">
      <w:r>
        <w:rPr>
          <w:b/>
        </w:rPr>
        <w:t>Ab wann habe ich Zugang zum öffentlichen Gesundheitssystem und stimmt es, dass mein Visum mindestens zwei Jahre laufen muss?</w:t>
      </w:r>
    </w:p>
    <w:p ns2:paraId="31CCA011" ns2:textId="77777777" w:rsidR="001F7233" w:rsidRDefault="00000000">
      <w:r>
        <w:rPr>
          <w:b/>
        </w:rPr>
        <w:t xml:space="preserve">Mehr dazu: </w:t>
      </w:r>
      <w:r>
        <w:t>Neuseeland: Gesundheitssystem</w:t>
      </w:r>
    </w:p>
    <w:p ns2:paraId="12256D5E" ns2:textId="77777777" w:rsidR="001F7233" w:rsidRDefault="00000000">
      <w:r>
        <w:rPr>
          <w:b/>
        </w:rPr>
        <w:t>Was ist ACC, und warum kann ich nach einem Unfall niemanden auf Schadensersatz verklagen?</w:t>
      </w:r>
    </w:p>
    <w:p ns2:paraId="40E163AC" ns2:textId="77777777" w:rsidR="001F7233" w:rsidRDefault="00000000">
      <w:r>
        <w:rPr>
          <w:b/>
        </w:rPr>
        <w:t xml:space="preserve">Mehr dazu: </w:t>
      </w:r>
      <w:r>
        <w:t>Neuseeland: Gesundheitssystem</w:t>
      </w:r>
    </w:p>
    <w:p ns2:paraId="21B9A3FD" ns2:textId="77777777" w:rsidR="001F7233" w:rsidRDefault="00000000">
      <w:r>
        <w:rPr>
          <w:b/>
        </w:rPr>
        <w:t>Ab wann kann ich der Altersvorsorge KiwiSaver beitreten?</w:t>
      </w:r>
    </w:p>
    <w:p ns2:paraId="69D4E6F7" ns2:textId="77777777" w:rsidR="001F7233" w:rsidRDefault="00000000">
      <w:r>
        <w:rPr>
          <w:b/>
        </w:rPr>
        <w:t xml:space="preserve">Mehr dazu: </w:t>
      </w:r>
      <w:r>
        <w:t>Neuseeland: Steuer-ID/Bank/Kredit</w:t>
      </w:r>
    </w:p>
    <w:p ns2:paraId="27AD8B91" ns2:textId="77777777" w:rsidR="001F7233" w:rsidRDefault="001F7233">
      <w:pPr>
        <w:spacing w:line="180" w:lineRule="exact"/>
      </w:pPr>
    </w:p>
    <w:p ns2:paraId="47CFFA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ns2:paraId="10C96BD3" ns2:textId="77777777" w:rsidR="001F7233" w:rsidRDefault="00000000">
      <w:r>
        <w:rPr>
          <w:b/>
        </w:rPr>
        <w:t>Wie viel Kaution (Bond) darf mein Vermieter verlangen, und wo wird sie hinterlegt?</w:t>
      </w:r>
    </w:p>
    <w:p ns2:paraId="1A3A2C09" ns2:textId="77777777" w:rsidR="001F7233" w:rsidRDefault="00000000">
      <w:r>
        <w:rPr>
          <w:b/>
        </w:rPr>
        <w:t xml:space="preserve">Mehr dazu: </w:t>
      </w:r>
      <w:r>
        <w:t>Neuseeland: Wohnen</w:t>
      </w:r>
    </w:p>
    <w:p ns2:paraId="44B81974" ns2:textId="77777777" w:rsidR="001F7233" w:rsidRDefault="00000000">
      <w:r>
        <w:rPr>
          <w:b/>
        </w:rPr>
        <w:lastRenderedPageBreak/>
        <w:t>Darf ich als Ausländer überhaupt ein Haus in Neuseeland kaufen?</w:t>
      </w:r>
    </w:p>
    <w:p ns2:paraId="65B55C38" ns2:textId="77777777" w:rsidR="001F7233" w:rsidRDefault="00000000">
      <w:r>
        <w:rPr>
          <w:b/>
        </w:rPr>
        <w:t xml:space="preserve">Mehr dazu: </w:t>
      </w:r>
      <w:r>
        <w:t>Neuseeland: Wohnen</w:t>
      </w:r>
    </w:p>
    <w:p ns2:paraId="799FAB74" ns2:textId="77777777" w:rsidR="001F7233" w:rsidRDefault="00000000">
      <w:r>
        <w:rPr>
          <w:b/>
        </w:rPr>
        <w:t>Welche Region passt zu meinem Beruf – Auckland, Wellington oder Christchurch?</w:t>
      </w:r>
    </w:p>
    <w:p ns2:paraId="7D817C8B" ns2:textId="77777777" w:rsidR="001F7233" w:rsidRDefault="00000000">
      <w:r>
        <w:rPr>
          <w:b/>
        </w:rPr>
        <w:t xml:space="preserve">Mehr dazu: </w:t>
      </w:r>
      <w:r>
        <w:t>Neuseeland: Wohnen</w:t>
      </w:r>
    </w:p>
    <w:p ns2:paraId="6B93E6FD" ns2:textId="77777777" w:rsidR="001F7233" w:rsidRDefault="00000000">
      <w:r>
        <w:rPr>
          <w:b/>
        </w:rPr>
        <w:t>Muss ich meinen deutschen Führerschein umtauschen, und wie lange darf ich ihn übergangsweise nutzen?</w:t>
      </w:r>
    </w:p>
    <w:p ns2:paraId="241179EA" ns2:textId="77777777" w:rsidR="001F7233" w:rsidRDefault="00000000">
      <w:r>
        <w:rPr>
          <w:b/>
        </w:rPr>
        <w:t xml:space="preserve">Mehr dazu: </w:t>
      </w:r>
      <w:r>
        <w:t>Neuseeland: Führerschein, Auto, Verkehrsregeln</w:t>
      </w:r>
    </w:p>
    <w:p ns2:paraId="4D7EBF2D" ns2:textId="77777777" w:rsidR="001F7233" w:rsidRDefault="00000000">
      <w:r>
        <w:rPr>
          <w:b/>
        </w:rPr>
        <w:t>Wie gewöhne ich mich an den Linksverkehr, ohne einen Unfall zu bauen?</w:t>
      </w:r>
    </w:p>
    <w:p ns2:paraId="127911E5" ns2:textId="77777777" w:rsidR="001F7233" w:rsidRDefault="00000000">
      <w:r>
        <w:rPr>
          <w:b/>
        </w:rPr>
        <w:t xml:space="preserve">Mehr dazu: </w:t>
      </w:r>
      <w:r>
        <w:t>Neuseeland: Führerschein, Auto, Verkehrsregeln</w:t>
      </w:r>
    </w:p>
    <w:p ns2:paraId="49B02AEC" ns2:textId="77777777" w:rsidR="001F7233" w:rsidRDefault="00000000">
      <w:r>
        <w:rPr>
          <w:b/>
        </w:rPr>
        <w:t>Was hat es mit den einspurigen Brücken und unbefestigten Straßen auf sich?</w:t>
      </w:r>
    </w:p>
    <w:p ns2:paraId="066B8A70" ns2:textId="77777777" w:rsidR="001F7233" w:rsidRDefault="00000000">
      <w:r>
        <w:rPr>
          <w:b/>
        </w:rPr>
        <w:t xml:space="preserve">Mehr dazu: </w:t>
      </w:r>
      <w:r>
        <w:t>Neuseeland: Führerschein, Auto, Verkehrsregeln</w:t>
      </w:r>
    </w:p>
    <w:p ns2:paraId="66AA90F9" ns2:textId="77777777" w:rsidR="001F7233" w:rsidRDefault="001F7233">
      <w:pPr>
        <w:spacing w:line="180" w:lineRule="exact"/>
      </w:pPr>
    </w:p>
    <w:p ns2:paraId="388899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ns2:paraId="6B7CF117" ns2:textId="77777777" w:rsidR="001F7233" w:rsidRDefault="00000000">
      <w:r>
        <w:rPr>
          <w:b/>
        </w:rPr>
        <w:t>Was sind „togs“ und „jandals“, und muss mein Kind eine Schuluniform tragen?</w:t>
      </w:r>
    </w:p>
    <w:p ns2:paraId="3339FEBC" ns2:textId="77777777" w:rsidR="001F7233" w:rsidRDefault="00000000">
      <w:r>
        <w:rPr>
          <w:b/>
        </w:rPr>
        <w:t xml:space="preserve">Mehr dazu: </w:t>
      </w:r>
      <w:r>
        <w:t>Neuseeland: Kleidung</w:t>
      </w:r>
    </w:p>
    <w:p ns2:paraId="52EE440B" ns2:textId="77777777" w:rsidR="001F7233" w:rsidRDefault="00000000">
      <w:r>
        <w:rPr>
          <w:b/>
        </w:rPr>
        <w:t>Wie informell ist der Umgangston in Neuseeland wirklich und darf ich meinen Chef beim Vornamen nennen?</w:t>
      </w:r>
    </w:p>
    <w:p ns2:paraId="19B53A5B" ns2:textId="77777777" w:rsidR="001F7233" w:rsidRDefault="00000000">
      <w:r>
        <w:rPr>
          <w:b/>
        </w:rPr>
        <w:t xml:space="preserve">Mehr dazu: </w:t>
      </w:r>
      <w:r>
        <w:t>Neuseeland: Alltagskultur</w:t>
      </w:r>
    </w:p>
    <w:p ns2:paraId="588C7F29" ns2:textId="77777777" w:rsidR="001F7233" w:rsidRDefault="00000000">
      <w:r>
        <w:rPr>
          <w:b/>
        </w:rPr>
        <w:t>Was muss ich über Te Ao Māori und Begrüßungen wie „Kia ora“ wissen?</w:t>
      </w:r>
    </w:p>
    <w:p ns2:paraId="20F73A63" ns2:textId="77777777" w:rsidR="001F7233" w:rsidRDefault="00000000">
      <w:r>
        <w:rPr>
          <w:b/>
        </w:rPr>
        <w:t xml:space="preserve">Mehr dazu: </w:t>
      </w:r>
      <w:r>
        <w:t>Neuseeland: Alltagskultur</w:t>
      </w:r>
    </w:p>
    <w:p ns2:paraId="4787B06C" ns2:textId="77777777" w:rsidR="001F7233" w:rsidRDefault="00000000">
      <w:r>
        <w:rPr>
          <w:b/>
        </w:rPr>
        <w:t>Wie finde ich in Neuseeland schnell Anschluss und Freunde?</w:t>
      </w:r>
    </w:p>
    <w:p ns2:paraId="3B87EB83" ns2:textId="77777777" w:rsidR="001F7233" w:rsidRDefault="00000000">
      <w:r>
        <w:rPr>
          <w:b/>
        </w:rPr>
        <w:t xml:space="preserve">Mehr dazu: </w:t>
      </w:r>
      <w:r>
        <w:t>Neuseeland: Freunde, Kulturschock</w:t>
      </w:r>
    </w:p>
    <w:p ns2:paraId="6862D6FB" ns2:textId="77777777" w:rsidR="001F7233" w:rsidRDefault="00000000">
      <w:r>
        <w:rPr>
          <w:b/>
        </w:rPr>
        <w:t>Wie gehe ich mit der größten Entfernung und Zeitverschiebung aller vier Länder um?</w:t>
      </w:r>
    </w:p>
    <w:p ns2:paraId="32DE4595" ns2:textId="77777777" w:rsidR="001F7233" w:rsidRDefault="00000000">
      <w:r>
        <w:rPr>
          <w:b/>
        </w:rPr>
        <w:t xml:space="preserve">Mehr dazu: </w:t>
      </w:r>
      <w:r>
        <w:t>Neuseeland: Freunde, Kulturschock</w:t>
      </w:r>
    </w:p>
    <w:p ns2:paraId="14203C46" ns2:textId="77777777" w:rsidR="001F7233" w:rsidRDefault="00000000">
      <w:r>
        <w:rPr>
          <w:b/>
        </w:rPr>
        <w:t>Ist die Schule für mein Kind in Neuseeland wirklich kostenlos?</w:t>
      </w:r>
    </w:p>
    <w:p ns2:paraId="33B5066C" ns2:textId="77777777" w:rsidR="001F7233" w:rsidRDefault="00000000">
      <w:r>
        <w:rPr>
          <w:b/>
        </w:rPr>
        <w:t xml:space="preserve">Mehr dazu: </w:t>
      </w:r>
      <w:r>
        <w:t>Neuseeland: Kinder, Schule, Sprache</w:t>
      </w:r>
    </w:p>
    <w:p ns2:paraId="42C43187" ns2:textId="77777777" w:rsidR="001F7233" w:rsidRDefault="00000000">
      <w:r>
        <w:rPr>
          <w:b/>
        </w:rPr>
        <w:lastRenderedPageBreak/>
        <w:t>Warum beginnt das neuseeländische Schuljahr im Sommer, und was bedeutet das für unseren Umzugstermin?</w:t>
      </w:r>
    </w:p>
    <w:p ns2:paraId="7BACEF24" ns2:textId="77777777" w:rsidR="001F7233" w:rsidRDefault="00000000">
      <w:r>
        <w:rPr>
          <w:b/>
        </w:rPr>
        <w:t xml:space="preserve">Mehr dazu: </w:t>
      </w:r>
      <w:r>
        <w:t>Neuseeland: Kinder, Schule, Sprache</w:t>
      </w:r>
    </w:p>
    <w:p ns2:paraId="345F35E2" ns2:textId="77777777" w:rsidR="001F7233" w:rsidRDefault="001F7233">
      <w:pPr>
        <w:spacing w:line="180" w:lineRule="exact"/>
      </w:pPr>
    </w:p>
    <w:p ns2:paraId="43A2F8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ns2:paraId="5E1288C6" ns2:textId="77777777" w:rsidR="001F7233" w:rsidRDefault="00000000">
      <w:r>
        <w:rPr>
          <w:b/>
        </w:rPr>
        <w:t>Wie viel Urlaub steht mir in Neuseeland gesetzlich zu und was hat es mit der 90-Tage-Probezeit auf sich?</w:t>
      </w:r>
    </w:p>
    <w:p ns2:paraId="0815F86A" ns2:textId="77777777" w:rsidR="001F7233" w:rsidRDefault="00000000">
      <w:r>
        <w:rPr>
          <w:b/>
        </w:rPr>
        <w:t xml:space="preserve">Mehr dazu: </w:t>
      </w:r>
      <w:r>
        <w:t>Neuseeland: Arbeitswelt, Jobwechsel</w:t>
      </w:r>
    </w:p>
    <w:p ns2:paraId="4DE79DE0" ns2:textId="77777777" w:rsidR="001F7233" w:rsidRDefault="00000000">
      <w:r>
        <w:rPr>
          <w:b/>
        </w:rPr>
        <w:t>Wie wechsle ich mit einem AEWV den Arbeitgeber, ohne meinen Status zu gefährden?</w:t>
      </w:r>
    </w:p>
    <w:p ns2:paraId="49A06A06" ns2:textId="77777777" w:rsidR="001F7233" w:rsidRDefault="00000000">
      <w:r>
        <w:rPr>
          <w:b/>
        </w:rPr>
        <w:t xml:space="preserve">Mehr dazu: </w:t>
      </w:r>
      <w:r>
        <w:t>Neuseeland: Arbeitswelt, Jobwechsel</w:t>
      </w:r>
    </w:p>
    <w:p ns2:paraId="2A10453E" ns2:textId="77777777" w:rsidR="001F7233" w:rsidRDefault="00000000">
      <w:r>
        <w:rPr>
          <w:b/>
        </w:rPr>
        <w:t>Warum ist die neuseeländische Polizei unbewaffnet, und wie verhalte ich mich bei einer Kontrolle?</w:t>
      </w:r>
    </w:p>
    <w:p ns2:paraId="4D3D25ED" ns2:textId="77777777" w:rsidR="001F7233" w:rsidRDefault="00000000">
      <w:r>
        <w:rPr>
          <w:b/>
        </w:rPr>
        <w:t xml:space="preserve">Mehr dazu: </w:t>
      </w:r>
      <w:r>
        <w:t>Neuseeland: Recht, Sicherheit, Polizei</w:t>
      </w:r>
    </w:p>
    <w:p ns2:paraId="3DE4DD19" ns2:textId="77777777" w:rsidR="001F7233" w:rsidRDefault="00000000">
      <w:r>
        <w:rPr>
          <w:b/>
        </w:rPr>
        <w:t>Wie ernst muss ich das Erdbebenrisiko nehmen, und was deckt die staatliche Erdbebenversicherung ab?</w:t>
      </w:r>
    </w:p>
    <w:p ns2:paraId="1002E66C" ns2:textId="77777777" w:rsidR="001F7233" w:rsidRDefault="00000000">
      <w:r>
        <w:rPr>
          <w:b/>
        </w:rPr>
        <w:t xml:space="preserve">Mehr dazu: </w:t>
      </w:r>
      <w:r>
        <w:t>Neuseeland: Recht, Sicherheit, Polizei</w:t>
      </w:r>
    </w:p>
    <w:p ns2:paraId="5A4E64A5" ns2:textId="77777777" w:rsidR="001F7233" w:rsidRDefault="00000000">
      <w:r>
        <w:rPr>
          <w:b/>
        </w:rPr>
        <w:t>Wie lange dauert es, bis ich mich in Neuseeland einbürgern lassen kann?</w:t>
      </w:r>
    </w:p>
    <w:p ns2:paraId="0C77FC9D" ns2:textId="77777777" w:rsidR="001F7233" w:rsidRDefault="00000000">
      <w:r>
        <w:rPr>
          <w:b/>
        </w:rPr>
        <w:t xml:space="preserve">Mehr dazu: </w:t>
      </w:r>
      <w:r>
        <w:t>Neuseeland: Staatsbürgerschaft, Steuerresidenz</w:t>
      </w:r>
    </w:p>
    <w:p ns2:paraId="7222D15F" ns2:textId="77777777" w:rsidR="001F7233" w:rsidRDefault="00000000">
      <w:r>
        <w:rPr>
          <w:b/>
        </w:rPr>
        <w:t>Verliere ich meinen deutschen Pass, wenn ich Neuseeländer werde und muss ich nach einer Rückkehr weiter neuseeländische Steuern zahlen?</w:t>
      </w:r>
    </w:p>
    <w:p ns2:paraId="3CC72E83" ns2:textId="77777777" w:rsidR="001F7233" w:rsidRDefault="00000000">
      <w:r>
        <w:rPr>
          <w:b/>
        </w:rPr>
        <w:t xml:space="preserve">Mehr dazu: </w:t>
      </w:r>
      <w:r>
        <w:t>Neuseeland: Staatsbürgerschaft, Steuerresidenz</w:t>
      </w:r>
    </w:p>
    <w:p ns2:paraId="40501AF3" ns2:textId="77777777" w:rsidR="001F7233" w:rsidRDefault="001F7233">
      <w:pPr>
        <w:spacing w:line="180" w:lineRule="exact"/>
      </w:pPr>
    </w:p>
    <w:p ns2:paraId="5C26C16E" ns2:textId="77777777" w:rsidR="001F7233" w:rsidRDefault="001F7233">
      <w:pPr>
        <w:spacing w:line="220" w:lineRule="exact"/>
      </w:pPr>
    </w:p>
    <w:p ns2:paraId="55D77B0B" ns2:textId="77777777" w:rsidR="001F7233" w:rsidRDefault="00000000">
      <w:pPr>
        <w:pStyle w:val="Heading2"/>
      </w:pPr>
      <w:bookmarkStart w:id="163" w:name="anhang_h_deutsch"/>
      <w:r>
        <w:t>Anhang H: Der deutsche Maßstab – was im Alltag wirklich anders ist</w:t>
      </w:r>
      <w:bookmarkEnd w:id="163"/>
    </w:p>
    <w:p ns2:paraId="469825EB" ns2: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ns2:paraId="55F388CE" ns2: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ns2:paraId="7AD417E8" ns2: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ns2:paraId="35A60DA7" ns2: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ns2:paraId="3E668893" ns2: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ns2:paraId="7E923F1F" ns2: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ns2:paraId="4B8C92A7" ns2:textId="77777777" w:rsidR="001F7233" w:rsidRDefault="00000000">
      <w:pPr>
        <w:pStyle w:val="Heading2"/>
        <w:keepNext/>
      </w:pPr>
      <w:bookmarkStart w:id="164" w:name="AnhangI_Sachindex"/>
      <w:r>
        <w:lastRenderedPageBreak/>
        <w:t>Anhang I: Sachindex mit Direktlinks</w:t>
      </w:r>
      <w:bookmarkEnd w:id="164"/>
    </w:p>
    <w:p ns2:paraId="6AE2FD63" ns2: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ns2:paraId="211FAE4F" ns2: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ns2:paraId="576EE38A" ns2: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ns2:paraId="541C12FA" ns2: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ns2:paraId="5410E599" ns2: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ns2:paraId="27450430" ns2: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ns2:paraId="1DBE649B" ns2:textId="77777777" w:rsidR="001F7233" w:rsidRDefault="001F7233">
      <w:pPr>
        <w:spacing w:after="100"/>
      </w:pPr>
      <w:hyperlink w:anchor="density_countries">
        <w:r>
          <w:rPr>
            <w:color w:val="0563C1"/>
            <w:u w:val="single"/>
          </w:rPr>
          <w:t>Bevölkerungsdichte und Einwohnerzahl</w:t>
        </w:r>
      </w:hyperlink>
    </w:p>
    <w:p ns2:paraId="2C264682" ns2: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ns2:paraId="536BA58B" ns2:textId="77777777" w:rsidR="001F7233" w:rsidRDefault="00000000">
      <w:pPr>
        <w:pStyle w:val="Heading2"/>
      </w:pPr>
      <w:bookmarkStart w:id="165" w:name="Gemeinsame_Alltagsthemen"/>
      <w:bookmarkEnd w:id="165"/>
      <w:r>
        <w:lastRenderedPageBreak/>
        <w:t>Anhang J: Gemeinsame Alltagsthemen</w:t>
      </w:r>
    </w:p>
    <w:p ns2:paraId="63BAA7CD" ns2: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ns2:paraId="0AC4494E" ns2:textId="77777777" w:rsidR="001F7233" w:rsidRDefault="00000000">
      <w:pPr>
        <w:pStyle w:val="Heading3"/>
      </w:pPr>
      <w:bookmarkStart w:id="166" w:name="J_Wohnen"/>
      <w:r>
        <w:t>Wohnen und Nachbarschaft</w:t>
      </w:r>
      <w:bookmarkEnd w:id="166"/>
    </w:p>
    <w:p ns2:paraId="273CE30B" ns2:textId="77777777" w:rsidR="001F7233" w:rsidRDefault="00000000">
      <w:pPr>
        <w:pStyle w:val="Heading4"/>
      </w:pPr>
      <w:r>
        <w:t>Zäune, Grundstücksgrenzen und Nachbarschaftsruhe</w:t>
      </w:r>
    </w:p>
    <w:p ns2:paraId="65DEEF31" ns2: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ns2:paraId="348B0E9B" ns2:textId="77777777" w:rsidR="001F7233" w:rsidRDefault="00000000">
      <w:pPr>
        <w:pStyle w:val="Heading4"/>
      </w:pPr>
      <w:r>
        <w:t>Wohnen: Mieten, kaufen und mobil leben</w:t>
      </w:r>
    </w:p>
    <w:p ns2:paraId="55BC280C" ns2:textId="77777777" w:rsidR="001F7233" w:rsidRDefault="00000000">
      <w:pPr>
        <w:pStyle w:val="Heading5"/>
      </w:pPr>
      <w:r>
        <w:t>Laufende Kosten von Miete und Kauf</w:t>
      </w:r>
    </w:p>
    <w:p ns2:paraId="2E594919" ns2: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ns2:paraId="32561DC6" ns2:textId="77777777" w:rsidR="001F7233" w:rsidRDefault="00000000">
      <w:pPr>
        <w:pStyle w:val="Heading5"/>
      </w:pPr>
      <w:r>
        <w:t>Grundstück und Nutzungsrecht</w:t>
      </w:r>
    </w:p>
    <w:p ns2:paraId="2CC0F8AB" ns2: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ns2:paraId="02107365" ns2:textId="77777777" w:rsidR="001F7233" w:rsidRDefault="00000000">
      <w:pPr>
        <w:pStyle w:val="Heading5"/>
      </w:pPr>
      <w:r>
        <w:t>Mobile Homes und dauerhaftes Wohnen im Fahrzeug</w:t>
      </w:r>
    </w:p>
    <w:p ns2:paraId="4C2790CE" ns2: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ns2:paraId="24EB01A3" ns2:textId="77777777" w:rsidR="001F7233" w:rsidRDefault="00000000">
      <w:pPr>
        <w:pStyle w:val="Heading5"/>
      </w:pPr>
      <w:r>
        <w:t>Zusätzliche Wohnfläche: Geschosse, Keller und Dachboden</w:t>
      </w:r>
    </w:p>
    <w:p ns2:paraId="66AA89AD" ns2:textId="77777777" w:rsidR="001F7233" w:rsidRDefault="00000000">
      <w:r>
        <w:t>Bei teurem Bauland kann ein kleineres Grundstück mit zwei oder drei Geschossen mehr Wohnfläche schaffen. Prüfe vorher Höhen- und Flächenlimits, Abstände, Treppen, Statik, Brandschutz und Baukosten.</w:t>
      </w:r>
    </w:p>
    <w:p ns2:paraId="3770AC48" ns2: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ns2:paraId="788E1859" ns2:textId="77777777" w:rsidR="001F7233" w:rsidRDefault="00000000">
      <w:pPr>
        <w:pStyle w:val="Heading3"/>
      </w:pPr>
      <w:r>
        <w:lastRenderedPageBreak/>
        <w:t>Gesundheit im Alltag</w:t>
      </w:r>
    </w:p>
    <w:p ns2:paraId="7E49187F" ns2:textId="77777777" w:rsidR="001F7233" w:rsidRDefault="00000000">
      <w:pPr>
        <w:pStyle w:val="Heading4"/>
      </w:pPr>
      <w:r>
        <w:t>Durchfall: Selbsthilfe und Warnzeichen</w:t>
      </w:r>
    </w:p>
    <w:p ns2:paraId="553DBE3D" ns2: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ns2:paraId="3CB81EF9" ns2:textId="77777777" w:rsidR="001F7233" w:rsidRDefault="00000000">
      <w:pPr>
        <w:pStyle w:val="Heading3"/>
      </w:pPr>
      <w:bookmarkStart w:id="167" w:name="J_Mobilitaet"/>
      <w:r>
        <w:t>Mobilität und Sicherheit</w:t>
      </w:r>
      <w:bookmarkEnd w:id="167"/>
    </w:p>
    <w:p ns2:paraId="7E89171C" ns2:textId="77777777" w:rsidR="001F7233" w:rsidRDefault="00000000">
      <w:pPr>
        <w:pStyle w:val="Heading4"/>
      </w:pPr>
      <w:r>
        <w:t>Schwere Fahrzeugmängel und Unfall mit Todesfolge</w:t>
      </w:r>
    </w:p>
    <w:p ns2:paraId="6C489983" ns2: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ns2:paraId="383618AC" ns2:textId="77777777" w:rsidR="001F7233" w:rsidRDefault="00000000">
      <w:pPr>
        <w:pStyle w:val="Heading4"/>
      </w:pPr>
      <w:r>
        <w:t>Bus, U-Bahn und Sicherheit: die konkrete Strecke testen</w:t>
      </w:r>
    </w:p>
    <w:p ns2:paraId="0E5D4F7C" ns2: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ns2:paraId="2CBF0916" ns2:textId="77777777" w:rsidR="001F7233" w:rsidRDefault="00000000">
      <w:pPr>
        <w:pStyle w:val="Heading4"/>
      </w:pPr>
      <w:r>
        <w:t>E-Auto laden und Wasserstoff prüfen</w:t>
      </w:r>
    </w:p>
    <w:p ns2:paraId="37CC5DF2" ns2: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ns2:paraId="363CD54C" ns2:textId="77777777" w:rsidR="001F7233" w:rsidRDefault="00000000">
      <w:pPr>
        <w:pStyle w:val="Heading3"/>
      </w:pPr>
      <w:bookmarkStart w:id="168" w:name="J_Arbeit"/>
      <w:r>
        <w:t>Arbeit und digitale Werkzeuge</w:t>
      </w:r>
      <w:bookmarkEnd w:id="168"/>
    </w:p>
    <w:p ns2:paraId="56CF89EB" ns2:textId="77777777" w:rsidR="001F7233" w:rsidRDefault="00000000">
      <w:pPr>
        <w:pStyle w:val="Heading4"/>
      </w:pPr>
      <w:r>
        <w:t>Jobsuche: LinkedIn, lokale Stellenbörsen und ein sauberes Profil</w:t>
      </w:r>
    </w:p>
    <w:p ns2:paraId="72EAD6E2" ns2: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ns2:paraId="36428620" ns2:textId="77777777" w:rsidR="001F7233" w:rsidRDefault="00000000">
      <w:pPr>
        <w:pStyle w:val="Heading4"/>
      </w:pPr>
      <w:r>
        <w:t>Digitale Werkzeuge: Was dein Zielberuf tatsächlich verlangt</w:t>
      </w:r>
    </w:p>
    <w:p ns2:paraId="3120545D" ns2: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ns2:paraId="40514C5A" ns2:textId="77777777" w:rsidR="001F7233" w:rsidRDefault="00000000">
      <w:pPr>
        <w:pStyle w:val="Heading3"/>
      </w:pPr>
      <w:r>
        <w:lastRenderedPageBreak/>
        <w:t>Haushalt und Nachbarschaft</w:t>
      </w:r>
    </w:p>
    <w:p ns2:paraId="09EAE700" ns2:textId="77777777" w:rsidR="001F7233" w:rsidRDefault="00000000">
      <w:pPr>
        <w:pStyle w:val="Heading4"/>
      </w:pPr>
      <w:r>
        <w:t>Fundraising, Haustürbesuche und Straßenansprachen</w:t>
      </w:r>
    </w:p>
    <w:p ns2:paraId="13AC975C" ns2: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ns2:paraId="5F376C47" ns2:textId="77777777" w:rsidR="001F7233" w:rsidRDefault="00000000">
      <w:pPr>
        <w:pStyle w:val="Heading4"/>
      </w:pPr>
      <w:r>
        <w:t>Zu Hause kochen wie vor Ort: Vorrat, Maße und Saison</w:t>
      </w:r>
    </w:p>
    <w:p ns2:paraId="6C41C10C" ns2: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ns2:paraId="3197E0B9" ns2:textId="77777777" w:rsidR="001F7233" w:rsidRDefault="00000000">
      <w:pPr>
        <w:pStyle w:val="Heading5"/>
      </w:pPr>
      <w:r>
        <w:t>Eigene Hühner für Frühstückseier</w:t>
      </w:r>
    </w:p>
    <w:p ns2:paraId="2A94DA52" ns2: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ns2:paraId="2B884FB6" ns2:textId="77777777" w:rsidR="001F7233" w:rsidRDefault="00000000">
      <w:pPr>
        <w:pStyle w:val="Heading4"/>
      </w:pPr>
      <w:r>
        <w:t>Alarmanlagen und Notrufsysteme</w:t>
      </w:r>
    </w:p>
    <w:p ns2:paraId="2766BD61" ns2: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ns2:paraId="2B7BF7EC" ns2:textId="77777777" w:rsidR="001F7233" w:rsidRDefault="00000000">
      <w:pPr>
        <w:pStyle w:val="Heading3"/>
      </w:pPr>
      <w:bookmarkStart w:id="169" w:name="J_Familie"/>
      <w:r>
        <w:t>Familie, Entfernung und Sprache</w:t>
      </w:r>
      <w:bookmarkEnd w:id="169"/>
    </w:p>
    <w:p ns2:paraId="4DE2EFBA" ns2:textId="77777777" w:rsidR="001F7233" w:rsidRDefault="00000000">
      <w:pPr>
        <w:pStyle w:val="Heading4"/>
      </w:pPr>
      <w:r>
        <w:t>Heimatbesuche rechtzeitig planen</w:t>
      </w:r>
    </w:p>
    <w:p ns2:paraId="161387FE" ns2: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ns2:paraId="0654D173" ns2:textId="77777777" w:rsidR="001F7233" w:rsidRDefault="00000000">
      <w:pPr>
        <w:pStyle w:val="Heading4"/>
      </w:pPr>
      <w:r>
        <w:t>Kontakt und Vorsorge über die Distanz</w:t>
      </w:r>
    </w:p>
    <w:p ns2:paraId="7EF3E8C3" ns2:textId="77777777" w:rsidR="001F7233" w:rsidRDefault="00000000">
      <w:r>
        <w:t>• Die Entfernung selbst lässt sich nicht wegorganisieren, wohl aber ihre Folgen: feste Rituale statt spontaner Nähe, geplante statt improvisierte Heimreisen, eine Vollmacht statt eines hastigen Anrufs im Notfall.</w:t>
      </w:r>
    </w:p>
    <w:p ns2:paraId="6E3585AF" ns2:textId="77777777" w:rsidR="001F7233" w:rsidRDefault="00000000">
      <w:pPr>
        <w:pStyle w:val="Heading4"/>
      </w:pPr>
      <w:r>
        <w:t>Sprachlücke ist nicht Lernschwäche</w:t>
      </w:r>
    </w:p>
    <w:p ns2:paraId="16568CBA" ns2: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ns2:paraId="116182AE" ns2:textId="77777777" w:rsidR="001F7233" w:rsidRDefault="00000000">
      <w:pPr>
        <w:pStyle w:val="Heading4"/>
      </w:pPr>
      <w:r>
        <w:t>Englisch mit vertrauten Serien üben</w:t>
      </w:r>
    </w:p>
    <w:p ns2:paraId="64DF0F25" ns2: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ns2:paraId="5C54F8A6" ns2: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ns2:paraId="42D3DBF6" ns2: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ns2:paraId="54AA362C" ns2: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ns2:paraId="20ED0C9B" ns2: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ns2:paraId="410948E3" ns2:textId="77777777" w:rsidR="001F7233" w:rsidRDefault="00000000">
      <w:pPr>
        <w:spacing w:after="140"/>
      </w:pPr>
      <w:r>
        <w:t>Ein Satz genügt. Zum Beispiel: Was hat dir am meisten Zeit oder Geld gespart?</w:t>
      </w:r>
      <w:r>
        <w:br w:type="page"/>
      </w:r>
    </w:p>
    <w:p ns2:paraId="1C3DF73F" ns2: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ns2:paraId="1042EA01" ns2: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ns2:paraId="7217F217" ns2: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ns2:paraId="1BAF525F" ns2:textId="77777777" w:rsidR="001F7233" w:rsidRDefault="00000000">
      <w:r>
        <w:rPr>
          <w:rFonts w:ascii="Calibri" w:eastAsia="Calibri" w:hAnsi="Calibri"/>
          <w:b/>
          <w:color w:val="1B3A4B"/>
          <w:sz w:val="32"/>
        </w:rPr>
        <w:t>Anhang: Der persönliche Auswanderungs-Check</w:t>
      </w:r>
    </w:p>
    <w:p ns2:paraId="2FF7BD49" ns2: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ns2:paraId="4E256AE4" ns2:textId="77777777" w:rsidR="001F7233" w:rsidRDefault="00000000">
      <w:r>
        <w:rPr>
          <w:rFonts w:ascii="Calibri" w:eastAsia="Calibri" w:hAnsi="Calibri"/>
          <w:b/>
          <w:color w:val="1B3A4B"/>
          <w:sz w:val="26"/>
        </w:rPr>
        <w:t>Test 1: Warum willst du wirklich auswandern?</w:t>
      </w:r>
    </w:p>
    <w:p ns2:paraId="0C8290B6" ns2: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ns2:paraId="07F64E78" ns2: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ns2:paraId="0F2CF57D" ns2:textId="77777777" w:rsidR="001F7233" w:rsidRDefault="00000000">
      <w:r>
        <w:rPr>
          <w:rFonts w:ascii="Calibri" w:eastAsia="Calibri" w:hAnsi="Calibri"/>
          <w:b/>
          <w:color w:val="1B3A4B"/>
          <w:sz w:val="26"/>
        </w:rPr>
        <w:t>Test 2: Die Realitätsprüfung</w:t>
      </w:r>
    </w:p>
    <w:p ns2:paraId="4AD2701C" ns2: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ns2:paraId="0623C8C1" ns2: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ns2:paraId="25D93AC7" ns2:textId="77777777" w:rsidR="001F7233" w:rsidRDefault="00000000">
      <w:r>
        <w:rPr>
          <w:rFonts w:ascii="Calibri" w:eastAsia="Calibri" w:hAnsi="Calibri"/>
          <w:b/>
          <w:color w:val="1B3A4B"/>
          <w:sz w:val="26"/>
        </w:rPr>
        <w:t>Test 3: Die Finanz-Ampel</w:t>
      </w:r>
    </w:p>
    <w:p ns2:paraId="19B0B3A5" ns2: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ns2:paraId="2AE88221" ns2: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ns2:paraId="34D506E1" ns2:textId="77777777" w:rsidR="001F7233" w:rsidRDefault="00000000">
      <w:r>
        <w:rPr>
          <w:rFonts w:ascii="Calibri" w:eastAsia="Calibri" w:hAnsi="Calibri"/>
          <w:b/>
          <w:color w:val="1B3A4B"/>
          <w:sz w:val="26"/>
        </w:rPr>
        <w:t>Test 4: Das Familiengespräch</w:t>
      </w:r>
    </w:p>
    <w:p ns2:paraId="6B75A5E0" ns2: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ns2:paraId="1B696ECC" ns2:textId="77777777" w:rsidR="001F7233" w:rsidRDefault="00000000">
      <w:r>
        <w:rPr>
          <w:rFonts w:ascii="Calibri" w:eastAsia="Calibri" w:hAnsi="Calibri"/>
        </w:rPr>
        <w:t>Ein einziges Nein ist ein weiteres Gespräch, kein Abflugtermin.</w:t>
      </w:r>
    </w:p>
    <w:p ns2:paraId="36CC5BA8" ns2:textId="77777777" w:rsidR="001F7233" w:rsidRDefault="00000000">
      <w:r>
        <w:rPr>
          <w:rFonts w:ascii="Calibri" w:eastAsia="Calibri" w:hAnsi="Calibri"/>
          <w:b/>
          <w:color w:val="1B3A4B"/>
          <w:sz w:val="26"/>
        </w:rPr>
        <w:t>Test 5: Der Integrations-Check</w:t>
      </w:r>
    </w:p>
    <w:p ns2:paraId="58E503D0" ns2: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ns2:paraId="64D01CD9" ns2:textId="77777777" w:rsidR="001F7233" w:rsidRDefault="00000000">
      <w:r>
        <w:rPr>
          <w:rFonts w:ascii="Calibri" w:eastAsia="Calibri" w:hAnsi="Calibri"/>
        </w:rPr>
        <w:t>Zwei Fragen ohne Antwort: schreib einen Integrationsplan, bevor du den Ort als gescheitert bewertest.</w:t>
      </w:r>
    </w:p>
    <w:p ns2:paraId="1EEFAC51" ns2:textId="77777777" w:rsidR="001F7233" w:rsidRDefault="00000000">
      <w:r>
        <w:rPr>
          <w:rFonts w:ascii="Calibri" w:eastAsia="Calibri" w:hAnsi="Calibri"/>
          <w:b/>
          <w:color w:val="1B3A4B"/>
          <w:sz w:val="26"/>
        </w:rPr>
        <w:t>Die Auswanderungs-Ampel</w:t>
      </w:r>
    </w:p>
    <w:p ns2:paraId="6BB26016" ns2:textId="77777777" w:rsidR="001F7233" w:rsidRDefault="00000000">
      <w:r>
        <w:rPr>
          <w:rFonts w:ascii="Calibri" w:eastAsia="Calibri" w:hAnsi="Calibri"/>
        </w:rPr>
        <w:t>Grün: Visaweg realistisch erreichbar, Reserve liegt, Familie steht dahinter, Zeitplan hat Puffer, Notfallplan ist geschrieben.</w:t>
      </w:r>
    </w:p>
    <w:p ns2:paraId="351D22D4" ns2:textId="77777777" w:rsidR="001F7233" w:rsidRDefault="00000000">
      <w:r>
        <w:rPr>
          <w:rFonts w:ascii="Calibri" w:eastAsia="Calibri" w:hAnsi="Calibri"/>
        </w:rPr>
        <w:t>Gelb: Dokumente fehlen, Finanzierung ist knapp, Berufsperspektive offen oder die Sprache reicht für Behörde und Beruf noch nicht. Zuerst nacharbeiten.</w:t>
      </w:r>
    </w:p>
    <w:p ns2:paraId="39CDFC27" ns2: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ns2:paraId="2E4F358B" ns2:textId="77777777" w:rsidR="001F7233" w:rsidRDefault="00000000">
      <w:r>
        <w:rPr>
          <w:rFonts w:ascii="Calibri" w:eastAsia="Calibri" w:hAnsi="Calibri"/>
          <w:b/>
          <w:color w:val="1B3A4B"/>
          <w:sz w:val="26"/>
        </w:rPr>
        <w:t>Die 30-Minuten-Entscheidung</w:t>
      </w:r>
    </w:p>
    <w:p ns2:paraId="2FC5D303" ns2:textId="77777777" w:rsidR="001F7233" w:rsidRDefault="00000000">
      <w:r>
        <w:rPr>
          <w:rFonts w:ascii="Calibri" w:eastAsia="Calibri" w:hAnsi="Calibri"/>
        </w:rPr>
        <w:t>Nach dem Buch 30 Minuten, nur eine Frage: Würdest du gehen, wenn es schwieriger, teurer und langsamer wird als erwartet?</w:t>
      </w:r>
    </w:p>
    <w:p ns2:paraId="533CF8CC" ns2: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ns2:paraId="65219ABA" ns2:textId="77777777" w:rsidR="001F7233" w:rsidRDefault="00000000">
      <w:r>
        <w:rPr>
          <w:rFonts w:ascii="Calibri" w:eastAsia="Calibri" w:hAnsi="Calibri"/>
          <w:b/>
          <w:color w:val="1B3A4B"/>
          <w:sz w:val="26"/>
        </w:rPr>
        <w:t>Die wichtigste Erkenntnis</w:t>
      </w:r>
    </w:p>
    <w:p ns2:paraId="5539ABA2" ns2: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ns2:paraId="207A4C6E" ns2: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ns2:paraId="1B4E28B1" ns2:textId="77777777" w:rsidR="00B8323E" w:rsidRDefault="00B8323E">
      <w:pPr>
        <w:spacing w:line="240" w:lineRule="auto"/>
        <w:rPr>
          <w:rFonts w:ascii="Calibri" w:eastAsia="Calibri" w:hAnsi="Calibri"/>
        </w:rPr>
      </w:pPr>
      <w:r>
        <w:rPr>
          <w:rFonts w:ascii="Calibri" w:eastAsia="Calibri" w:hAnsi="Calibri"/>
        </w:rPr>
        <w:br w:type="page"/>
      </w:r>
    </w:p>
    <w:p ns2:paraId="1AE8A70D" ns2:textId="53F39FA8" w:rsidR="001F7233" w:rsidRDefault="00B8323E">
      <w:r>
        <w:rPr>
          <w:noProof/>
        </w:rPr>
        <w:lastRenderedPageBreak/>
        <w:drawing>
          <ns3:anchor distT="0" distB="0" distL="114300" distR="114300" simplePos="0" relativeHeight="251659264" behindDoc="0" locked="0" layoutInCell="1" allowOverlap="1" ns4:anchorId="79C0543A" ns4:editId="573AAAA5">
            <ns3:simplePos x="0" y="0"/>
            <ns3:positionH relativeFrom="page">
              <ns3:align>left</ns3:align>
            </ns3:positionH>
            <ns3:positionV relativeFrom="page">
              <ns3:align>bottom</ns3:align>
            </ns3:positionV>
            <ns3:extent cx="5589270" cy="8286750"/>
            <ns3:effectExtent l="0" t="0" r="0" b="0"/>
            <ns3:wrapTopAndBottom/>
            <ns3:docPr id="1885426436" name="Picture 2" descr="Back-cover copy on a dark blue panel, with a New Zealand harbour landscape and the author name."/>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r:embed="rId1151" cstate="print">
                      <ns5:extLst>
                        <ns5:ext uri="{28A0092B-C50C-407E-A947-70E740481C1C}">
                          <ns8:useLocalDpi val="0"/>
                        </ns5:ext>
                      </ns5:extLst>
                    </ns5:blip>
                    <ns5:srcRect/>
                    <ns5:stretch>
                      <ns5:fillRect/>
                    </ns5:stretch>
                  </ns6:blipFill>
                  <ns6:spPr bwMode="auto">
                    <ns5:xfrm>
                      <ns5:off x="0" y="0"/>
                      <ns5:ext cx="5589270" cy="828675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express-entry/get-confirm-nomination.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www.uscis.gov/green-card/green-card-processes-and-procedures/visa-availability-priority-dates/adjustment-of-status-filing-charts-from-the-visa-bulletin"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www.uscis.gov/green-card/green-card-processes-and-procedures/visa-availability-priority-dates/adjustment-of-status-filing-charts-from-the-visa-bulletin"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www.canada.ca/en/immigration-refugees-citizenship/services/immigrate-canada/express-entry/rounds-invitations.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visas/getting-a-visa/visa-listing/contributory-parent-143" TargetMode="External"/><Relationship Id="rId1167" Type="http://schemas.openxmlformats.org/officeDocument/2006/relationships/hyperlink" Target="https://www.ato.gov.au/mytax25ForeignPenAndAnnuity"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 Id="rId1180" Type="http://schemas.openxmlformats.org/officeDocument/2006/relationships/header" Target="header1.xml"/><Relationship Id="rId1181" Type="http://schemas.openxmlformats.org/officeDocument/2006/relationships/footer" Target="footer1.xml"/><Relationship Id="rId1182" Type="http://schemas.openxmlformats.org/officeDocument/2006/relationships/hyperlink" Target="https://www.medicaid.gov/federal-policy-guidance/downloads/sho26001.pdf" TargetMode="External"/><Relationship Id="rId1183" Type="http://schemas.openxmlformats.org/officeDocument/2006/relationships/hyperlink" Target="https://www.linz.govt.nz/our-work/overseas-investment-regulation/reform-overseas-investment-act" TargetMode="External"/><Relationship Id="rId1184" Type="http://schemas.openxmlformats.org/officeDocument/2006/relationships/hyperlink" Target="https://treasury.gov.au/sites/default/files/2019-03/GermanyDTA-1.pdf" TargetMode="External"/><Relationship Id="rId1185" Type="http://schemas.openxmlformats.org/officeDocument/2006/relationships/hyperlink" Target="https://immi.homeaffairs.gov.au/help-support/meeting-our-requirements/health/adequate-health-insurance" TargetMode="External"/><Relationship Id="rId1186" Type="http://schemas.openxmlformats.org/officeDocument/2006/relationships/hyperlink" Target="https://www.privatehealth.gov.au/health_insurance/overseas/overseas_visitors_health_cover.htm" TargetMode="External"/><Relationship Id="rId1187" Type="http://schemas.openxmlformats.org/officeDocument/2006/relationships/hyperlink" Target="https://www.ato.gov.au/individuals-and-families/coming-to-australia-or-going-overseas/residency" TargetMode="External"/><Relationship Id="rId1188" Type="http://schemas.openxmlformats.org/officeDocument/2006/relationships/hyperlink" Target="https://www.canada.ca/en/immigration-refugees-citizenship/services/canadian-citizenship/adult-minor/who/check-adult-eligibility.html" TargetMode="External"/><Relationship Id="rId1189" Type="http://schemas.openxmlformats.org/officeDocument/2006/relationships/hyperlink" Target="https://www.canada.ca/en/revenue-agency/services/tax/international-non-residents/individuals-leaving-entering-canada-non-residents/leaving-canada-emigrants.html" TargetMode="External"/><Relationship Id="rId1190" Type="http://schemas.openxmlformats.org/officeDocument/2006/relationships/hyperlink" Target="https://www.canada.ca/en/immigration-refugees-citizenship/services/canadian-citizenship/act-changes/rules-2025.html" TargetMode="External"/><Relationship Id="rId1191" Type="http://schemas.openxmlformats.org/officeDocument/2006/relationships/hyperlink" Target="https://www.govt.nz/browse/passports-citizenship-and-identity/nz-citizenship/citizenship-test/" TargetMode="External"/><Relationship Id="rId1192" Type="http://schemas.openxmlformats.org/officeDocument/2006/relationships/hyperlink" Target="https://www.ird.govt.nz/international-tax/individuals/leaving-new-zealand" TargetMode="External"/><Relationship Id="rId1193" Type="http://schemas.openxmlformats.org/officeDocument/2006/relationships/hyperlink" Target="https://www.verbraucherzentrale.de/wissen/geld-versicherungen/sparen-und-anlegen/geldtransferdienste-koennen-sehr-teuer-werden-12270" TargetMode="External"/><Relationship Id="rId1194" Type="http://schemas.openxmlformats.org/officeDocument/2006/relationships/hyperlink" Target="https://www.bundesbank.de/de/service/meldewesen/aussenwirtschaft/erlaeuterungen-zum-meldewesen/zahlungsmeldungen-von-privatpersonen-991092" TargetMode="External"/><Relationship Id="rId1195" Type="http://schemas.openxmlformats.org/officeDocument/2006/relationships/hyperlink" Target="https://taxation-customs.ec.europa.eu/customs/prohibitions-restrictions/eu-cash-controls_en" TargetMode="External"/><Relationship Id="rId1196" Type="http://schemas.openxmlformats.org/officeDocument/2006/relationships/hyperlink" Target="https://www.help.cbp.gov/s/article/Article-1393?language=en_US" TargetMode="External"/><Relationship Id="rId1197" Type="http://schemas.openxmlformats.org/officeDocument/2006/relationships/hyperlink" Target="https://www.fincen.gov/system/files/shared/fin105_cmir.pdf"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Ab in die USA, Kanada, Australien oder Neuseeland? REV124</dc:title>
  <dc:subject>REV124 Kindle upload; US healthcare update; manuscript status 13 October 2026</dc:subject>
  <dc:creator>Kevin Drew Peters</dc:creator>
  <dc:description>REV 119 â€” Ã¼berarbeitete Kindle-Ausgabe; Manuskriptstand September 2026</dc:description>
  <cp:lastModifiedBy>Lothar Musiol</cp:lastModifiedBy>
  <cp:revision>124</cp:revision>
  <dcterms:created xsi:type="dcterms:W3CDTF">2026-10-09T04:06:00Z</dcterms:created>
  <dcterms:modified xsi:type="dcterms:W3CDTF">2026-10-09T17:51:00Z</dcterms:modified>
  <cp:category>Ratgeber</cp:category>
  <dc:language>de-DE</dc:language>
</cp:coreProperties>
</file>