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Precision Tests of QED</w:t>
      </w:r>
    </w:p>
    <w:p>
      <w:pPr>
        <w:pStyle w:val="Subtitle"/>
        <w:jc w:val="center"/>
      </w:pPr>
      <w:r>
        <w:t>Lesson 79 of the Complete Quantum Electrodynamics Course</w:t>
      </w:r>
    </w:p>
    <w:p>
      <w:pPr>
        <w:jc w:val="center"/>
      </w:pPr>
      <w:r>
        <w:t>Lothar J. Musiol</w:t>
      </w:r>
    </w:p>
    <w:p>
      <w:r>
        <w:br/>
      </w:r>
    </w:p>
    <w:p>
      <w:pPr>
        <w:jc w:val="center"/>
      </w:pPr>
      <w:r>
        <w:rPr>
          <w:b/>
          <w:sz w:val="26"/>
        </w:rPr>
        <w:t>What it means to test a theory to a part in 10¹²: inputs and predictions, the electron's magnetic moment, hydrogen, exotic atoms, colliders, and the places where agreement is not yet complete</w:t>
      </w:r>
    </w:p>
    <w:p>
      <w:r>
        <w:br/>
        <w:br/>
      </w:r>
    </w:p>
    <w:p>
      <w:pPr>
        <w:jc w:val="center"/>
      </w:pPr>
      <w:r>
        <w:t>First edition, 2026</w:t>
      </w:r>
    </w:p>
    <w:p>
      <w:r>
        <w:br w:type="page"/>
      </w:r>
    </w:p>
    <w:p>
      <w:pPr>
        <w:pStyle w:val="Heading2"/>
      </w:pPr>
      <w:r>
        <w:t>How to use this lesson</w:t>
      </w:r>
    </w:p>
    <w:p>
      <w:r>
        <w:t>Lessons 69 to 78 produced numbers: a running α, Schwinger's α/(2π), the 1058 MHz Lamb interval, the −27 MHz of vacuum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 a_μ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m_eα²c/(2h)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r_p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pStyle w:val="Heading3"/>
      </w:pPr>
      <w:r>
        <w:t>1.2 The logic of consistency</w:t>
      </w:r>
    </w:p>
    <w:p>
      <w:r>
        <w:t>The most precise example is α. It can be extracted from the electron's anomaly using the five-loop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a_e comparison to test the four-loop term. The four-loop contribution is C₄(α/π)⁴ ≈ −1.912 × 2.91×10⁻¹¹ ≈ −5.6×10⁻¹¹, which is 4.8×10⁻⁸ of a_e. Since a_e ≈ α/(2π) at leading order, a relative change δα/α changes a_e by the same fraction. α must therefore be known to better than about 5×10⁻⁸, that is, 50 ppb, for the four-loop term to matter. The atom-recoil determinations reach 0.1 to 0.2 ppb, so they test even the five-loop term, which is about 7×10⁻¹⁴, or 6×10⁻¹¹ of a_e.</w:t>
      </w:r>
    </w:p>
    <w:p>
      <w:pPr>
        <w:pStyle w:val="Heading2"/>
      </w:pPr>
      <w:r>
        <w:t>2 The electron's magnetic moment</w:t>
      </w:r>
    </w:p>
    <w:p>
      <w:pPr>
        <w:pStyle w:val="Heading3"/>
      </w:pPr>
      <w:r>
        <w:t>2.1 The measurement and the theory</w:t>
      </w:r>
    </w:p>
    <w:p>
      <w:r>
        <w:t>From Lesson 76, the 2023 measurement is a_e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r>
        <w:t>Convert the cesium–electron difference into a difference in a_e. With 1/α_Cs smaller by 1.20×10⁻⁷, α_Cs is larger by a fraction δα/α = 1.20×10⁻⁷/137.036 = 8.8×10⁻¹⁰. The predicted a_e increases by the same fraction, 8.8×10⁻¹⁰ × 1.16×10⁻³ = 1.0×10⁻¹². The measured a_e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(Lesson 77,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m_e/M_p)⁻¹. The Dirac corrections, the Lamb shifts of Lessons 77 and 78, recoil, and the proton size enter at the level of about 10⁻⁵ (Dirac), 3×10⁻⁶ (Lamb shift), and below.</w:t>
      </w:r>
    </w:p>
    <w:p>
      <w:pPr>
        <w:pStyle w:val="Heading3"/>
      </w:pPr>
      <w:r>
        <w:t>3.2 What it determines</w:t>
      </w:r>
    </w:p>
    <w:p>
      <w:r>
        <w:t>QED predicts the 1s–2s frequency in terms of R∞, α, the mass ratio, and r_p. The 1s Lamb shift, about 8173 MHz, is a fraction 3.3×10⁻⁶ of f, and the proton-size part of it is about 1.1 MHz. A single frequency cannot separate R∞ from r_p.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r>
        <w:t>Check the leading size of f. CODATA gives R∞c = 3.2898419603×10¹⁵ Hz, so (3/4)R∞c = 2.46738147×10¹⁵ Hz. With m_e/M_p = 5.44617×10⁻⁴, the reduced-mass factor (1 + m_e/M_p)⁻¹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69 described the running of α from 1/137 to about 1/129 at M_Z,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r>
        <w:t>None of these is a failure of the renormalization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a_μ an amount of order (m_μ/M)²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69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a_e: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77 and 78</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87</w:t>
            </w:r>
          </w:p>
        </w:tc>
      </w:tr>
    </w:tbl>
    <w:p>
      <w:pPr>
        <w:pStyle w:val="Heading2"/>
      </w:pPr>
      <w:r>
        <w:t>9 Summary</w:t>
      </w:r>
    </w:p>
    <w:p>
      <w:pPr>
        <w:pStyle w:val="ListNumber"/>
        <w:numPr>
          <w:ilvl w:val="0"/>
          <w:numId w:val="10"/>
        </w:numPr>
      </w:pPr>
      <w:r>
        <w:t>A precision test compares independent determinations of the same inputs, interpreted through QED.</w:t>
      </w:r>
    </w:p>
    <w:p>
      <w:pPr>
        <w:pStyle w:val="ListNumber"/>
        <w:numPr>
          <w:ilvl w:val="0"/>
          <w:numId w:val="10"/>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10"/>
        </w:numPr>
      </w:pPr>
      <w:r>
        <w:t>Hydrogen's 1s–2s frequency, measured to 4×10⁻¹⁵, and other transitions determine R∞ and the proton radius through the Lamb-shift calculations.</w:t>
      </w:r>
    </w:p>
    <w:p>
      <w:pPr>
        <w:pStyle w:val="ListNumber"/>
        <w:numPr>
          <w:ilvl w:val="0"/>
          <w:numId w:val="10"/>
        </w:numPr>
      </w:pPr>
      <w:r>
        <w:t>Muonium, positronium, and highly charged ions test bound-state QED without nuclear structure, with annihilation, and in strong fields.</w:t>
      </w:r>
    </w:p>
    <w:p>
      <w:pPr>
        <w:pStyle w:val="ListNumber"/>
        <w:numPr>
          <w:ilvl w:val="0"/>
          <w:numId w:val="10"/>
        </w:numPr>
      </w:pPr>
      <w:r>
        <w:t>At colliders, running α is confirmed and the electron is pointlike to below 5×10⁻¹⁹ m.</w:t>
      </w:r>
    </w:p>
    <w:p>
      <w:pPr>
        <w:pStyle w:val="ListNumber"/>
        <w:numPr>
          <w:ilvl w:val="0"/>
          <w:numId w:val="10"/>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relative difference between the one-loop α/(2π) and the measured a_e,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If a_e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two transitions are needed to determine both R∞ and r_p.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the contribution to a_μ of a new particle with mass 500 GeV and electromagnetic-strength coupling, using (α/π)(m_μ/M)².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Challenge: Explain why the statement "QED is tested to 10⁻¹²" is ambiguous, and rewrite it in a form that names the quantity and the inputs.</w:t>
            </w:r>
          </w:p>
        </w:tc>
      </w:tr>
    </w:tbl>
    <w:p>
      <w:pPr>
        <w:pStyle w:val="Heading2"/>
      </w:pPr>
      <w:r>
        <w:t>Solutions</w:t>
      </w:r>
    </w:p>
    <w:p>
      <w:r>
        <w:rPr>
          <w:b/>
        </w:rPr>
        <w:t>1.</w:t>
      </w:r>
      <w:r>
        <w:t xml:space="preserve"> </w:t>
      </w:r>
      <w:r>
        <w:t>(0.00116141 − 0.00115965)/0.00115965 = 1.52×10⁻³. The two-loop term is C₂(α/π)²/(α/2π) = 2C₂(α/π) = 2 × 0.328 × 2.32×10⁻³ = 1.53×10⁻³, which accounts for it.</w:t>
      </w:r>
    </w:p>
    <w:p>
      <w:r>
        <w:rPr>
          <w:b/>
        </w:rPr>
        <w:t>2.</w:t>
      </w:r>
      <w:r>
        <w:t xml:space="preserve"> </w:t>
      </w:r>
      <w:r>
        <w:t>1/α_Rb is larger by 4.0×10⁻⁸, so α_Rb is smaller by 2.9×10⁻¹⁰ of itself. The predicted a_e is lower by 2.9×10⁻¹⁰ × 1.16×10⁻³ = 3.4×10⁻¹³ than the prediction with the electron's own α, which equals the measurement by construction. So the prediction with α_Rb lies 0.34×10⁻¹² below the measured value.</w:t>
      </w:r>
    </w:p>
    <w:p>
      <w:r>
        <w:rPr>
          <w:b/>
        </w:rPr>
        <w:t>3.</w:t>
      </w:r>
      <w:r>
        <w:t xml:space="preserve"> </w:t>
      </w:r>
      <w:r>
        <w:t>The a_e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E_n = −R∞hc/n², so E₂ − E₁ = R∞hc(1 − 1/4) = (3/4)R∞hc, and f = (3/4)R∞c.</w:t>
      </w:r>
    </w:p>
    <w:p>
      <w:r>
        <w:rPr>
          <w:b/>
        </w:rPr>
        <w:t>6.</w:t>
      </w:r>
      <w:r>
        <w:t xml:space="preserve"> </w:t>
      </w:r>
      <w:r>
        <w:t>Each frequency depends on R∞ with a coefficient of order 1, and on r_p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a_μ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a_e." That names the observable, the input, and the level.</w:t>
      </w:r>
    </w:p>
    <w:p>
      <w:pPr>
        <w:pStyle w:val="Heading2"/>
      </w:pPr>
      <w:r>
        <w:t>Mastery checklist</w:t>
      </w:r>
    </w:p>
    <w:p>
      <w:pPr>
        <w:pStyle w:val="ListBullet"/>
      </w:pPr>
      <w:r>
        <w:t>I can explain a precision test as a consistency check of inputs.</w:t>
      </w:r>
    </w:p>
    <w:p>
      <w:pPr>
        <w:pStyle w:val="ListBullet"/>
      </w:pPr>
      <w:r>
        <w:t>I can convert a difference in α into a difference in a_e, and back.</w:t>
      </w:r>
    </w:p>
    <w:p>
      <w:pPr>
        <w:pStyle w:val="ListBullet"/>
      </w:pPr>
      <w:r>
        <w:t>I can explain how hydrogen spectroscopy determines R∞ and r_p.</w:t>
      </w:r>
    </w:p>
    <w:p>
      <w:pPr>
        <w:pStyle w:val="ListBullet"/>
      </w:pPr>
      <w:r>
        <w:t>I can say what muonium, positronium, and highly charged ions test.</w:t>
      </w:r>
    </w:p>
    <w:p>
      <w:pPr>
        <w:pStyle w:val="ListBullet"/>
      </w:pPr>
      <w:r>
        <w:t>I can convert a collider bound Λ into a length.</w:t>
      </w:r>
    </w:p>
    <w:p>
      <w:pPr>
        <w:pStyle w:val="ListBullet"/>
      </w:pPr>
      <w:r>
        <w:t>I can state the open comparisons and what a discrepancy would mean.</w:t>
      </w:r>
    </w:p>
    <w:p>
      <w:pPr>
        <w:pStyle w:val="Heading2"/>
      </w:pPr>
      <w:r>
        <w:t>Next lesson</w:t>
      </w:r>
    </w:p>
    <w:p>
      <w:r>
        <w:t>Lesson 80, Path Integrals, opens Part XI with the path integral as an equivalent derivation of the Feynman rules this course already has.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Tests of QED</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