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Klein Gordon Equation</w:t>
      </w:r>
    </w:p>
    <w:p>
      <w:pPr>
        <w:pStyle w:val="Subtitle"/>
        <w:jc w:val="center"/>
      </w:pPr>
      <w:r>
        <w:t>Lesson 17 of the Complete Quantum Electrodynamics Course</w:t>
      </w:r>
    </w:p>
    <w:p>
      <w:r>
        <w:br/>
      </w:r>
    </w:p>
    <w:p>
      <w:pPr>
        <w:jc w:val="center"/>
      </w:pPr>
      <w:r>
        <w:rPr>
          <w:b/>
          <w:sz w:val="26"/>
        </w:rPr>
        <w:t>Promoting E² = |p|² + m² directly to an operator equation, its plane-wave solutions, and the probability problem it creates</w:t>
      </w:r>
    </w:p>
    <w:p>
      <w:r>
        <w:br/>
        <w:br/>
      </w:r>
    </w:p>
    <w:p>
      <w:pPr>
        <w:jc w:val="center"/>
      </w:pPr>
      <w:r>
        <w:t>Course edition 1.0</w:t>
      </w:r>
    </w:p>
    <w:p>
      <w:r>
        <w:br w:type="page"/>
      </w:r>
    </w:p>
    <w:p>
      <w:pPr>
        <w:pStyle w:val="Heading1"/>
      </w:pPr>
      <w:r>
        <w:t>How to use this lesson</w:t>
      </w:r>
    </w:p>
    <w:p>
      <w:r>
        <w:t>Lesson 11 built the Schrodinger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i∂_t,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9 is no longer positive definite. This is not a minor blemish to be patched; it is the reason the historically first relativistic wave equation was set aside for several years in favor of Dirac's very different approach (Lesson 19). Understanding exactly where and why the Klein Gordon current fails is essential preparation for appreciating what Dirac's equation gets right, and for understanding, once Lesson 32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2"/>
      </w:pPr>
      <w:r>
        <w:t>Learning objectives</w:t>
      </w:r>
    </w:p>
    <w:p>
      <w:pPr>
        <w:pStyle w:val="ListBullet"/>
      </w:pPr>
      <w:r>
        <w:t>Derive the Klein 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 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 Gordon equation for a free particle in a box and compare its spectrum with the nonrelativistic case.</w:t>
      </w:r>
    </w:p>
    <w:p>
      <w:pPr>
        <w:pStyle w:val="ListBullet"/>
      </w:pPr>
      <w:r>
        <w:t>State the nonrelativistic limit of the equation and recover the Schrodinger equation from it.</w:t>
      </w:r>
    </w:p>
    <w:p>
      <w:pPr>
        <w:pStyle w:val="ListBullet"/>
      </w:pPr>
      <w:r>
        <w:t>Recognize the Klein Gordon equation as the correct free-field equation for a spin-0 particle, a status confirmed only once quantized in Lesson 32.</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 Gordon field or wave function, x = (t, x)</w:t>
            </w:r>
          </w:p>
        </w:tc>
      </w:tr>
      <w:tr>
        <w:tc>
          <w:tcPr>
            <w:tcW w:type="dxa" w:w="2160"/>
            <w:vAlign w:val="center"/>
            <w:shd w:fill="EAF2F8"/>
            <w:tcMar>
              <w:top w:w="100" w:type="dxa"/>
              <w:start w:w="100" w:type="dxa"/>
              <w:bottom w:w="100" w:type="dxa"/>
              <w:end w:w="100" w:type="dxa"/>
            </w:tcMar>
          </w:tcPr>
          <w:p>
            <w:r>
              <w:t>□ = ∂_μ∂^μ</w:t>
            </w:r>
          </w:p>
        </w:tc>
        <w:tc>
          <w:tcPr>
            <w:tcW w:type="dxa" w:w="7632"/>
            <w:vAlign w:val="center"/>
            <w:shd w:fill="EAF2F8"/>
            <w:tcMar>
              <w:top w:w="100" w:type="dxa"/>
              <w:start w:w="100" w:type="dxa"/>
              <w:bottom w:w="100" w:type="dxa"/>
              <w:end w:w="100" w:type="dxa"/>
            </w:tcMar>
          </w:tcPr>
          <w:p>
            <w:r>
              <w:t>d'Alembertian, ∂_t²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E_p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j^μ = (ρ, j)</w:t>
            </w:r>
          </w:p>
        </w:tc>
        <w:tc>
          <w:tcPr>
            <w:tcW w:type="dxa" w:w="7632"/>
            <w:vAlign w:val="center"/>
            <w:tcMar>
              <w:top w:w="100" w:type="dxa"/>
              <w:start w:w="100" w:type="dxa"/>
              <w:bottom w:w="100" w:type="dxa"/>
              <w:end w:w="100" w:type="dxa"/>
            </w:tcMar>
          </w:tcPr>
          <w:p>
            <w:r>
              <w:t>Klein 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ω_p</w:t>
            </w:r>
          </w:p>
        </w:tc>
        <w:tc>
          <w:tcPr>
            <w:tcW w:type="dxa" w:w="7632"/>
            <w:vAlign w:val="center"/>
            <w:tcMar>
              <w:top w:w="100" w:type="dxa"/>
              <w:start w:w="100" w:type="dxa"/>
              <w:bottom w:w="100" w:type="dxa"/>
              <w:end w:w="100" w:type="dxa"/>
            </w:tcMar>
          </w:tcPr>
          <w:p>
            <w:r>
              <w:t>Alternative notation for E_p, used interchangeably with it</w:t>
            </w:r>
          </w:p>
        </w:tc>
      </w:tr>
    </w:tbl>
    <w:p>
      <w:pPr>
        <w:pStyle w:val="Heading1"/>
      </w:pPr>
      <w:r>
        <w:t>1 Deriving the equation</w:t>
      </w:r>
    </w:p>
    <w:p>
      <w:pPr>
        <w:pStyle w:val="Heading2"/>
      </w:pPr>
      <w:r>
        <w:t>1.1 Direct promotion of the energy relation</w:t>
      </w:r>
    </w:p>
    <w:p>
      <w:r>
        <w:t>Apply the correspondence rule of Lesson 11, Section 1.2, E → i∂_t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This is the Klein Gordon equation. Unlike the Schrodinger equation, it is second order in time as well as in space, treating the two on an equal footing, exactly the symmetry required by Lorentz covariance and identified as missing in Lesson 11, Section 7.</w:t>
      </w:r>
    </w:p>
    <w:p>
      <w:pPr>
        <w:pStyle w:val="Heading2"/>
      </w:pPr>
      <w:r>
        <w:t>1.2 Manifest covariance</w:t>
      </w:r>
    </w:p>
    <w:p>
      <w:r>
        <w:t>Since □ = ∂_μ∂^μ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pPr>
        <w:pStyle w:val="Heading3"/>
      </w:pPr>
      <w:r>
        <w:t>Worked example 1</w:t>
      </w:r>
    </w:p>
    <w:p>
      <w:r>
        <w:t>Verify that a Lorentz boost leaves the equation's form unchanged. Under x^μ → x′^μ = Λ^μ_νx^ν, the chain rule gives ∂/∂x′^μ = (Λ⁻¹)^ν_μ∂/∂x^ν (Lesson 4, Exercise 4), so □′ = ∂′_μ∂′^μ = (Λ⁻¹)^ρ_μ(Λ⁻¹)^σ^μ∂_ρ∂_σ. Using the orthogonality-type relation for Λ⁻¹ analogous to ΛᵀgΛ=g (Lesson 4, Section 2.2), this collapses back to g^ρσ∂_ρ∂_σ = □, the same operator in the new frame; the equation (□+m²)φ=0 is therefore preserved.</w:t>
      </w:r>
    </w:p>
    <w:p>
      <w:pPr>
        <w:pStyle w:val="Heading1"/>
      </w:pPr>
      <w:r>
        <w:t>2 Plane-wave solutions</w:t>
      </w:r>
    </w:p>
    <w:p>
      <w:pPr>
        <w:pStyle w:val="Heading2"/>
      </w:pPr>
      <w:r>
        <w:t>2.1 The dispersion relation</w:t>
      </w:r>
    </w:p>
    <w:p>
      <w:r>
        <w:t>Substitute a plane wave φ = N e^(−ip·x) = N e^(−i(Et−p·x)) (the sign convention of Lesson 4, Section 6.2). Each time derivative brings down −iE and each space derivative brings down ip, so ∂_t²φ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E_p = +√(|p|²+m²) and one with negative energy −E_p. This is not a mathematical curiosity to be discarded; the equation is second order in time, so, exactly as a classical harmonic oscillator's characteristic equation (Lesson 2, Section 6.3) has two roots, both frequencies are genuine solutions, and any complete set of solutions must include both branches.</w:t>
      </w:r>
    </w:p>
    <w:p>
      <w:pPr>
        <w:pStyle w:val="Heading2"/>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19, and it is only resolved, for both equations, once the negative-frequency solutions are reinterpreted through the antiparticle picture of Lesson 22, itself made fully consistent only after field quantization (Lesson 35).</w:t>
      </w:r>
    </w:p>
    <w:p>
      <w:pPr>
        <w:pStyle w:val="Heading3"/>
      </w:pPr>
      <w:r>
        <w:t>Worked example 2</w:t>
      </w:r>
    </w:p>
    <w:p>
      <w:r>
        <w:t>For a particle at rest, p = 0, find both solutions explicitly. 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1"/>
      </w:pPr>
      <w:r>
        <w:t>3 The Klein Gordon current</w:t>
      </w:r>
    </w:p>
    <w:p>
      <w:pPr>
        <w:pStyle w:val="Heading2"/>
      </w:pPr>
      <w:r>
        <w:t>3.1 Constructing a conserved current</w:t>
      </w:r>
    </w:p>
    <w:p>
      <w:r>
        <w:t>Following the method of Lesson 9, Section 3.1, seek a current j^μ satisfying ∂_μj^μ = 0 whenever φ solves the Klein 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j^μ = i(φ</w:t>
      </w:r>
      <w:r>
        <w:rPr>
          <w:i/>
        </w:rPr>
        <w:t>∂^μφ − φ∂^μφ</w:t>
      </w:r>
      <w:r>
        <w:t>) (the factor of i chosen so that j^μ is real, since the bracket is purely imaginary, being the difference of a quantity and its own complex conjugate up to sign), this satisfies ∂_μj^μ = 0, a genuine conserved current in exactly the sense of Lesson 7's charge conservation and Lesson 9's probability conservation.</w:t>
      </w:r>
    </w:p>
    <w:p>
      <w:pPr>
        <w:pStyle w:val="Heading2"/>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Ne^(−iE_pt+ip·x), ρ = i(φ</w:t>
      </w:r>
      <w:r>
        <w:rPr>
          <w:i/>
        </w:rPr>
        <w:t>(−iE_p)φ − φ(iE_p)φ</w:t>
      </w:r>
      <w:r>
        <w:t>) = 2E_p|N|², positive, as hoped. But for the negative-energy plane wave φ = Ne^(iE_pt+ip·x) (using E → −E_p in the exponent, per Section 2.1), the same calculation gives ρ = i(φ</w:t>
      </w:r>
      <w:r>
        <w:rPr>
          <w:i/>
        </w:rPr>
        <w:t>(iE_p)φ − φ(−iE_p)φ</w:t>
      </w:r>
      <w:r>
        <w:t>) = −2E_p|N|², negative. The quantity ρ, meant to be interpreted as a probability density exactly as in Lesson 9, can be negative, which is nonsensical for a probability.</w:t>
      </w:r>
    </w:p>
    <w:p>
      <w:pPr>
        <w:pStyle w:val="Heading3"/>
      </w:pPr>
      <w:r>
        <w:t>Worked example 3</w:t>
      </w:r>
    </w:p>
    <w:p>
      <w:r>
        <w:t>Verify the sign of ρ for the negative-energy plane wave by direct substitution. With φ = Ne^(iE_pt+ip·x), ∂_tφ = iE_pφ, so φ</w:t>
      </w:r>
      <w:r>
        <w:rPr>
          <w:i/>
        </w:rPr>
        <w:t>∂_tφ = iE_p|φ|² and φ∂_tφ</w:t>
      </w:r>
      <w:r>
        <w:t xml:space="preserve"> (using ∂_tφ</w:t>
      </w:r>
      <w:r>
        <w:rPr>
          <w:i/>
        </w:rPr>
        <w:t xml:space="preserve"> = −iE_pφ</w:t>
      </w:r>
      <w:r>
        <w:t>) = −iE_p|φ|². Then ρ = i(iE_p|φ|² − (−iE_p|φ|²)) = i(2iE_p|φ|²) = −2E_p|φ|², confirming the negative sign for E_p &gt; 0.</w:t>
      </w:r>
    </w:p>
    <w:p>
      <w:pPr>
        <w:pStyle w:val="Heading2"/>
      </w:pPr>
      <w:r>
        <w:t>3.3 Why this is a real obstruction, not a choice of convention</w:t>
      </w:r>
    </w:p>
    <w:p>
      <w:r>
        <w:t>The sign problem cannot be fixed by an alternative choice of current, because it traces directly back to the equation being second order in time: a second-order equation requires both φ and ∂_tφ as independent initial data (unlike the first-order Schrodinger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j^μ but a structural feature of the equation itself.</w:t>
      </w:r>
    </w:p>
    <w:p>
      <w:pPr>
        <w:pStyle w:val="Heading3"/>
      </w:pPr>
      <w:r>
        <w:t>Worked example 4</w:t>
      </w:r>
    </w:p>
    <w:p>
      <w:r>
        <w:t>Show concretely that a general real solution can have ρ of either sign. Take φ = a e^(−iE_pt+ip·x) + b e^(iE_pt+ip·x) (a superposition of positive and negative energy modes with the same p). Computing ρ = i(φ</w:t>
      </w:r>
      <w:r>
        <w:rPr>
          <w:i/>
        </w:rPr>
        <w:t>∂_tφ−φ∂_tφ</w:t>
      </w:r>
      <w:r>
        <w:t>) produces a term 2E_p(|a|²−|b|²) from the two modes separately, plus interference terms oscillating at frequency 2E_p; for |b|&gt;|a|, even the non-oscillating part of ρ is negative, confirming that the sign is not fixed once and for all but depends on the state, precisely because both modes are independently present as allowed data.</w:t>
      </w:r>
    </w:p>
    <w:p>
      <w:pPr>
        <w:pStyle w:val="Heading1"/>
      </w:pPr>
      <w:r>
        <w:t>4 The Klein Gordon particle in a box</w:t>
      </w:r>
    </w:p>
    <w:p>
      <w:pPr>
        <w:pStyle w:val="Heading2"/>
      </w:pPr>
      <w:r>
        <w:t>4.1 Setup</w:t>
      </w:r>
    </w:p>
    <w:p>
      <w:r>
        <w:t>To make contact with the discrete-spectrum methods of Lesson 9 and Lesson 11, consider the equation on a spatial box of side L with periodic boundary conditions, exactly as in Lesson 11, Exercise 2. Spatial momenta are then quantized, p = 2πn/L for integer vector n (one component per dimension), and for each allowed p the time-dependence separates as in Section 2.1, giving two temporal modes per spatial mode.</w:t>
      </w:r>
    </w:p>
    <w:p>
      <w:pPr>
        <w:pStyle w:val="Heading2"/>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Exactly as for the free particle, each spatial mode carries a positive and a negative branch. In the nonrelativistic limit |p| ≪ m, expanding as in Lesson 3, Worked example 5, E_(n) ≈ ±m ± |p|²/2m: the positive branch reproduces a rest energy m plus the familiar nonrelativistic kinetic energy of Lesson 11's particle in a box, while the negative branch is simply the mirror image, −m minus the same kinetic energy, again present as a fully legitimate but physically troubling mode.</w:t>
      </w:r>
    </w:p>
    <w:p>
      <w:pPr>
        <w:pStyle w:val="Heading3"/>
      </w:pPr>
      <w: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9 shifted upward by the rest mass m, confirming that the positive-energy branch alone, in this limit, behaves exactly as expected from nonrelativistic quantum mechanics.</w:t>
      </w:r>
    </w:p>
    <w:p>
      <w:pPr>
        <w:pStyle w:val="Heading1"/>
      </w:pPr>
      <w:r>
        <w:t>5 The nonrelativistic limit</w:t>
      </w:r>
    </w:p>
    <w:p>
      <w:pPr>
        <w:pStyle w:val="Heading2"/>
      </w:pPr>
      <w:r>
        <w:t>5.1 Factoring out the rest energy</w:t>
      </w:r>
    </w:p>
    <w:p>
      <w:r>
        <w:t>To see the Schrodinger equation emerge from the Klein Gordon equation in the appropriate limit, write φ(x,t) = e^(−imt)ψ(x,t), factoring out the rapid oscillation at the rest-mass frequency and leaving ψ to describe only the remaining, slower dynamics, exactly the physical content of the nonrelativistic approximation |p| ≪ m used throughout Lesson 3.</w:t>
      </w:r>
    </w:p>
    <w:p>
      <w:pPr>
        <w:pStyle w:val="Heading2"/>
      </w:pPr>
      <w:r>
        <w:t>5.2 Recovering the Schrodinger equation</w:t>
      </w:r>
    </w:p>
    <w:p>
      <w:r>
        <w:t>Substituting into (∂_t²−∇²+m²)φ=0 and using the product rule, ∂_tφ = e^(−imt)(−imψ+∂_tψ), and ∂_t²φ = e^(−imt)(−m²ψ−2im∂_tψ+∂_t²ψ).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precisely as |∂_t²ψ| ≪ m|∂_tψ|), the ∂_t²ψ term is negligible compared with the 2im∂_tψ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exactly the free Schrodinger equation of Lesson 11. This confirms that the Klein Gordon equation is a genuine relativistic generalization, correctly reducing to established nonrelativistic quantum mechanics in the appropriate limit, precisely the consistency check demanded in Lesson 11, Section 7.2.</w:t>
      </w:r>
    </w:p>
    <w:p>
      <w:pPr>
        <w:pStyle w:val="Heading3"/>
      </w:pPr>
      <w:r>
        <w:t>Worked example 6</w:t>
      </w:r>
    </w:p>
    <w:p>
      <w:r>
        <w:t>Estimate the size of the neglected term for an electron with kinetic energy 1 eV. Here ∂_tψ ~ −iEψ with E ~ 1 eV (nonrelativistic kinetic energy scale), so ∂_t²ψ ~ −E²ψ, and the ratio of neglected to retained terms is |∂_t²ψ|/(m|∂_tψ|)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1"/>
      </w:pPr>
      <w:r>
        <w:t>6 What is salvageable, and what is not</w:t>
      </w:r>
    </w:p>
    <w:p>
      <w:pPr>
        <w:pStyle w:val="Heading2"/>
      </w:pPr>
      <w:r>
        <w:t>6.1 The equation itself is fine</w:t>
      </w:r>
    </w:p>
    <w:p>
      <w:r>
        <w:t>Nothing in Sections 1 through 2 is wrong: the Klein Gordon equation is a perfectly consistent, Lorentz-covariant wave equation with a sensible dispersion relation and a correct nonrelativistic limit. The difficulty is entirely confined to Section 3's probability interpretation, which was carried over from Lesson 9 without re-examining whether it still makes sense for a second-order equation.</w:t>
      </w:r>
    </w:p>
    <w:p>
      <w:pPr>
        <w:pStyle w:val="Heading2"/>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11,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32,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pPr>
        <w:pStyle w:val="Heading3"/>
      </w:pPr>
      <w:r>
        <w:t>Worked example 7</w:t>
      </w:r>
    </w:p>
    <w:p>
      <w:r>
        <w:t>State, without proof (the proof is Lesson 32's), what j^0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 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25, 26)</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32)</w:t>
            </w:r>
          </w:p>
        </w:tc>
      </w:tr>
      <w:tr>
        <w:tc>
          <w:tcPr>
            <w:tcW w:type="dxa" w:w="3264"/>
            <w:vAlign w:val="center"/>
            <w:tcMar>
              <w:top w:w="100" w:type="dxa"/>
              <w:start w:w="100" w:type="dxa"/>
              <w:bottom w:w="100" w:type="dxa"/>
              <w:end w:w="100" w:type="dxa"/>
            </w:tcMar>
          </w:tcPr>
          <w:p>
            <w:r>
              <w:t>Non-positive-definite current j^0</w:t>
            </w:r>
          </w:p>
        </w:tc>
        <w:tc>
          <w:tcPr>
            <w:tcW w:type="dxa" w:w="6528"/>
            <w:vAlign w:val="center"/>
            <w:tcMar>
              <w:top w:w="100" w:type="dxa"/>
              <w:start w:w="100" w:type="dxa"/>
              <w:bottom w:w="100" w:type="dxa"/>
              <w:end w:w="100" w:type="dxa"/>
            </w:tcMar>
          </w:tcPr>
          <w:p>
            <w:r>
              <w:t>Resolved by reinterpreting ρ as charge density rather than probability density (Lesson 32)</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π=∂_tφ as independent data (Lesson 32)</w:t>
            </w:r>
          </w:p>
        </w:tc>
      </w:tr>
      <w:tr>
        <w:tc>
          <w:tcPr>
            <w:tcW w:type="dxa" w:w="3264"/>
            <w:vAlign w:val="center"/>
            <w:tcMar>
              <w:top w:w="100" w:type="dxa"/>
              <w:start w:w="100" w:type="dxa"/>
              <w:bottom w:w="100" w:type="dxa"/>
              <w:end w:w="100" w:type="dxa"/>
            </w:tcMar>
          </w:tcPr>
          <w:p>
            <w:r>
              <w:t>E_p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45's structure, specialized to spin 0)</w:t>
            </w:r>
          </w:p>
        </w:tc>
      </w:tr>
      <w:tr>
        <w:tc>
          <w:tcPr>
            <w:tcW w:type="dxa" w:w="3264"/>
            <w:vAlign w:val="center"/>
            <w:shd w:fill="EAF2F8"/>
            <w:tcMar>
              <w:top w:w="100" w:type="dxa"/>
              <w:start w:w="100" w:type="dxa"/>
              <w:bottom w:w="100" w:type="dxa"/>
              <w:end w:w="100" w:type="dxa"/>
            </w:tcMar>
          </w:tcPr>
          <w:p>
            <w:r>
              <w:t>Nonrelativistic limit reproducing Schrodinger's equation</w:t>
            </w:r>
          </w:p>
        </w:tc>
        <w:tc>
          <w:tcPr>
            <w:tcW w:type="dxa" w:w="6528"/>
            <w:vAlign w:val="center"/>
            <w:shd w:fill="EAF2F8"/>
            <w:tcMar>
              <w:top w:w="100" w:type="dxa"/>
              <w:start w:w="100" w:type="dxa"/>
              <w:bottom w:w="100" w:type="dxa"/>
              <w:end w:w="100" w:type="dxa"/>
            </w:tcMar>
          </w:tcPr>
          <w:p>
            <w:r>
              <w:t>Confirms the equation as the correct relativistic completion, exactly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35)</w:t>
            </w:r>
          </w:p>
        </w:tc>
      </w:tr>
    </w:tbl>
    <w:p>
      <w:r>
        <w:t>Although the electron, the particle central to QED, is a spin-1/2 fermion described by the Dirac equation rather than the Klein 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19 through Lesson 22 will repeat for the physically central case of spin-1/2.</w:t>
      </w:r>
    </w:p>
    <w:p>
      <w:pPr>
        <w:pStyle w:val="Heading1"/>
      </w:pPr>
      <w:r>
        <w:t>8 Summary</w:t>
      </w:r>
    </w:p>
    <w:p>
      <w:pPr>
        <w:pStyle w:val="ListNumber"/>
        <w:numPr>
          <w:ilvl w:val="0"/>
          <w:numId w:val="10"/>
        </w:numPr>
      </w:pPr>
      <w:r>
        <w:t>Applying E → i∂_t and p → −i∇ to E² = |p|² + m² gives the Klein Gordon equation (□+m²)φ=0, manifestly Lorentz covariant.</w:t>
      </w:r>
    </w:p>
    <w:p>
      <w:pPr>
        <w:pStyle w:val="ListNumber"/>
        <w:numPr>
          <w:ilvl w:val="0"/>
          <w:numId w:val="10"/>
        </w:numPr>
      </w:pPr>
      <w:r>
        <w:t>Plane-wave solutions exist for both E = +E_p and E = −E_p at every momentum, since the equation is second order in time.</w:t>
      </w:r>
    </w:p>
    <w:p>
      <w:pPr>
        <w:pStyle w:val="ListNumber"/>
        <w:numPr>
          <w:ilvl w:val="0"/>
          <w:numId w:val="10"/>
        </w:numPr>
      </w:pPr>
      <w:r>
        <w:t>A conserved current j^μ = i(φ</w:t>
      </w:r>
      <w:r>
        <w:rPr>
          <w:i/>
        </w:rPr>
        <w:t>∂^μφ−φ∂^μφ</w:t>
      </w:r>
      <w:r>
        <w:t>) exists, but its time component ρ is not positive definite: negative-energy modes give negative ρ.</w:t>
      </w:r>
    </w:p>
    <w:p>
      <w:pPr>
        <w:pStyle w:val="ListNumber"/>
        <w:numPr>
          <w:ilvl w:val="0"/>
          <w:numId w:val="10"/>
        </w:numPr>
      </w:pPr>
      <w:r>
        <w:t>The sign problem is structural, tied to the equation's second-order-in-time character, and cannot be removed by choosing a different current.</w:t>
      </w:r>
    </w:p>
    <w:p>
      <w:pPr>
        <w:pStyle w:val="ListNumber"/>
        <w:numPr>
          <w:ilvl w:val="0"/>
          <w:numId w:val="10"/>
        </w:numPr>
      </w:pPr>
      <w:r>
        <w:t>In a box, the equation reproduces the expected nonrelativistic particle-in-a-box spectrum on its positive-energy branch, shifted up by the rest mass.</w:t>
      </w:r>
    </w:p>
    <w:p>
      <w:pPr>
        <w:pStyle w:val="ListNumber"/>
        <w:numPr>
          <w:ilvl w:val="0"/>
          <w:numId w:val="10"/>
        </w:numPr>
      </w:pPr>
      <w:r>
        <w:t>Factoring out e^(−imt) and assuming slow variation recovers the free Schrodinger equation exactly, confirming the correct nonrelativistic limit.</w:t>
      </w:r>
    </w:p>
    <w:p>
      <w:pPr>
        <w:pStyle w:val="ListNumber"/>
        <w:numPr>
          <w:ilvl w:val="0"/>
          <w:numId w:val="10"/>
        </w:numPr>
      </w:pPr>
      <w:r>
        <w:t>Restricting to positive-energy solutions by hand does not work once interactions or localized wave packets are considered.</w:t>
      </w:r>
    </w:p>
    <w:p>
      <w:pPr>
        <w:pStyle w:val="ListNumber"/>
        <w:numPr>
          <w:ilvl w:val="0"/>
          <w:numId w:val="10"/>
        </w:numPr>
      </w:pPr>
      <w:r>
        <w:t>The correct resolution reinterprets φ as a quantum field, ρ as a charge density (which may sensibly be negative), and the negative-energy modes as antiparticle creation operators, a reinterpretation completed in Part V.</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by direct substitution that φ = N e^(−i(Et−p·x)) solves (∂_t²−∇²+m²)φ=0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φ = A cos(E_pt)e^(ip·x) (a real combination of the two energy branches) solves the Klein 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ρ = j^0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by direct differentiation, that ∂_μj^μ=0 for j^μ=i(φ</w:t>
            </w:r>
            <w:r>
              <w:rPr>
                <w:i/>
              </w:rPr>
              <w:t>∂^μφ−φ∂^μφ</w:t>
            </w:r>
            <w:r>
              <w:t>) whenever φ solves the Klein 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plane wave of Section 2.1 with positive energy, compute the spatial current j and show j = 2E_p|N|² v, where v = p/E_p is the classical velocity (Lesson 3), matching the nonrelativistic form j=ρv found for the Schrodinger current in Lesson 9.</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the normalization N such that the positive-energy plane wave has ρ = 1 (a natural, if not unique, normalization convention), and express N in terms of E_p.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Klein Gordon particle in a one-dimensional box of length L with Dirichlet boundary conditions φ(0)=φ(L)=0 has quantized momenta p_n = nπ/L, and write the corresponding energies E_(n)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nonrelativistic expansion of Lesson 3, Worked example 5, expand E_(n)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intermediate step of Section 5.2, that ∂_tφ = e^(−imt)(−imψ+∂_tψ) and ∂_t²φ = e^(−imt)(−m²ψ−2im∂_tψ+∂_t²ψ), by direct differentiation of φ=e^(−imt)ψ.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Estimate, as in Worked example 6, the size of the neglected term |∂_t²ψ|/(m|∂_tψ|)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φ solves the Klein 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superposition φ = ae^(−iE_pt+ipx)+be^(iE_pt+ipx)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second-order character of the equation, why specifying φ(x,0) alone (without also specifying ∂_tφ(x,0)) is insufficient to determine the future evolution of a Klein Gordon wave function, in contrast with the Schrodinger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a real solution of the Klein Gordon equation (φ=φ*) automatically has j^μ=0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result of Exercise 14, explain why a real Klein Gordon field is the natural candidate for describing a neutral (uncharged) spin-0 particle, anticipating Lesson 30's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energy-momentum structure Eₚ² = |p|²+m² for the Klein Gordon equation, combined with the requirement of a Lorentz-invariant normalization for plane-wave states, forces the natural covariant normalization ⟨p|p′⟩ = 2E_p(2π)³δ³(p−p′) rather than the naive (2π)³δ³(p−p′) used for the nonrelativistic momentum eigenstates of Lesson 12, by showing that 2E_p transforms correctly to compensate for the noninvariance of the naive delta-function measure under a boost (a full derivation is not required; a plausibility argument based on how d³p/E_p is known to be Lorentz invariant suffices).</w:t>
            </w:r>
          </w:p>
        </w:tc>
      </w:tr>
    </w:tbl>
    <w:p>
      <w:pPr>
        <w:pStyle w:val="Heading1"/>
      </w:pPr>
      <w:r>
        <w:t>Solutions</w:t>
      </w:r>
    </w:p>
    <w:p>
      <w:r>
        <w:rPr>
          <w:b/>
        </w:rPr>
        <w:t>1.</w:t>
      </w:r>
      <w:r>
        <w:t xml:space="preserve"> </w:t>
      </w:r>
      <w:r>
        <w:t>∂_t²φ = −E²φ and ∇²φ = −\|p\|²φ (each derivative brings down the corresponding factor of −iE or ip, and two derivatives give minus the square). Substituting: −E²φ+\|p\|²φ+m²φ = 0, satisfied exactly when E²=\|p\|²+m².</w:t>
      </w:r>
    </w:p>
    <w:p>
      <w:r>
        <w:rPr>
          <w:b/>
        </w:rPr>
        <w:t>2.</w:t>
      </w:r>
      <w:r>
        <w:t xml:space="preserve"> </w:t>
      </w:r>
      <w:r>
        <w:t>cos(E_pt) = (e^(iE_pt)+e^(−iE_pt))/2, so φ = (A/2)[e^(iE_pt)+e^(−iE_pt)]e^(ipx) = (A/2)e^(−iE_pt+ipx)+(A/2)e^(iE_pt+ipx), an equal-amplitude superposition of the positive- and negative-energy plane waves of Section 2.1 with the same spatial momentum p.</w:t>
      </w:r>
    </w:p>
    <w:p>
      <w:r>
        <w:rPr>
          <w:b/>
        </w:rPr>
        <w:t>3.</w:t>
      </w:r>
      <w:r>
        <w:t xml:space="preserve"> </w:t>
      </w:r>
      <w:r>
        <w:t>Write φ = Af(t)e^(ipx) with f(t) = cos(E_pt), real. Then φ</w:t>
      </w:r>
      <w:r>
        <w:rPr>
          <w:i/>
        </w:rPr>
        <w:t>∂_tφ − φ∂_tφ</w:t>
      </w:r>
      <w:r>
        <w:t xml:space="preserve"> = A²e^(0)[f f′ − f f′] evaluated with complex conjugation only affecting the phase e^(ipx) (which cancels): since f is real, this bilinear combination is not automatically zero only because ρ must instead be computed from the full complex φ = (A/2)e^(−iE_pt+ipx)+(A/2)e^(iE_pt+ipx) of Exercise 2. Using that decomposition, the cross terms between the two plane waves give ρ = A²E_p sin(2E_pt), which oscillates in time between positive and negative values at frequency 2E_p, in sharp contrast to the time-independent ρ of a single plane wave.</w:t>
      </w:r>
    </w:p>
    <w:p>
      <w:r>
        <w:rPr>
          <w:b/>
        </w:rPr>
        <w:t>4.</w:t>
      </w:r>
      <w:r>
        <w:t xml:space="preserve"> </w:t>
      </w:r>
      <w:r>
        <w:t>∂_μj^μ = i∂_μ(φ</w:t>
      </w:r>
      <w:r>
        <w:rPr>
          <w:i/>
        </w:rPr>
        <w:t>∂^μφ) − i∂_μ(φ∂^μφ</w:t>
      </w:r>
      <w:r>
        <w:t>) = i(∂_μφ</w:t>
      </w:r>
      <w:r>
        <w:rPr>
          <w:i/>
        </w:rPr>
        <w:t>)(∂^μφ) + iφ</w:t>
      </w:r>
      <w:r>
        <w:t>□φ − i(∂_μφ)(∂^μφ</w:t>
      </w:r>
      <w:r>
        <w:rPr>
          <w:i/>
        </w:rPr>
        <w:t>) − iφ□φ</w:t>
      </w:r>
      <w:r>
        <w:t>. The first and third terms cancel (they are complex conjugates of each other with opposite sign, or simply identical terms with a relative minus, canceling directly since (∂_μφ</w:t>
      </w:r>
      <w:r>
        <w:rPr>
          <w:i/>
        </w:rPr>
        <w:t>)(∂^μφ) = (∂_μφ)(∂^μφ</w:t>
      </w:r>
      <w:r>
        <w:t>) as both are the same real bilinear). What remains is i(φ</w:t>
      </w:r>
      <w:r>
        <w:rPr>
          <w:i/>
        </w:rPr>
        <w:t>□φ−φ□φ</w:t>
      </w:r>
      <w:r>
        <w:t>) = i(φ</w:t>
      </w:r>
      <w:r>
        <w:rPr>
          <w:i/>
        </w:rPr>
        <w:t>(−m²φ)−φ(−m²φ</w:t>
      </w:r>
      <w:r>
        <w:t>)) = i(−m²φ</w:t>
      </w:r>
      <w:r>
        <w:rPr>
          <w:i/>
        </w:rPr>
        <w:t>φ+m²φφ</w:t>
      </w:r>
      <w:r>
        <w:t>) = 0, using the Klein Gordon equation □φ=−m²φ for both φ and φ*.</w:t>
      </w:r>
    </w:p>
    <w:p>
      <w:r>
        <w:rPr>
          <w:b/>
        </w:rPr>
        <w:t>5.</w:t>
      </w:r>
      <w:r>
        <w:t xml:space="preserve"> </w:t>
      </w:r>
      <w:r>
        <w:t>j = i(φ</w:t>
      </w:r>
      <w:r>
        <w:rPr>
          <w:i/>
        </w:rPr>
        <w:t>∇φ−φ∇φ</w:t>
      </w:r>
      <w:r>
        <w:t>). With φ=Ne^(−iEt+ip·x), ∇φ=ipφ, so φ</w:t>
      </w:r>
      <w:r>
        <w:rPr>
          <w:i/>
        </w:rPr>
        <w:t>∇φ=ip\|φ\|², and ∇φ</w:t>
      </w:r>
      <w:r>
        <w:t>=−ipφ</w:t>
      </w:r>
      <w:r>
        <w:rPr>
          <w:i/>
        </w:rPr>
        <w:t>, so φ∇φ</w:t>
      </w:r>
      <w:r>
        <w:t>=−ip\|φ\|². Then j = i(ip\|φ\|²−(−ip\|φ\|²)) = i(2ip\|φ\|²) = −2p\|N\|². Comparing signs with ρ=2E_p\|N\|² from Section 3.2 shows the current is properly j = 2p\|N\|² (the same overall sign convention as ρ), so j = 2E_p\|N\|²(p/E_p) = ρv, confirming the nonrelativistic-looking form with v=p/E_p.</w:t>
      </w:r>
    </w:p>
    <w:p>
      <w:r>
        <w:rPr>
          <w:b/>
        </w:rPr>
        <w:t>6.</w:t>
      </w:r>
      <w:r>
        <w:t xml:space="preserve"> </w:t>
      </w:r>
      <w:r>
        <w:t>From ρ=2E_p\|N\|²=1, N = 1/√(2E_p): a common covariant normalization convention for relativistic plane waves, used again in Lesson 45's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p_n = nπ/L for positive integer n, exactly as for the nonrelativistic infinite well of Lesson 9. The full dispersion relation E²=p²+m² then gives E_(n)=±√((nπ/L)²+m²).</w:t>
      </w:r>
    </w:p>
    <w:p>
      <w:r>
        <w:rPr>
          <w:b/>
        </w:rPr>
        <w:t>8.</w:t>
      </w:r>
      <w:r>
        <w:t xml:space="preserve"> </w:t>
      </w:r>
      <w:r>
        <w:t>E_(n) = ±m√(1+(nπ/mL)²) ≈ ±m[1+(1/2)(nπ/mL)²] = ±[m+(nπ/L)²/2m], identifying ±m as the rest energy and ±(nπ/L)²/2m as the (signed) nonrelativistic kinetic energy, matching the box spectrum of Lesson 9 on the positive branch.</w:t>
      </w:r>
    </w:p>
    <w:p>
      <w:r>
        <w:rPr>
          <w:b/>
        </w:rPr>
        <w:t>9.</w:t>
      </w:r>
      <w:r>
        <w:t xml:space="preserve"> </w:t>
      </w:r>
      <w:r>
        <w:t>∂_tφ = ∂_t(e^(−imt)ψ) = −ime^(−imt)ψ+e^(−imt)∂_tψ = e^(−imt)(−imψ+∂_tψ), by the product rule. Differentiating again, ∂_t²φ = −ime^(−imt)(−imψ+∂_tψ)+e^(−imt)(−im∂_tψ+∂_t²ψ) = e^(−imt)(−m²ψ−im∂_tψ−im∂_tψ+∂_t²ψ) = e^(−imt)(−m²ψ−2im∂_tψ+∂_t²ψ).</w:t>
      </w:r>
    </w:p>
    <w:p>
      <w:r>
        <w:rPr>
          <w:b/>
        </w:rPr>
        <w:t>10.</w:t>
      </w:r>
      <w:r>
        <w:t xml:space="preserve"> </w:t>
      </w:r>
      <w:r>
        <w:t>With kinetic energy E = 0.01m, \|∂_t²ψ\|/(m\|∂_tψ\|)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Ne^(−i(Et−p·x)) solves the equation with E²=\|p\|²+m², then φ</w:t>
      </w:r>
      <w:r>
        <w:rPr>
          <w:i/>
        </w:rPr>
        <w:t xml:space="preserve"> = N</w:t>
      </w:r>
      <w:r>
        <w:t>e^(i(Et−p·x)) = N</w:t>
      </w:r>
      <w:r>
        <w:rPr>
          <w:i/>
        </w:rPr>
        <w:t>e^(−i(−E)t+ip·x)... rewriting, φ</w:t>
      </w:r>
      <w:r>
        <w:t xml:space="preserve">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i/>
        </w:rPr>
        <w:t>∂_tφ−φ∂_tφ</w:t>
      </w:r>
      <w:r>
        <w:t>) with φ = ae^(−iE_pt+ipx)+be^(iE_pt+ipx). Expanding, the non-oscillating terms give 2E_p(\|a\|²−\|b\|²), and the cross terms between the a-mode and b-mode oscillate at frequency 2E_p (the difference between the two modes' individual frequencies, −E_p and +E_p, is 2E_p), giving ρ(t) = 2E_p(\|a\|²−\|b\|²) + [oscillating terms at frequency 2E_p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∂_tφ(x,0);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w:t>
      </w:r>
      <w:r>
        <w:rPr>
          <w:i/>
        </w:rPr>
        <w:t>, then φ</w:t>
      </w:r>
      <w:r>
        <w:t>∂^μφ−φ∂^μφ* = φ∂^μφ−φ∂^μφ = 0 identically, so j^μ=i×0=0 for every μ, including ρ=j^0=0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9.</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j^μ=0 (Exercise 14), matching the physical expectation that a neutral particle's field carries no charge current, whereas a complex field, with independent positive- and negative-energy content mixing to build a generically nonzero j^μ,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d³p/E_p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2E_p with δ³(p−p′) so that the combined object (2E_p)⁻¹ × [2E_pδ³(p−p′)] integrates correctly against the invariant measure d³p/(2E_p): concretely, ⟨p\|p′⟩ = 2E_p(2π)³δ³(p−p′) is the normalization compatible with ∫d³p/((2π)³2E_p) \|p⟩⟨p\| = I, the covariant resolution of the identity used throughout Lesson 45 onward.</w:t>
      </w:r>
    </w:p>
    <w:p>
      <w:pPr>
        <w:pStyle w:val="Heading1"/>
      </w:pPr>
      <w:r>
        <w:t>Mastery checklist</w:t>
      </w:r>
    </w:p>
    <w:p>
      <w:pPr>
        <w:pStyle w:val="ListBullet"/>
      </w:pPr>
      <w:r>
        <w:t>I can derive the Klein Gordon equation from E²=\|p\|²+m² by the same operator substitution used for the Schrodinger equation.</w:t>
      </w:r>
    </w:p>
    <w:p>
      <w:pPr>
        <w:pStyle w:val="ListBullet"/>
      </w:pPr>
      <w:r>
        <w:t>I can verify the equation's Lorentz covariance using the transformation properties of □.</w:t>
      </w:r>
    </w:p>
    <w:p>
      <w:pPr>
        <w:pStyle w:val="ListBullet"/>
      </w:pPr>
      <w:r>
        <w:t>I can find both energy branches of the plane-wave solution and explain why both must be present.</w:t>
      </w:r>
    </w:p>
    <w:p>
      <w:pPr>
        <w:pStyle w:val="ListBullet"/>
      </w:pPr>
      <w:r>
        <w:t>I can construct the Klein Gordon current and show explicitly that its time component can be negative.</w:t>
      </w:r>
    </w:p>
    <w:p>
      <w:pPr>
        <w:pStyle w:val="ListBullet"/>
      </w:pPr>
      <w:r>
        <w:t>I can explain, in a sentence or two, why the sign problem is tied to the equation being second order in time.</w:t>
      </w:r>
    </w:p>
    <w:p>
      <w:pPr>
        <w:pStyle w:val="ListBullet"/>
      </w:pPr>
      <w:r>
        <w:t>I can recover the free Schrodinger equation from the Klein Gordon equation in the nonrelativistic limit.</w:t>
      </w:r>
    </w:p>
    <w:p>
      <w:pPr>
        <w:pStyle w:val="ListBullet"/>
      </w:pPr>
      <w:r>
        <w:t>I can state why restricting to positive-energy solutions by hand fails once interactions are present.</w:t>
      </w:r>
    </w:p>
    <w:p>
      <w:pPr>
        <w:pStyle w:val="ListBullet"/>
      </w:pPr>
      <w:r>
        <w:t>I can describe, at least qualitatively, how reinterpreting φ as a field resolves the probability problem.</w:t>
      </w:r>
    </w:p>
    <w:p>
      <w:pPr>
        <w:pStyle w:val="Heading1"/>
      </w:pPr>
      <w:r>
        <w:t>Next lesson</w:t>
      </w:r>
    </w:p>
    <w:p>
      <w:r>
        <w:t>Lesson 18 examines closely why the Schrodinger equation is not enough and why the Klein Gordon equation's own difficulties are not merely technical, setting up the reasoning that leads Dirac to a first-order equation instead.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