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Fields as Dynamical Systems</w:t>
      </w:r>
    </w:p>
    <w:p>
      <w:pPr>
        <w:pStyle w:val="Subtitle"/>
        <w:jc w:val="center"/>
      </w:pPr>
      <w:r>
        <w:t>Lesson 24 of the Complete Quantum Electrodynamics Course</w:t>
      </w:r>
    </w:p>
    <w:p>
      <w:r>
        <w:br/>
      </w:r>
    </w:p>
    <w:p>
      <w:pPr>
        <w:jc w:val="center"/>
      </w:pPr>
      <w:r>
        <w:rPr>
          <w:b/>
          <w:sz w:val="26"/>
        </w:rPr>
        <w:t>From a chain of oscillators to a field, degrees of freedom labeled by position, normal modes, and the classification of fields by transformation type</w:t>
      </w:r>
    </w:p>
    <w:p>
      <w:r>
        <w:br/>
        <w:br/>
      </w:r>
    </w:p>
    <w:p>
      <w:pPr>
        <w:jc w:val="center"/>
      </w:pPr>
      <w:r>
        <w:t>Course edition 1.0</w:t>
      </w:r>
    </w:p>
    <w:p>
      <w:r>
        <w:br w:type="page"/>
      </w:r>
    </w:p>
    <w:p>
      <w:pPr>
        <w:pStyle w:val="Heading1"/>
      </w:pPr>
      <w:r>
        <w:t>How to use this lesson</w:t>
      </w:r>
    </w:p>
    <w:p>
      <w:r>
        <w:t>Parts I through III developed single-particle mechanics, single-particle quantum mechanics, and the relativistic wave equations. They ended, in Lesson 23, with a framework that is internally consistent but cannot describe processes in which particles are created and destroyed. Part IV builds the classical structure that will remove that limitation. Its central idea is that the fundamental dynamical variable is not the position of a particle but a field: a quantity with a value at every point of space, evolving in time under its own equations of motion.</w:t>
      </w:r>
    </w:p>
    <w:p>
      <w:r>
        <w:t>This lesson introduces that idea in the most concrete way available, by starting from something the reader has already solved, a chain of coupled oscillators (Lesson 5, Section 6), and following it carefully into the continuum. It then shows that a free relativistic field is, mode by mode, an infinite collection of independent harmonic oscillators, the fact on which the quantization of Part V rests. Finally it surveys the fields of QED, the scalar, the electromagnetic potential, and the Dirac spinor, and classifies them by how they transform under Lorentz transformations. Expect six to eight focused hours.</w:t>
      </w:r>
    </w:p>
    <w:p>
      <w:pPr>
        <w:pStyle w:val="Heading2"/>
      </w:pPr>
      <w:r>
        <w:t>Learning objectives</w:t>
      </w:r>
    </w:p>
    <w:p>
      <w:pPr>
        <w:pStyle w:val="ListBullet"/>
      </w:pPr>
      <w:r>
        <w:t>Explain why a field is a dynamical system with infinitely many degrees of freedom labeled by position.</w:t>
      </w:r>
    </w:p>
    <w:p>
      <w:pPr>
        <w:pStyle w:val="ListBullet"/>
      </w:pPr>
      <w:r>
        <w:t>Take the continuum limit of a chain of oscillators and identify the resulting Lagrangian density and wave equation.</w:t>
      </w:r>
    </w:p>
    <w:p>
      <w:pPr>
        <w:pStyle w:val="ListBullet"/>
      </w:pPr>
      <w:r>
        <w:t>Write the free real scalar field equation and its Lagrangian density, and state the dimension of the field in natural units.</w:t>
      </w:r>
    </w:p>
    <w:p>
      <w:pPr>
        <w:pStyle w:val="ListBullet"/>
      </w:pPr>
      <w:r>
        <w:t>Distinguish a classical field, a dynamical variable, from the single-particle wave function of Lesson 17.</w:t>
      </w:r>
    </w:p>
    <w:p>
      <w:pPr>
        <w:pStyle w:val="ListBullet"/>
      </w:pPr>
      <w:r>
        <w:t>Expand a free field in Fourier modes in a finite box and show that each mode obeys the harmonic oscillator equation.</w:t>
      </w:r>
    </w:p>
    <w:p>
      <w:pPr>
        <w:pStyle w:val="ListBullet"/>
      </w:pPr>
      <w:r>
        <w:t>Compute the field energy as a sum over modes and recognize the form H = Σ ω a*a of Lesson 6.</w:t>
      </w:r>
    </w:p>
    <w:p>
      <w:pPr>
        <w:pStyle w:val="ListBullet"/>
      </w:pPr>
      <w:r>
        <w:t>Count the modes in a given range of wave number and explain the origin of the measure d³k/(2π)³.</w:t>
      </w:r>
    </w:p>
    <w:p>
      <w:pPr>
        <w:pStyle w:val="ListBullet"/>
      </w:pPr>
      <w:r>
        <w:t>Classify the scalar, vector, and spinor fields by their Lorentz transformation law.</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 φ(t, x)</w:t>
            </w:r>
          </w:p>
        </w:tc>
        <w:tc>
          <w:tcPr>
            <w:tcW w:type="dxa" w:w="7632"/>
            <w:vAlign w:val="center"/>
            <w:tcMar>
              <w:top w:w="100" w:type="dxa"/>
              <w:start w:w="100" w:type="dxa"/>
              <w:bottom w:w="100" w:type="dxa"/>
              <w:end w:w="100" w:type="dxa"/>
            </w:tcMar>
          </w:tcPr>
          <w:p>
            <w:r>
              <w:t>Real scalar field, a function on spacetime</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∂φ/∂t and ∂φ/∂x</w:t>
            </w:r>
          </w:p>
        </w:tc>
      </w:tr>
      <w:tr>
        <w:tc>
          <w:tcPr>
            <w:tcW w:type="dxa" w:w="2160"/>
            <w:vAlign w:val="center"/>
            <w:tcMar>
              <w:top w:w="100" w:type="dxa"/>
              <w:start w:w="100" w:type="dxa"/>
              <w:bottom w:w="100" w:type="dxa"/>
              <w:end w:w="100" w:type="dxa"/>
            </w:tcMar>
          </w:tcPr>
          <w:p>
            <w:r>
              <w:t>μ, T</w:t>
            </w:r>
          </w:p>
        </w:tc>
        <w:tc>
          <w:tcPr>
            <w:tcW w:type="dxa" w:w="7632"/>
            <w:vAlign w:val="center"/>
            <w:tcMar>
              <w:top w:w="100" w:type="dxa"/>
              <w:start w:w="100" w:type="dxa"/>
              <w:bottom w:w="100" w:type="dxa"/>
              <w:end w:w="100" w:type="dxa"/>
            </w:tcMar>
          </w:tcPr>
          <w:p>
            <w:r>
              <w:t>Mass per unit length and tension of a string</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Lattice spacing of a chain of oscillators</w:t>
            </w:r>
          </w:p>
        </w:tc>
      </w:tr>
      <w:tr>
        <w:tc>
          <w:tcPr>
            <w:tcW w:type="dxa" w:w="2160"/>
            <w:vAlign w:val="center"/>
            <w:tcMar>
              <w:top w:w="100" w:type="dxa"/>
              <w:start w:w="100" w:type="dxa"/>
              <w:bottom w:w="100" w:type="dxa"/>
              <w:end w:w="100" w:type="dxa"/>
            </w:tcMar>
          </w:tcPr>
          <w:p>
            <w:r>
              <w:t>L, V</w:t>
            </w:r>
          </w:p>
        </w:tc>
        <w:tc>
          <w:tcPr>
            <w:tcW w:type="dxa" w:w="7632"/>
            <w:vAlign w:val="center"/>
            <w:tcMar>
              <w:top w:w="100" w:type="dxa"/>
              <w:start w:w="100" w:type="dxa"/>
              <w:bottom w:w="100" w:type="dxa"/>
              <w:end w:w="100" w:type="dxa"/>
            </w:tcMar>
          </w:tcPr>
          <w:p>
            <w:r>
              <w:t>Length of a one-dimensional box, volume of a three-dimensional box</w:t>
            </w:r>
          </w:p>
        </w:tc>
      </w:tr>
      <w:tr>
        <w:tc>
          <w:tcPr>
            <w:tcW w:type="dxa" w:w="2160"/>
            <w:vAlign w:val="center"/>
            <w:shd w:fill="EAF2F8"/>
            <w:tcMar>
              <w:top w:w="100" w:type="dxa"/>
              <w:start w:w="100" w:type="dxa"/>
              <w:bottom w:w="100" w:type="dxa"/>
              <w:end w:w="100" w:type="dxa"/>
            </w:tcMar>
          </w:tcPr>
          <w:p>
            <w:r>
              <w:t>q_k(t)</w:t>
            </w:r>
          </w:p>
        </w:tc>
        <w:tc>
          <w:tcPr>
            <w:tcW w:type="dxa" w:w="7632"/>
            <w:vAlign w:val="center"/>
            <w:shd w:fill="EAF2F8"/>
            <w:tcMar>
              <w:top w:w="100" w:type="dxa"/>
              <w:start w:w="100" w:type="dxa"/>
              <w:bottom w:w="100" w:type="dxa"/>
              <w:end w:w="100" w:type="dxa"/>
            </w:tcMar>
          </w:tcPr>
          <w:p>
            <w:r>
              <w:t>Fourier coefficient of φ for wave number k</w:t>
            </w:r>
          </w:p>
        </w:tc>
      </w:tr>
      <w:tr>
        <w:tc>
          <w:tcPr>
            <w:tcW w:type="dxa" w:w="2160"/>
            <w:vAlign w:val="center"/>
            <w:tcMar>
              <w:top w:w="100" w:type="dxa"/>
              <w:start w:w="100" w:type="dxa"/>
              <w:bottom w:w="100" w:type="dxa"/>
              <w:end w:w="100" w:type="dxa"/>
            </w:tcMar>
          </w:tcPr>
          <w:p>
            <w:r>
              <w:t>a_k</w:t>
            </w:r>
          </w:p>
        </w:tc>
        <w:tc>
          <w:tcPr>
            <w:tcW w:type="dxa" w:w="7632"/>
            <w:vAlign w:val="center"/>
            <w:tcMar>
              <w:top w:w="100" w:type="dxa"/>
              <w:start w:w="100" w:type="dxa"/>
              <w:bottom w:w="100" w:type="dxa"/>
              <w:end w:w="100" w:type="dxa"/>
            </w:tcMar>
          </w:tcPr>
          <w:p>
            <w:r>
              <w:t>Complex amplitude of the mode with wave number k</w:t>
            </w:r>
          </w:p>
        </w:tc>
      </w:tr>
      <w:tr>
        <w:tc>
          <w:tcPr>
            <w:tcW w:type="dxa" w:w="2160"/>
            <w:vAlign w:val="center"/>
            <w:shd w:fill="EAF2F8"/>
            <w:tcMar>
              <w:top w:w="100" w:type="dxa"/>
              <w:start w:w="100" w:type="dxa"/>
              <w:bottom w:w="100" w:type="dxa"/>
              <w:end w:w="100" w:type="dxa"/>
            </w:tcMar>
          </w:tcPr>
          <w:p>
            <w:r>
              <w:t>ω_k = √(k² + m²)</w:t>
            </w:r>
          </w:p>
        </w:tc>
        <w:tc>
          <w:tcPr>
            <w:tcW w:type="dxa" w:w="7632"/>
            <w:vAlign w:val="center"/>
            <w:shd w:fill="EAF2F8"/>
            <w:tcMar>
              <w:top w:w="100" w:type="dxa"/>
              <w:start w:w="100" w:type="dxa"/>
              <w:bottom w:w="100" w:type="dxa"/>
              <w:end w:w="100" w:type="dxa"/>
            </w:tcMar>
          </w:tcPr>
          <w:p>
            <w:r>
              <w:t>Frequency of the mode k</w:t>
            </w:r>
          </w:p>
        </w:tc>
      </w:tr>
      <w:tr>
        <w:tc>
          <w:tcPr>
            <w:tcW w:type="dxa" w:w="2160"/>
            <w:vAlign w:val="center"/>
            <w:tcMar>
              <w:top w:w="100" w:type="dxa"/>
              <w:start w:w="100" w:type="dxa"/>
              <w:bottom w:w="100" w:type="dxa"/>
              <w:end w:w="100" w:type="dxa"/>
            </w:tcMar>
          </w:tcPr>
          <w:p>
            <w:r>
              <w:t>A^μ(x), ψ(x)</w:t>
            </w:r>
          </w:p>
        </w:tc>
        <w:tc>
          <w:tcPr>
            <w:tcW w:type="dxa" w:w="7632"/>
            <w:vAlign w:val="center"/>
            <w:tcMar>
              <w:top w:w="100" w:type="dxa"/>
              <w:start w:w="100" w:type="dxa"/>
              <w:bottom w:w="100" w:type="dxa"/>
              <w:end w:w="100" w:type="dxa"/>
            </w:tcMar>
          </w:tcPr>
          <w:p>
            <w:r>
              <w:t>Four-potential and Dirac spinor field</w:t>
            </w:r>
          </w:p>
        </w:tc>
      </w:tr>
      <w:tr>
        <w:tc>
          <w:tcPr>
            <w:tcW w:type="dxa" w:w="2160"/>
            <w:vAlign w:val="center"/>
            <w:shd w:fill="EAF2F8"/>
            <w:tcMar>
              <w:top w:w="100" w:type="dxa"/>
              <w:start w:w="100" w:type="dxa"/>
              <w:bottom w:w="100" w:type="dxa"/>
              <w:end w:w="100" w:type="dxa"/>
            </w:tcMar>
          </w:tcPr>
          <w:p>
            <w:r>
              <w:t>S(Λ)</w:t>
            </w:r>
          </w:p>
        </w:tc>
        <w:tc>
          <w:tcPr>
            <w:tcW w:type="dxa" w:w="7632"/>
            <w:vAlign w:val="center"/>
            <w:shd w:fill="EAF2F8"/>
            <w:tcMar>
              <w:top w:w="100" w:type="dxa"/>
              <w:start w:w="100" w:type="dxa"/>
              <w:bottom w:w="100" w:type="dxa"/>
              <w:end w:w="100" w:type="dxa"/>
            </w:tcMar>
          </w:tcPr>
          <w:p>
            <w:r>
              <w:t>Matrix representing a Lorentz transformation Λ on a spinor</w:t>
            </w:r>
          </w:p>
        </w:tc>
      </w:tr>
    </w:tbl>
    <w:p>
      <w:pPr>
        <w:pStyle w:val="Heading1"/>
      </w:pPr>
      <w:r>
        <w:t>1 From particles to fields</w:t>
      </w:r>
    </w:p>
    <w:p>
      <w:pPr>
        <w:pStyle w:val="Heading2"/>
      </w:pPr>
      <w:r>
        <w:t>1.1 Counting degrees of freedom</w:t>
      </w:r>
    </w:p>
    <w:p>
      <w:r>
        <w:t>A single classical particle has three degrees of freedom, the components of its position, and N particles have 3N. Each degree of freedom is one coordinate q_i(t) with its own equation of motion (Lesson 5). Now consider a system in which the coordinates are labeled not by a discrete index but by a continuous position x: the displacement of every point of a vibrating string, the electric field at every point of a region, the amplitude of a sound wave at every point of the air. Such a system has one degree of freedom for each point, and there are infinitely many points, so it has infinitely many degrees of freedom. This is the defining property of a field.</w:t>
      </w:r>
    </w:p>
    <w:p>
      <w:r>
        <w:t>Formally, a field is a function on spacetime. A real scalar field assigns a real number φ(x) to each event x = (t, x); a complex scalar field assigns a complex number; a vector field assigns four numbers A^μ(x); a spinor field assigns four complex numbers ψ(x). The state of the system at one instant is the entire configuration φ(t, ·), the values at all points of space, together with its rate of change φ̇(t, ·), exactly as the state of a particle is its position and velocity (Lesson 6, Section 3.1).</w:t>
      </w:r>
    </w:p>
    <w:p>
      <w:pPr>
        <w:pStyle w:val="Heading2"/>
      </w:pPr>
      <w:r>
        <w:t>1.2 Why relativity requires fields</w:t>
      </w:r>
    </w:p>
    <w:p>
      <w:r>
        <w:t>Lesson 3 showed that simultaneity is relative: two events at different places that are simultaneous in one frame are not simultaneous in another. An interaction that acts instantaneously at a distance, such as Newtonian gravity or a naive Coulomb force between two charges, would therefore act at different times in different frames, and the description would not be Lorentz invariant. The way out is to let the influence propagate. A charge changes the field in its immediate neighborhood, the change spreads outward at speed c, and another charge responds to the field at its own location. Lesson 8 already displayed this structure: the retarded potentials of Section 5 of that lesson depend on the source at the earlier time t − |x − x′|.</w:t>
      </w:r>
    </w:p>
    <w:p>
      <w:r>
        <w:t>Two consequences follow. The interaction is local: charges interact with the field at the point where they are, not with each other directly. And the field is a physical system in its own right, carrying energy and momentum (the Poynting vector and energy density of Lesson 7, Section 6.2), so it must have a Lagrangian, a Hamiltonian, and equations of motion like any other mechanical system. Building that description is the task of this Part.</w:t>
      </w:r>
    </w:p>
    <w:p>
      <w:pPr>
        <w:pStyle w:val="Heading2"/>
      </w:pPr>
      <w:r>
        <w:t>1.3 Examples used in this course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Components</w:t>
            </w:r>
          </w:p>
        </w:tc>
        <w:tc>
          <w:tcPr>
            <w:tcW w:type="dxa" w:w="4608"/>
            <w:shd w:fill="1F4E78"/>
            <w:vAlign w:val="center"/>
            <w:tcMar>
              <w:top w:w="100" w:type="dxa"/>
              <w:start w:w="100" w:type="dxa"/>
              <w:bottom w:w="100" w:type="dxa"/>
              <w:end w:w="100" w:type="dxa"/>
            </w:tcMar>
          </w:tcPr>
          <w:p>
            <w:r>
              <w:rPr>
                <w:b/>
                <w:color w:val="FFFFFF"/>
              </w:rPr>
              <w:t>Role and where developed</w:t>
            </w:r>
          </w:p>
        </w:tc>
      </w:tr>
      <w:tr>
        <w:tc>
          <w:tcPr>
            <w:tcW w:type="dxa" w:w="2160"/>
            <w:vAlign w:val="center"/>
            <w:tcMar>
              <w:top w:w="100" w:type="dxa"/>
              <w:start w:w="100" w:type="dxa"/>
              <w:bottom w:w="100" w:type="dxa"/>
              <w:end w:w="100" w:type="dxa"/>
            </w:tcMar>
          </w:tcPr>
          <w:p>
            <w:r>
              <w:t>Real scalar φ(x)</w:t>
            </w:r>
          </w:p>
        </w:tc>
        <w:tc>
          <w:tcPr>
            <w:tcW w:type="dxa" w:w="3024"/>
            <w:vAlign w:val="center"/>
            <w:tcMar>
              <w:top w:w="100" w:type="dxa"/>
              <w:start w:w="100" w:type="dxa"/>
              <w:bottom w:w="100" w:type="dxa"/>
              <w:end w:w="100" w:type="dxa"/>
            </w:tcMar>
          </w:tcPr>
          <w:p>
            <w:r>
              <w:t>1 real</w:t>
            </w:r>
          </w:p>
        </w:tc>
        <w:tc>
          <w:tcPr>
            <w:tcW w:type="dxa" w:w="4608"/>
            <w:vAlign w:val="center"/>
            <w:tcMar>
              <w:top w:w="100" w:type="dxa"/>
              <w:start w:w="100" w:type="dxa"/>
              <w:bottom w:w="100" w:type="dxa"/>
              <w:end w:w="100" w:type="dxa"/>
            </w:tcMar>
          </w:tcPr>
          <w:p>
            <w:r>
              <w:t>Simplest example; describes a neutral spin-0 particle; Lessons 25 and 32</w:t>
            </w:r>
          </w:p>
        </w:tc>
      </w:tr>
      <w:tr>
        <w:tc>
          <w:tcPr>
            <w:tcW w:type="dxa" w:w="2160"/>
            <w:vAlign w:val="center"/>
            <w:shd w:fill="EAF2F8"/>
            <w:tcMar>
              <w:top w:w="100" w:type="dxa"/>
              <w:start w:w="100" w:type="dxa"/>
              <w:bottom w:w="100" w:type="dxa"/>
              <w:end w:w="100" w:type="dxa"/>
            </w:tcMar>
          </w:tcPr>
          <w:p>
            <w:r>
              <w:t>Complex scalar φ(x)</w:t>
            </w:r>
          </w:p>
        </w:tc>
        <w:tc>
          <w:tcPr>
            <w:tcW w:type="dxa" w:w="3024"/>
            <w:vAlign w:val="center"/>
            <w:shd w:fill="EAF2F8"/>
            <w:tcMar>
              <w:top w:w="100" w:type="dxa"/>
              <w:start w:w="100" w:type="dxa"/>
              <w:bottom w:w="100" w:type="dxa"/>
              <w:end w:w="100" w:type="dxa"/>
            </w:tcMar>
          </w:tcPr>
          <w:p>
            <w:r>
              <w:t>1 complex, equivalent to 2 real</w:t>
            </w:r>
          </w:p>
        </w:tc>
        <w:tc>
          <w:tcPr>
            <w:tcW w:type="dxa" w:w="4608"/>
            <w:vAlign w:val="center"/>
            <w:shd w:fill="EAF2F8"/>
            <w:tcMar>
              <w:top w:w="100" w:type="dxa"/>
              <w:start w:w="100" w:type="dxa"/>
              <w:bottom w:w="100" w:type="dxa"/>
              <w:end w:w="100" w:type="dxa"/>
            </w:tcMar>
          </w:tcPr>
          <w:p>
            <w:r>
              <w:t>Charged spin-0 particle; the field of the Klein Gordon equation of Lesson 17; Lesson 30</w:t>
            </w:r>
          </w:p>
        </w:tc>
      </w:tr>
      <w:tr>
        <w:tc>
          <w:tcPr>
            <w:tcW w:type="dxa" w:w="2160"/>
            <w:vAlign w:val="center"/>
            <w:tcMar>
              <w:top w:w="100" w:type="dxa"/>
              <w:start w:w="100" w:type="dxa"/>
              <w:bottom w:w="100" w:type="dxa"/>
              <w:end w:w="100" w:type="dxa"/>
            </w:tcMar>
          </w:tcPr>
          <w:p>
            <w:r>
              <w:t>Electromagnetic potential A^μ(x)</w:t>
            </w:r>
          </w:p>
        </w:tc>
        <w:tc>
          <w:tcPr>
            <w:tcW w:type="dxa" w:w="3024"/>
            <w:vAlign w:val="center"/>
            <w:tcMar>
              <w:top w:w="100" w:type="dxa"/>
              <w:start w:w="100" w:type="dxa"/>
              <w:bottom w:w="100" w:type="dxa"/>
              <w:end w:w="100" w:type="dxa"/>
            </w:tcMar>
          </w:tcPr>
          <w:p>
            <w:r>
              <w:t>4 real, 2 physical</w:t>
            </w:r>
          </w:p>
        </w:tc>
        <w:tc>
          <w:tcPr>
            <w:tcW w:type="dxa" w:w="4608"/>
            <w:vAlign w:val="center"/>
            <w:tcMar>
              <w:top w:w="100" w:type="dxa"/>
              <w:start w:w="100" w:type="dxa"/>
              <w:bottom w:w="100" w:type="dxa"/>
              <w:end w:w="100" w:type="dxa"/>
            </w:tcMar>
          </w:tcPr>
          <w:p>
            <w:r>
              <w:t>The photon; Lessons 8, 37, and 42</w:t>
            </w:r>
          </w:p>
        </w:tc>
      </w:tr>
      <w:tr>
        <w:tc>
          <w:tcPr>
            <w:tcW w:type="dxa" w:w="2160"/>
            <w:vAlign w:val="center"/>
            <w:shd w:fill="EAF2F8"/>
            <w:tcMar>
              <w:top w:w="100" w:type="dxa"/>
              <w:start w:w="100" w:type="dxa"/>
              <w:bottom w:w="100" w:type="dxa"/>
              <w:end w:w="100" w:type="dxa"/>
            </w:tcMar>
          </w:tcPr>
          <w:p>
            <w:r>
              <w:t>Dirac spinor ψ(x)</w:t>
            </w:r>
          </w:p>
        </w:tc>
        <w:tc>
          <w:tcPr>
            <w:tcW w:type="dxa" w:w="3024"/>
            <w:vAlign w:val="center"/>
            <w:shd w:fill="EAF2F8"/>
            <w:tcMar>
              <w:top w:w="100" w:type="dxa"/>
              <w:start w:w="100" w:type="dxa"/>
              <w:bottom w:w="100" w:type="dxa"/>
              <w:end w:w="100" w:type="dxa"/>
            </w:tcMar>
          </w:tcPr>
          <w:p>
            <w:r>
              <w:t>4 complex</w:t>
            </w:r>
          </w:p>
        </w:tc>
        <w:tc>
          <w:tcPr>
            <w:tcW w:type="dxa" w:w="4608"/>
            <w:vAlign w:val="center"/>
            <w:shd w:fill="EAF2F8"/>
            <w:tcMar>
              <w:top w:w="100" w:type="dxa"/>
              <w:start w:w="100" w:type="dxa"/>
              <w:bottom w:w="100" w:type="dxa"/>
              <w:end w:w="100" w:type="dxa"/>
            </w:tcMar>
          </w:tcPr>
          <w:p>
            <w:r>
              <w:t>The electron and positron; Lessons 19 and 35</w:t>
            </w:r>
          </w:p>
        </w:tc>
      </w:tr>
    </w:tbl>
    <w:p>
      <w:pPr>
        <w:pStyle w:val="Heading1"/>
      </w:pPr>
      <w:r>
        <w:t>2 The chain of oscillators, carefully</w:t>
      </w:r>
    </w:p>
    <w:p>
      <w:pPr>
        <w:pStyle w:val="Heading2"/>
      </w:pPr>
      <w:r>
        <w:t>2.1 The discrete system</w:t>
      </w:r>
    </w:p>
    <w:p>
      <w:r>
        <w:t>Lesson 5, Section 6.2, treated N equal masses m at spacing a on a line, each joined to its neighbors by springs of constant κ, and obtained the continuum wave equation by a quick limiting argument. Here the same limit is taken at the level of the Lagrangian, which is where the field concept is born. Let qₙ(t) be the displacement of the n-th mass. The Lagrangian is</w:t>
      </w:r>
    </w:p>
    <w:p>
      <w:pPr>
        <w:spacing w:before="100" w:after="160"/>
        <w:jc w:val="center"/>
      </w:pPr>
      <m:oMathPara>
        <m:oMath>
          <m:r>
            <m:t xml:space="preserve">L</m:t>
          </m:r>
          <m:r>
            <m:t xml:space="preserve">=</m:t>
          </m:r>
          <m:r>
            <m:t xml:space="preserve">Σₙ</m:t>
          </m:r>
          <m:r>
            <m:t xml:space="preserve"> </m:t>
          </m:r>
          <m:d>
            <m:dPr>
              <m:begChr m:val="["/>
              <m:endChr m:val="]"/>
            </m:dPr>
            <m:e>
              <m:f>
                <m:num>
                  <m:r>
                    <m:t xml:space="preserve">1</m:t>
                  </m:r>
                </m:num>
                <m:den>
                  <m:r>
                    <m:t xml:space="preserve">2</m:t>
                  </m:r>
                </m:den>
              </m:f>
              <m:r>
                <m:t xml:space="preserve"> </m:t>
              </m:r>
              <m:r>
                <m:t xml:space="preserve">m</m:t>
              </m:r>
              <m:r>
                <m:t xml:space="preserve"> </m:t>
              </m:r>
              <m:sSup>
                <m:e>
                  <m:r>
                    <m:t xml:space="preserve">q̇ₙ</m:t>
                  </m:r>
                </m:e>
                <m:sup>
                  <m:r>
                    <m:t xml:space="preserve">2</m:t>
                  </m:r>
                </m:sup>
              </m:sSup>
              <m:r>
                <m:t xml:space="preserve">−</m:t>
              </m:r>
              <m:f>
                <m:num>
                  <m:r>
                    <m:t xml:space="preserve">1</m:t>
                  </m:r>
                </m:num>
                <m:den>
                  <m:r>
                    <m:t xml:space="preserve">2</m:t>
                  </m:r>
                </m:den>
              </m:f>
              <m:r>
                <m:t xml:space="preserve"> </m:t>
              </m:r>
              <m:r>
                <m:t xml:space="preserve">κ</m:t>
              </m:r>
              <m:r>
                <m:t xml:space="preserve"> </m:t>
              </m:r>
              <m:sSup>
                <m:e>
                  <m:d>
                    <m:dPr/>
                    <m:e>
                      <m:sSub>
                        <m:e>
                          <m:r>
                            <m:t xml:space="preserve">qₙ₊</m:t>
                          </m:r>
                        </m:e>
                        <m:sub>
                          <m:r>
                            <m:t xml:space="preserve">1</m:t>
                          </m:r>
                        </m:sub>
                      </m:sSub>
                      <m:r>
                        <m:t xml:space="preserve">−</m:t>
                      </m:r>
                      <m:r>
                        <m:t xml:space="preserve">qₙ</m:t>
                      </m:r>
                    </m:e>
                  </m:d>
                </m:e>
                <m:sup>
                  <m:r>
                    <m:t xml:space="preserve">2</m:t>
                  </m:r>
                </m:sup>
              </m:sSup>
            </m:e>
          </m:d>
        </m:oMath>
      </m:oMathPara>
    </w:p>
    <w:p>
      <w:r>
        <w:t>The Euler Lagrange equation for qₙ (Lesson 5, Section 2.2) requires the derivatives of L with respect to q̇ₙ and qₙ. The coordinate qₙ appears in two of the potential terms, those containing (qₙ − qₙ₋₁) and (qₙ₊₁ − qₙ), so</w:t>
      </w:r>
    </w:p>
    <w:p>
      <w:pPr>
        <w:spacing w:before="100" w:after="160"/>
        <w:jc w:val="center"/>
      </w:pPr>
      <m:oMathPara>
        <m:oMath>
          <m:f>
            <m:num>
              <m:r>
                <m:t xml:space="preserve">∂L</m:t>
              </m:r>
            </m:num>
            <m:den>
              <m:r>
                <m:t xml:space="preserve">∂q̇ₙ</m:t>
              </m:r>
            </m:den>
          </m:f>
          <m:r>
            <m:t xml:space="preserve">=</m:t>
          </m:r>
          <m:r>
            <m:t xml:space="preserve">m</m:t>
          </m:r>
          <m:r>
            <m:t xml:space="preserve"> </m:t>
          </m:r>
          <m:r>
            <m:t xml:space="preserve">q̇ₙ</m:t>
          </m:r>
          <m:r>
            <m:t xml:space="preserve">,</m:t>
          </m:r>
          <m:f>
            <m:num>
              <m:r>
                <m:t xml:space="preserve">∂L</m:t>
              </m:r>
            </m:num>
            <m:den>
              <m:r>
                <m:t xml:space="preserve">∂qₙ</m:t>
              </m:r>
            </m:den>
          </m:f>
          <m:r>
            <m:t xml:space="preserve">=</m:t>
          </m:r>
          <m:r>
            <m:t xml:space="preserve">−</m:t>
          </m:r>
          <m:r>
            <m:t xml:space="preserve">κ</m:t>
          </m:r>
          <m:d>
            <m:dPr/>
            <m:e>
              <m:r>
                <m:t xml:space="preserve">qₙ</m:t>
              </m:r>
              <m:r>
                <m:t xml:space="preserve">−</m:t>
              </m:r>
              <m:sSub>
                <m:e>
                  <m:r>
                    <m:t xml:space="preserve">qₙ₋</m:t>
                  </m:r>
                </m:e>
                <m:sub>
                  <m:r>
                    <m:t xml:space="preserve">1</m:t>
                  </m:r>
                </m:sub>
              </m:sSub>
            </m:e>
          </m:d>
          <m:r>
            <m:t xml:space="preserve">+</m:t>
          </m:r>
          <m:r>
            <m:t xml:space="preserve">κ</m:t>
          </m:r>
          <m:d>
            <m:dPr/>
            <m:e>
              <m:sSub>
                <m:e>
                  <m:r>
                    <m:t xml:space="preserve">qₙ₊</m:t>
                  </m:r>
                </m:e>
                <m:sub>
                  <m:r>
                    <m:t xml:space="preserve">1</m:t>
                  </m:r>
                </m:sub>
              </m:sSub>
              <m:r>
                <m:t xml:space="preserve">−</m:t>
              </m:r>
              <m:r>
                <m:t xml:space="preserve">qₙ</m:t>
              </m:r>
            </m:e>
          </m:d>
          <m:r>
            <m:t xml:space="preserve">=</m:t>
          </m:r>
          <m:r>
            <m:t xml:space="preserve">κ</m:t>
          </m:r>
          <m:d>
            <m:dPr/>
            <m:e>
              <m:sSub>
                <m:e>
                  <m:r>
                    <m:t xml:space="preserve">qₙ₊</m:t>
                  </m:r>
                </m:e>
                <m:sub>
                  <m:r>
                    <m:t xml:space="preserve">1</m:t>
                  </m:r>
                </m:sub>
              </m:sSub>
              <m:r>
                <m:t xml:space="preserve">−</m:t>
              </m:r>
              <m:r>
                <m:t xml:space="preserve">2qₙ</m:t>
              </m:r>
              <m:r>
                <m:t xml:space="preserve">+</m:t>
              </m:r>
              <m:sSub>
                <m:e>
                  <m:r>
                    <m:t xml:space="preserve">qₙ₋</m:t>
                  </m:r>
                </m:e>
                <m:sub>
                  <m:r>
                    <m:t xml:space="preserve">1</m:t>
                  </m:r>
                </m:sub>
              </m:sSub>
            </m:e>
          </m:d>
        </m:oMath>
      </m:oMathPara>
    </w:p>
    <w:p>
      <w:r>
        <w:t>and the equation of motion is m q̈ₙ = κ(qₙ₊₁ − 2qₙ + qₙ₋₁), the equation of Lesson 5.</w:t>
      </w:r>
    </w:p>
    <w:p>
      <w:pPr>
        <w:pStyle w:val="Heading2"/>
      </w:pPr>
      <w:r>
        <w:t>2.2 The continuum limit of the Lagrangian</w:t>
      </w:r>
    </w:p>
    <w:p>
      <w:r>
        <w:t>Introduce a function φ(x, t) with qₙ(t) = φ(na, t), and define the mass per unit length μ = m/a and the tension T = κa, both held fixed as a → 0. The kinetic term becomes (1/2)m q̇ₙ² = (1/2)μ a φ̇². For the potential term, write qₙ₊₁ − qₙ = a φ′ + O(a²), so</w:t>
      </w:r>
    </w:p>
    <w:p>
      <w:pPr>
        <w:spacing w:before="100" w:after="160"/>
        <w:jc w:val="center"/>
      </w:pPr>
      <m:oMathPara>
        <m:oMath>
          <m:f>
            <m:num>
              <m:r>
                <m:t xml:space="preserve">1</m:t>
              </m:r>
            </m:num>
            <m:den>
              <m:r>
                <m:t xml:space="preserve">2</m:t>
              </m:r>
            </m:den>
          </m:f>
          <m:r>
            <m:t xml:space="preserve"> </m:t>
          </m:r>
          <m:r>
            <m:t xml:space="preserve">κ</m:t>
          </m:r>
          <m:r>
            <m:t xml:space="preserve"> </m:t>
          </m:r>
          <m:sSup>
            <m:e>
              <m:d>
                <m:dPr/>
                <m:e>
                  <m:sSub>
                    <m:e>
                      <m:r>
                        <m:t xml:space="preserve">qₙ₊</m:t>
                      </m:r>
                    </m:e>
                    <m:sub>
                      <m:r>
                        <m:t xml:space="preserve">1</m:t>
                      </m:r>
                    </m:sub>
                  </m:sSub>
                  <m:r>
                    <m:t xml:space="preserve">−</m:t>
                  </m:r>
                  <m:r>
                    <m:t xml:space="preserve">qₙ</m:t>
                  </m:r>
                </m:e>
              </m:d>
            </m:e>
            <m:sup>
              <m:r>
                <m:t xml:space="preserve">2</m:t>
              </m:r>
            </m:sup>
          </m:sSup>
          <m:r>
            <m:t xml:space="preserve">=</m:t>
          </m:r>
          <m:f>
            <m:num>
              <m:r>
                <m:t xml:space="preserve">1</m:t>
              </m:r>
            </m:num>
            <m:den>
              <m:r>
                <m:t xml:space="preserve">2</m:t>
              </m:r>
            </m:den>
          </m:f>
          <m:r>
            <m:t xml:space="preserve"> </m:t>
          </m:r>
          <m:r>
            <m:t xml:space="preserve">κ</m:t>
          </m:r>
          <m:r>
            <m:t xml:space="preserve"> </m:t>
          </m:r>
          <m:sSup>
            <m:e>
              <m:r>
                <m:t xml:space="preserve">a</m:t>
              </m:r>
            </m:e>
            <m:sup>
              <m:r>
                <m:t xml:space="preserve">2</m:t>
              </m:r>
            </m:sup>
          </m:sSup>
          <m:r>
            <m:t xml:space="preserve"> </m:t>
          </m:r>
          <m:sSup>
            <m:e>
              <m:d>
                <m:dPr/>
                <m:e>
                  <m:r>
                    <m:t xml:space="preserve">φ′</m:t>
                  </m:r>
                </m:e>
              </m:d>
            </m:e>
            <m:sup>
              <m:r>
                <m:t xml:space="preserve">2</m:t>
              </m:r>
            </m:sup>
          </m:sSup>
          <m:r>
            <m:t xml:space="preserve">=</m:t>
          </m:r>
          <m:f>
            <m:num>
              <m:r>
                <m:t xml:space="preserve">1</m:t>
              </m:r>
            </m:num>
            <m:den>
              <m:r>
                <m:t xml:space="preserve">2</m:t>
              </m:r>
            </m:den>
          </m:f>
          <m:r>
            <m:t xml:space="preserve"> </m:t>
          </m:r>
          <m:r>
            <m:t xml:space="preserve">T</m:t>
          </m:r>
          <m:r>
            <m:t xml:space="preserve"> </m:t>
          </m:r>
          <m:r>
            <m:t xml:space="preserve">a</m:t>
          </m:r>
          <m:r>
            <m:t xml:space="preserve"> </m:t>
          </m:r>
          <m:sSup>
            <m:e>
              <m:d>
                <m:dPr/>
                <m:e>
                  <m:r>
                    <m:t xml:space="preserve">φ′</m:t>
                  </m:r>
                </m:e>
              </m:d>
            </m:e>
            <m:sup>
              <m:r>
                <m:t xml:space="preserve">2</m:t>
              </m:r>
            </m:sup>
          </m:sSup>
        </m:oMath>
      </m:oMathPara>
    </w:p>
    <w:p>
      <w:r>
        <w:t>Both terms now carry an overall factor of a, and the sum over n becomes an integral, Σₙ a → ∫dx.</w:t>
      </w:r>
    </w:p>
    <w:p>
      <w:pPr>
        <w:spacing w:before="100" w:after="160"/>
        <w:jc w:val="center"/>
      </w:pPr>
      <m:oMathPara>
        <m:oMath>
          <m:r>
            <m:t xml:space="preserve">L</m:t>
          </m:r>
          <m:r>
            <m:t xml:space="preserve">=</m:t>
          </m:r>
          <m:r>
            <m:t xml:space="preserve">∫</m:t>
          </m:r>
          <m:r>
            <m:t xml:space="preserve"> </m:t>
          </m:r>
          <m:r>
            <m:t xml:space="preserve">dx</m:t>
          </m:r>
          <m:r>
            <m:t xml:space="preserve"> </m:t>
          </m:r>
          <m:r>
            <m:t xml:space="preserve">ℒ</m:t>
          </m:r>
          <m:r>
            <m:t xml:space="preserve">,</m:t>
          </m:r>
          <m:r>
            <m:t xml:space="preserve">ℒ</m:t>
          </m:r>
          <m:r>
            <m:t xml:space="preserve">=</m:t>
          </m:r>
          <m:f>
            <m:num>
              <m:r>
                <m:t xml:space="preserve">1</m:t>
              </m:r>
            </m:num>
            <m:den>
              <m:r>
                <m:t xml:space="preserve">2</m:t>
              </m:r>
            </m:den>
          </m:f>
          <m:r>
            <m:t xml:space="preserve"> </m:t>
          </m:r>
          <m:r>
            <m:t xml:space="preserve">μ</m:t>
          </m:r>
          <m:r>
            <m:t xml:space="preserve"> </m:t>
          </m:r>
          <m:sSup>
            <m:e>
              <m:r>
                <m:t xml:space="preserve">φ̇</m:t>
              </m:r>
            </m:e>
            <m:sup>
              <m:r>
                <m:t xml:space="preserve">2</m:t>
              </m:r>
            </m:sup>
          </m:sSup>
          <m:r>
            <m:t xml:space="preserve">−</m:t>
          </m:r>
          <m:f>
            <m:num>
              <m:r>
                <m:t xml:space="preserve">1</m:t>
              </m:r>
            </m:num>
            <m:den>
              <m:r>
                <m:t xml:space="preserve">2</m:t>
              </m:r>
            </m:den>
          </m:f>
          <m:r>
            <m:t xml:space="preserve"> </m:t>
          </m:r>
          <m:r>
            <m:t xml:space="preserve">T</m:t>
          </m:r>
          <m:r>
            <m:t xml:space="preserve"> </m:t>
          </m:r>
          <m:sSup>
            <m:e>
              <m:d>
                <m:dPr/>
                <m:e>
                  <m:r>
                    <m:t xml:space="preserve">φ′</m:t>
                  </m:r>
                </m:e>
              </m:d>
            </m:e>
            <m:sup>
              <m:r>
                <m:t xml:space="preserve">2</m:t>
              </m:r>
            </m:sup>
          </m:sSup>
        </m:oMath>
      </m:oMathPara>
    </w:p>
    <w:p>
      <w:r>
        <w:t>The integrand ℒ is the Lagrangian density: the Lagrangian per unit length. The Euler Lagrange equation for the field, obtained by varying φ(x, t) in exactly the manner of Lesson 2, Section 8, and Lesson 5, is μφ̈ = Tφ″, the wave equation with speed c² = T/μ. In the discrete language, c² = κa²/m, matching Lesson 5, Exercise 15. Lesson 26 derives the general Euler Lagrange equation for a field; here the result is recognizable directly.</w:t>
      </w:r>
    </w:p>
    <w:p>
      <w:pPr>
        <w:pStyle w:val="Heading3"/>
      </w:pPr>
      <w:r>
        <w:t>Worked example 1</w:t>
      </w:r>
    </w:p>
    <w:p>
      <w:r>
        <w:t>Check the units of the continuum quantities. The mass per length μ has dimensions of mass over length and the tension T is a force, mass times length over time squared. Then c² = T/μ has dimensions of length squared over time squared, a speed squared, as it must. In the discrete chain, κ has dimensions of force over length and a is a length, so T = κa is a force, and m/a is a mass per length: both continuum parameters have the correct dimensions, confirming that the limit was taken consistently.</w:t>
      </w:r>
    </w:p>
    <w:p>
      <w:pPr>
        <w:pStyle w:val="Heading2"/>
      </w:pPr>
      <w:r>
        <w:t>2.3 The relativistic form</w:t>
      </w:r>
    </w:p>
    <w:p>
      <w:r>
        <w:t>Choose units in which μ = T = 1, so that c = 1. Then</w:t>
      </w:r>
    </w:p>
    <w:p>
      <w:pPr>
        <w:spacing w:before="100" w:after="160"/>
        <w:jc w:val="center"/>
      </w:pPr>
      <m:oMathPara>
        <m:oMath>
          <m:r>
            <m:t xml:space="preserve">ℒ</m:t>
          </m:r>
          <m:r>
            <m:t xml:space="preserve">=</m:t>
          </m:r>
          <m:f>
            <m:num>
              <m:r>
                <m:t xml:space="preserve">1</m:t>
              </m:r>
            </m:num>
            <m:den>
              <m:r>
                <m:t xml:space="preserve">2</m:t>
              </m:r>
            </m:den>
          </m:f>
          <m:d>
            <m:dPr/>
            <m:e>
              <m:sSup>
                <m:e>
                  <m:r>
                    <m:t xml:space="preserve">φ̇</m:t>
                  </m:r>
                </m:e>
                <m:sup>
                  <m:r>
                    <m:t xml:space="preserve">2</m:t>
                  </m:r>
                </m:sup>
              </m:sSup>
              <m:r>
                <m:t xml:space="preserve">−</m:t>
              </m:r>
              <m:sSup>
                <m:e>
                  <m:r>
                    <m:t xml:space="preserve">φ′</m:t>
                  </m:r>
                </m:e>
                <m:sup>
                  <m:r>
                    <m:t xml:space="preserve">2</m:t>
                  </m:r>
                </m:sup>
              </m:sSup>
            </m:e>
          </m:d>
          <m:r>
            <m:t xml:space="preserve">=</m:t>
          </m:r>
          <m:f>
            <m:num>
              <m:r>
                <m:t xml:space="preserve">1</m:t>
              </m:r>
            </m:num>
            <m:den>
              <m:r>
                <m:t xml:space="preserve">2</m:t>
              </m:r>
            </m:den>
          </m:f>
          <m:r>
            <m:t xml:space="preserve"> </m:t>
          </m:r>
          <m:sSub>
            <m:e>
              <m:r>
                <m:t xml:space="preserve">∂</m:t>
              </m:r>
            </m:e>
            <m:sub>
              <m:r>
                <m:t xml:space="preserve">μ</m:t>
              </m:r>
            </m:sub>
          </m:sSub>
          <m:r>
            <m:t xml:space="preserve">φ</m:t>
          </m:r>
          <m:r>
            <m:t xml:space="preserve"> </m:t>
          </m:r>
          <m:sSup>
            <m:e>
              <m:r>
                <m:t xml:space="preserve">∂</m:t>
              </m:r>
            </m:e>
            <m:sup>
              <m:r>
                <m:t xml:space="preserve">μ</m:t>
              </m:r>
            </m:sup>
          </m:sSup>
          <m:r>
            <m:t xml:space="preserve">φ</m:t>
          </m:r>
          <m:r>
            <m:t xml:space="preserve"> </m:t>
          </m:r>
          <m:d>
            <m:dPr/>
            <m:e>
              <m:r>
                <m:t xml:space="preserve">one</m:t>
              </m:r>
              <m:r>
                <m:t xml:space="preserve"> </m:t>
              </m:r>
              <m:r>
                <m:t xml:space="preserve">space</m:t>
              </m:r>
              <m:r>
                <m:t xml:space="preserve"> </m:t>
              </m:r>
              <m:r>
                <m:t xml:space="preserve">dimension</m:t>
              </m:r>
            </m:e>
          </m:d>
        </m:oMath>
      </m:oMathPara>
    </w:p>
    <w:p>
      <w:r>
        <w:t>using ∂_μφ∂^μφ = (∂_tφ)² − (∂ₓφ)² with the metric of Lesson 4. The Lagrangian density of the string is a Lorentz scalar built from the derivative of the field, and its wave equation □φ = 0 is the massless Klein Gordon equation. The string is a nonrelativistic system in which c is the speed of sound in the material, but with c set to one the mathematics is exactly that of a relativistic massless scalar field. This is why the chain of oscillators is a faithful model for everything that follows.</w:t>
      </w:r>
    </w:p>
    <w:p>
      <w:pPr>
        <w:pStyle w:val="Heading1"/>
      </w:pPr>
      <w:r>
        <w:t>3 The relativistic scalar field</w:t>
      </w:r>
    </w:p>
    <w:p>
      <w:pPr>
        <w:pStyle w:val="Heading2"/>
      </w:pPr>
      <w:r>
        <w:t>3.1 A field is a dynamical variable</w:t>
      </w:r>
    </w:p>
    <w:p>
      <w:r>
        <w:t>The Klein Gordon equation (□ + m²)φ = 0 was met in Lesson 17 as the equation for a single-particle wave function. In Part IV the same equation is read in a different way. The function φ(t, x) is no longer a complex probability amplitude for one particle, normalized to one and interpreted through the Born rule of Lesson 9. It is a real dynamical variable, like the displacement of the string: one number at each point, with an energy density, with no normalization condition, and with no probabilistic meaning at the classical level. The difficulties found in Lesson 17 with the sign of the density ρ do not arise, because the quantity that was called ρ will not be interpreted as a probability density (Lesson 32).</w:t>
      </w:r>
    </w:p>
    <w:p>
      <w:pPr>
        <w:pStyle w:val="Heading2"/>
      </w:pPr>
      <w:r>
        <w:t>3.2 The Lagrangian density</w:t>
      </w:r>
    </w:p>
    <w:p>
      <w:r>
        <w:t>The relativistic generalization of Section 2.3, with a mass term added, is</w:t>
      </w:r>
    </w:p>
    <w:p>
      <w:pPr>
        <w:spacing w:before="100" w:after="160"/>
        <w:jc w:val="center"/>
      </w:pPr>
      <m:oMathPara>
        <m:oMath>
          <m:r>
            <m:t xml:space="preserve">ℒ</m:t>
          </m:r>
          <m:r>
            <m:t xml:space="preserve">=</m:t>
          </m:r>
          <m:f>
            <m:num>
              <m:r>
                <m:t xml:space="preserve">1</m:t>
              </m:r>
            </m:num>
            <m:den>
              <m:r>
                <m:t xml:space="preserve">2</m:t>
              </m:r>
            </m:den>
          </m:f>
          <m:r>
            <m:t xml:space="preserve"> </m:t>
          </m:r>
          <m:sSub>
            <m:e>
              <m:r>
                <m:t xml:space="preserve">∂</m:t>
              </m:r>
            </m:e>
            <m:sub>
              <m:r>
                <m:t xml:space="preserve">μ</m:t>
              </m:r>
            </m:sub>
          </m:sSub>
          <m:r>
            <m:t xml:space="preserve">φ</m:t>
          </m:r>
          <m:r>
            <m:t xml:space="preserve"> </m:t>
          </m:r>
          <m:sSup>
            <m:e>
              <m:r>
                <m:t xml:space="preserve">∂</m:t>
              </m:r>
            </m:e>
            <m:sup>
              <m:r>
                <m:t xml:space="preserve">μ</m:t>
              </m:r>
            </m:sup>
          </m:sSup>
          <m:r>
            <m:t xml:space="preserve">φ</m:t>
          </m:r>
          <m:r>
            <m:t xml:space="preserve">−</m:t>
          </m:r>
          <m:f>
            <m:num>
              <m:r>
                <m:t xml:space="preserve">1</m:t>
              </m:r>
            </m:num>
            <m:den>
              <m:r>
                <m:t xml:space="preserve">2</m:t>
              </m:r>
            </m:den>
          </m:f>
          <m:r>
            <m:t xml:space="preserve"> </m:t>
          </m:r>
          <m:sSup>
            <m:e>
              <m:r>
                <m:t xml:space="preserve">m</m:t>
              </m:r>
            </m:e>
            <m:sup>
              <m:r>
                <m:t xml:space="preserve">2</m:t>
              </m:r>
            </m:sup>
          </m:sSup>
          <m:r>
            <m:t xml:space="preserve"> </m:t>
          </m:r>
          <m:sSup>
            <m:e>
              <m:r>
                <m:t xml:space="preserve">φ</m:t>
              </m:r>
            </m:e>
            <m:sup>
              <m:r>
                <m:t xml:space="preserve">2</m:t>
              </m:r>
            </m:sup>
          </m:sSup>
        </m:oMath>
      </m:oMathPara>
    </w:p>
    <w:p>
      <w:r>
        <w:t>Lesson 25 derives this from the requirements of Lorentz invariance and locality; here it is stated so that its consequences can be explored. The kinetic term (1/2)φ̇² − (1/2)(∇φ)² generalizes the string's, and the mass term plays the role of a restoring force on the field itself, a spring attached to each point. Varying the action, as in Lesson 26, gives (□ + m²)φ = 0.</w:t>
      </w:r>
    </w:p>
    <w:p>
      <w:pPr>
        <w:pStyle w:val="Heading2"/>
      </w:pPr>
      <w:r>
        <w:t>3.3 Dimensions in natural units</w:t>
      </w:r>
    </w:p>
    <w:p>
      <w:r>
        <w:t>In natural units ℏ = c = 1 (Lesson 3, Section 6), the action S = ∫d⁴x ℒ is dimensionless. Since d⁴x has dimension of length to the fourth, that is energy to the minus four, the Lagrangian density must have dimension energy to the fourth. The kinetic term contains two derivatives, each of dimension one, so ∂_μφ∂^μφ has dimension 2 + 2[φ], and setting this equal to four gives [φ] = 1: a scalar field in four spacetime dimensions has the dimension of energy. The mass term m²φ² has dimension 2 + 2 = 4, consistent.</w:t>
      </w:r>
    </w:p>
    <w:p>
      <w:pPr>
        <w:pStyle w:val="Heading3"/>
      </w:pPr>
      <w:r>
        <w:t>Worked example 2</w:t>
      </w:r>
    </w:p>
    <w:p>
      <w:r>
        <w:t>Find the dimension of a scalar field in one space dimension and one time dimension, the string of Section 2. The action is dimensionless, d²x has dimension energy to the minus two, so [ℒ] = 2. Then 2 + 2[φ] = 2 gives [φ] = 0: the displacement field is dimensionless in natural units in two spacetime dimensions. The general lesson is that the dimension of a field depends on the number of spacetime dimensions, and in four dimensions it is the value [φ] = 1 used throughout the course.</w:t>
      </w:r>
    </w:p>
    <w:p>
      <w:pPr>
        <w:pStyle w:val="Heading2"/>
      </w:pPr>
      <w:r>
        <w:t>3.4 Transformation under Lorentz transformations</w:t>
      </w:r>
    </w:p>
    <w:p>
      <w:r>
        <w:t>A scalar field transforms by evaluating the field at the transformed point: if the coordinates change by x′ = Λx, then</w:t>
      </w:r>
    </w:p>
    <w:p>
      <w:pPr>
        <w:spacing w:before="100" w:after="160"/>
        <w:jc w:val="center"/>
      </w:pPr>
      <m:oMathPara>
        <m:oMath>
          <m:r>
            <m:t xml:space="preserve">φ′</m:t>
          </m:r>
          <m:d>
            <m:dPr/>
            <m:e>
              <m:r>
                <m:t xml:space="preserve">x′</m:t>
              </m:r>
            </m:e>
          </m:d>
          <m:r>
            <m:t xml:space="preserve">=</m:t>
          </m:r>
          <m:r>
            <m:t xml:space="preserve">φ</m:t>
          </m:r>
          <m:d>
            <m:dPr/>
            <m:e>
              <m:r>
                <m:t xml:space="preserve">x</m:t>
              </m:r>
            </m:e>
          </m:d>
          <m:r>
            <m:t xml:space="preserve">,</m:t>
          </m:r>
          <m:r>
            <m:t xml:space="preserve">equivalently</m:t>
          </m:r>
          <m:r>
            <m:t xml:space="preserve"> </m:t>
          </m:r>
          <m:r>
            <m:t xml:space="preserve">φ′</m:t>
          </m:r>
          <m:d>
            <m:dPr/>
            <m:e>
              <m:r>
                <m:t xml:space="preserve">x</m:t>
              </m:r>
            </m:e>
          </m:d>
          <m:r>
            <m:t xml:space="preserve">=</m:t>
          </m:r>
          <m:r>
            <m:t xml:space="preserve">φ</m:t>
          </m:r>
          <m:d>
            <m:dPr/>
            <m:e>
              <m:sSup>
                <m:e>
                  <m:r>
                    <m:t xml:space="preserve">Λ</m:t>
                  </m:r>
                </m:e>
                <m:sup>
                  <m:r>
                    <m:t xml:space="preserve">−1</m:t>
                  </m:r>
                </m:sup>
              </m:sSup>
              <m:r>
                <m:t xml:space="preserve">x</m:t>
              </m:r>
            </m:e>
          </m:d>
        </m:oMath>
      </m:oMathPara>
    </w:p>
    <w:p>
      <w:r>
        <w:t>The value of the field at each event is a property of the event, and observers using different coordinates agree on it. Because □ and m² are Lorentz scalars, if φ solves the Klein Gordon equation then so does φ′ (Exercise 5).</w:t>
      </w:r>
    </w:p>
    <w:p>
      <w:pPr>
        <w:pStyle w:val="Heading3"/>
      </w:pPr>
      <w:r>
        <w:t>Worked example 3</w:t>
      </w:r>
    </w:p>
    <w:p>
      <w:r>
        <w:t>Transform a plane wave. The positive-frequency solution φ(x) = e^(−ip·x), with p on shell (p² = m²), becomes, under a Lorentz transformation, φ′(x) = e^(−ip·Λ⁻¹x). Since the scalar product is invariant, p·Λ⁻¹x = (Λp)·x, so φ′(x) = e^(−i(Λp)·x): a plane wave with the boosted four-momentum Λp. The transformed momentum still satisfies (Λp)² = p² = m², so the transformed field again solves the Klein Gordon equation, and the frequency and wave vector of the wave change exactly as the energy and momentum of a particle do in Lesson 4.</w:t>
      </w:r>
    </w:p>
    <w:p>
      <w:pPr>
        <w:pStyle w:val="Heading1"/>
      </w:pPr>
      <w:r>
        <w:t>4 A free field is an infinite set of oscillators</w:t>
      </w:r>
    </w:p>
    <w:p>
      <w:pPr>
        <w:pStyle w:val="Heading2"/>
      </w:pPr>
      <w:r>
        <w:t>4.1 Fourier modes in a box</w:t>
      </w:r>
    </w:p>
    <w:p>
      <w:r>
        <w:t>Consider the one-dimensional free field with (∂_t² − ∂ₓ² + m²)φ = 0 on a line of length L with periodic boundary conditions, exactly the setting used for the free particle in Lesson 11, Exercise 2. The allowed wave numbers are k = 2πn/L with n an integer, and the field can be expanded in the complete orthonormal set of Lesson 9, Section 4.</w:t>
      </w:r>
    </w:p>
    <w:p>
      <w:pPr>
        <w:spacing w:before="100" w:after="160"/>
        <w:jc w:val="center"/>
      </w:pPr>
      <m:oMathPara>
        <m:oMath>
          <m:r>
            <m:t xml:space="preserve">φ</m:t>
          </m:r>
          <m:d>
            <m:dPr/>
            <m:e>
              <m:r>
                <m:t xml:space="preserve">x</m:t>
              </m:r>
              <m:r>
                <m:t xml:space="preserve">,</m:t>
              </m:r>
              <m:r>
                <m:t xml:space="preserve">t</m:t>
              </m:r>
            </m:e>
          </m:d>
          <m:r>
            <m:t xml:space="preserve">=</m:t>
          </m:r>
          <m:sSub>
            <m:e>
              <m:r>
                <m:t xml:space="preserve">Σ</m:t>
              </m:r>
            </m:e>
            <m:sub>
              <m:r>
                <m:t xml:space="preserve">k</m:t>
              </m:r>
            </m:sub>
          </m:sSub>
          <m:r>
            <m:t xml:space="preserve"> </m:t>
          </m:r>
          <m:sSub>
            <m:e>
              <m:r>
                <m:t xml:space="preserve">q</m:t>
              </m:r>
            </m:e>
            <m:sub>
              <m:r>
                <m:t xml:space="preserve">k</m:t>
              </m:r>
            </m:sub>
          </m:sSub>
          <m:d>
            <m:dPr/>
            <m:e>
              <m:r>
                <m:t xml:space="preserve">t</m:t>
              </m:r>
            </m:e>
          </m:d>
          <m:r>
            <m:t xml:space="preserve"> </m:t>
          </m:r>
          <m:f>
            <m:num>
              <m:sSup>
                <m:e>
                  <m:r>
                    <m:t xml:space="preserve">e</m:t>
                  </m:r>
                </m:e>
                <m:sup>
                  <m:r>
                    <m:t xml:space="preserve">ikx</m:t>
                  </m:r>
                </m:sup>
              </m:sSup>
            </m:num>
            <m:den>
              <m:r>
                <m:t xml:space="preserve">√L</m:t>
              </m:r>
            </m:den>
          </m:f>
        </m:oMath>
      </m:oMathPara>
    </w:p>
    <w:p>
      <w:r>
        <w:t>The coefficients q_k(t) are the coordinates of the system in this basis. Because φ is real, complex conjugation gives q₋ₖ = q_k* (Exercise 7), so the independent real degrees of freedom are the real and imaginary parts of q_k for k &gt; 0, together with the real q₀.</w:t>
      </w:r>
    </w:p>
    <w:p>
      <w:pPr>
        <w:pStyle w:val="Heading2"/>
      </w:pPr>
      <w:r>
        <w:t>4.2 Each mode is a harmonic oscillator</w:t>
      </w:r>
    </w:p>
    <w:p>
      <w:r>
        <w:t>Substitute the expansion into the field equation. The time derivative acts on q_k(t) and the space derivative on e^(ikx), giving −∂ₓ² → k².</w:t>
      </w:r>
    </w:p>
    <w:p>
      <w:pPr>
        <w:spacing w:before="100" w:after="160"/>
        <w:jc w:val="center"/>
      </w:pPr>
      <m:oMathPara>
        <m:oMath>
          <m:sSub>
            <m:e>
              <m:r>
                <m:t xml:space="preserve">Σ</m:t>
              </m:r>
            </m:e>
            <m:sub>
              <m:r>
                <m:t xml:space="preserve">k</m:t>
              </m:r>
            </m:sub>
          </m:sSub>
          <m:r>
            <m:t xml:space="preserve"> </m:t>
          </m:r>
          <m:d>
            <m:dPr>
              <m:begChr m:val="["/>
              <m:endChr m:val="]"/>
            </m:dPr>
            <m:e>
              <m:sSub>
                <m:e>
                  <m:r>
                    <m:t xml:space="preserve">q̈</m:t>
                  </m:r>
                </m:e>
                <m:sub>
                  <m:r>
                    <m:t xml:space="preserve">k</m:t>
                  </m:r>
                </m:sub>
              </m:sSub>
              <m:r>
                <m:t xml:space="preserve">+</m:t>
              </m:r>
              <m:d>
                <m:dPr/>
                <m:e>
                  <m:sSup>
                    <m:e>
                      <m:r>
                        <m:t xml:space="preserve">k</m:t>
                      </m:r>
                    </m:e>
                    <m:sup>
                      <m:r>
                        <m:t xml:space="preserve">2</m:t>
                      </m:r>
                    </m:sup>
                  </m:sSup>
                  <m:r>
                    <m:t xml:space="preserve">+</m:t>
                  </m:r>
                  <m:sSup>
                    <m:e>
                      <m:r>
                        <m:t xml:space="preserve">m</m:t>
                      </m:r>
                    </m:e>
                    <m:sup>
                      <m:r>
                        <m:t xml:space="preserve">2</m:t>
                      </m:r>
                    </m:sup>
                  </m:sSup>
                </m:e>
              </m:d>
              <m:r>
                <m:t xml:space="preserve"> </m:t>
              </m:r>
              <m:sSub>
                <m:e>
                  <m:r>
                    <m:t xml:space="preserve">q</m:t>
                  </m:r>
                </m:e>
                <m:sub>
                  <m:r>
                    <m:t xml:space="preserve">k</m:t>
                  </m:r>
                </m:sub>
              </m:sSub>
            </m:e>
          </m:d>
          <m:r>
            <m:t xml:space="preserve"> </m:t>
          </m:r>
          <m:f>
            <m:num>
              <m:sSup>
                <m:e>
                  <m:r>
                    <m:t xml:space="preserve">e</m:t>
                  </m:r>
                </m:e>
                <m:sup>
                  <m:r>
                    <m:t xml:space="preserve">ikx</m:t>
                  </m:r>
                </m:sup>
              </m:sSup>
            </m:num>
            <m:den>
              <m:r>
                <m:t xml:space="preserve">√L</m:t>
              </m:r>
            </m:den>
          </m:f>
          <m:r>
            <m:t xml:space="preserve">=</m:t>
          </m:r>
          <m:r>
            <m:t xml:space="preserve">0</m:t>
          </m:r>
        </m:oMath>
      </m:oMathPara>
    </w:p>
    <w:p>
      <w:r>
        <w:t>The functions e^(ikx) are linearly independent, so every coefficient must vanish separately (Exercise 8).</w:t>
      </w:r>
    </w:p>
    <w:p>
      <w:pPr>
        <w:spacing w:before="100" w:after="160"/>
        <w:jc w:val="center"/>
      </w:pPr>
      <m:oMathPara>
        <m:oMath>
          <m:sSub>
            <m:e>
              <m:r>
                <m:t xml:space="preserve">q̈</m:t>
              </m:r>
            </m:e>
            <m:sub>
              <m:r>
                <m:t xml:space="preserve">k</m:t>
              </m:r>
            </m:sub>
          </m:sSub>
          <m:r>
            <m:t xml:space="preserve">+</m:t>
          </m:r>
          <m:sSubSup>
            <m:e>
              <m:r>
                <m:t xml:space="preserve">ω</m:t>
              </m:r>
            </m:e>
            <m:sub>
              <m:r>
                <m:t xml:space="preserve">k</m:t>
              </m:r>
            </m:sub>
            <m:sup>
              <m:r>
                <m:t xml:space="preserve">2</m:t>
              </m:r>
            </m:sup>
          </m:sSubSup>
          <m:r>
            <m:t xml:space="preserve"> </m:t>
          </m:r>
          <m:sSub>
            <m:e>
              <m:r>
                <m:t xml:space="preserve">q</m:t>
              </m:r>
            </m:e>
            <m:sub>
              <m:r>
                <m:t xml:space="preserve">k</m:t>
              </m:r>
            </m:sub>
          </m:sSub>
          <m:r>
            <m:t xml:space="preserve">=</m:t>
          </m:r>
          <m:r>
            <m:t xml:space="preserve">0</m:t>
          </m:r>
          <m:r>
            <m:t xml:space="preserve">,</m:t>
          </m:r>
          <m:sSub>
            <m:e>
              <m:r>
                <m:t xml:space="preserve">ω</m:t>
              </m:r>
            </m:e>
            <m:sub>
              <m:r>
                <m:t xml:space="preserve">k</m:t>
              </m:r>
            </m:sub>
          </m:sSub>
          <m:r>
            <m:t xml:space="preserve">=</m:t>
          </m:r>
          <m:r>
            <m:t xml:space="preserve">√</m:t>
          </m:r>
          <m:d>
            <m:dPr/>
            <m:e>
              <m:sSup>
                <m:e>
                  <m:r>
                    <m:t xml:space="preserve">k</m:t>
                  </m:r>
                </m:e>
                <m:sup>
                  <m:r>
                    <m:t xml:space="preserve">2</m:t>
                  </m:r>
                </m:sup>
              </m:sSup>
              <m:r>
                <m:t xml:space="preserve">+</m:t>
              </m:r>
              <m:sSup>
                <m:e>
                  <m:r>
                    <m:t xml:space="preserve">m</m:t>
                  </m:r>
                </m:e>
                <m:sup>
                  <m:r>
                    <m:t xml:space="preserve">2</m:t>
                  </m:r>
                </m:sup>
              </m:sSup>
            </m:e>
          </m:d>
        </m:oMath>
      </m:oMathPara>
    </w:p>
    <w:p>
      <w:r>
        <w:t>This is the harmonic oscillator equation of Lesson 2, Section 6.3, with frequency ω_k. The partial differential equation for the field has been converted into an infinite set of decoupled ordinary differential equations, one for each allowed wave number. The frequency ω_k = √(k² + m²) is the relativistic dispersion relation E = √(p² + m²) of Lesson 3, with the wave number k playing the role of momentum. This is the classical seed of the particle concept: a mode of definite k oscillates at the frequency corresponding to a particle of momentum k.</w:t>
      </w:r>
    </w:p>
    <w:p>
      <w:pPr>
        <w:pStyle w:val="Heading3"/>
      </w:pPr>
      <w:r>
        <w:t>Worked example 4</w:t>
      </w:r>
    </w:p>
    <w:p>
      <w:r>
        <w:t>List the first few mode frequencies for m = 1 and L = 2π. The wave numbers are k = n for integer n, so ω₀ = 1, ω₊₁ = ω₋₁ = √2, ω₊₂ = ω₋₂ = √5, and so on. The modes k and −k have the same frequency, a degeneracy reflecting the symmetry of the system under reflection x → −x (Lesson 10, Exercise 14). For m = 0, the k = 0 mode has ω = 0 and obeys q̈₀ = 0, free motion: the entire field translates uniformly, the analogue of the free-particle motion of the center of mass of the string.</w:t>
      </w:r>
    </w:p>
    <w:p>
      <w:pPr>
        <w:pStyle w:val="Heading2"/>
      </w:pPr>
      <w:r>
        <w:t>4.3 The energy</w:t>
      </w:r>
    </w:p>
    <w:p>
      <w:r>
        <w:t>The energy of the field, whose density follows from the Legendre transformation of Lesson 6 applied to ℒ (carried out in general in Lesson 27), is</w:t>
      </w:r>
    </w:p>
    <w:p>
      <w:pPr>
        <w:spacing w:before="100" w:after="160"/>
        <w:jc w:val="center"/>
      </w:pPr>
      <m:oMathPara>
        <m:oMath>
          <m:r>
            <m:t xml:space="preserve">H</m:t>
          </m:r>
          <m:r>
            <m:t xml:space="preserve">=</m:t>
          </m:r>
          <m:r>
            <m:t xml:space="preserve">∫</m:t>
          </m:r>
          <m:r>
            <m:t xml:space="preserve"> </m:t>
          </m:r>
          <m:r>
            <m:t xml:space="preserve">dx</m:t>
          </m:r>
          <m:r>
            <m:t xml:space="preserve"> </m:t>
          </m:r>
          <m:d>
            <m:dPr>
              <m:begChr m:val="["/>
              <m:endChr m:val="]"/>
            </m:dPr>
            <m:e>
              <m:f>
                <m:num>
                  <m:r>
                    <m:t xml:space="preserve">1</m:t>
                  </m:r>
                </m:num>
                <m:den>
                  <m:r>
                    <m:t xml:space="preserve">2</m:t>
                  </m:r>
                </m:den>
              </m:f>
              <m:r>
                <m:t xml:space="preserve"> </m:t>
              </m:r>
              <m:sSup>
                <m:e>
                  <m:r>
                    <m:t xml:space="preserve">φ̇</m:t>
                  </m:r>
                </m:e>
                <m:sup>
                  <m:r>
                    <m:t xml:space="preserve">2</m:t>
                  </m:r>
                </m:sup>
              </m:sSup>
              <m:r>
                <m:t xml:space="preserve">+</m:t>
              </m:r>
              <m:f>
                <m:num>
                  <m:r>
                    <m:t xml:space="preserve">1</m:t>
                  </m:r>
                </m:num>
                <m:den>
                  <m:r>
                    <m:t xml:space="preserve">2</m:t>
                  </m:r>
                </m:den>
              </m:f>
              <m:sSup>
                <m:e>
                  <m:d>
                    <m:dPr/>
                    <m:e>
                      <m:r>
                        <m:t xml:space="preserve">φ′</m:t>
                      </m:r>
                    </m:e>
                  </m:d>
                </m:e>
                <m:sup>
                  <m:r>
                    <m:t xml:space="preserve">2</m:t>
                  </m:r>
                </m:sup>
              </m:sSup>
              <m:r>
                <m:t xml:space="preserve">+</m:t>
              </m:r>
              <m:f>
                <m:num>
                  <m:r>
                    <m:t xml:space="preserve">1</m:t>
                  </m:r>
                </m:num>
                <m:den>
                  <m:r>
                    <m:t xml:space="preserve">2</m:t>
                  </m:r>
                </m:den>
              </m:f>
              <m:r>
                <m:t xml:space="preserve"> </m:t>
              </m:r>
              <m:sSup>
                <m:e>
                  <m:r>
                    <m:t xml:space="preserve">m</m:t>
                  </m:r>
                </m:e>
                <m:sup>
                  <m:r>
                    <m:t xml:space="preserve">2</m:t>
                  </m:r>
                </m:sup>
              </m:sSup>
              <m:r>
                <m:t xml:space="preserve"> </m:t>
              </m:r>
              <m:sSup>
                <m:e>
                  <m:r>
                    <m:t xml:space="preserve">φ</m:t>
                  </m:r>
                </m:e>
                <m:sup>
                  <m:r>
                    <m:t xml:space="preserve">2</m:t>
                  </m:r>
                </m:sup>
              </m:sSup>
            </m:e>
          </m:d>
        </m:oMath>
      </m:oMathPara>
    </w:p>
    <w:p>
      <w:r>
        <w:t>Using the orthogonality relation ∫₀^L dx e^(i(k−k′)x)/L = δ_(kk′) on each term (Exercise 6),</w:t>
      </w:r>
    </w:p>
    <w:p>
      <w:pPr>
        <w:spacing w:before="100" w:after="160"/>
        <w:jc w:val="center"/>
      </w:pPr>
      <m:oMathPara>
        <m:oMath>
          <m:r>
            <m:t xml:space="preserve">H</m:t>
          </m:r>
          <m:r>
            <m:t xml:space="preserve">=</m:t>
          </m:r>
          <m:sSub>
            <m:e>
              <m:r>
                <m:t xml:space="preserve">Σ</m:t>
              </m:r>
            </m:e>
            <m:sub>
              <m:r>
                <m:t xml:space="preserve">k</m:t>
              </m:r>
            </m:sub>
          </m:sSub>
          <m:r>
            <m:t xml:space="preserve"> </m:t>
          </m:r>
          <m:f>
            <m:num>
              <m:r>
                <m:t xml:space="preserve">1</m:t>
              </m:r>
            </m:num>
            <m:den>
              <m:r>
                <m:t xml:space="preserve">2</m:t>
              </m:r>
            </m:den>
          </m:f>
          <m:r>
            <m:t xml:space="preserve"> </m:t>
          </m:r>
          <m:d>
            <m:dPr>
              <m:begChr m:val="["/>
              <m:endChr m:val="]"/>
            </m:dPr>
            <m:e>
              <m:sSup>
                <m:e>
                  <m:d>
                    <m:dPr>
                      <m:begChr m:val="|"/>
                      <m:endChr m:val="|"/>
                    </m:dPr>
                    <m:e>
                      <m:sSub>
                        <m:e>
                          <m:r>
                            <m:t xml:space="preserve">q̇</m:t>
                          </m:r>
                        </m:e>
                        <m:sub>
                          <m:r>
                            <m:t xml:space="preserve">k</m:t>
                          </m:r>
                        </m:sub>
                      </m:sSub>
                    </m:e>
                  </m:d>
                </m:e>
                <m:sup>
                  <m:r>
                    <m:t xml:space="preserve">2</m:t>
                  </m:r>
                </m:sup>
              </m:sSup>
              <m:r>
                <m:t xml:space="preserve">+</m:t>
              </m:r>
              <m:sSubSup>
                <m:e>
                  <m:r>
                    <m:t xml:space="preserve">ω</m:t>
                  </m:r>
                </m:e>
                <m:sub>
                  <m:r>
                    <m:t xml:space="preserve">k</m:t>
                  </m:r>
                </m:sub>
                <m:sup>
                  <m:r>
                    <m:t xml:space="preserve">2</m:t>
                  </m:r>
                </m:sup>
              </m:sSubSup>
              <m:r>
                <m:t xml:space="preserve"> </m:t>
              </m:r>
              <m:sSup>
                <m:e>
                  <m:d>
                    <m:dPr>
                      <m:begChr m:val="|"/>
                      <m:endChr m:val="|"/>
                    </m:dPr>
                    <m:e>
                      <m:sSub>
                        <m:e>
                          <m:r>
                            <m:t xml:space="preserve">q</m:t>
                          </m:r>
                        </m:e>
                        <m:sub>
                          <m:r>
                            <m:t xml:space="preserve">k</m:t>
                          </m:r>
                        </m:sub>
                      </m:sSub>
                    </m:e>
                  </m:d>
                </m:e>
                <m:sup>
                  <m:r>
                    <m:t xml:space="preserve">2</m:t>
                  </m:r>
                </m:sup>
              </m:sSup>
            </m:e>
          </m:d>
        </m:oMath>
      </m:oMathPara>
    </w:p>
    <w:p>
      <w:r>
        <w:t>a sum of the energies of independent oscillators, each of unit mass. The field is, mode by mode, a collection of harmonic oscillators, and its total energy is the sum of theirs. This is the sense in which a field is infinitely many oscillators, and it is the fact that Lesson 32 will quantize.</w:t>
      </w:r>
    </w:p>
    <w:p>
      <w:pPr>
        <w:pStyle w:val="Heading2"/>
      </w:pPr>
      <w:r>
        <w:t>4.4 The complex amplitudes a_k</w:t>
      </w:r>
    </w:p>
    <w:p>
      <w:r>
        <w:t>The general real solution of the mode equations is conveniently written in terms of complex amplitudes.</w:t>
      </w:r>
    </w:p>
    <w:p>
      <w:pPr>
        <w:spacing w:before="100" w:after="160"/>
        <w:jc w:val="center"/>
      </w:pPr>
      <m:oMathPara>
        <m:oMath>
          <m:r>
            <m:t xml:space="preserve">φ</m:t>
          </m:r>
          <m:d>
            <m:dPr/>
            <m:e>
              <m:r>
                <m:t xml:space="preserve">x</m:t>
              </m:r>
              <m:r>
                <m:t xml:space="preserve">,</m:t>
              </m:r>
              <m:r>
                <m:t xml:space="preserve">t</m:t>
              </m:r>
            </m:e>
          </m:d>
          <m:r>
            <m:t xml:space="preserve">=</m:t>
          </m:r>
          <m:sSub>
            <m:e>
              <m:r>
                <m:t xml:space="preserve">Σ</m:t>
              </m:r>
            </m:e>
            <m:sub>
              <m:r>
                <m:t xml:space="preserve">k</m:t>
              </m:r>
            </m:sub>
          </m:sSub>
          <m:r>
            <m:t xml:space="preserve"> </m:t>
          </m:r>
          <m:f>
            <m:num>
              <m:r>
                <m:t xml:space="preserve">1</m:t>
              </m:r>
            </m:num>
            <m:den>
              <m:r>
                <m:t xml:space="preserve">√</m:t>
              </m:r>
              <m:d>
                <m:dPr/>
                <m:e>
                  <m:sSub>
                    <m:e>
                      <m:r>
                        <m:t xml:space="preserve">2ω</m:t>
                      </m:r>
                    </m:e>
                    <m:sub>
                      <m:r>
                        <m:t xml:space="preserve">k</m:t>
                      </m:r>
                    </m:sub>
                  </m:sSub>
                  <m:r>
                    <m:t xml:space="preserve"> </m:t>
                  </m:r>
                  <m:r>
                    <m:t xml:space="preserve">L</m:t>
                  </m:r>
                </m:e>
              </m:d>
            </m:den>
          </m:f>
          <m:r>
            <m:t xml:space="preserve"> </m:t>
          </m:r>
          <m:d>
            <m:dPr>
              <m:begChr m:val="["/>
              <m:endChr m:val="]"/>
            </m:dPr>
            <m:e>
              <m:sSub>
                <m:e>
                  <m:r>
                    <m:t xml:space="preserve">a</m:t>
                  </m:r>
                </m:e>
                <m:sub>
                  <m:r>
                    <m:t xml:space="preserve">k</m:t>
                  </m:r>
                </m:sub>
              </m:sSub>
              <m:r>
                <m:t xml:space="preserve"> </m:t>
              </m:r>
              <m:sSup>
                <m:e>
                  <m:r>
                    <m:t xml:space="preserve">e</m:t>
                  </m:r>
                </m:e>
                <m:sup>
                  <m:r>
                    <m:t xml:space="preserve">−</m:t>
                  </m:r>
                  <m:sSub>
                    <m:e>
                      <m:r>
                        <m:t xml:space="preserve">iω</m:t>
                      </m:r>
                    </m:e>
                    <m:sub>
                      <m:r>
                        <m:t xml:space="preserve">k</m:t>
                      </m:r>
                    </m:sub>
                  </m:sSub>
                  <m:r>
                    <m:t xml:space="preserve"> </m:t>
                  </m:r>
                  <m:r>
                    <m:t xml:space="preserve">t</m:t>
                  </m:r>
                  <m:r>
                    <m:t xml:space="preserve">+</m:t>
                  </m:r>
                  <m:r>
                    <m:t xml:space="preserve">ikx</m:t>
                  </m:r>
                </m:sup>
              </m:sSup>
              <m:r>
                <m:t xml:space="preserve">+</m:t>
              </m:r>
              <m:sSub>
                <m:e>
                  <m:r>
                    <m:t xml:space="preserve">a</m:t>
                  </m:r>
                </m:e>
                <m:sub>
                  <m:r>
                    <m:t xml:space="preserve">k*</m:t>
                  </m:r>
                </m:sub>
              </m:sSub>
              <m:r>
                <m:t xml:space="preserve"> </m:t>
              </m:r>
              <m:sSup>
                <m:e>
                  <m:r>
                    <m:t xml:space="preserve">e</m:t>
                  </m:r>
                </m:e>
                <m:sup>
                  <m:sSub>
                    <m:e>
                      <m:r>
                        <m:t xml:space="preserve">iω</m:t>
                      </m:r>
                    </m:e>
                    <m:sub>
                      <m:r>
                        <m:t xml:space="preserve">k</m:t>
                      </m:r>
                    </m:sub>
                  </m:sSub>
                  <m:r>
                    <m:t xml:space="preserve"> </m:t>
                  </m:r>
                  <m:r>
                    <m:t xml:space="preserve">t</m:t>
                  </m:r>
                  <m:r>
                    <m:t xml:space="preserve">−</m:t>
                  </m:r>
                  <m:r>
                    <m:t xml:space="preserve">ikx</m:t>
                  </m:r>
                </m:sup>
              </m:sSup>
            </m:e>
          </m:d>
        </m:oMath>
      </m:oMathPara>
    </w:p>
    <w:p>
      <w:r>
        <w:t>The normalization 1/√(2ω_k L) is chosen so that the energy takes a simple form. Reading off the coefficient of e^(ikx)/√L, q_k(t) = (1/√(2ω_k))(a_k e^(−iω_k t) + a₋ₖ* e^(iω_k t)), and a short calculation (Exercise 10) gives |q̇_k|² + ω_k²|q_k|² = ω_k(|a_k|² + |a₋ₖ|²). Summing over k, in which each pair k and −k contributes equally,</w:t>
      </w:r>
    </w:p>
    <w:p>
      <w:pPr>
        <w:spacing w:before="100" w:after="160"/>
        <w:jc w:val="center"/>
      </w:pPr>
      <m:oMathPara>
        <m:oMath>
          <m:r>
            <m:t xml:space="preserve">H</m:t>
          </m:r>
          <m:r>
            <m:t xml:space="preserve">=</m:t>
          </m:r>
          <m:sSub>
            <m:e>
              <m:r>
                <m:t xml:space="preserve">Σ</m:t>
              </m:r>
            </m:e>
            <m:sub>
              <m:r>
                <m:t xml:space="preserve">k</m:t>
              </m:r>
            </m:sub>
          </m:sSub>
          <m:r>
            <m:t xml:space="preserve"> </m:t>
          </m:r>
          <m:sSub>
            <m:e>
              <m:r>
                <m:t xml:space="preserve">ω</m:t>
              </m:r>
            </m:e>
            <m:sub>
              <m:r>
                <m:t xml:space="preserve">k</m:t>
              </m:r>
            </m:sub>
          </m:sSub>
          <m:r>
            <m:t xml:space="preserve"> </m:t>
          </m:r>
          <m:sSup>
            <m:e>
              <m:d>
                <m:dPr>
                  <m:begChr m:val="|"/>
                  <m:endChr m:val="|"/>
                </m:dPr>
                <m:e>
                  <m:sSub>
                    <m:e>
                      <m:r>
                        <m:t xml:space="preserve">a</m:t>
                      </m:r>
                    </m:e>
                    <m:sub>
                      <m:r>
                        <m:t xml:space="preserve">k</m:t>
                      </m:r>
                    </m:sub>
                  </m:sSub>
                </m:e>
              </m:d>
            </m:e>
            <m:sup>
              <m:r>
                <m:t xml:space="preserve">2</m:t>
              </m:r>
            </m:sup>
          </m:sSup>
        </m:oMath>
      </m:oMathPara>
    </w:p>
    <w:p>
      <w:r>
        <w:t>This is exactly the oscillator Hamiltonian H = ωa*a of Lesson 6, Section 5, one copy for each wave number. The amplitudes a_k are the classical ancestors of the annihilation operators of Lesson 33, and |a_k|² is, after quantization, the number of quanta in the mode times a unit of action.</w:t>
      </w:r>
    </w:p>
    <w:p>
      <w:pPr>
        <w:pStyle w:val="Heading3"/>
      </w:pPr>
      <w:r>
        <w:t>Worked example 5</w:t>
      </w:r>
    </w:p>
    <w:p>
      <w:r>
        <w:t>Find the energy of a field excited in a single mode. Suppose only one pair of modes ±k is excited, with a_k = a and a₋ₖ = 0. The energy is H = ω_k|a|². If |a|² = N, measured in units of action, then H = Nω_k. The energy comes in multiples of ω_k, which is what quantization will confirm: N becomes the integer number of quanta, and Nω_k is the energy of N particles, each of energy ω_k = √(k² + m²) (Lesson 11, Section 4.2).</w:t>
      </w:r>
    </w:p>
    <w:p>
      <w:pPr>
        <w:pStyle w:val="Heading1"/>
      </w:pPr>
      <w:r>
        <w:t>5 The continuum limit and counting modes</w:t>
      </w:r>
    </w:p>
    <w:p>
      <w:pPr>
        <w:pStyle w:val="Heading2"/>
      </w:pPr>
      <w:r>
        <w:t>5.1 From sums to integrals</w:t>
      </w:r>
    </w:p>
    <w:p>
      <w:r>
        <w:t>For a large box the allowed wave numbers are very closely spaced, with separation Δk = 2π/L. A sum over k of a smooth function then becomes an integral.</w:t>
      </w:r>
    </w:p>
    <w:p>
      <w:pPr>
        <w:spacing w:before="100" w:after="160"/>
        <w:jc w:val="center"/>
      </w:pPr>
      <m:oMathPara>
        <m:oMath>
          <m:sSub>
            <m:e>
              <m:r>
                <m:t xml:space="preserve">Σ</m:t>
              </m:r>
            </m:e>
            <m:sub>
              <m:r>
                <m:t xml:space="preserve">k</m:t>
              </m:r>
            </m:sub>
          </m:sSub>
          <m:r>
            <m:t xml:space="preserve"> </m:t>
          </m:r>
          <m:r>
            <m:t xml:space="preserve">f</m:t>
          </m:r>
          <m:d>
            <m:dPr/>
            <m:e>
              <m:r>
                <m:t xml:space="preserve">k</m:t>
              </m:r>
            </m:e>
          </m:d>
          <m:r>
            <m:t xml:space="preserve">→</m:t>
          </m:r>
          <m:f>
            <m:num>
              <m:r>
                <m:t xml:space="preserve">L</m:t>
              </m:r>
            </m:num>
            <m:den>
              <m:r>
                <m:t xml:space="preserve">2π</m:t>
              </m:r>
            </m:den>
          </m:f>
          <m:r>
            <m:t xml:space="preserve"> </m:t>
          </m:r>
          <m:r>
            <m:t xml:space="preserve">∫</m:t>
          </m:r>
          <m:r>
            <m:t xml:space="preserve"> </m:t>
          </m:r>
          <m:r>
            <m:t xml:space="preserve">dk</m:t>
          </m:r>
          <m:r>
            <m:t xml:space="preserve"> </m:t>
          </m:r>
          <m:r>
            <m:t xml:space="preserve">f</m:t>
          </m:r>
          <m:d>
            <m:dPr/>
            <m:e>
              <m:r>
                <m:t xml:space="preserve">k</m:t>
              </m:r>
            </m:e>
          </m:d>
        </m:oMath>
      </m:oMathPara>
    </w:p>
    <w:p>
      <w:r>
        <w:t>so the number of modes with wave number between k and k + dk is L dk/2π. In three dimensions each of the three components of k is quantized in units of 2π/L, and the number of modes in the volume element d³k is V d³k/(2π)³, with V = L³.</w:t>
      </w:r>
    </w:p>
    <w:p>
      <w:pPr>
        <w:spacing w:before="100" w:after="160"/>
        <w:jc w:val="center"/>
      </w:pPr>
      <m:oMathPara>
        <m:oMath>
          <m:sSub>
            <m:e>
              <m:r>
                <m:t xml:space="preserve">Σ</m:t>
              </m:r>
            </m:e>
            <m:sub>
              <m:r>
                <m:t xml:space="preserve">k</m:t>
              </m:r>
            </m:sub>
          </m:sSub>
          <m:r>
            <m:t xml:space="preserve">→</m:t>
          </m:r>
          <m:r>
            <m:t xml:space="preserve">V</m:t>
          </m:r>
          <m:r>
            <m:t xml:space="preserve"> </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oMath>
      </m:oMathPara>
    </w:p>
    <w:p>
      <w:r>
        <w:t>This is the origin of the factor (2π)³ in every momentum integral of field theory, and it is the field-theoretic version of the phase-space measure d³x d³p/(2πℏ)³ found for particles in Lesson 6, Section 3.2. It appears again in the mode expansions of Lesson 32 and in the Feynman rules of Lesson 49.</w:t>
      </w:r>
    </w:p>
    <w:p>
      <w:pPr>
        <w:pStyle w:val="Heading3"/>
      </w:pPr>
      <w:r>
        <w:t>Worked example 6</w:t>
      </w:r>
    </w:p>
    <w:p>
      <w:r>
        <w:t>Count the modes with |k| &lt; K in a volume V. The number is V/(2π)³ times the volume of a sphere of radius K, that is (V/(2π)³)(4π/3)K³ = VK³/(6π²). For V = 1 m³ and K = 2π/λ with λ = 500 nm, K ≈ 1.26 × 10⁷ m⁻¹ and the count is about 3 × 10¹⁹ modes per field component: a field in a cubic meter has a truly enormous number of oscillators below the frequency of visible light, which is why a field must be treated as a system with a continuum of degrees of freedom, not a finite mechanical system.</w:t>
      </w:r>
    </w:p>
    <w:p>
      <w:pPr>
        <w:pStyle w:val="Heading2"/>
      </w:pPr>
      <w:r>
        <w:t>5.2 Initial data</w:t>
      </w:r>
    </w:p>
    <w:p>
      <w:r>
        <w:t>Because the field equation is second order in time, the state at t = 0 is specified by φ(x, 0) and φ̇(x, 0) at every x, as anticipated in Lesson 17, Section 3.3. In terms of modes this is the pair q_k(0), q̇_k(0) for each k, equivalent to the complex amplitude a_k, exactly the two real numbers needed to specify an oscillator. The count of initial data matches the count of oscillators, as it must for a consistent dynamical system.</w:t>
      </w:r>
    </w:p>
    <w:p>
      <w:pPr>
        <w:pStyle w:val="Heading1"/>
      </w:pPr>
      <w:r>
        <w:t>6 Other fields and how they transform</w:t>
      </w:r>
    </w:p>
    <w:p>
      <w:pPr>
        <w:pStyle w:val="Heading2"/>
      </w:pPr>
      <w:r>
        <w:t>6.1 The electromagnetic potential</w:t>
      </w:r>
    </w:p>
    <w:p>
      <w:r>
        <w:t>The four-potential A^μ(x) = (φ, A) of Lesson 8 is a vector field: four components at each point, transforming with one factor of Λ.</w:t>
      </w:r>
    </w:p>
    <w:p>
      <w:pPr>
        <w:spacing w:before="100" w:after="160"/>
        <w:jc w:val="center"/>
      </w:pPr>
      <m:oMathPara>
        <m:oMath>
          <m:sSup>
            <m:e>
              <m:r>
                <m:t xml:space="preserve">A′</m:t>
              </m:r>
            </m:e>
            <m:sup>
              <m:r>
                <m:t xml:space="preserve">μ</m:t>
              </m:r>
            </m:sup>
          </m:sSup>
          <m:d>
            <m:dPr/>
            <m:e>
              <m:r>
                <m:t xml:space="preserve">x′</m:t>
              </m:r>
            </m:e>
          </m:d>
          <m:r>
            <m:t xml:space="preserve">=</m:t>
          </m:r>
          <m:sSubSup>
            <m:e>
              <m:r>
                <m:t xml:space="preserve">Λ</m:t>
              </m:r>
            </m:e>
            <m:sub>
              <m:r>
                <m:t xml:space="preserve">ν</m:t>
              </m:r>
            </m:sub>
            <m:sup>
              <m:r>
                <m:t xml:space="preserve">μ</m:t>
              </m:r>
            </m:sup>
          </m:sSubSup>
          <m:r>
            <m:t xml:space="preserve"> </m:t>
          </m:r>
          <m:sSup>
            <m:e>
              <m:r>
                <m:t xml:space="preserve">A</m:t>
              </m:r>
            </m:e>
            <m:sup>
              <m:r>
                <m:t xml:space="preserve">ν</m:t>
              </m:r>
            </m:sup>
          </m:sSup>
          <m:d>
            <m:dPr/>
            <m:e>
              <m:r>
                <m:t xml:space="preserve">x</m:t>
              </m:r>
            </m:e>
          </m:d>
        </m:oMath>
      </m:oMathPara>
    </w:p>
    <w:p>
      <w:r>
        <w:t>Its equation of motion in the Lorenz gauge is □A^μ = j^μ (Lesson 8, Section 7.1), and in the absence of sources each component satisfies the massless wave equation, so the mode analysis of Section 4 applies to each component with m = 0. The gauge freedom A_μ → A_μ − ∂_μχ means that only two combinations of the four components are physical, the two transverse polarizations of Lesson 7, Section 5.2, a redundancy that the quantization of Lesson 37 must handle.</w:t>
      </w:r>
    </w:p>
    <w:p>
      <w:pPr>
        <w:pStyle w:val="Heading2"/>
      </w:pPr>
      <w:r>
        <w:t>6.2 The Dirac field</w:t>
      </w:r>
    </w:p>
    <w:p>
      <w:r>
        <w:t>The Dirac spinor ψ(x) of Lesson 19 has four complex components at each point, transforming with a 4 × 4 matrix S(Λ) that is determined by the gamma matrices.</w:t>
      </w:r>
    </w:p>
    <w:p>
      <w:pPr>
        <w:spacing w:before="100" w:after="160"/>
        <w:jc w:val="center"/>
      </w:pPr>
      <m:oMathPara>
        <m:oMath>
          <m:r>
            <m:t xml:space="preserve">ψ′</m:t>
          </m:r>
          <m:d>
            <m:dPr/>
            <m:e>
              <m:r>
                <m:t xml:space="preserve">x′</m:t>
              </m:r>
            </m:e>
          </m:d>
          <m:r>
            <m:t xml:space="preserve">=</m:t>
          </m:r>
          <m:r>
            <m:t xml:space="preserve">S</m:t>
          </m:r>
          <m:d>
            <m:dPr/>
            <m:e>
              <m:r>
                <m:t xml:space="preserve">Λ</m:t>
              </m:r>
            </m:e>
          </m:d>
          <m:r>
            <m:t xml:space="preserve"> </m:t>
          </m:r>
          <m:r>
            <m:t xml:space="preserve">ψ</m:t>
          </m:r>
          <m:d>
            <m:dPr/>
            <m:e>
              <m:r>
                <m:t xml:space="preserve">x</m:t>
              </m:r>
            </m:e>
          </m:d>
        </m:oMath>
      </m:oMathPara>
    </w:p>
    <w:p>
      <w:r>
        <w:t>The explicit form of S(Λ) is not needed in this course; what matters is that the bilinears ψ̄Γψ of Lesson 21 transform as the tensors listed there. The Dirac equation is first order in time, so ψ(x, 0) alone is the initial data, in contrast with the scalar field. The plane-wave solutions of Lesson 19 supply four modes for each momentum, two spin states of the particle and two of the antiparticle, playing the role that the single mode k played for the scalar.</w:t>
      </w:r>
    </w:p>
    <w:p>
      <w:pPr>
        <w:pStyle w:val="Heading2"/>
      </w:pPr>
      <w:r>
        <w:t>6.3 Summary of transformation types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Transformation</w:t>
            </w:r>
          </w:p>
        </w:tc>
        <w:tc>
          <w:tcPr>
            <w:tcW w:type="dxa" w:w="4608"/>
            <w:shd w:fill="1F4E78"/>
            <w:vAlign w:val="center"/>
            <w:tcMar>
              <w:top w:w="100" w:type="dxa"/>
              <w:start w:w="100" w:type="dxa"/>
              <w:bottom w:w="100" w:type="dxa"/>
              <w:end w:w="100" w:type="dxa"/>
            </w:tcMar>
          </w:tcPr>
          <w:p>
            <w:r>
              <w:rPr>
                <w:b/>
                <w:color w:val="FFFFFF"/>
              </w:rPr>
              <w:t>Example bilinear or invariant</w:t>
            </w:r>
          </w:p>
        </w:tc>
      </w:tr>
      <w:tr>
        <w:tc>
          <w:tcPr>
            <w:tcW w:type="dxa" w:w="2160"/>
            <w:vAlign w:val="center"/>
            <w:tcMar>
              <w:top w:w="100" w:type="dxa"/>
              <w:start w:w="100" w:type="dxa"/>
              <w:bottom w:w="100" w:type="dxa"/>
              <w:end w:w="100" w:type="dxa"/>
            </w:tcMar>
          </w:tcPr>
          <w:p>
            <w:r>
              <w:t>Scalar φ</w:t>
            </w:r>
          </w:p>
        </w:tc>
        <w:tc>
          <w:tcPr>
            <w:tcW w:type="dxa" w:w="3024"/>
            <w:vAlign w:val="center"/>
            <w:tcMar>
              <w:top w:w="100" w:type="dxa"/>
              <w:start w:w="100" w:type="dxa"/>
              <w:bottom w:w="100" w:type="dxa"/>
              <w:end w:w="100" w:type="dxa"/>
            </w:tcMar>
          </w:tcPr>
          <w:p>
            <w:r>
              <w:t>φ′(x′) = φ(x)</w:t>
            </w:r>
          </w:p>
        </w:tc>
        <w:tc>
          <w:tcPr>
            <w:tcW w:type="dxa" w:w="4608"/>
            <w:vAlign w:val="center"/>
            <w:tcMar>
              <w:top w:w="100" w:type="dxa"/>
              <w:start w:w="100" w:type="dxa"/>
              <w:bottom w:w="100" w:type="dxa"/>
              <w:end w:w="100" w:type="dxa"/>
            </w:tcMar>
          </w:tcPr>
          <w:p>
            <w:r>
              <w:t>φ², ∂_μφ∂^μφ</w:t>
            </w:r>
          </w:p>
        </w:tc>
      </w:tr>
      <w:tr>
        <w:tc>
          <w:tcPr>
            <w:tcW w:type="dxa" w:w="2160"/>
            <w:vAlign w:val="center"/>
            <w:shd w:fill="EAF2F8"/>
            <w:tcMar>
              <w:top w:w="100" w:type="dxa"/>
              <w:start w:w="100" w:type="dxa"/>
              <w:bottom w:w="100" w:type="dxa"/>
              <w:end w:w="100" w:type="dxa"/>
            </w:tcMar>
          </w:tcPr>
          <w:p>
            <w:r>
              <w:t>Vector A^μ</w:t>
            </w:r>
          </w:p>
        </w:tc>
        <w:tc>
          <w:tcPr>
            <w:tcW w:type="dxa" w:w="3024"/>
            <w:vAlign w:val="center"/>
            <w:shd w:fill="EAF2F8"/>
            <w:tcMar>
              <w:top w:w="100" w:type="dxa"/>
              <w:start w:w="100" w:type="dxa"/>
              <w:bottom w:w="100" w:type="dxa"/>
              <w:end w:w="100" w:type="dxa"/>
            </w:tcMar>
          </w:tcPr>
          <w:p>
            <w:r>
              <w:t>A′^μ(x′) = Λ^μ_ν A^ν(x)</w:t>
            </w:r>
          </w:p>
        </w:tc>
        <w:tc>
          <w:tcPr>
            <w:tcW w:type="dxa" w:w="4608"/>
            <w:vAlign w:val="center"/>
            <w:shd w:fill="EAF2F8"/>
            <w:tcMar>
              <w:top w:w="100" w:type="dxa"/>
              <w:start w:w="100" w:type="dxa"/>
              <w:bottom w:w="100" w:type="dxa"/>
              <w:end w:w="100" w:type="dxa"/>
            </w:tcMar>
          </w:tcPr>
          <w:p>
            <w:r>
              <w:t>F_μνF^μν, A_μj^μ</w:t>
            </w:r>
          </w:p>
        </w:tc>
      </w:tr>
      <w:tr>
        <w:tc>
          <w:tcPr>
            <w:tcW w:type="dxa" w:w="2160"/>
            <w:vAlign w:val="center"/>
            <w:tcMar>
              <w:top w:w="100" w:type="dxa"/>
              <w:start w:w="100" w:type="dxa"/>
              <w:bottom w:w="100" w:type="dxa"/>
              <w:end w:w="100" w:type="dxa"/>
            </w:tcMar>
          </w:tcPr>
          <w:p>
            <w:r>
              <w:t>Spinor ψ</w:t>
            </w:r>
          </w:p>
        </w:tc>
        <w:tc>
          <w:tcPr>
            <w:tcW w:type="dxa" w:w="3024"/>
            <w:vAlign w:val="center"/>
            <w:tcMar>
              <w:top w:w="100" w:type="dxa"/>
              <w:start w:w="100" w:type="dxa"/>
              <w:bottom w:w="100" w:type="dxa"/>
              <w:end w:w="100" w:type="dxa"/>
            </w:tcMar>
          </w:tcPr>
          <w:p>
            <w:r>
              <w:t>ψ′(x′) = S(Λ)ψ(x)</w:t>
            </w:r>
          </w:p>
        </w:tc>
        <w:tc>
          <w:tcPr>
            <w:tcW w:type="dxa" w:w="4608"/>
            <w:vAlign w:val="center"/>
            <w:tcMar>
              <w:top w:w="100" w:type="dxa"/>
              <w:start w:w="100" w:type="dxa"/>
              <w:bottom w:w="100" w:type="dxa"/>
              <w:end w:w="100" w:type="dxa"/>
            </w:tcMar>
          </w:tcPr>
          <w:p>
            <w:r>
              <w:t>ψ̄ψ, ψ̄γ^μψ</w:t>
            </w:r>
          </w:p>
        </w:tc>
      </w:tr>
    </w:tbl>
    <w:p>
      <w:r>
        <w:t>Each Lagrangian density of QED is built by combining these fields into Lorentz scalars, the systematic construction that Lesson 25 undertakes.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 field as infinitely many degrees of freedom</w:t>
            </w:r>
          </w:p>
        </w:tc>
        <w:tc>
          <w:tcPr>
            <w:tcW w:type="dxa" w:w="6528"/>
            <w:vAlign w:val="center"/>
            <w:tcMar>
              <w:top w:w="100" w:type="dxa"/>
              <w:start w:w="100" w:type="dxa"/>
              <w:bottom w:w="100" w:type="dxa"/>
              <w:end w:w="100" w:type="dxa"/>
            </w:tcMar>
          </w:tcPr>
          <w:p>
            <w:r>
              <w:t>The quantum field has infinitely many operators, one per mode; the vacuum and Fock space of Lessons 33 and 34</w:t>
            </w:r>
          </w:p>
        </w:tc>
      </w:tr>
      <w:tr>
        <w:tc>
          <w:tcPr>
            <w:tcW w:type="dxa" w:w="3264"/>
            <w:vAlign w:val="center"/>
            <w:shd w:fill="EAF2F8"/>
            <w:tcMar>
              <w:top w:w="100" w:type="dxa"/>
              <w:start w:w="100" w:type="dxa"/>
              <w:bottom w:w="100" w:type="dxa"/>
              <w:end w:w="100" w:type="dxa"/>
            </w:tcMar>
          </w:tcPr>
          <w:p>
            <w:r>
              <w:t>Continuum limit of a chain of oscillators</w:t>
            </w:r>
          </w:p>
        </w:tc>
        <w:tc>
          <w:tcPr>
            <w:tcW w:type="dxa" w:w="6528"/>
            <w:vAlign w:val="center"/>
            <w:shd w:fill="EAF2F8"/>
            <w:tcMar>
              <w:top w:w="100" w:type="dxa"/>
              <w:start w:w="100" w:type="dxa"/>
              <w:bottom w:w="100" w:type="dxa"/>
              <w:end w:w="100" w:type="dxa"/>
            </w:tcMar>
          </w:tcPr>
          <w:p>
            <w:r>
              <w:t>Model for the passage from mechanics to field theory used in the Lagrangian density of Lesson 25</w:t>
            </w:r>
          </w:p>
        </w:tc>
      </w:tr>
      <w:tr>
        <w:tc>
          <w:tcPr>
            <w:tcW w:type="dxa" w:w="3264"/>
            <w:vAlign w:val="center"/>
            <w:tcMar>
              <w:top w:w="100" w:type="dxa"/>
              <w:start w:w="100" w:type="dxa"/>
              <w:bottom w:w="100" w:type="dxa"/>
              <w:end w:w="100" w:type="dxa"/>
            </w:tcMar>
          </w:tcPr>
          <w:p>
            <w:r>
              <w:t>Locality of the interaction</w:t>
            </w:r>
          </w:p>
        </w:tc>
        <w:tc>
          <w:tcPr>
            <w:tcW w:type="dxa" w:w="6528"/>
            <w:vAlign w:val="center"/>
            <w:tcMar>
              <w:top w:w="100" w:type="dxa"/>
              <w:start w:w="100" w:type="dxa"/>
              <w:bottom w:w="100" w:type="dxa"/>
              <w:end w:w="100" w:type="dxa"/>
            </w:tcMar>
          </w:tcPr>
          <w:p>
            <w:r>
              <w:t>The QED interaction is a product of fields at a single point, +eψ̄γ^μψA_μ (Lesson 39)</w:t>
            </w:r>
          </w:p>
        </w:tc>
      </w:tr>
      <w:tr>
        <w:tc>
          <w:tcPr>
            <w:tcW w:type="dxa" w:w="3264"/>
            <w:vAlign w:val="center"/>
            <w:shd w:fill="EAF2F8"/>
            <w:tcMar>
              <w:top w:w="100" w:type="dxa"/>
              <w:start w:w="100" w:type="dxa"/>
              <w:bottom w:w="100" w:type="dxa"/>
              <w:end w:w="100" w:type="dxa"/>
            </w:tcMar>
          </w:tcPr>
          <w:p>
            <w:r>
              <w:t>Field as a dynamical variable, not a wave function</w:t>
            </w:r>
          </w:p>
        </w:tc>
        <w:tc>
          <w:tcPr>
            <w:tcW w:type="dxa" w:w="6528"/>
            <w:vAlign w:val="center"/>
            <w:shd w:fill="EAF2F8"/>
            <w:tcMar>
              <w:top w:w="100" w:type="dxa"/>
              <w:start w:w="100" w:type="dxa"/>
              <w:bottom w:w="100" w:type="dxa"/>
              <w:end w:w="100" w:type="dxa"/>
            </w:tcMar>
          </w:tcPr>
          <w:p>
            <w:r>
              <w:t>Resolves the probability problem of Lesson 17 and permits changes in particle number</w:t>
            </w:r>
          </w:p>
        </w:tc>
      </w:tr>
      <w:tr>
        <w:tc>
          <w:tcPr>
            <w:tcW w:type="dxa" w:w="3264"/>
            <w:vAlign w:val="center"/>
            <w:tcMar>
              <w:top w:w="100" w:type="dxa"/>
              <w:start w:w="100" w:type="dxa"/>
              <w:bottom w:w="100" w:type="dxa"/>
              <w:end w:w="100" w:type="dxa"/>
            </w:tcMar>
          </w:tcPr>
          <w:p>
            <w:r>
              <w:t>Free field equals independent oscillators with ω_k = √(k² + m²)</w:t>
            </w:r>
          </w:p>
        </w:tc>
        <w:tc>
          <w:tcPr>
            <w:tcW w:type="dxa" w:w="6528"/>
            <w:vAlign w:val="center"/>
            <w:tcMar>
              <w:top w:w="100" w:type="dxa"/>
              <w:start w:w="100" w:type="dxa"/>
              <w:bottom w:w="100" w:type="dxa"/>
              <w:end w:w="100" w:type="dxa"/>
            </w:tcMar>
          </w:tcPr>
          <w:p>
            <w:r>
              <w:t>Quantized to give particles of energy ω_k and momentum k (Lesson 32)</w:t>
            </w:r>
          </w:p>
        </w:tc>
      </w:tr>
      <w:tr>
        <w:tc>
          <w:tcPr>
            <w:tcW w:type="dxa" w:w="3264"/>
            <w:vAlign w:val="center"/>
            <w:shd w:fill="EAF2F8"/>
            <w:tcMar>
              <w:top w:w="100" w:type="dxa"/>
              <w:start w:w="100" w:type="dxa"/>
              <w:bottom w:w="100" w:type="dxa"/>
              <w:end w:w="100" w:type="dxa"/>
            </w:tcMar>
          </w:tcPr>
          <w:p>
            <w:r>
              <w:t>H = Σ ω_k a_k*a_k with complex amplitudes</w:t>
            </w:r>
          </w:p>
        </w:tc>
        <w:tc>
          <w:tcPr>
            <w:tcW w:type="dxa" w:w="6528"/>
            <w:vAlign w:val="center"/>
            <w:shd w:fill="EAF2F8"/>
            <w:tcMar>
              <w:top w:w="100" w:type="dxa"/>
              <w:start w:w="100" w:type="dxa"/>
              <w:bottom w:w="100" w:type="dxa"/>
              <w:end w:w="100" w:type="dxa"/>
            </w:tcMar>
          </w:tcPr>
          <w:p>
            <w:r>
              <w:t>Becomes H = Σ ω_k a_k†a_k plus zero-point energy (Lesson 34)</w:t>
            </w:r>
          </w:p>
        </w:tc>
      </w:tr>
      <w:tr>
        <w:tc>
          <w:tcPr>
            <w:tcW w:type="dxa" w:w="3264"/>
            <w:vAlign w:val="center"/>
            <w:tcMar>
              <w:top w:w="100" w:type="dxa"/>
              <w:start w:w="100" w:type="dxa"/>
              <w:bottom w:w="100" w:type="dxa"/>
              <w:end w:w="100" w:type="dxa"/>
            </w:tcMar>
          </w:tcPr>
          <w:p>
            <w:r>
              <w:t>Mode counting and the measure d³k/(2π)³</w:t>
            </w:r>
          </w:p>
        </w:tc>
        <w:tc>
          <w:tcPr>
            <w:tcW w:type="dxa" w:w="6528"/>
            <w:vAlign w:val="center"/>
            <w:tcMar>
              <w:top w:w="100" w:type="dxa"/>
              <w:start w:w="100" w:type="dxa"/>
              <w:bottom w:w="100" w:type="dxa"/>
              <w:end w:w="100" w:type="dxa"/>
            </w:tcMar>
          </w:tcPr>
          <w:p>
            <w:r>
              <w:t>Every momentum integral of the Feynman rules (Lessons 45 and 49)</w:t>
            </w:r>
          </w:p>
        </w:tc>
      </w:tr>
      <w:tr>
        <w:tc>
          <w:tcPr>
            <w:tcW w:type="dxa" w:w="3264"/>
            <w:vAlign w:val="center"/>
            <w:shd w:fill="EAF2F8"/>
            <w:tcMar>
              <w:top w:w="100" w:type="dxa"/>
              <w:start w:w="100" w:type="dxa"/>
              <w:bottom w:w="100" w:type="dxa"/>
              <w:end w:w="100" w:type="dxa"/>
            </w:tcMar>
          </w:tcPr>
          <w:p>
            <w:r>
              <w:t>Scalar, vector, and spinor transformation laws</w:t>
            </w:r>
          </w:p>
        </w:tc>
        <w:tc>
          <w:tcPr>
            <w:tcW w:type="dxa" w:w="6528"/>
            <w:vAlign w:val="center"/>
            <w:shd w:fill="EAF2F8"/>
            <w:tcMar>
              <w:top w:w="100" w:type="dxa"/>
              <w:start w:w="100" w:type="dxa"/>
              <w:bottom w:w="100" w:type="dxa"/>
              <w:end w:w="100" w:type="dxa"/>
            </w:tcMar>
          </w:tcPr>
          <w:p>
            <w:r>
              <w:t>The types of fields in the QED Lagrangian: ψ, A^μ, and the bilinear couplings between them (Lesson 41)</w:t>
            </w:r>
          </w:p>
        </w:tc>
      </w:tr>
    </w:tbl>
    <w:p>
      <w:r>
        <w:t>The most important single statement in this lesson is Section 4.2: a free field is a set of independent harmonic oscillators, one for each wave number, with frequencies given by the relativistic dispersion relation. Everything about the quantization of fields in Part V follows from applying the quantum mechanics of the oscillator (Lesson 11, Section 4) to each of these modes.</w:t>
      </w:r>
    </w:p>
    <w:p>
      <w:pPr>
        <w:pStyle w:val="Heading1"/>
      </w:pPr>
      <w:r>
        <w:t>8 Summary</w:t>
      </w:r>
    </w:p>
    <w:p>
      <w:pPr>
        <w:pStyle w:val="ListNumber"/>
        <w:numPr>
          <w:ilvl w:val="0"/>
          <w:numId w:val="10"/>
        </w:numPr>
      </w:pPr>
      <w:r>
        <w:t>A field is a function on spacetime and a dynamical system with infinitely many degrees of freedom, one for each point of space.</w:t>
      </w:r>
    </w:p>
    <w:p>
      <w:pPr>
        <w:pStyle w:val="ListNumber"/>
        <w:numPr>
          <w:ilvl w:val="0"/>
          <w:numId w:val="10"/>
        </w:numPr>
      </w:pPr>
      <w:r>
        <w:t>Relativistic causality requires local interactions mediated by fields that carry energy and momentum.</w:t>
      </w:r>
    </w:p>
    <w:p>
      <w:pPr>
        <w:pStyle w:val="ListNumber"/>
        <w:numPr>
          <w:ilvl w:val="0"/>
          <w:numId w:val="10"/>
        </w:numPr>
      </w:pPr>
      <w:r>
        <w:t>The continuum limit of a chain of oscillators gives the Lagrangian density ℒ = (1/2)μφ̇² − (1/2)T(φ′)² and the wave equation with c² = T/μ.</w:t>
      </w:r>
    </w:p>
    <w:p>
      <w:pPr>
        <w:pStyle w:val="ListNumber"/>
        <w:numPr>
          <w:ilvl w:val="0"/>
          <w:numId w:val="10"/>
        </w:numPr>
      </w:pPr>
      <w:r>
        <w:t>With c = 1 the string's Lagrangian density is (1/2)∂_μφ∂^μφ, and adding a mass term gives the Klein Gordon field.</w:t>
      </w:r>
    </w:p>
    <w:p>
      <w:pPr>
        <w:pStyle w:val="ListNumber"/>
        <w:numPr>
          <w:ilvl w:val="0"/>
          <w:numId w:val="10"/>
        </w:numPr>
      </w:pPr>
      <w:r>
        <w:t>In natural units a scalar field in four spacetime dimensions has dimension of energy.</w:t>
      </w:r>
    </w:p>
    <w:p>
      <w:pPr>
        <w:pStyle w:val="ListNumber"/>
        <w:numPr>
          <w:ilvl w:val="0"/>
          <w:numId w:val="10"/>
        </w:numPr>
      </w:pPr>
      <w:r>
        <w:t>A scalar field transforms as φ′(x) = φ(Λ⁻¹x); a vector field acquires a factor Λ, and a spinor field a matrix S(Λ).</w:t>
      </w:r>
    </w:p>
    <w:p>
      <w:pPr>
        <w:pStyle w:val="ListNumber"/>
        <w:numPr>
          <w:ilvl w:val="0"/>
          <w:numId w:val="10"/>
        </w:numPr>
      </w:pPr>
      <w:r>
        <w:t>In a box, a free field is a sum of independent harmonic oscillators q̈_k + ω_k²q_k = 0 with ω_k = √(k²+m²), and its energy is H = Σ ω_k|a_k|².</w:t>
      </w:r>
    </w:p>
    <w:p>
      <w:pPr>
        <w:pStyle w:val="ListNumber"/>
        <w:numPr>
          <w:ilvl w:val="0"/>
          <w:numId w:val="10"/>
        </w:numPr>
      </w:pPr>
      <w:r>
        <w:t>Sums over modes become integrals with the measure V d³k/(2π)³, the origin of the (2π)³ in field theory.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equation m q̈ₙ = κ(qₙ₊₁ − 2qₙ + qₙ₋₁) from the Lagrangian of Section 2.1 using the Euler Lagrange equations, showing explicitly which two potential terms contain qₙ.</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(1/2)κ(qₙ₊₁ − qₙ)² → (1/2)Ta(φ′)² with T = κa, and that the kinetic term becomes (1/2)μaφ̇² with μ = m/a. Then show that the resulting wave speed satisfies c² = T/μ = κa²/m.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With μ = T = 1, show that ℒ = (1/2)(φ̇² − φ′²) equals (1/2)∂_μφ∂^μφ in one space dimension, and write the corresponding Euler Lagrange equation in the form □φ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Find the dimension of a real scalar field in natural units for d = 2, 3, and 4 spacetime dimensions, using the requirement that the action be dimensionless.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if φ(x) solves (□ + m²)φ = 0, then so does φ′(x) = φ(Λ⁻¹x), using the invariance of □ under Lorentz transformations.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∫₀^L dx e^(i(k−k′)x)/L = δ_(kk′) for k = 2πn/L and k′ = 2πn′/L, and use it to prove ∫dx φ̇² = Σ_k |q̇_k|² for the real field φ = Σ_k q_k e^(ikx)/√L.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reality of φ requires q₋ₖ = q_k</w:t>
            </w:r>
            <w:r>
              <w:rPr>
                <w:i/>
              </w:rPr>
              <w:t>, by comparing the expansion of φ with that of φ</w:t>
            </w:r>
            <w:r>
              <w: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the mode expansion into (∂_t² − ∂ₓ² + m²)φ = 0 and derive q̈_k + ω_k²q_k = 0, explaining why each coefficient must vanish separately.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m = 0, find ω_k and the lowest nonzero frequency for a box of length L = 1, and describe the k = 0 mode.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q_k = (1/√(2ω))(A + B) with A = a_k e^(−iωt) and B = a₋ₖ* e^(iωt), show that |q̇_k|² + ω²|q_k|² = ω(|a_k|² + |a₋ₖ|²).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number of modes with |k| &lt; K in three dimensions is VK³/(6π²), and evaluate it for V = 1 cm³ and λ = 1 μm.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complex scalar field as φ = (φ₁ + iφ₂)/√2 and show that ∂_μφ</w:t>
            </w:r>
            <w:r>
              <w:rPr>
                <w:i/>
              </w:rPr>
              <w:t>∂^μφ − m²φ</w:t>
            </w:r>
            <w:r>
              <w:t>φ = (1/2)(∂_μφ₁∂^μφ₁ + ∂_μφ₂∂^μφ₂) − (1/2)m²(φ₁² + φ₂²), so a complex field is two real fields.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complex field of Exercise 12, express the Klein Gordon current j^μ = i(φ</w:t>
            </w:r>
            <w:r>
              <w:rPr>
                <w:i/>
              </w:rPr>
              <w:t>∂^μφ − φ∂^μφ</w:t>
            </w:r>
            <w:r>
              <w:t>) in terms of φ₁ and φ₂, and explain why it vanishes when φ₂ = 0 (compare Lesson 17, Exercise 14).</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a string wave φ = A cos(kx − ωt) with ω = ck, show that the energy density (1/2)μφ̇² + (1/2)Tφ′² equals μA²ω²sin²(kx − ωt), and find its average over one wavelength.</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a short paragraph, explain three differences between the classical Klein Gordon field of this lesson and the Klein Gordon wave function of Lesson 17.</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massless field in one space dimension, show that a solution φ = F(x − t) + G(x + t) vanishing at infinity has energy H = ∫dx (1/2)(φ̇² + φ′²) = ∫dx (F′² + G′²), so that the right-moving and left-moving energies are separately conserved.</w:t>
            </w:r>
          </w:p>
        </w:tc>
      </w:tr>
    </w:tbl>
    <w:p>
      <w:pPr>
        <w:pStyle w:val="Heading1"/>
      </w:pPr>
      <w:r>
        <w:t>Solutions</w:t>
      </w:r>
    </w:p>
    <w:p>
      <w:r>
        <w:rPr>
          <w:b/>
        </w:rPr>
        <w:t>1.</w:t>
      </w:r>
      <w:r>
        <w:t xml:space="preserve"> </w:t>
      </w:r>
      <w:r>
        <w:t>The Lagrangian is L = Σₙ[(1/2)mq̇ₙ² − (1/2)κ(qₙ₊₁−qₙ)²]. The coordinate qₙ appears in the term with (qₙ₊₁−qₙ)² and in the term with (qₙ−qₙ₋₁)². Then ∂L/∂q̇ₙ = mq̇ₙ, and ∂L/∂qₙ = −κ(qₙ−qₙ₋₁) + κ(qₙ₊₁−qₙ) = κ(qₙ₊₁−2qₙ+qₙ₋₁). The Euler Lagrange equation d/dt(∂L/∂q̇ₙ) = ∂L/∂qₙ gives mq̈ₙ = κ(qₙ₊₁−2qₙ+qₙ₋₁).</w:t>
      </w:r>
    </w:p>
    <w:p>
      <w:r>
        <w:rPr>
          <w:b/>
        </w:rPr>
        <w:t>2.</w:t>
      </w:r>
      <w:r>
        <w:t xml:space="preserve"> </w:t>
      </w:r>
      <w:r>
        <w:t>With qₙ₊₁ − qₙ = aφ′ + O(a²), (1/2)κ(qₙ₊₁−qₙ)² = (1/2)κa²(φ′)² = (1/2)(κa)a(φ′)² = (1/2)Ta(φ′)² with T = κa. The kinetic term is (1/2)mφ̇² = (1/2)(m/a)aφ̇² = (1/2)μaφ̇² with μ = m/a. The wave equation μφ̈ = Tφ″ has speed c² = T/μ = κa/(m/a) = κa²/m.</w:t>
      </w:r>
    </w:p>
    <w:p>
      <w:r>
        <w:rPr>
          <w:b/>
        </w:rPr>
        <w:t>3.</w:t>
      </w:r>
      <w:r>
        <w:t xml:space="preserve"> </w:t>
      </w:r>
      <w:r>
        <w:t>With the metric of Lesson 4, ∂_μφ∂^μφ = (∂_tφ)² − (∂ₓφ)² = φ̇² − φ′², so ℒ = (1/2)∂_μφ∂^μφ. Varying φ gives −φ̈ + φ″ = 0 after integrating the gradient term by parts, that is ∂_t²φ − ∂ₓ²φ = □φ = 0.</w:t>
      </w:r>
    </w:p>
    <w:p>
      <w:r>
        <w:rPr>
          <w:b/>
        </w:rPr>
        <w:t>4.</w:t>
      </w:r>
      <w:r>
        <w:t xml:space="preserve"> </w:t>
      </w:r>
      <w:r>
        <w:t>The action is dimensionless and d^dx has dimension −d, so [ℒ] = d. The kinetic term gives 2 + 2[φ] = d, so [φ] = (d−2)/2. For d = 2, [φ] = 0; for d = 3, [φ] = 1/2; for d = 4, [φ] = 1.</w:t>
      </w:r>
    </w:p>
    <w:p>
      <w:r>
        <w:rPr>
          <w:b/>
        </w:rPr>
        <w:t>5.</w:t>
      </w:r>
      <w:r>
        <w:t xml:space="preserve"> </w:t>
      </w:r>
      <w:r>
        <w:t>Let φ′(x) = φ(Λ⁻¹x). By the chain rule, ∂_μφ′(x) = (Λ⁻¹)^ν_μ(∂_νφ)(Λ⁻¹x), so □φ′(x) = g^(μρ)(Λ⁻¹)^ν_μ(Λ⁻¹)^σ_ρ(∂_ν∂_σφ)(Λ⁻¹x) = g^(νσ)(∂_ν∂_σφ)(Λ⁻¹x) = (□φ)(Λ⁻¹x), using the defining condition of Lorentz transformations from Lesson 4, Section 2.2. Hence (□+m²)φ′(x) = [(□+m²)φ](Λ⁻¹x) = 0.</w:t>
      </w:r>
    </w:p>
    <w:p>
      <w:r>
        <w:rPr>
          <w:b/>
        </w:rPr>
        <w:t>6.</w:t>
      </w:r>
      <w:r>
        <w:t xml:space="preserve"> </w:t>
      </w:r>
      <w:r>
        <w:t>For k = 2πn/L and k′ = 2πn′/L, ∫₀^L e^(2πi(n−n′)x/L)dx equals L when n = n′ and zero otherwise, since the integrand completes a whole number of periods. Therefore ∫₀^L e^(i(k−k′)x)dx/L = δ_(kk′). For real φ, φ̇² = φ̇φ̇</w:t>
      </w:r>
      <w:r>
        <w:rPr>
          <w:i/>
        </w:rPr>
        <w:t xml:space="preserve"> = Σ_kΣ_k′ q̇_k q̇_k′</w:t>
      </w:r>
      <w:r>
        <w:t xml:space="preserve"> e^(i(k−k′)x)/L, and integrating over x with the orthogonality relation leaves Σ_k|q̇_k|².</w:t>
      </w:r>
    </w:p>
    <w:p>
      <w:r>
        <w:rPr>
          <w:b/>
        </w:rPr>
        <w:t>7.</w:t>
      </w:r>
      <w:r>
        <w:t xml:space="preserve"> </w:t>
      </w:r>
      <w:r>
        <w:t>Since φ is real, φ = φ</w:t>
      </w:r>
      <w:r>
        <w:rPr>
          <w:i/>
        </w:rPr>
        <w:t xml:space="preserve"> gives Σ_k q_k e^(ikx)/√L = Σ_k q_k</w:t>
      </w:r>
      <w:r>
        <w:t xml:space="preserve"> e^(−ikx)/√L. Relabeling k → −k in the right-hand sum gives Σ_k q₋ₖ</w:t>
      </w:r>
      <w:r>
        <w:rPr>
          <w:i/>
        </w:rPr>
        <w:t xml:space="preserve"> e^(ikx)/√L. Fourier coefficients are unique, so q_k = q₋ₖ</w:t>
      </w:r>
      <w:r>
        <w:t>.</w:t>
      </w:r>
    </w:p>
    <w:p>
      <w:r>
        <w:rPr>
          <w:b/>
        </w:rPr>
        <w:t>8.</w:t>
      </w:r>
      <w:r>
        <w:t xml:space="preserve"> </w:t>
      </w:r>
      <w:r>
        <w:t>∂_t²φ = Σ_k q̈_k e^(ikx)/√L, and −∂ₓ²φ = Σ_k k²q_k e^(ikx)/√L. Adding m²φ, the equation becomes Σ_k[q̈_k + (k²+m²)q_k]e^(ikx)/√L = 0. The functions e^(ikx) are orthogonal, hence linearly independent, so multiplying by e^(−ik′x) and integrating over the box isolates each coefficient, which must therefore vanish: q̈_k + ω_k²q_k = 0.</w:t>
      </w:r>
    </w:p>
    <w:p>
      <w:r>
        <w:rPr>
          <w:b/>
        </w:rPr>
        <w:t>9.</w:t>
      </w:r>
      <w:r>
        <w:t xml:space="preserve"> </w:t>
      </w:r>
      <w:r>
        <w:t>For m = 0, ω_k = |k| = 2π|n|/L. For L = 1 the lowest nonzero frequency is 2π. The k = 0 mode has ω = 0 and obeys q̈₀ = 0, so q₀ = q₀(0) + q̇₀(0)t: uniform translation of the whole field, free motion with no restoring force.</w:t>
      </w:r>
    </w:p>
    <w:p>
      <w:r>
        <w:rPr>
          <w:b/>
        </w:rPr>
        <w:t>10.</w:t>
      </w:r>
      <w:r>
        <w:t xml:space="preserve"> </w:t>
      </w:r>
      <w:r>
        <w:t>q_k = (A+B)/√(2ω) and q̇_k = −iω(A−B)/√(2ω), using Ȧ = −iωA and Ḃ = +iωB. Then |q̇_k|² = (ω/2)|A−B|² and ω²|q_k|² = (ω/2)|A+B|². Adding, (ω/2)(|A−B|²+|A+B|²) = (ω/2)(2|A|²+2|B|²) = ω(|a_k|²+|a₋ₖ|²), since |A| = |a_k| and |B| = |a₋ₖ|.</w:t>
      </w:r>
    </w:p>
    <w:p>
      <w:r>
        <w:rPr>
          <w:b/>
        </w:rPr>
        <w:t>11.</w:t>
      </w:r>
      <w:r>
        <w:t xml:space="preserve"> </w:t>
      </w:r>
      <w:r>
        <w:t>Modes with |k| &lt; K fill a sphere of radius K in k-space, and each occupies a volume (2π)³/V, so the number is V(4π/3)K³/(2π)³ = VK³/(6π²). For V = 1 cm³ = 10⁻⁶ m³ and λ = 1 μm, K = 2π/λ = 6.28 × 10⁶ m⁻¹, K³ = 2.48 × 10²⁰ m⁻³, and the count is 10⁻⁶ × 2.48 × 10²⁰/59.2 ≈ 4 × 10¹² modes.</w:t>
      </w:r>
    </w:p>
    <w:p>
      <w:r>
        <w:rPr>
          <w:b/>
        </w:rPr>
        <w:t>12.</w:t>
      </w:r>
      <w:r>
        <w:t xml:space="preserve"> </w:t>
      </w:r>
      <w:r>
        <w:t>With φ = (φ₁+iφ₂)/√2, φ</w:t>
      </w:r>
      <w:r>
        <w:rPr>
          <w:i/>
        </w:rPr>
        <w:t>φ = (φ₁²+φ₂²)/2 and ∂_μφ</w:t>
      </w:r>
      <w:r>
        <w:t>∂^μφ = (1/2)(∂_μφ₁−i∂_μφ₂)(∂^μφ₁+i∂^μφ₂) = (1/2)(∂_μφ₁∂^μφ₁+∂_μφ₂∂^μφ₂), since the cross terms i(∂φ₁∂φ₂−∂φ₂∂φ₁) cancel. Hence the complex Lagrangian equals the sum of two real Lagrangians of the form of Section 3.2, each with the same mass m.</w:t>
      </w:r>
    </w:p>
    <w:p>
      <w:r>
        <w:rPr>
          <w:b/>
        </w:rPr>
        <w:t>13.</w:t>
      </w:r>
      <w:r>
        <w:t xml:space="preserve"> </w:t>
      </w:r>
      <w:r>
        <w:t>φ</w:t>
      </w:r>
      <w:r>
        <w:rPr>
          <w:i/>
        </w:rPr>
        <w:t>∂^μφ = (1/2)[φ₁∂^μφ₁+φ₂∂^μφ₂ + i(φ₁∂^μφ₂−φ₂∂^μφ₁)], and φ∂^μφ</w:t>
      </w:r>
      <w:r>
        <w:t xml:space="preserve"> is its complex conjugate, so φ</w:t>
      </w:r>
      <w:r>
        <w:rPr>
          <w:i/>
        </w:rPr>
        <w:t>∂^μφ − φ∂^μφ</w:t>
      </w:r>
      <w:r>
        <w:t xml:space="preserve"> = i(φ₁∂^μφ₂ − φ₂∂^μφ₁). Multiplying by i, j^μ = φ₂∂^μφ₁ − φ₁∂^μφ₂. If φ₂ = 0, j^μ = 0 for every μ, in agreement with Lesson 17, Exercise 14: a single real field carries no current, and a conserved current requires both real components, the two fields rotating into one another.</w:t>
      </w:r>
    </w:p>
    <w:p>
      <w:r>
        <w:rPr>
          <w:b/>
        </w:rPr>
        <w:t>14.</w:t>
      </w:r>
      <w:r>
        <w:t xml:space="preserve"> </w:t>
      </w:r>
      <w:r>
        <w:t>With φ̇ = Aω sin(kx−ωt) and φ′ = −Ak sin(kx−ωt), the energy density is (1/2)μA²ω²sin² + (1/2)TA²k²sin². Since T = μc² and ω = ck, Tk² = μω², so the density is μA²ω²sin²(kx−ωt). Averaging over a wavelength, sin² averages to 1/2, giving (1/2)μA²ω².</w:t>
      </w:r>
    </w:p>
    <w:p>
      <w:r>
        <w:rPr>
          <w:b/>
        </w:rPr>
        <w:t>15.</w:t>
      </w:r>
      <w:r>
        <w:t xml:space="preserve"> </w:t>
      </w:r>
      <w:r>
        <w:t>First, the Lesson 17 function is a complex probability amplitude for a single particle, normalized to one, while the field is a real (for a neutral particle) dynamical variable with no normalization condition. Second, the wave function has a probabilistic interpretation through the Born rule, whereas the classical field has an energy density and no probabilistic meaning, so the sign problem of ρ does not arise. Third, the wave function describes a fixed number of particles, whereas the field, once quantized, is a system with infinitely many oscillators whose excitations can be created and destroyed, allowing the particle number to change.</w:t>
      </w:r>
    </w:p>
    <w:p>
      <w:r>
        <w:rPr>
          <w:b/>
        </w:rPr>
        <w:t>16.</w:t>
      </w:r>
      <w:r>
        <w:t xml:space="preserve"> </w:t>
      </w:r>
      <w:r>
        <w:t>For φ = F(x−t)+G(x+t), φ̇ = −F′+G′ and φ′ = F′+G′, so φ̇²+φ′² = (−F′+G′)²+(F′+G′)² = 2F′²+2G′². Thus H = (1/2)∫dx(2F′²+2G′²) = ∫dx[F′(x−t)²+G′(x+t)²]. Each integral is unchanged by shifting the integration variable, so ∫F′(x−t)²dx and ∫G′(x+t)²dx are independent of t. The cross terms cancel identically, so the energy of the right-moving wave and that of the left-moving wave are separately conserved.</w:t>
      </w:r>
    </w:p>
    <w:p>
      <w:pPr>
        <w:pStyle w:val="Heading1"/>
      </w:pPr>
      <w:r>
        <w:t>Mastery checklist</w:t>
      </w:r>
    </w:p>
    <w:p>
      <w:pPr>
        <w:pStyle w:val="ListBullet"/>
      </w:pPr>
      <w:r>
        <w:t>I can explain why a field has infinitely many degrees of freedom and why relativity favors local interactions mediated by fields.</w:t>
      </w:r>
    </w:p>
    <w:p>
      <w:pPr>
        <w:pStyle w:val="ListBullet"/>
      </w:pPr>
      <w:r>
        <w:t>I can take the continuum limit of the chain of oscillators and identify the Lagrangian density and the wave speed.</w:t>
      </w:r>
    </w:p>
    <w:p>
      <w:pPr>
        <w:pStyle w:val="ListBullet"/>
      </w:pPr>
      <w:r>
        <w:t>I can write the free scalar field Lagrangian density and equation of motion and state the dimension of the field in four dimensions.</w:t>
      </w:r>
    </w:p>
    <w:p>
      <w:pPr>
        <w:pStyle w:val="ListBullet"/>
      </w:pPr>
      <w:r>
        <w:t>I can distinguish the classical field of this lesson from the wave function of Lesson 17.</w:t>
      </w:r>
    </w:p>
    <w:p>
      <w:pPr>
        <w:pStyle w:val="ListBullet"/>
      </w:pPr>
      <w:r>
        <w:t>I can expand a free field in modes in a box and show that each mode obeys the harmonic oscillator equation with ω_k = √(k²+m²).</w:t>
      </w:r>
    </w:p>
    <w:p>
      <w:pPr>
        <w:pStyle w:val="ListBullet"/>
      </w:pPr>
      <w:r>
        <w:t>I can write the field energy as a sum over modes and identify H = Σ ω_k|a_k|².</w:t>
      </w:r>
    </w:p>
    <w:p>
      <w:pPr>
        <w:pStyle w:val="ListBullet"/>
      </w:pPr>
      <w:r>
        <w:t>I can count the modes in a given range of wave number and explain the measure d³k/(2π)³.</w:t>
      </w:r>
    </w:p>
    <w:p>
      <w:pPr>
        <w:pStyle w:val="ListBullet"/>
      </w:pPr>
      <w:r>
        <w:t>I can state the Lorentz transformation law of a scalar, a vector, and a spinor field.</w:t>
      </w:r>
    </w:p>
    <w:p>
      <w:pPr>
        <w:pStyle w:val="Heading1"/>
      </w:pPr>
      <w:r>
        <w:t>Next lesson</w:t>
      </w:r>
    </w:p>
    <w:p>
      <w:r>
        <w:t>Lesson 25 develops the Lagrangian density: the action S = ∫d⁴x ℒ as an integral over spacetime, the requirement that ℒ be a Lorentz scalar built locally from the fields, and the explicit Lagrangians of the scalar, Dirac, and electromagnetic fields.</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