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Anticommutation Relations</w:t>
      </w:r>
    </w:p>
    <w:p>
      <w:pPr>
        <w:pStyle w:val="Subtitle"/>
        <w:jc w:val="center"/>
      </w:pPr>
      <w:r>
        <w:t>Lesson 36 of the Complete Quantum Electrodynamics Course</w:t>
      </w:r>
    </w:p>
    <w:p>
      <w:r>
        <w:br/>
      </w:r>
    </w:p>
    <w:p>
      <w:pPr>
        <w:jc w:val="center"/>
      </w:pPr>
      <w:r>
        <w:rPr>
          <w:b/>
          <w:sz w:val="26"/>
        </w:rPr>
        <w:t>Why the electron field must anticommute, causality and the propagator S(x−y), the sign rules of the fermionic Fock space, and Wick's theorem with a minus sign per crossing</w:t>
      </w:r>
    </w:p>
    <w:p>
      <w:r>
        <w:br/>
        <w:br/>
      </w:r>
    </w:p>
    <w:p>
      <w:pPr>
        <w:jc w:val="center"/>
      </w:pPr>
      <w:r>
        <w:t>Course edition 1.0</w:t>
      </w:r>
    </w:p>
    <w:p>
      <w:r>
        <w:br w:type="page"/>
      </w:r>
    </w:p>
    <w:p>
      <w:pPr>
        <w:pStyle w:val="Heading1"/>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1"/>
      </w:pPr>
      <w:r>
        <w:t>2 Causality</w:t>
      </w:r>
    </w:p>
    <w:p>
      <w:pPr>
        <w:pStyle w:val="Heading2"/>
      </w:pPr>
      <w:r>
        <w:t>2.1 The field anticommutator</w:t>
      </w:r>
    </w:p>
    <w:p>
      <w:r>
        <w:t>Insert the mode expansion of Lesson 35, Section 3.3, into {ψ_a(x), ψ̄_b(y)}, keeping only the terms that survive: {b_p, b_k†} from the b-b† pairing and {d_p†, d_k} from the d-d† pairing, since every other pairing vanishes by Lesson 35, Section 4.1.</w:t>
      </w:r>
    </w:p>
    <w:p>
      <w:pPr>
        <w:spacing w:before="100" w:after="160"/>
        <w:jc w:val="center"/>
      </w:pPr>
      <m:oMathPara>
        <m:oMath>
          <m:r>
            <m:t xml:space="preserve">{</m:t>
          </m:r>
          <m:sSub>
            <m:e>
              <m:r>
                <m:t xml:space="preserve">ψ</m:t>
              </m:r>
            </m:e>
            <m:sub>
              <m:r>
                <m:t xml:space="preserve">a</m:t>
              </m:r>
            </m:sub>
          </m:sSub>
          <m:d>
            <m:dPr/>
            <m:e>
              <m:r>
                <m:t xml:space="preserve">x</m:t>
              </m:r>
            </m:e>
          </m:d>
          <m:r>
            <m:t xml:space="preserve">,</m:t>
          </m:r>
          <m:sSub>
            <m:e>
              <m:r>
                <m:t xml:space="preserve">ψ̄</m:t>
              </m:r>
            </m:e>
            <m:sub>
              <m:r>
                <m:t xml:space="preserve">b</m:t>
              </m:r>
            </m:sub>
          </m:sSub>
          <m:d>
            <m:dPr/>
            <m:e>
              <m:r>
                <m:t xml:space="preserve">y</m:t>
              </m:r>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d>
            <m:dPr>
              <m:begChr m:val="["/>
              <m:endChr m:val="]"/>
            </m:dPr>
            <m:e>
              <m:sSub>
                <m:e>
                  <m:sSub>
                    <m:e>
                      <m:r>
                        <m:t xml:space="preserve">u</m:t>
                      </m:r>
                    </m:e>
                    <m:sub>
                      <m:r>
                        <m:t xml:space="preserve">s</m:t>
                      </m:r>
                    </m:sub>
                  </m:sSub>
                  <m:d>
                    <m:dPr/>
                    <m:e>
                      <m:r>
                        <m:t xml:space="preserve">p</m:t>
                      </m:r>
                    </m:e>
                  </m:d>
                </m:e>
                <m:sub>
                  <m:r>
                    <m:t xml:space="preserve">a</m:t>
                  </m:r>
                </m:sub>
              </m:sSub>
              <m:r>
                <m:t xml:space="preserve"> </m:t>
              </m:r>
              <m:sSub>
                <m:e>
                  <m:sSub>
                    <m:e>
                      <m:r>
                        <m:t xml:space="preserve">ū</m:t>
                      </m:r>
                    </m:e>
                    <m:sub>
                      <m:r>
                        <m:t xml:space="preserve">s</m:t>
                      </m:r>
                    </m:sub>
                  </m:sSub>
                  <m:d>
                    <m:dPr/>
                    <m:e>
                      <m:r>
                        <m:t xml:space="preserve">p</m:t>
                      </m:r>
                    </m:e>
                  </m:d>
                </m:e>
                <m:sub>
                  <m:r>
                    <m:t xml:space="preserve">b</m:t>
                  </m:r>
                </m:sub>
              </m:sSub>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sSub>
                <m:e>
                  <m:sSub>
                    <m:e>
                      <m:r>
                        <m:t xml:space="preserve">v</m:t>
                      </m:r>
                    </m:e>
                    <m:sub>
                      <m:r>
                        <m:t xml:space="preserve">s</m:t>
                      </m:r>
                    </m:sub>
                  </m:sSub>
                  <m:d>
                    <m:dPr/>
                    <m:e>
                      <m:r>
                        <m:t xml:space="preserve">p</m:t>
                      </m:r>
                    </m:e>
                  </m:d>
                </m:e>
                <m:sub>
                  <m:r>
                    <m:t xml:space="preserve">a</m:t>
                  </m:r>
                </m:sub>
              </m:sSub>
              <m:r>
                <m:t xml:space="preserve"> </m:t>
              </m:r>
              <m:sSub>
                <m:e>
                  <m:sSub>
                    <m:e>
                      <m:r>
                        <m:t xml:space="preserve">v̄</m:t>
                      </m:r>
                    </m:e>
                    <m:sub>
                      <m:r>
                        <m:t xml:space="preserve">s</m:t>
                      </m:r>
                    </m:sub>
                  </m:sSub>
                  <m:d>
                    <m:dPr/>
                    <m:e>
                      <m:r>
                        <m:t xml:space="preserve">p</m:t>
                      </m:r>
                    </m:e>
                  </m:d>
                </m:e>
                <m:sub>
                  <m:r>
                    <m:t xml:space="preserve">b</m:t>
                  </m:r>
                </m:sub>
              </m:sSub>
              <m:r>
                <m:t xml:space="preserve"> </m:t>
              </m:r>
              <m:sSup>
                <m:e>
                  <m:r>
                    <m:t xml:space="preserve">e</m:t>
                  </m:r>
                </m:e>
                <m:sup>
                  <m:r>
                    <m:t xml:space="preserve">+</m:t>
                  </m:r>
                  <m:r>
                    <m:t xml:space="preserve">ip</m:t>
                  </m:r>
                  <m:r>
                    <m:t xml:space="preserve">·</m:t>
                  </m:r>
                  <m:d>
                    <m:dPr/>
                    <m:e>
                      <m:r>
                        <m:t xml:space="preserve">x</m:t>
                      </m:r>
                      <m:r>
                        <m:t xml:space="preserve">−</m:t>
                      </m:r>
                      <m:r>
                        <m:t xml:space="preserve">y</m:t>
                      </m:r>
                    </m:e>
                  </m:d>
                </m:sup>
              </m:sSup>
            </m:e>
          </m:d>
          <m:r>
            <m:t xml:space="preserve"> </m:t>
          </m:r>
          <m:d>
            <m:dPr/>
            <m:e>
              <m:r>
                <m:t xml:space="preserve">sum</m:t>
              </m:r>
              <m:r>
                <m:t xml:space="preserve"> </m:t>
              </m:r>
              <m:r>
                <m:t xml:space="preserve">over</m:t>
              </m:r>
              <m:r>
                <m:t xml:space="preserve"> </m:t>
              </m:r>
              <m:r>
                <m:t xml:space="preserve">s</m:t>
              </m:r>
            </m:e>
          </m:d>
        </m:oMath>
      </m:oMathPara>
    </w:p>
    <w:p>
      <w:r>
        <w:t>Using Σ_s u_s(p)ū_s(p) = p̸ + m and Σ_s v_s(p)v̄_s(p) = p̸ − m (Lesson 21, Section 6.1),</w:t>
      </w:r>
    </w:p>
    <w:p>
      <w:pPr>
        <w:spacing w:before="100" w:after="160"/>
        <w:jc w:val="center"/>
      </w:pPr>
      <m:oMathPara>
        <m:oMath>
          <m:r>
            <m:t xml:space="preserve">{</m:t>
          </m:r>
          <m:r>
            <m:t xml:space="preserve">ψ</m:t>
          </m:r>
          <m:d>
            <m:dPr/>
            <m:e>
              <m:r>
                <m:t xml:space="preserve">x</m:t>
              </m:r>
            </m:e>
          </m:d>
          <m:r>
            <m:t xml:space="preserve">,</m:t>
          </m:r>
          <m:r>
            <m:t xml:space="preserve">ψ̄</m:t>
          </m:r>
          <m:d>
            <m:dPr/>
            <m:e>
              <m:r>
                <m:t xml:space="preserve">y</m:t>
              </m:r>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d>
            <m:dPr>
              <m:begChr m:val="["/>
              <m:endChr m:val="]"/>
            </m:dPr>
            <m:e>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e>
          </m:d>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m:t>
          </m:r>
          <m:r>
            <m:t xml:space="preserve">ψ</m:t>
          </m:r>
          <m:d>
            <m:dPr/>
            <m:e>
              <m:r>
                <m:t xml:space="preserve">x</m:t>
              </m:r>
            </m:e>
          </m:d>
          <m:r>
            <m:t xml:space="preserve">,</m:t>
          </m:r>
          <m:r>
            <m:t xml:space="preserve">ψ̄</m:t>
          </m:r>
          <m:d>
            <m:dPr/>
            <m:e>
              <m:r>
                <m:t xml:space="preserve">y</m:t>
              </m:r>
            </m:e>
          </m:d>
          <m:r>
            <m:t xml:space="preserve">}</m:t>
          </m:r>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oMath>
      </m:oMathPara>
    </w:p>
    <w:p>
      <w:r>
        <w:t>with D the function of Lessons 31 and 32. This is the fermionic analogue of Lesson 32,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m:t>
          </m:r>
          <m:r>
            <m:t xml:space="preserve">ψ</m:t>
          </m:r>
          <m:d>
            <m:dPr/>
            <m:e>
              <m:r>
                <m:t xml:space="preserve">x</m:t>
              </m:r>
            </m:e>
          </m:d>
          <m:r>
            <m:t xml:space="preserve">,</m:t>
          </m:r>
          <m:r>
            <m:t xml:space="preserve">ψ̄</m:t>
          </m:r>
          <m:d>
            <m:dPr/>
            <m:e>
              <m:r>
                <m:t xml:space="preserve">y</m:t>
              </m:r>
            </m:e>
          </m:d>
          <m:r>
            <m:t xml:space="preserve">}</m:t>
          </m:r>
          <m:r>
            <m:t xml:space="preserve">=</m:t>
          </m:r>
          <m:r>
            <m:t xml:space="preserve">0</m:t>
          </m:r>
          <m:r>
            <m:t xml:space="preserve"> </m:t>
          </m:r>
          <m:r>
            <m:t xml:space="preserve">for</m:t>
          </m:r>
          <m:r>
            <m:t xml:space="preserve"> </m:t>
          </m:r>
          <m:sSup>
            <m:e>
              <m:d>
                <m:dPr/>
                <m:e>
                  <m:r>
                    <m:t xml:space="preserve">x</m:t>
                  </m:r>
                  <m:r>
                    <m:t xml:space="preserve">−</m:t>
                  </m:r>
                  <m:r>
                    <m:t xml:space="preserve">y</m:t>
                  </m:r>
                </m:e>
              </m:d>
            </m:e>
            <m:sup>
              <m:r>
                <m:t xml:space="preserve">2</m:t>
              </m:r>
            </m:sup>
          </m:sSup>
          <m:r>
            <m:t xml:space="preserve">&lt;</m:t>
          </m:r>
          <m:r>
            <m:t xml:space="preserve">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d>
            <m:dPr>
              <m:begChr m:val="["/>
              <m:endChr m:val="]"/>
            </m:dPr>
            <m:e>
              <m:r>
                <m:t xml:space="preserve">ψ</m:t>
              </m:r>
              <m:d>
                <m:dPr/>
                <m:e>
                  <m:r>
                    <m:t xml:space="preserve">x</m:t>
                  </m:r>
                </m:e>
              </m:d>
              <m:r>
                <m:t xml:space="preserve">,</m:t>
              </m:r>
              <m:r>
                <m:t xml:space="preserve">ψ̄</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d>
            <m:dPr>
              <m:begChr m:val="["/>
              <m:endChr m:val="]"/>
            </m:dPr>
            <m:e>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1"/>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1"/>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m:t>
          </m:r>
          <m:sSub>
            <m:e>
              <m:r>
                <m:t xml:space="preserve">n</m:t>
              </m:r>
            </m:e>
            <m:sub>
              <m:r>
                <m:t xml:space="preserve">1</m:t>
              </m:r>
            </m:sub>
          </m:sSub>
          <m:r>
            <m:t xml:space="preserve">,</m:t>
          </m:r>
          <m:sSub>
            <m:e>
              <m:r>
                <m:t xml:space="preserve">n</m:t>
              </m:r>
            </m:e>
            <m:sub>
              <m:r>
                <m:t xml:space="preserve">2</m:t>
              </m:r>
            </m:sub>
          </m:sSub>
          <m:r>
            <m:t xml:space="preserve">,</m:t>
          </m:r>
          <m:r>
            <m:t xml:space="preserve">…</m:t>
          </m:r>
          <m:r>
            <m:t xml:space="preserve">⟩</m:t>
          </m:r>
          <m:r>
            <m:t xml:space="preserve">=</m:t>
          </m:r>
          <m:sSup>
            <m:e>
              <m:d>
                <m:dPr/>
                <m:e>
                  <m:sSub>
                    <m:e>
                      <m:r>
                        <m:t xml:space="preserve">c</m:t>
                      </m:r>
                    </m:e>
                    <m:sub>
                      <m:r>
                        <m:t xml:space="preserve">1†</m:t>
                      </m:r>
                    </m:sub>
                  </m:sSub>
                </m:e>
              </m:d>
            </m:e>
            <m:sup>
              <m:sSub>
                <m:e>
                  <m:r>
                    <m:t xml:space="preserve">n</m:t>
                  </m:r>
                </m:e>
                <m:sub>
                  <m:r>
                    <m:t xml:space="preserve">1</m:t>
                  </m:r>
                </m:sub>
              </m:sSub>
            </m:sup>
          </m:sSup>
          <m:r>
            <m:t xml:space="preserve"> </m:t>
          </m:r>
          <m:sSup>
            <m:e>
              <m:d>
                <m:dPr/>
                <m:e>
                  <m:sSub>
                    <m:e>
                      <m:r>
                        <m:t xml:space="preserve">c</m:t>
                      </m:r>
                    </m:e>
                    <m:sub>
                      <m:r>
                        <m:t xml:space="preserve">2†</m:t>
                      </m:r>
                    </m:sub>
                  </m:sSub>
                </m:e>
              </m:d>
            </m:e>
            <m:sup>
              <m:sSub>
                <m:e>
                  <m:r>
                    <m:t xml:space="preserve">n</m:t>
                  </m:r>
                </m:e>
                <m:sub>
                  <m:r>
                    <m:t xml:space="preserve">2</m:t>
                  </m:r>
                </m:sub>
              </m:sSub>
            </m:sup>
          </m:sSup>
          <m:r>
            <m:t xml:space="preserve">⋯</m:t>
          </m:r>
          <m:r>
            <m:t xml:space="preserve">|</m:t>
          </m:r>
          <m:r>
            <m:t xml:space="preserve">0⟩</m:t>
          </m:r>
          <m:r>
            <m:t xml:space="preserve">,</m:t>
          </m:r>
          <m:sSub>
            <m:e>
              <m:r>
                <m:t xml:space="preserve">n</m:t>
              </m:r>
            </m:e>
            <m:sub>
              <m:r>
                <m:t xml:space="preserve">i</m:t>
              </m:r>
            </m:sub>
          </m:sSub>
          <m:r>
            <m:t xml:space="preserve"> </m:t>
          </m:r>
          <m:r>
            <m:t xml:space="preserve">∈</m:t>
          </m:r>
          <m:r>
            <m:t xml:space="preserve"> </m:t>
          </m:r>
          <m:r>
            <m:t xml:space="preserve">{</m:t>
          </m:r>
          <m:r>
            <m:t xml:space="preserve">0</m:t>
          </m:r>
          <m:r>
            <m:t xml:space="preserve">,</m:t>
          </m:r>
          <m:r>
            <m:t xml:space="preserve">1</m:t>
          </m:r>
          <m:r>
            <m:t xml:space="preserve">}</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sSub>
            <m:e>
              <m:r>
                <m:t xml:space="preserve">c</m:t>
              </m:r>
            </m:e>
            <m:sub>
              <m:r>
                <m:t xml:space="preserve">k†</m:t>
              </m:r>
            </m:sub>
          </m:sSub>
          <m:r>
            <m:t xml:space="preserve">|</m:t>
          </m:r>
          <m:r>
            <m:t xml:space="preserve">…</m:t>
          </m:r>
          <m:r>
            <m:t xml:space="preserve">,</m:t>
          </m:r>
          <m:sSub>
            <m:e>
              <m:r>
                <m:t xml:space="preserve">n</m:t>
              </m:r>
            </m:e>
            <m:sub>
              <m:r>
                <m:t xml:space="preserve">k</m:t>
              </m:r>
            </m:sub>
          </m:sSub>
          <m:r>
            <m:t xml:space="preserve">,</m:t>
          </m:r>
          <m:r>
            <m:t xml:space="preserve">…</m:t>
          </m:r>
          <m:r>
            <m:t xml:space="preserve">⟩</m:t>
          </m:r>
          <m:r>
            <m:t xml:space="preserve">=</m:t>
          </m:r>
          <m:d>
            <m:dPr/>
            <m:e>
              <m:r>
                <m:t xml:space="preserve">1</m:t>
              </m:r>
              <m:r>
                <m:t xml:space="preserve">−</m:t>
              </m:r>
              <m:sSub>
                <m:e>
                  <m:r>
                    <m:t xml:space="preserve">n</m:t>
                  </m:r>
                </m:e>
                <m:sub>
                  <m:r>
                    <m:t xml:space="preserve">k</m:t>
                  </m:r>
                </m:sub>
              </m:sSub>
            </m:e>
          </m:d>
          <m:r>
            <m:t xml:space="preserve"> </m:t>
          </m:r>
          <m:sSup>
            <m:e>
              <m:d>
                <m:dPr/>
                <m:e>
                  <m:r>
                    <m:t xml:space="preserve">−</m:t>
                  </m:r>
                  <m:r>
                    <m:t xml:space="preserve">1</m:t>
                  </m:r>
                </m:e>
              </m:d>
            </m:e>
            <m:sup>
              <m:sSub>
                <m:e>
                  <m:r>
                    <m:t xml:space="preserve">Σ</m:t>
                  </m:r>
                </m:e>
                <m:sub>
                  <m:r>
                    <m:t xml:space="preserve">i</m:t>
                  </m:r>
                  <m:r>
                    <m:t xml:space="preserve">&lt;</m:t>
                  </m:r>
                  <m:r>
                    <m:t xml:space="preserve">k</m:t>
                  </m:r>
                </m:sub>
              </m:sSub>
              <m:r>
                <m:t xml:space="preserve"> </m:t>
              </m:r>
              <m:sSub>
                <m:e>
                  <m:r>
                    <m:t xml:space="preserve">n</m:t>
                  </m:r>
                </m:e>
                <m:sub>
                  <m:r>
                    <m:t xml:space="preserve">i</m:t>
                  </m:r>
                </m:sub>
              </m:sSub>
            </m:sup>
          </m:sSup>
          <m:r>
            <m:t xml:space="preserve">|</m:t>
          </m:r>
          <m:r>
            <m:t xml:space="preserve">…</m:t>
          </m:r>
          <m:r>
            <m:t xml:space="preserve">,</m:t>
          </m:r>
          <m:sSub>
            <m:e>
              <m:r>
                <m:t xml:space="preserve">n</m:t>
              </m:r>
            </m:e>
            <m:sub>
              <m:r>
                <m:t xml:space="preserve">k</m:t>
              </m:r>
            </m:sub>
          </m:sSub>
          <m:r>
            <m:t xml:space="preserve">+</m:t>
          </m:r>
          <m:r>
            <m:t xml:space="preserve">1</m:t>
          </m:r>
          <m:r>
            <m:t xml:space="preserve">,</m:t>
          </m:r>
          <m:r>
            <m:t xml:space="preserve">…</m:t>
          </m:r>
          <m:r>
            <m:t xml:space="preserve">⟩</m:t>
          </m:r>
          <m:r>
            <m:t xml:space="preserve">,</m:t>
          </m:r>
          <m:sSub>
            <m:e>
              <m:r>
                <m:t xml:space="preserve">c</m:t>
              </m:r>
            </m:e>
            <m:sub>
              <m:r>
                <m:t xml:space="preserve">k</m:t>
              </m:r>
            </m:sub>
          </m:sSub>
          <m:r>
            <m:t xml:space="preserve">|</m:t>
          </m:r>
          <m:r>
            <m:t xml:space="preserve">…</m:t>
          </m:r>
          <m:r>
            <m:t xml:space="preserve">,</m:t>
          </m:r>
          <m:sSub>
            <m:e>
              <m:r>
                <m:t xml:space="preserve">n</m:t>
              </m:r>
            </m:e>
            <m:sub>
              <m:r>
                <m:t xml:space="preserve">k</m:t>
              </m:r>
            </m:sub>
          </m:sSub>
          <m:r>
            <m:t xml:space="preserve">,</m:t>
          </m:r>
          <m:r>
            <m:t xml:space="preserve">…</m:t>
          </m:r>
          <m:r>
            <m:t xml:space="preserve">⟩</m:t>
          </m:r>
          <m:r>
            <m:t xml:space="preserve">=</m:t>
          </m:r>
          <m:sSub>
            <m:e>
              <m:r>
                <m:t xml:space="preserve">n</m:t>
              </m:r>
            </m:e>
            <m:sub>
              <m:r>
                <m:t xml:space="preserve">k</m:t>
              </m:r>
            </m:sub>
          </m:sSub>
          <m:r>
            <m:t xml:space="preserve"> </m:t>
          </m:r>
          <m:sSup>
            <m:e>
              <m:d>
                <m:dPr/>
                <m:e>
                  <m:r>
                    <m:t xml:space="preserve">−</m:t>
                  </m:r>
                  <m:r>
                    <m:t xml:space="preserve">1</m:t>
                  </m:r>
                </m:e>
              </m:d>
            </m:e>
            <m:sup>
              <m:sSub>
                <m:e>
                  <m:r>
                    <m:t xml:space="preserve">Σ</m:t>
                  </m:r>
                </m:e>
                <m:sub>
                  <m:r>
                    <m:t xml:space="preserve">i</m:t>
                  </m:r>
                  <m:r>
                    <m:t xml:space="preserve">&lt;</m:t>
                  </m:r>
                  <m:r>
                    <m:t xml:space="preserve">k</m:t>
                  </m:r>
                </m:sub>
              </m:sSub>
              <m:r>
                <m:t xml:space="preserve"> </m:t>
              </m:r>
              <m:sSub>
                <m:e>
                  <m:r>
                    <m:t xml:space="preserve">n</m:t>
                  </m:r>
                </m:e>
                <m:sub>
                  <m:r>
                    <m:t xml:space="preserve">i</m:t>
                  </m:r>
                </m:sub>
              </m:sSub>
            </m:sup>
          </m:sSup>
          <m:r>
            <m:t xml:space="preserve">|</m:t>
          </m:r>
          <m:r>
            <m:t xml:space="preserve">…</m:t>
          </m:r>
          <m:r>
            <m:t xml:space="preserve">,</m:t>
          </m:r>
          <m:sSub>
            <m:e>
              <m:r>
                <m:t xml:space="preserve">n</m:t>
              </m:r>
            </m:e>
            <m:sub>
              <m:r>
                <m:t xml:space="preserve">k</m:t>
              </m:r>
            </m:sub>
          </m:sSub>
          <m:r>
            <m:t xml:space="preserve">−</m:t>
          </m:r>
          <m:r>
            <m:t xml:space="preserve">1</m:t>
          </m:r>
          <m:r>
            <m:t xml:space="preserve">,</m:t>
          </m:r>
          <m:r>
            <m:t xml:space="preserve">…</m:t>
          </m:r>
          <m:r>
            <m:t xml:space="preserve">⟩</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1"/>
      </w:pPr>
      <w:r>
        <w:t>5 The propagator S(x − y)</w:t>
      </w:r>
    </w:p>
    <w:p>
      <w:pPr>
        <w:pStyle w:val="Heading2"/>
      </w:pPr>
      <w:r>
        <w:t>5.1 Definition</w:t>
      </w:r>
    </w:p>
    <w:p>
      <w:r>
        <w:t>Define the contraction of ψ(x) with ψ̄(y), in exact analogy with D(x − y) = ⟨0|φ(x)φ(y)|0⟩ of Lesson 34, Section 4.1.</w:t>
      </w:r>
    </w:p>
    <w:p>
      <w:pPr>
        <w:spacing w:before="100" w:after="160"/>
        <w:jc w:val="center"/>
      </w:pPr>
      <m:oMathPara>
        <m:oMath>
          <m:r>
            <m:t xml:space="preserve">S</m:t>
          </m:r>
          <m:d>
            <m:dPr/>
            <m:e>
              <m:r>
                <m:t xml:space="preserve">x</m:t>
              </m:r>
              <m:r>
                <m:t xml:space="preserve">−</m:t>
              </m:r>
              <m:r>
                <m:t xml:space="preserve">y</m:t>
              </m:r>
            </m:e>
          </m:d>
          <m:r>
            <m:t xml:space="preserve">:</m:t>
          </m:r>
          <m:r>
            <m:t xml:space="preserve">=</m:t>
          </m:r>
          <m:r>
            <m:t xml:space="preserve">⟨0</m:t>
          </m:r>
          <m:r>
            <m:t xml:space="preserve">|</m:t>
          </m:r>
          <m:r>
            <m:t xml:space="preserve">ψ</m:t>
          </m:r>
          <m:d>
            <m:dPr/>
            <m:e>
              <m:r>
                <m:t xml:space="preserve">x</m:t>
              </m:r>
            </m:e>
          </m:d>
          <m:r>
            <m:t xml:space="preserve"> </m:t>
          </m:r>
          <m:r>
            <m:t xml:space="preserve">ψ̄</m:t>
          </m:r>
          <m:d>
            <m:dPr/>
            <m:e>
              <m:r>
                <m:t xml:space="preserve">y</m:t>
              </m:r>
            </m:e>
          </m:d>
          <m:r>
            <m:t xml:space="preserve">|</m:t>
          </m:r>
          <m:r>
            <m:t xml:space="preserve">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m:t>
          </m:r>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x</m:t>
              </m:r>
              <m:r>
                <m:t xml:space="preserve">−</m:t>
              </m:r>
              <m:r>
                <m:t xml:space="preserve">y</m:t>
              </m:r>
            </m:e>
          </m:d>
        </m:oMath>
      </m:oMathPara>
    </w:p>
    <w:p>
      <w:r>
        <w:t>This is the fermionic analogue of D(x − y) itself, and it plays the same role: it is the c-number left over after ψ(x)ψ̄(y) is normal ordered.</w:t>
      </w:r>
    </w:p>
    <w:p>
      <w:pPr>
        <w:spacing w:before="100" w:after="160"/>
        <w:jc w:val="center"/>
      </w:pPr>
      <m:oMathPara>
        <m:oMath>
          <m:r>
            <m:t xml:space="preserve">ψ</m:t>
          </m:r>
          <m:d>
            <m:dPr/>
            <m:e>
              <m:r>
                <m:t xml:space="preserve">x</m:t>
              </m:r>
            </m:e>
          </m:d>
          <m:r>
            <m:t xml:space="preserve"> </m:t>
          </m:r>
          <m:r>
            <m:t xml:space="preserve">ψ̄</m:t>
          </m:r>
          <m:d>
            <m:dPr/>
            <m:e>
              <m:r>
                <m:t xml:space="preserve">y</m:t>
              </m:r>
            </m:e>
          </m:d>
          <m:r>
            <m:t xml:space="preserve">=</m:t>
          </m:r>
          <m:r>
            <m:t xml:space="preserve">:</m:t>
          </m:r>
          <m:r>
            <m:t xml:space="preserve">ψ</m:t>
          </m:r>
          <m:d>
            <m:dPr/>
            <m:e>
              <m:r>
                <m:t xml:space="preserve">x</m:t>
              </m:r>
            </m:e>
          </m:d>
          <m:r>
            <m:t xml:space="preserve">ψ̄</m:t>
          </m:r>
          <m:d>
            <m:dPr/>
            <m:e>
              <m:r>
                <m:t xml:space="preserve">y</m:t>
              </m:r>
            </m:e>
          </m:d>
          <m:r>
            <m:t xml:space="preserve">:</m:t>
          </m:r>
          <m:r>
            <m:t xml:space="preserve">+</m:t>
          </m:r>
          <m:r>
            <m:t xml:space="preserve">S</m:t>
          </m:r>
          <m:d>
            <m:dPr/>
            <m:e>
              <m:r>
                <m:t xml:space="preserve">x</m:t>
              </m:r>
              <m:r>
                <m:t xml:space="preserve">−</m:t>
              </m:r>
              <m:r>
                <m:t xml:space="preserve">y</m:t>
              </m:r>
            </m:e>
          </m:d>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m:t>
          </m:r>
          <m:r>
            <m:t xml:space="preserve">|</m:t>
          </m:r>
          <m:r>
            <m:t xml:space="preserve">ψ̄</m:t>
          </m:r>
          <m:d>
            <m:dPr/>
            <m:e>
              <m:r>
                <m:t xml:space="preserve">y</m:t>
              </m:r>
            </m:e>
          </m:d>
          <m:r>
            <m:t xml:space="preserve"> </m:t>
          </m:r>
          <m:r>
            <m:t xml:space="preserve">ψ</m:t>
          </m:r>
          <m:d>
            <m:dPr/>
            <m:e>
              <m:r>
                <m:t xml:space="preserve">x</m:t>
              </m:r>
            </m:e>
          </m:d>
          <m:r>
            <m:t xml:space="preserve">|</m:t>
          </m:r>
          <m:r>
            <m:t xml:space="preserve">0⟩</m:t>
          </m:r>
          <m:r>
            <m:t xml:space="preserve">=</m:t>
          </m:r>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m:t>
          </m:r>
          <m:d>
            <m:dPr/>
            <m:e>
              <m:r>
                <m:t xml:space="preserve">y</m:t>
              </m:r>
            </m:e>
          </m:d>
          <m:r>
            <m:t xml:space="preserve"> </m:t>
          </m:r>
          <m:r>
            <m:t xml:space="preserve">ψ</m:t>
          </m:r>
          <m:d>
            <m:dPr/>
            <m:e>
              <m:r>
                <m:t xml:space="preserve">x</m:t>
              </m:r>
            </m:e>
          </m:d>
          <m:r>
            <m:t xml:space="preserve">=</m:t>
          </m:r>
          <m:r>
            <m:t xml:space="preserve">−</m:t>
          </m:r>
          <m:r>
            <m:t xml:space="preserve">:</m:t>
          </m:r>
          <m:r>
            <m:t xml:space="preserve">ψ</m:t>
          </m:r>
          <m:d>
            <m:dPr/>
            <m:e>
              <m:r>
                <m:t xml:space="preserve">x</m:t>
              </m:r>
            </m:e>
          </m:d>
          <m:r>
            <m:t xml:space="preserve">ψ̄</m:t>
          </m:r>
          <m:d>
            <m:dPr/>
            <m:e>
              <m:r>
                <m:t xml:space="preserve">y</m:t>
              </m:r>
            </m:e>
          </m:d>
          <m:r>
            <m:t xml:space="preserve">:</m:t>
          </m:r>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1"/>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sSup>
            <m:e>
              <m:r>
                <m:t xml:space="preserve">ψ</m:t>
              </m:r>
            </m:e>
            <m:sup>
              <m:r>
                <m:t xml:space="preserve">+</m:t>
              </m:r>
            </m:sup>
          </m:sSup>
          <m:d>
            <m:dPr/>
            <m:e>
              <m:sSub>
                <m:e>
                  <m:r>
                    <m:t xml:space="preserve">x</m:t>
                  </m:r>
                </m:e>
                <m:sub>
                  <m:r>
                    <m:t xml:space="preserve">1</m:t>
                  </m:r>
                </m:sub>
              </m:sSub>
            </m:e>
          </m:d>
          <m:r>
            <m:t xml:space="preserve"> </m:t>
          </m:r>
          <m:r>
            <m:t xml:space="preserve">ψ̄</m:t>
          </m:r>
          <m:d>
            <m:dPr/>
            <m:e>
              <m:sSub>
                <m:e>
                  <m:r>
                    <m:t xml:space="preserve">x</m:t>
                  </m:r>
                </m:e>
                <m:sub>
                  <m:r>
                    <m:t xml:space="preserve">2</m:t>
                  </m:r>
                </m:sub>
              </m:sSub>
            </m:e>
          </m:d>
          <m:r>
            <m:t xml:space="preserve"> </m:t>
          </m:r>
          <m:r>
            <m:t xml:space="preserve">ψ</m:t>
          </m:r>
          <m:d>
            <m:dPr/>
            <m:e>
              <m:sSub>
                <m:e>
                  <m:r>
                    <m:t xml:space="preserve">x</m:t>
                  </m:r>
                </m:e>
                <m:sub>
                  <m:r>
                    <m:t xml:space="preserve">3</m:t>
                  </m:r>
                </m:sub>
              </m:sSub>
            </m:e>
          </m:d>
          <m:r>
            <m:t xml:space="preserve"> </m:t>
          </m:r>
          <m:sSup>
            <m:e>
              <m:r>
                <m:t xml:space="preserve">ψ̄</m:t>
              </m:r>
            </m:e>
            <m:sup>
              <m:r>
                <m:t xml:space="preserve">−</m:t>
              </m:r>
            </m:sup>
          </m:sSup>
          <m:d>
            <m:dPr/>
            <m:e>
              <m:sSub>
                <m:e>
                  <m:r>
                    <m:t xml:space="preserve">x</m:t>
                  </m:r>
                </m:e>
                <m:sub>
                  <m:r>
                    <m:t xml:space="preserve">4</m:t>
                  </m:r>
                </m:sub>
              </m:sSub>
            </m:e>
          </m:d>
          <m:r>
            <m:t xml:space="preserve">=</m:t>
          </m:r>
          <m:d>
            <m:dPr>
              <m:begChr m:val="["/>
              <m:endChr m:val="]"/>
            </m:dPr>
            <m:e>
              <m:r>
                <m:t xml:space="preserve">S</m:t>
              </m:r>
              <m:d>
                <m:dPr/>
                <m:e>
                  <m:sSub>
                    <m:e>
                      <m:r>
                        <m:t xml:space="preserve">x</m:t>
                      </m:r>
                    </m:e>
                    <m:sub>
                      <m:r>
                        <m:t xml:space="preserve">1</m:t>
                      </m:r>
                    </m:sub>
                  </m:sSub>
                  <m:r>
                    <m:t xml:space="preserve">−</m:t>
                  </m:r>
                  <m:sSub>
                    <m:e>
                      <m:r>
                        <m:t xml:space="preserve">x</m:t>
                      </m:r>
                    </m:e>
                    <m:sub>
                      <m:r>
                        <m:t xml:space="preserve">2</m:t>
                      </m:r>
                    </m:sub>
                  </m:sSub>
                </m:e>
              </m:d>
              <m:r>
                <m:t xml:space="preserve">−</m:t>
              </m:r>
              <m:r>
                <m:t xml:space="preserve">ψ̄</m:t>
              </m:r>
              <m:d>
                <m:dPr/>
                <m:e>
                  <m:sSub>
                    <m:e>
                      <m:r>
                        <m:t xml:space="preserve">x</m:t>
                      </m:r>
                    </m:e>
                    <m:sub>
                      <m:r>
                        <m:t xml:space="preserve">2</m:t>
                      </m:r>
                    </m:sub>
                  </m:sSub>
                </m:e>
              </m:d>
              <m:sSup>
                <m:e>
                  <m:r>
                    <m:t xml:space="preserve">ψ</m:t>
                  </m:r>
                </m:e>
                <m:sup>
                  <m:r>
                    <m:t xml:space="preserve">+</m:t>
                  </m:r>
                </m:sup>
              </m:sSup>
              <m:d>
                <m:dPr/>
                <m:e>
                  <m:sSub>
                    <m:e>
                      <m:r>
                        <m:t xml:space="preserve">x</m:t>
                      </m:r>
                    </m:e>
                    <m:sub>
                      <m:r>
                        <m:t xml:space="preserve">1</m:t>
                      </m:r>
                    </m:sub>
                  </m:sSub>
                </m:e>
              </m:d>
            </m:e>
          </m:d>
          <m:r>
            <m:t xml:space="preserve"> </m:t>
          </m:r>
          <m:r>
            <m:t xml:space="preserve">ψ</m:t>
          </m:r>
          <m:d>
            <m:dPr/>
            <m:e>
              <m:sSub>
                <m:e>
                  <m:r>
                    <m:t xml:space="preserve">x</m:t>
                  </m:r>
                </m:e>
                <m:sub>
                  <m:r>
                    <m:t xml:space="preserve">3</m:t>
                  </m:r>
                </m:sub>
              </m:sSub>
            </m:e>
          </m:d>
          <m:r>
            <m:t xml:space="preserve"> </m:t>
          </m:r>
          <m:sSup>
            <m:e>
              <m:r>
                <m:t xml:space="preserve">ψ̄</m:t>
              </m:r>
            </m:e>
            <m:sup>
              <m:r>
                <m:t xml:space="preserve">−</m:t>
              </m:r>
            </m:sup>
          </m:sSup>
          <m:d>
            <m:dPr/>
            <m:e>
              <m:sSub>
                <m:e>
                  <m:r>
                    <m:t xml:space="preserve">x</m:t>
                  </m:r>
                </m:e>
                <m:sub>
                  <m:r>
                    <m:t xml:space="preserve">4</m:t>
                  </m:r>
                </m:sub>
              </m:sSub>
            </m:e>
          </m:d>
          <m:r>
            <m:t xml:space="preserve">=</m:t>
          </m:r>
          <m:r>
            <m:t xml:space="preserve">S</m:t>
          </m:r>
          <m:d>
            <m:dPr/>
            <m:e>
              <m:sSub>
                <m:e>
                  <m:r>
                    <m:t xml:space="preserve">x</m:t>
                  </m:r>
                </m:e>
                <m:sub>
                  <m:r>
                    <m:t xml:space="preserve">1</m:t>
                  </m:r>
                </m:sub>
              </m:sSub>
              <m:r>
                <m:t xml:space="preserve">−</m:t>
              </m:r>
              <m:sSub>
                <m:e>
                  <m:r>
                    <m:t xml:space="preserve">x</m:t>
                  </m:r>
                </m:e>
                <m:sub>
                  <m:r>
                    <m:t xml:space="preserve">2</m:t>
                  </m:r>
                </m:sub>
              </m:sSub>
            </m:e>
          </m:d>
          <m:r>
            <m:t xml:space="preserve"> </m:t>
          </m:r>
          <m:r>
            <m:t xml:space="preserve">ψ</m:t>
          </m:r>
          <m:d>
            <m:dPr/>
            <m:e>
              <m:sSub>
                <m:e>
                  <m:r>
                    <m:t xml:space="preserve">x</m:t>
                  </m:r>
                </m:e>
                <m:sub>
                  <m:r>
                    <m:t xml:space="preserve">3</m:t>
                  </m:r>
                </m:sub>
              </m:sSub>
            </m:e>
          </m:d>
          <m:sSup>
            <m:e>
              <m:r>
                <m:t xml:space="preserve">ψ̄</m:t>
              </m:r>
            </m:e>
            <m:sup>
              <m:r>
                <m:t xml:space="preserve">−</m:t>
              </m:r>
            </m:sup>
          </m:sSup>
          <m:d>
            <m:dPr/>
            <m:e>
              <m:sSub>
                <m:e>
                  <m:r>
                    <m:t xml:space="preserve">x</m:t>
                  </m:r>
                </m:e>
                <m:sub>
                  <m:r>
                    <m:t xml:space="preserve">4</m:t>
                  </m:r>
                </m:sub>
              </m:sSub>
            </m:e>
          </m:d>
          <m:r>
            <m:t xml:space="preserve">−</m:t>
          </m:r>
          <m:r>
            <m:t xml:space="preserve">ψ̄</m:t>
          </m:r>
          <m:d>
            <m:dPr/>
            <m:e>
              <m:sSub>
                <m:e>
                  <m:r>
                    <m:t xml:space="preserve">x</m:t>
                  </m:r>
                </m:e>
                <m:sub>
                  <m:r>
                    <m:t xml:space="preserve">2</m:t>
                  </m:r>
                </m:sub>
              </m:sSub>
            </m:e>
          </m:d>
          <m:r>
            <m:t xml:space="preserve"> </m:t>
          </m:r>
          <m:d>
            <m:dPr>
              <m:begChr m:val="["/>
              <m:endChr m:val="]"/>
            </m:dPr>
            <m:e>
              <m:r>
                <m:t xml:space="preserve">−</m:t>
              </m:r>
              <m:r>
                <m:t xml:space="preserve">ψ</m:t>
              </m:r>
              <m:d>
                <m:dPr/>
                <m:e>
                  <m:sSub>
                    <m:e>
                      <m:r>
                        <m:t xml:space="preserve">x</m:t>
                      </m:r>
                    </m:e>
                    <m:sub>
                      <m:r>
                        <m:t xml:space="preserve">3</m:t>
                      </m:r>
                    </m:sub>
                  </m:sSub>
                </m:e>
              </m:d>
              <m:sSup>
                <m:e>
                  <m:r>
                    <m:t xml:space="preserve">ψ</m:t>
                  </m:r>
                </m:e>
                <m:sup>
                  <m:r>
                    <m:t xml:space="preserve">+</m:t>
                  </m:r>
                </m:sup>
              </m:sSup>
              <m:d>
                <m:dPr/>
                <m:e>
                  <m:sSub>
                    <m:e>
                      <m:r>
                        <m:t xml:space="preserve">x</m:t>
                      </m:r>
                    </m:e>
                    <m:sub>
                      <m:r>
                        <m:t xml:space="preserve">1</m:t>
                      </m:r>
                    </m:sub>
                  </m:sSub>
                </m:e>
              </m:d>
            </m:e>
          </m:d>
          <m:r>
            <m:t xml:space="preserve"> </m:t>
          </m:r>
          <m:sSup>
            <m:e>
              <m:r>
                <m:t xml:space="preserve">ψ̄</m:t>
              </m:r>
            </m:e>
            <m:sup>
              <m:r>
                <m:t xml:space="preserve">−</m:t>
              </m:r>
            </m:sup>
          </m:sSup>
          <m:d>
            <m:dPr/>
            <m:e>
              <m:sSub>
                <m:e>
                  <m:r>
                    <m:t xml:space="preserve">x</m:t>
                  </m:r>
                </m:e>
                <m:sub>
                  <m:r>
                    <m:t xml:space="preserve">4</m:t>
                  </m:r>
                </m:sub>
              </m:sSub>
            </m:e>
          </m:d>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m:t>
          </m:r>
          <m:r>
            <m:t xml:space="preserve">|</m:t>
          </m:r>
          <m:sSub>
            <m:e>
              <m:r>
                <m:t xml:space="preserve">ψ</m:t>
              </m:r>
            </m:e>
            <m:sub>
              <m:r>
                <m:t xml:space="preserve">1</m:t>
              </m:r>
            </m:sub>
          </m:sSub>
          <m:sSub>
            <m:e>
              <m:r>
                <m:t xml:space="preserve">ψ̄</m:t>
              </m:r>
            </m:e>
            <m:sub>
              <m:r>
                <m:t xml:space="preserve">2</m:t>
              </m:r>
            </m:sub>
          </m:sSub>
          <m:sSub>
            <m:e>
              <m:r>
                <m:t xml:space="preserve">ψ</m:t>
              </m:r>
            </m:e>
            <m:sub>
              <m:r>
                <m:t xml:space="preserve">3</m:t>
              </m:r>
            </m:sub>
          </m:sSub>
          <m:sSub>
            <m:e>
              <m:r>
                <m:t xml:space="preserve">ψ̄</m:t>
              </m:r>
            </m:e>
            <m:sub>
              <m:r>
                <m:t xml:space="preserve">4</m:t>
              </m:r>
            </m:sub>
          </m:sSub>
          <m:r>
            <m:t xml:space="preserve">|</m:t>
          </m:r>
          <m:r>
            <m:t xml:space="preserve">0⟩</m:t>
          </m:r>
          <m:r>
            <m:t xml:space="preserve">=</m:t>
          </m:r>
          <m:r>
            <m:t xml:space="preserve">S</m:t>
          </m:r>
          <m:d>
            <m:dPr/>
            <m:e>
              <m:sSub>
                <m:e>
                  <m:r>
                    <m:t xml:space="preserve">x</m:t>
                  </m:r>
                </m:e>
                <m:sub>
                  <m:r>
                    <m:t xml:space="preserve">1</m:t>
                  </m:r>
                </m:sub>
              </m:sSub>
              <m:r>
                <m:t xml:space="preserve">−</m:t>
              </m:r>
              <m:sSub>
                <m:e>
                  <m:r>
                    <m:t xml:space="preserve">x</m:t>
                  </m:r>
                </m:e>
                <m:sub>
                  <m:r>
                    <m:t xml:space="preserve">2</m:t>
                  </m:r>
                </m:sub>
              </m:sSub>
            </m:e>
          </m:d>
          <m:r>
            <m:t xml:space="preserve"> </m:t>
          </m:r>
          <m:r>
            <m:t xml:space="preserve">⟨0</m:t>
          </m:r>
          <m:r>
            <m:t xml:space="preserve">|</m:t>
          </m:r>
          <m:sSub>
            <m:e>
              <m:r>
                <m:t xml:space="preserve">ψ</m:t>
              </m:r>
            </m:e>
            <m:sub>
              <m:r>
                <m:t xml:space="preserve">3</m:t>
              </m:r>
            </m:sub>
          </m:sSub>
          <m:sSub>
            <m:e>
              <m:r>
                <m:t xml:space="preserve">ψ̄</m:t>
              </m:r>
            </m:e>
            <m:sub>
              <m:r>
                <m:t xml:space="preserve">4</m:t>
              </m:r>
            </m:sub>
          </m:sSub>
          <m:r>
            <m:t xml:space="preserve">|</m:t>
          </m:r>
          <m:r>
            <m:t xml:space="preserve">0⟩</m:t>
          </m:r>
          <m:r>
            <m:t xml:space="preserve">−</m:t>
          </m:r>
          <m:r>
            <m:t xml:space="preserve">S</m:t>
          </m:r>
          <m:d>
            <m:dPr/>
            <m:e>
              <m:sSub>
                <m:e>
                  <m:r>
                    <m:t xml:space="preserve">x</m:t>
                  </m:r>
                </m:e>
                <m:sub>
                  <m:r>
                    <m:t xml:space="preserve">1</m:t>
                  </m:r>
                </m:sub>
              </m:sSub>
              <m:r>
                <m:t xml:space="preserve">−</m:t>
              </m:r>
              <m:sSub>
                <m:e>
                  <m:r>
                    <m:t xml:space="preserve">x</m:t>
                  </m:r>
                </m:e>
                <m:sub>
                  <m:r>
                    <m:t xml:space="preserve">4</m:t>
                  </m:r>
                </m:sub>
              </m:sSub>
            </m:e>
          </m:d>
          <m:r>
            <m:t xml:space="preserve"> </m:t>
          </m:r>
          <m:r>
            <m:t xml:space="preserve">⟨0</m:t>
          </m:r>
          <m:r>
            <m:t xml:space="preserve">|</m:t>
          </m:r>
          <m:sSub>
            <m:e>
              <m:r>
                <m:t xml:space="preserve">ψ̄</m:t>
              </m:r>
            </m:e>
            <m:sub>
              <m:r>
                <m:t xml:space="preserve">2</m:t>
              </m:r>
            </m:sub>
          </m:sSub>
          <m:sSub>
            <m:e>
              <m:r>
                <m:t xml:space="preserve">ψ</m:t>
              </m:r>
            </m:e>
            <m:sub>
              <m:r>
                <m:t xml:space="preserve">3</m:t>
              </m:r>
            </m:sub>
          </m:sSub>
          <m:r>
            <m:t xml:space="preserve">|</m:t>
          </m:r>
          <m:r>
            <m:t xml:space="preserve">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m:t>
          </m:r>
          <m:r>
            <m:t xml:space="preserve">|</m:t>
          </m:r>
          <m:sSub>
            <m:e>
              <m:r>
                <m:t xml:space="preserve">ψ</m:t>
              </m:r>
            </m:e>
            <m:sub>
              <m:r>
                <m:t xml:space="preserve">1</m:t>
              </m:r>
            </m:sub>
          </m:sSub>
          <m:sSub>
            <m:e>
              <m:r>
                <m:t xml:space="preserve">ψ̄</m:t>
              </m:r>
            </m:e>
            <m:sub>
              <m:r>
                <m:t xml:space="preserve">2</m:t>
              </m:r>
            </m:sub>
          </m:sSub>
          <m:sSub>
            <m:e>
              <m:r>
                <m:t xml:space="preserve">ψ</m:t>
              </m:r>
            </m:e>
            <m:sub>
              <m:r>
                <m:t xml:space="preserve">3</m:t>
              </m:r>
            </m:sub>
          </m:sSub>
          <m:sSub>
            <m:e>
              <m:r>
                <m:t xml:space="preserve">ψ̄</m:t>
              </m:r>
            </m:e>
            <m:sub>
              <m:r>
                <m:t xml:space="preserve">4</m:t>
              </m:r>
            </m:sub>
          </m:sSub>
          <m:r>
            <m:t xml:space="preserve">|</m:t>
          </m:r>
          <m:r>
            <m:t xml:space="preserve">0⟩</m:t>
          </m:r>
          <m:r>
            <m:t xml:space="preserve">=</m:t>
          </m:r>
          <m:r>
            <m:t xml:space="preserve">S</m:t>
          </m:r>
          <m:d>
            <m:dPr/>
            <m:e>
              <m:sSub>
                <m:e>
                  <m:r>
                    <m:t xml:space="preserve">x</m:t>
                  </m:r>
                </m:e>
                <m:sub>
                  <m:r>
                    <m:t xml:space="preserve">1</m:t>
                  </m:r>
                </m:sub>
              </m:sSub>
              <m:r>
                <m:t xml:space="preserve">−</m:t>
              </m:r>
              <m:sSub>
                <m:e>
                  <m:r>
                    <m:t xml:space="preserve">x</m:t>
                  </m:r>
                </m:e>
                <m:sub>
                  <m:r>
                    <m:t xml:space="preserve">2</m:t>
                  </m:r>
                </m:sub>
              </m:sSub>
            </m:e>
          </m:d>
          <m:r>
            <m:t xml:space="preserve"> </m:t>
          </m:r>
          <m:r>
            <m:t xml:space="preserve">S</m:t>
          </m:r>
          <m:d>
            <m:dPr/>
            <m:e>
              <m:sSub>
                <m:e>
                  <m:r>
                    <m:t xml:space="preserve">x</m:t>
                  </m:r>
                </m:e>
                <m:sub>
                  <m:r>
                    <m:t xml:space="preserve">3</m:t>
                  </m:r>
                </m:sub>
              </m:sSub>
              <m:r>
                <m:t xml:space="preserve">−</m:t>
              </m:r>
              <m:sSub>
                <m:e>
                  <m:r>
                    <m:t xml:space="preserve">x</m:t>
                  </m:r>
                </m:e>
                <m:sub>
                  <m:r>
                    <m:t xml:space="preserve">4</m:t>
                  </m:r>
                </m:sub>
              </m:sSub>
            </m:e>
          </m:d>
          <m:r>
            <m:t xml:space="preserve">−</m:t>
          </m:r>
          <m:r>
            <m:t xml:space="preserve">S</m:t>
          </m:r>
          <m:d>
            <m:dPr/>
            <m:e>
              <m:sSub>
                <m:e>
                  <m:r>
                    <m:t xml:space="preserve">x</m:t>
                  </m:r>
                </m:e>
                <m:sub>
                  <m:r>
                    <m:t xml:space="preserve">1</m:t>
                  </m:r>
                </m:sub>
              </m:sSub>
              <m:r>
                <m:t xml:space="preserve">−</m:t>
              </m:r>
              <m:sSub>
                <m:e>
                  <m:r>
                    <m:t xml:space="preserve">x</m:t>
                  </m:r>
                </m:e>
                <m:sub>
                  <m:r>
                    <m:t xml:space="preserve">4</m:t>
                  </m:r>
                </m:sub>
              </m:sSub>
            </m:e>
          </m:d>
          <m:r>
            <m:t xml:space="preserve"> </m:t>
          </m:r>
          <m:sSub>
            <m:e>
              <m:r>
                <m:t xml:space="preserve">⟨ψ̄</m:t>
              </m:r>
            </m:e>
            <m:sub>
              <m:r>
                <m:t xml:space="preserve">2</m:t>
              </m:r>
            </m:sub>
          </m:sSub>
          <m:sSub>
            <m:e>
              <m:r>
                <m:t xml:space="preserve">ψ</m:t>
              </m:r>
            </m:e>
            <m:sub>
              <m:r>
                <m:t xml:space="preserve">3</m:t>
              </m:r>
            </m:sub>
          </m:sSub>
          <m:r>
            <m:t xml:space="preserve">⟩</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1"/>
      </w:pPr>
      <w:r>
        <w:t>8 Summary</w:t>
      </w:r>
    </w:p>
    <w:p>
      <w:pPr>
        <w:pStyle w:val="ListNumber"/>
        <w:numPr>
          <w:ilvl w:val="0"/>
          <w:numId w:val="10"/>
        </w:numPr>
      </w:pPr>
      <w:r>
        <w:t>The Dirac Lagrangian has no independent momentum conjugate to ψ†, a constrained structure that, for classically anticommuting fields, points toward a symmetric rather than antisymmetric bracket.</w:t>
      </w:r>
    </w:p>
    <w:p>
      <w:pPr>
        <w:pStyle w:val="ListNumber"/>
        <w:numPr>
          <w:ilvl w:val="0"/>
          <w:numId w:val="10"/>
        </w:numPr>
      </w:pPr>
      <w:r>
        <w:t>The field anticommutator is {ψ(x), ψ̄(y)} = (i∂̸_x + m)[D(x − y) − D(y − x)], built from the same odd combination of D that made the scalar field commutator vanish at spacelike separation.</w:t>
      </w:r>
    </w:p>
    <w:p>
      <w:pPr>
        <w:pStyle w:val="ListNumber"/>
        <w:numPr>
          <w:ilvl w:val="0"/>
          <w:numId w:val="10"/>
        </w:numPr>
      </w:pPr>
      <w:r>
        <w:t>This anticommutator vanishes for (x − y)² &lt; 0; the corresponding commutator, built from the even combination D(x − y) + D(y − x), does not, so causality selects the anticommutator.</w:t>
      </w:r>
    </w:p>
    <w:p>
      <w:pPr>
        <w:pStyle w:val="ListNumber"/>
        <w:numPr>
          <w:ilvl w:val="0"/>
          <w:numId w:val="10"/>
        </w:numPr>
      </w:pPr>
      <w:r>
        <w:t>Together with the boundedness argument of Lesson 35, this instantiates the spin-statistics theorem for the two fields of QED: commutators for spin 0, anticommutators for spin 1/2.</w:t>
      </w:r>
    </w:p>
    <w:p>
      <w:pPr>
        <w:pStyle w:val="ListNumber"/>
        <w:numPr>
          <w:ilvl w:val="0"/>
          <w:numId w:val="10"/>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10"/>
        </w:numPr>
      </w:pPr>
      <w:r>
        <w:t>The contraction S(x − y) = (i∂̸_x + m)D(x − y) satisfies the free Dirac equation and is the c-number left after normal ordering ψ(x)ψ̄(y).</w:t>
      </w:r>
    </w:p>
    <w:p>
      <w:pPr>
        <w:pStyle w:val="ListNumber"/>
        <w:numPr>
          <w:ilvl w:val="0"/>
          <w:numId w:val="10"/>
        </w:numPr>
      </w:pPr>
      <w:r>
        <w:t>The four-fermion vacuum expectation value is a sum over pairings with a relative minus sign, Wick's theorem for fermions.</w:t>
      </w:r>
    </w:p>
    <w:p>
      <w:pPr>
        <w:pStyle w:val="ListNumber"/>
        <w:numPr>
          <w:ilvl w:val="0"/>
          <w:numId w:val="10"/>
        </w:numPr>
      </w:pPr>
      <w:r>
        <w:t>This minus sign, applied to a cyclic set of contractions, is the origin of the overall minus sign attached to a closed fermion loop in a Feynman diagram.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1"/>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1"/>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36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