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Infrared Divergences</w:t>
      </w:r>
    </w:p>
    <w:p>
      <w:pPr>
        <w:pStyle w:val="Subtitle"/>
        <w:jc w:val="center"/>
      </w:pPr>
      <w:r>
        <w:t>Lesson 73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The photon-exchange total cross section of Lesson 60 is infinite because a detector that ignores arbitrarily soft extra photons is not a complete measurement — Bloch and Nordsieck's resolution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2"/>
      </w:pPr>
      <w:r>
        <w:t>How to use this lesson</w:t>
      </w:r>
    </w:p>
    <w:p>
      <w:r>
        <w:t>Lesson 60 found that integrating 1/t² down to θ=0 makes the electron-muon total cross section diverge, and distinguished that photon-exchange singularity from the collinear fermion poles of Compton scattering and annihilation. This lesson names both as infrared problems, shows that a virtual soft photon in a loop produces a matching divergence, and states the Bloch-Nordsieck resolution: a detector with energy resolution ΔE cannot tell a process from the same process plus a photon of energy less than ΔE, and the inclusive sum is finite. Expect six to eight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Identify the tree-level 1/t pole of photon exchange as an infrared divergence associated with arbitrarily soft photons, not as an ultraviolet problem.</w:t>
      </w:r>
    </w:p>
    <w:p>
      <w:pPr>
        <w:pStyle w:val="ListBullet"/>
      </w:pPr>
      <w:r>
        <w:t>Identify the t- and u-channel poles of Compton, annihilation, and pair production as collinear divergences, a fermion propagator on shell, distinct from Rutherford's Coulomb singularity.</w:t>
      </w:r>
    </w:p>
    <w:p>
      <w:pPr>
        <w:pStyle w:val="ListBullet"/>
      </w:pPr>
      <w:r>
        <w:t>State that a one-loop virtual correction produces log(m_γ/E) or log(λ/E) when a photon-mass regulator λ (or a cutoff on photon energy) is introduced.</w:t>
      </w:r>
    </w:p>
    <w:p>
      <w:pPr>
        <w:pStyle w:val="ListBullet"/>
      </w:pPr>
      <w:r>
        <w:t>State the Bloch-Nordsieck theorem: the infrared divergence in the virtual correction cancels against the real emission of undetected soft photons, order by order, once the measurement is defined inclusively.</w:t>
      </w:r>
    </w:p>
    <w:p>
      <w:pPr>
        <w:pStyle w:val="ListBullet"/>
      </w:pPr>
      <w:r>
        <w:t>Explain why a perfectly exclusive total cross section for eμ→eμ with no extra photons is not a physical observable in QED.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λ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small photon mass, used as an infrared regulator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ΔE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Detector energy resolution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Inclusive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Summing over all extra photons softer than ΔE</w:t>
            </w:r>
          </w:p>
        </w:tc>
      </w:tr>
    </w:tbl>
    <w:p>
      <w:pPr>
        <w:pStyle w:val="Heading2"/>
      </w:pPr>
      <w:r>
        <w:t>1 Two infrared problems from Lesson 60</w:t>
      </w:r>
    </w:p>
    <w:p>
      <w:pPr>
        <w:pStyle w:val="Heading3"/>
      </w:pPr>
      <w:r>
        <w:t>1.1 Soft photons, Rutherford's pole</w:t>
      </w:r>
    </w:p>
    <w:p>
      <w:r>
        <w:t>Electron-muon scattering's dσ/dΩ∝1/t² with t=−4p²sin²(θ/2) produces ∫dθ/θ³ near θ=0. Physically, a massless photon can be exchanged with arbitrarily small energy, deflecting a charge by an arbitrarily small angle. A photon mass λ would replace 1/t by 1/(t−λ²) and cut the integral off at θ∼λ/p. The divergence as λ→0 is infrared: it comes from small k, not from Lesson 65's large k.</w:t>
      </w:r>
    </w:p>
    <w:p>
      <w:pPr>
        <w:pStyle w:val="Heading3"/>
      </w:pPr>
      <w:r>
        <w:t>1.2 Collinear fermions</w:t>
      </w:r>
    </w:p>
    <w:p>
      <w:r>
        <w:t>In Compton scattering the internal electron in the u-channel has q_B²=u, and u→0 when the outgoing photon is collinear with the outgoing electron. That is not a soft photon exchanged in the t channel. It is a fermion line going on shell. The total-rate divergence is still infrared (small invariant masses, long-wavelength configurations), and it is cancelled by a different set of real-emission diagrams (a collinear extra photon). Lesson 60's mistake, treating these poles as Rutherford's, would have sent both problems to the same cancellation; they cancel separately, against different real processes.</w:t>
      </w:r>
    </w:p>
    <w:p>
      <w:r>
        <w:rPr>
          <w:b/>
          <w:i/>
        </w:rPr>
        <w:t>Worked example 1</w:t>
      </w:r>
    </w:p>
    <w:p>
      <w:r>
        <w:t>Give a one-sentence test that distinguishes the two. If the singular line in the diagram is a photon, the pole is the Coulomb/soft-photon singularity; if it is a fermion, the pole is collinear.</w:t>
      </w:r>
    </w:p>
    <w:p>
      <w:pPr>
        <w:pStyle w:val="Heading2"/>
      </w:pPr>
      <w:r>
        <w:t>2 Virtual infrared divergences</w:t>
      </w:r>
    </w:p>
    <w:p>
      <w:r>
        <w:t>Attaching a virtual photon to an external charged line and taking that photon's energy to zero produces, after the loop integration, a factor log(E/λ) multiplying the tree amplitude, where E is a typical energy of the process. Ultraviolet divergences of the same diagram were absorbed in Lessons 67 and 68. The infrared logarithm is not absorbed into e or m: it is a warning that the exclusive amplitude, by itself, is not what a detector measures.</w:t>
      </w:r>
    </w:p>
    <w:p>
      <w:pPr>
        <w:pStyle w:val="Heading2"/>
      </w:pPr>
      <w:r>
        <w:t>3 Real emission</w:t>
      </w:r>
    </w:p>
    <w:p>
      <w:r>
        <w:t>The amplitude to emit one extra soft photon of momentum k, polarization ε, from a charged particle of momentum p is, to leading order in k,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ℳ</m:t>
              </m:r>
            </m:e>
            <m:sub>
              <m:r>
                <m:t xml:space="preserve">soft</m:t>
              </m:r>
            </m:sub>
          </m:sSub>
          <m:r>
            <m:t xml:space="preserve">=</m:t>
          </m:r>
          <m:r>
            <m:t xml:space="preserve">e</m:t>
          </m:r>
          <m:r>
            <m:t xml:space="preserve">p</m:t>
          </m:r>
          <m:r>
            <m:t xml:space="preserve">·</m:t>
          </m:r>
          <m:f>
            <m:num>
              <m:r>
                <m:t xml:space="preserve">ε</m:t>
              </m:r>
            </m:num>
            <m:den>
              <m:r>
                <m:t xml:space="preserve">p</m:t>
              </m:r>
            </m:den>
          </m:f>
          <m:r>
            <m:t xml:space="preserve">·</m:t>
          </m:r>
          <m:r>
            <m:t xml:space="preserve">k</m:t>
          </m:r>
          <m:sSub>
            <m:e>
              <m:r>
                <m:t xml:space="preserve">ℳ</m:t>
              </m:r>
            </m:e>
            <m:sub>
              <m:r>
                <m:t xml:space="preserve">tree</m:t>
              </m:r>
            </m:sub>
          </m:sSub>
        </m:oMath>
      </m:oMathPara>
    </w:p>
    <w:p>
      <w:r>
        <w:t>Lesson 74 derives this. |ℳ_soft|² integrated over photon energies from λ to ΔE produces a logarithm log(ΔE/λ) with a coefficient that is the negative of the virtual logarithm of Section 2.</w:t>
      </w:r>
    </w:p>
    <w:p>
      <w:pPr>
        <w:pStyle w:val="Heading2"/>
      </w:pPr>
      <w:r>
        <w:t>4 Bloch-Nordsieck</w:t>
      </w:r>
    </w:p>
    <w:p>
      <w:r>
        <w:t>Adding the virtual correction to the real emission, both computed to the same order in α, cancels log λ. What remains is log(ΔE/E), a finite number that depends on the detector. A better detector (smaller ΔE) sees a different exclusive rate; the inclusive rate, defined with that ΔE, is finite and is the prediction.</w:t>
      </w:r>
    </w:p>
    <w:p>
      <w:r>
        <w:rPr>
          <w:b/>
          <w:i/>
        </w:rPr>
        <w:t>Worked example 2</w:t>
      </w:r>
    </w:p>
    <w:p>
      <w:r>
        <w:t>Why is "the total cross section for e⁻μ⁻→e⁻μ⁻ with no other particles" not a QED observable? Because any apparatus has finite energy resolution, so it cannot exclude extra photons of energy below that resolution; insisting on a strictly two-body final state asks a question no experiment answers, and QED correctly refuses to give a finite answer to it.</w:t>
      </w:r>
    </w:p>
    <w:p>
      <w:pPr>
        <w:pStyle w:val="Heading2"/>
      </w:pPr>
      <w:r>
        <w:t>5 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Soft vs collinear poles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Corrects Lesson 60; organizes real-emission diagrams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Virtual log(E/λ)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Cancelled by Lesson 74's real emission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Inclusive definition with ΔE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actual measurable rate</w:t>
            </w:r>
          </w:p>
        </w:tc>
      </w:tr>
    </w:tbl>
    <w:p>
      <w:pPr>
        <w:pStyle w:val="Heading2"/>
      </w:pPr>
      <w:r>
        <w:t>6 Summary</w:t>
      </w:r>
    </w:p>
    <w:p>
      <w:pPr>
        <w:pStyle w:val="ListNumber"/>
        <w:numPr>
          <w:ilvl w:val="0"/>
          <w:numId w:val="10"/>
        </w:numPr>
      </w:pPr>
      <w:r>
        <w:t>Photon-exchange 1/t² is an infrared, soft-photon divergence.</w:t>
      </w:r>
    </w:p>
    <w:p>
      <w:pPr>
        <w:pStyle w:val="ListNumber"/>
        <w:numPr>
          <w:ilvl w:val="0"/>
          <w:numId w:val="10"/>
        </w:numPr>
      </w:pPr>
      <w:r>
        <w:t>Compton/annihilation/pair-production poles are collinear fermion singularities, not Rutherford's.</w:t>
      </w:r>
    </w:p>
    <w:p>
      <w:pPr>
        <w:pStyle w:val="ListNumber"/>
        <w:numPr>
          <w:ilvl w:val="0"/>
          <w:numId w:val="10"/>
        </w:numPr>
      </w:pPr>
      <w:r>
        <w:t>Virtual loops produce log(1/λ); real soft emission produces the opposite log.</w:t>
      </w:r>
    </w:p>
    <w:p>
      <w:pPr>
        <w:pStyle w:val="ListNumber"/>
        <w:numPr>
          <w:ilvl w:val="0"/>
          <w:numId w:val="10"/>
        </w:numPr>
      </w:pPr>
      <w:r>
        <w:t>Their sum is finite and depends on the detector resolution ΔE.</w:t>
      </w:r>
    </w:p>
    <w:p>
      <w:pPr>
        <w:pStyle w:val="ListNumber"/>
        <w:numPr>
          <w:ilvl w:val="0"/>
          <w:numId w:val="10"/>
        </w:numPr>
      </w:pPr>
      <w:r>
        <w:t>Exclusive no-extra-photon rates are not observables in QED.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From t=−4p²sin²(θ/2), show the small-angle integral of 1/t² diverges.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Replace t→t−λ² and argue the integral is cut off at θ∼λ/p.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Classify each of the five Part VIII processes as soft-photon, collinear, or both.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is an infrared divergence not absorbable into m₀ or e₀?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ℳ_soft=e(p·ε/p·k)ℳ_tree and check its mass dimension against ℳ_tree.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Show k_μ ℳ_soft^μ=0 using p·k in the denominator, previewing Lesson 71's use here.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Sketch why integrating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ℳ_soft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 over λ&lt;ω&lt;ΔE produces log(ΔE/λ).</w:t>
            </w:r>
          </w:p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Bloch-Nordsieck in one sentence.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happens to the prediction as ΔE→0?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must virtual and real corrections be computed to the same order in α?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the sky-is-blue error of old Lesson 60 related to this infrared issue?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Give an experimental example of an inclusive measurement (e.g. calorimeter energy).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Collinear cancellation requires real emission of a photon nearly parallel to a charged particle. Draw that in words.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did Lesson 59's two-body decay rates not produce this divergence?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lesson to Lesson 50's δ⁴(p_i−p_f) and extra undetected momenta.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explain why a massive photon (Proca) would have a finite exclusive total cross section.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Near θ=0, t∝θ², dΩ∝θ dθ, integrand θ/θ⁴=1/θ³, ∫dθ/θ³ diverges at 0.</w:t>
      </w:r>
    </w:p>
    <w:p>
      <w:r>
        <w:rPr>
          <w:b/>
        </w:rPr>
        <w:t>2.</w:t>
      </w:r>
      <w:r>
        <w:t xml:space="preserve"> </w:t>
      </w:r>
      <w:r>
        <w:t>t−λ² vanishes only for |t|∼λ², i.e. θ∼λ/p; the lower limit is no longer zero.</w:t>
      </w:r>
    </w:p>
    <w:p>
      <w:r>
        <w:rPr>
          <w:b/>
        </w:rPr>
        <w:t>3.</w:t>
      </w:r>
      <w:r>
        <w:t xml:space="preserve"> </w:t>
      </w:r>
      <w:r>
        <w:t>eμ and Møller: soft (photon t-channel). Compton, annihilation, pair production: collinear (fermion poles); Møller also has a u-channel photon pole, still soft.</w:t>
      </w:r>
    </w:p>
    <w:p>
      <w:r>
        <w:rPr>
          <w:b/>
        </w:rPr>
        <w:t>4.</w:t>
      </w:r>
      <w:r>
        <w:t xml:space="preserve"> </w:t>
      </w:r>
      <w:r>
        <w:t>Those parameters absorbed ultraviolet, large-k, local counterterms. Infrared logs depend on the process and the detector, not on a Lagrangian coefficient.</w:t>
      </w:r>
    </w:p>
    <w:p>
      <w:r>
        <w:rPr>
          <w:b/>
        </w:rPr>
        <w:t>5.</w:t>
      </w:r>
      <w:r>
        <w:t xml:space="preserve"> </w:t>
      </w:r>
      <w:r>
        <w:t>p·ε/p·k has dimension of 1/energy, times e, matching the extra photon's phase-space and polarization factor relative to ℳ_tree.</w:t>
      </w:r>
    </w:p>
    <w:p>
      <w:r>
        <w:rPr>
          <w:b/>
        </w:rPr>
        <w:t>6.</w:t>
      </w:r>
      <w:r>
        <w:t xml:space="preserve"> </w:t>
      </w:r>
      <w:r>
        <w:t>p·k / p·k=1, so a shift ε→ε+λk adds a term that is a constant, cancelled between emission off all charged legs as in Lesson 71, Exercise 16.</w:t>
      </w:r>
    </w:p>
    <w:p>
      <w:r>
        <w:rPr>
          <w:b/>
        </w:rPr>
        <w:t>7.</w:t>
      </w:r>
      <w:r>
        <w:t xml:space="preserve"> </w:t>
      </w:r>
      <w:r>
        <w:t>|p·ε/p·k|²∼1/ω² times photon phase space ω² dω/ω ∼ dω/ω, hence log.</w:t>
      </w:r>
    </w:p>
    <w:p>
      <w:r>
        <w:rPr>
          <w:b/>
        </w:rPr>
        <w:t>8.</w:t>
      </w:r>
      <w:r>
        <w:t xml:space="preserve"> </w:t>
      </w:r>
      <w:r>
        <w:t>Inclusive rates, summing virtual corrections with undetected real soft photons, are infrared-finite order by order.</w:t>
      </w:r>
    </w:p>
    <w:p>
      <w:r>
        <w:rPr>
          <w:b/>
        </w:rPr>
        <w:t>9.</w:t>
      </w:r>
      <w:r>
        <w:t xml:space="preserve"> </w:t>
      </w:r>
      <w:r>
        <w:t>log(ΔE/E)→−∞; a detector that claims perfect exclusivity is asking an unphysical question, and the rate it would assign to a strictly exclusive process goes to zero, the probability leaking into extra soft photons.</w:t>
      </w:r>
    </w:p>
    <w:p>
      <w:r>
        <w:rPr>
          <w:b/>
        </w:rPr>
        <w:t>10.</w:t>
      </w:r>
      <w:r>
        <w:t xml:space="preserve"> </w:t>
      </w:r>
      <w:r>
        <w:t>Otherwise the log λ coefficients would not match, and a leftover divergence would be an artifact of inconsistent truncation.</w:t>
      </w:r>
    </w:p>
    <w:p>
      <w:r>
        <w:rPr>
          <w:b/>
        </w:rPr>
        <w:t>11.</w:t>
      </w:r>
      <w:r>
        <w:t xml:space="preserve"> </w:t>
      </w:r>
      <w:r>
        <w:t>No. That was a confusion of Thomson with Rayleigh, a long-wavelength exclusive process that is finite. Infrared divergence is about summing unresolved extra photons.</w:t>
      </w:r>
    </w:p>
    <w:p>
      <w:r>
        <w:rPr>
          <w:b/>
        </w:rPr>
        <w:t>12.</w:t>
      </w:r>
      <w:r>
        <w:t xml:space="preserve"> </w:t>
      </w:r>
      <w:r>
        <w:t>A calorimeter that records all energy in a cone, regardless of whether it arrived as one electron or an electron plus a soft photon.</w:t>
      </w:r>
    </w:p>
    <w:p>
      <w:r>
        <w:rPr>
          <w:b/>
        </w:rPr>
        <w:t>13.</w:t>
      </w:r>
      <w:r>
        <w:t xml:space="preserve"> </w:t>
      </w:r>
      <w:r>
        <w:t>A photon emitted nearly parallel to an outgoing electron, indistinguishable from a slightly lower-energy electron going the same way.</w:t>
      </w:r>
    </w:p>
    <w:p>
      <w:r>
        <w:rPr>
          <w:b/>
        </w:rPr>
        <w:t>14.</w:t>
      </w:r>
      <w:r>
        <w:t xml:space="preserve"> </w:t>
      </w:r>
      <w:r>
        <w:t>A decay to two massive particles with no photon in the tree process still has virtual IR issues if the decaying particle is charged and real emission is allowed; Lesson 59's formula was tree-level exclusive kinematics, not a claim of IR finiteness at loop level.</w:t>
      </w:r>
    </w:p>
    <w:p>
      <w:r>
        <w:rPr>
          <w:b/>
        </w:rPr>
        <w:t>15.</w:t>
      </w:r>
      <w:r>
        <w:t xml:space="preserve"> </w:t>
      </w:r>
      <w:r>
        <w:t>Undetected extra k changes p_f; an inclusive measurement integrates those extra momenta rather than enforcing a two-body δ-function.</w:t>
      </w:r>
    </w:p>
    <w:p>
      <w:r>
        <w:rPr>
          <w:b/>
        </w:rPr>
        <w:t>16.</w:t>
      </w:r>
      <w:r>
        <w:t xml:space="preserve"> </w:t>
      </w:r>
      <w:r>
        <w:t>A photon mass λ&gt;0 gives the Coulomb field a Yukawa cutoff e^{−λr}; small-angle scattering is finite, and exclusive two-body rates exist.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separate soft-photon poles from collinear fermion poles.</w:t>
      </w:r>
    </w:p>
    <w:p>
      <w:pPr>
        <w:pStyle w:val="ListBullet"/>
      </w:pPr>
      <w:r>
        <w:t>I can state Bloch-Nordsieck and why exclusive QED rates are not observables.</w:t>
      </w:r>
    </w:p>
    <w:p>
      <w:pPr>
        <w:pStyle w:val="ListBullet"/>
      </w:pPr>
      <w:r>
        <w:t>I know virtual logs cancel real-emission logs when the detector resolution is included.</w:t>
      </w:r>
    </w:p>
    <w:p>
      <w:pPr>
        <w:pStyle w:val="Heading2"/>
      </w:pPr>
      <w:r>
        <w:t>Next lesson</w:t>
      </w:r>
    </w:p>
    <w:p>
      <w:r>
        <w:t>Lesson 74 evaluates the soft-photon emission amplitude explicitly, the factor e p·ε / p·k, and shows it is what cancels Lesson 73's virtual divergence.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73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