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Spin and Pauli Matrices</w:t>
      </w:r>
    </w:p>
    <w:p>
      <w:pPr>
        <w:pStyle w:val="Subtitle"/>
        <w:jc w:val="center"/>
      </w:pPr>
      <w:r>
        <w:t>Lesson 14 of the Complete Quantum Electrodynamics Course</w:t>
      </w:r>
    </w:p>
    <w:p>
      <w:r>
        <w:br/>
      </w:r>
    </w:p>
    <w:p>
      <w:pPr>
        <w:jc w:val="center"/>
      </w:pPr>
      <w:r>
        <w:rPr>
          <w:b/>
          <w:sz w:val="26"/>
        </w:rPr>
        <w:t>Intrinsic angular momentum, the spin-1/2 representation, the Pauli matrices revisited, and addition of angular momenta</w:t>
      </w:r>
    </w:p>
    <w:p>
      <w:r>
        <w:br/>
        <w:br/>
      </w:r>
    </w:p>
    <w:p>
      <w:pPr>
        <w:jc w:val="center"/>
      </w:pPr>
      <w:r>
        <w:t>Course edition 1.0</w:t>
      </w:r>
    </w:p>
    <w:p>
      <w:r>
        <w:br w:type="page"/>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10"/>
        </w:numPr>
      </w:pPr>
      <w:r>
        <w:t>Spin is an intrinsic angular momentum, not reducible to orbital motion, needed to explain the two-spot result of the Stern Gerlach experiment.</w:t>
      </w:r>
    </w:p>
    <w:p>
      <w:pPr>
        <w:pStyle w:val="ListNumber"/>
        <w:numPr>
          <w:ilvl w:val="0"/>
          <w:numId w:val="10"/>
        </w:numPr>
      </w:pPr>
      <w:r>
        <w:t>The spin-1/2 operators Ŝ = (ℏ/2)σ satisfy the angular momentum algebra of Lesson 13 exactly, realizing its s = 1/2 branch.</w:t>
      </w:r>
    </w:p>
    <w:p>
      <w:pPr>
        <w:pStyle w:val="ListNumber"/>
        <w:numPr>
          <w:ilvl w:val="0"/>
          <w:numId w:val="10"/>
        </w:numPr>
      </w:pPr>
      <w:r>
        <w:t>A general spin-1/2 state is a two-component spinor; measuring spin along any axis n̂ gives ±ℏ/2 with probabilities fixed by the overlap with the corresponding eigenspinor.</w:t>
      </w:r>
    </w:p>
    <w:p>
      <w:pPr>
        <w:pStyle w:val="ListNumber"/>
        <w:numPr>
          <w:ilvl w:val="0"/>
          <w:numId w:val="10"/>
        </w:numPr>
      </w:pPr>
      <w:r>
        <w:t>Spin raising and lowering operators act on the two-dimensional space exactly as the general theory of Lesson 13 predicts, with the ladder terminating after a single step in each direction.</w:t>
      </w:r>
    </w:p>
    <w:p>
      <w:pPr>
        <w:pStyle w:val="ListNumber"/>
        <w:numPr>
          <w:ilvl w:val="0"/>
          <w:numId w:val="10"/>
        </w:numPr>
      </w:pPr>
      <w:r>
        <w:t>The Stern Gerlach experiment directly demonstrates the measurement postulate: discrete outcomes, not a classical continuum, and destruction of prior information by an incompatible measurement.</w:t>
      </w:r>
    </w:p>
    <w:p>
      <w:pPr>
        <w:pStyle w:val="ListNumber"/>
        <w:numPr>
          <w:ilvl w:val="0"/>
          <w:numId w:val="10"/>
        </w:numPr>
      </w:pPr>
      <w:r>
        <w:t>Two spin-1/2 particles combine into a spin-1 triplet, symmetric under exchange, and a spin-0 singlet, antisymmetric under exchange.</w:t>
      </w:r>
    </w:p>
    <w:p>
      <w:pPr>
        <w:pStyle w:val="ListNumber"/>
        <w:numPr>
          <w:ilvl w:val="0"/>
          <w:numId w:val="10"/>
        </w:numPr>
      </w:pPr>
      <w:r>
        <w:t>Two general angular momenta j₁ and j₂ combine into total angular momenta ranging over |j₁−j₂| to j₁+j₂ in integer steps.</w:t>
      </w:r>
    </w:p>
    <w:p>
      <w:pPr>
        <w:pStyle w:val="ListNumber"/>
        <w:numPr>
          <w:ilvl w:val="0"/>
          <w:numId w:val="10"/>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