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Conserved Currents</w:t>
      </w:r>
    </w:p>
    <w:p>
      <w:pPr>
        <w:pStyle w:val="Subtitle"/>
        <w:jc w:val="center"/>
      </w:pPr>
      <w:r>
        <w:t>Lesson 29 of the Complete Quantum Electrodynamics Course</w:t>
      </w:r>
    </w:p>
    <w:p>
      <w:r>
        <w:br/>
      </w:r>
    </w:p>
    <w:p>
      <w:pPr>
        <w:jc w:val="center"/>
      </w:pPr>
      <w:r>
        <w:rPr>
          <w:b/>
          <w:sz w:val="26"/>
        </w:rPr>
        <w:t>The energy-momentum tensors of the scalar, Dirac, and electromagnetic fields, angular momentum and boost charges, and the exchange of momentum between field and matter</w:t>
      </w:r>
    </w:p>
    <w:p>
      <w:r>
        <w:br/>
        <w:br/>
      </w:r>
    </w:p>
    <w:p>
      <w:pPr>
        <w:jc w:val="center"/>
      </w:pPr>
      <w:r>
        <w:t>Course edition 1.0</w:t>
      </w:r>
    </w:p>
    <w:p>
      <w:r>
        <w:br w:type="page"/>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10"/>
        </w:numPr>
      </w:pPr>
      <w:r>
        <w:t>The canonical energy-momentum tensor is T^μ_ν = Σ_a[∂ℒ/∂(∂_μφ_a)]∂_νφ_a − δ^μ_νℒ, with charges P^ν = ∫d³x T^(0ν).</w:t>
      </w:r>
    </w:p>
    <w:p>
      <w:pPr>
        <w:pStyle w:val="ListNumber"/>
        <w:numPr>
          <w:ilvl w:val="0"/>
          <w:numId w:val="10"/>
        </w:numPr>
      </w:pPr>
      <w:r>
        <w:t>For the scalar field T^(μν) = ∂^μφ∂^νφ − g^(μν)ℒ, with T^(00) = ℋ, and a plane wave carries momentum and energy in the ratio p/E.</w:t>
      </w:r>
    </w:p>
    <w:p>
      <w:pPr>
        <w:pStyle w:val="ListNumber"/>
        <w:numPr>
          <w:ilvl w:val="0"/>
          <w:numId w:val="10"/>
        </w:numPr>
      </w:pPr>
      <w:r>
        <w:t>For the Dirac field on shell T^(μν) = iψ̄γ^μ∂^νψ, with T^(00) = ψ†Ĥ_Dψ and P = ∫ψ†p̂ψ.</w:t>
      </w:r>
    </w:p>
    <w:p>
      <w:pPr>
        <w:pStyle w:val="ListNumber"/>
        <w:numPr>
          <w:ilvl w:val="0"/>
          <w:numId w:val="10"/>
        </w:numPr>
      </w:pPr>
      <w:r>
        <w:t>The canonical tensor of the electromagnetic field is neither symmetric nor gauge invariant; adding ∂_λ(F^(μλ)A^ν) gives the symmetric, gauge-invariant T_Θ^(μν) = −F^(μλ)F^ν_λ + (1/4)g^(μν)F².</w:t>
      </w:r>
    </w:p>
    <w:p>
      <w:pPr>
        <w:pStyle w:val="ListNumber"/>
        <w:numPr>
          <w:ilvl w:val="0"/>
          <w:numId w:val="10"/>
        </w:numPr>
      </w:pPr>
      <w:r>
        <w:t>T_Θ^(00) = (1/2)(E² + B²), T_Θ^(0i) = (E × B)^i, the tensor is traceless, and for a wave the momentum density equals the energy density.</w:t>
      </w:r>
    </w:p>
    <w:p>
      <w:pPr>
        <w:pStyle w:val="ListNumber"/>
        <w:numPr>
          <w:ilvl w:val="0"/>
          <w:numId w:val="10"/>
        </w:numPr>
      </w:pPr>
      <w:r>
        <w:t>For a symmetric tensor, M^(μαβ) = x^αT^(μβ) − x^βT^(μα) is conserved, giving the angular momentum and the boost charge.</w:t>
      </w:r>
    </w:p>
    <w:p>
      <w:pPr>
        <w:pStyle w:val="ListNumber"/>
        <w:numPr>
          <w:ilvl w:val="0"/>
          <w:numId w:val="10"/>
        </w:numPr>
      </w:pPr>
      <w:r>
        <w:t>The Dirac field's angular momentum is ∫ψ†(x × p̂ + Σ/2)ψ, with spin one-half arising from Σ/2.</w:t>
      </w:r>
    </w:p>
    <w:p>
      <w:pPr>
        <w:pStyle w:val="ListNumber"/>
        <w:numPr>
          <w:ilvl w:val="0"/>
          <w:numId w:val="10"/>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