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Ultraviolet Divergences</w:t>
      </w:r>
    </w:p>
    <w:p>
      <w:pPr>
        <w:pStyle w:val="Subtitle"/>
        <w:jc w:val="center"/>
      </w:pPr>
      <w:r>
        <w:t>Lesson 66 of Quantum, Actually, Volume 2: A QED Course</w:t>
      </w:r>
    </w:p>
    <w:p>
      <w:pPr>
        <w:jc w:val="center"/>
      </w:pPr>
      <w:r>
        <w:t>Lothar J. Musiol</w:t>
      </w:r>
    </w:p>
    <w:p>
      <w:r>
        <w:br/>
      </w:r>
    </w:p>
    <w:p>
      <w:pPr>
        <w:jc w:val="center"/>
      </w:pPr>
      <w:r>
        <w:rPr>
          <w:b/>
          <w:sz w:val="26"/>
        </w:rPr>
        <w:t>Turning three separate power-counting exercises into one formula, and discovering that only a short, finite list of QED diagrams can ever diverge at all</w:t>
      </w:r>
    </w:p>
    <w:p>
      <w:r>
        <w:br/>
        <w:br/>
      </w:r>
    </w:p>
    <w:p>
      <w:pPr>
        <w:jc w:val="center"/>
      </w:pPr>
      <w:r>
        <w:t>First edition, 2026</w:t>
      </w:r>
    </w:p>
    <w:p>
      <w:r>
        <w:br w:type="page"/>
      </w:r>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63 through 65's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63, 64, and 64's diagrams, and notice the pattern connecting them.</w:t>
      </w:r>
    </w:p>
    <w:p>
      <w:pPr>
        <w:pStyle w:val="ListBullet"/>
      </w:pPr>
      <w:r>
        <w:t>Derive D=4L−2P</w:t>
      </w:r>
      <w:r>
        <w:rPr>
          <w:vertAlign w:val="subscript"/>
        </w:rPr>
        <w:t>γ</w:t>
      </w:r>
      <w:r>
        <w:t>−P</w:t>
      </w:r>
      <w:r>
        <w:rPr>
          <w:vertAlign w:val="subscript"/>
        </w:rPr>
        <w:t>e</w:t>
      </w:r>
      <w:r>
        <w:t xml:space="preserv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w:t>
      </w:r>
      <w:r>
        <w:rPr>
          <w:vertAlign w:val="subscript"/>
        </w:rPr>
        <w:t>e</w:t>
      </w:r>
      <w:r>
        <w:t>−E</w:t>
      </w:r>
      <w:r>
        <w:rPr>
          <w:vertAlign w:val="subscript"/>
        </w:rPr>
        <w:t>γ</w:t>
      </w:r>
      <w:r>
        <w:t>, using the fact that every QED vertex joins exactly two fermion lines and one photon line.</w:t>
      </w:r>
    </w:p>
    <w:p>
      <w:pPr>
        <w:pStyle w:val="ListBullet"/>
      </w:pPr>
      <w:r>
        <w:t>List every combination of external electron and photon legs for which D≥0, and identify which of Lessons 63 through 65's diagrams each one corresponds to.</w:t>
      </w:r>
    </w:p>
    <w:p>
      <w:pPr>
        <w:pStyle w:val="ListBullet"/>
      </w:pPr>
      <w:r>
        <w:t>Explain, in one sentence, why this short list is the reason QED can be fixed at all, previewing Lesson 68.</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w:t>
            </w:r>
            <w:r>
              <w:rPr>
                <w:vertAlign w:val="subscript"/>
              </w:rPr>
              <w:t>e</w:t>
            </w:r>
            <w:r>
              <w:t>, P</w:t>
            </w:r>
            <w:r>
              <w:rPr>
                <w:vertAlign w:val="subscript"/>
              </w:rPr>
              <w:t>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w:t>
            </w:r>
            <w:r>
              <w:rPr>
                <w:vertAlign w:val="subscript"/>
              </w:rPr>
              <w:t>e</w:t>
            </w:r>
            <w:r>
              <w:t>, E</w:t>
            </w:r>
            <w:r>
              <w:rPr>
                <w:vertAlign w:val="subscript"/>
              </w:rPr>
              <w:t>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62</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Power counting gives the superficial degree D = 4 − (3/2)E</w:t>
            </w:r>
            <w:r>
              <w:rPr>
                <w:vertAlign w:val="subscript"/>
              </w:rPr>
              <w:t>e</w:t>
            </w:r>
            <w:r>
              <w:t xml:space="preserve"> − E</w:t>
            </w:r>
            <w:r>
              <w:rPr>
                <w:vertAlign w:val="subscript"/>
              </w:rPr>
              <w:t>γ</w:t>
            </w:r>
            <w:r>
              <w:t>, so only diagrams with a few external legs can diverge.</w:t>
            </w:r>
          </w:p>
          <w:p>
            <w:pPr>
              <w:spacing w:after="60"/>
            </w:pPr>
            <w:r>
              <w:t>A finite list of divergences means a finite list of measured inputs can absorb them all: QED is renormalizable.</w:t>
            </w:r>
          </w:p>
        </w:tc>
      </w:tr>
    </w:tbl>
    <w:p>
      <w:pPr>
        <w:spacing w:after="80"/>
      </w:pPr>
    </w:p>
    <w:p>
      <w:pPr>
        <w:pStyle w:val="Heading2"/>
      </w:pPr>
      <w:r>
        <w:t>1 Three answers, one question</w:t>
      </w:r>
    </w:p>
    <w:p>
      <w:r>
        <w:t>Lesson 63 found vacuum polarization's integral growing like Λ². Lesson 64 found electron self-energy growing like Λ. Lesson 65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63 through 65,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w:t>
      </w:r>
      <w:r>
        <w:rPr>
          <w:vertAlign w:val="subscript"/>
        </w:rPr>
        <w:t>μν</w:t>
      </w:r>
      <w:r>
        <w:t>/(k²+iε),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r>
            <m:t xml:space="preserve"> </m:t>
          </m:r>
          <m:sSub>
            <m:e>
              <m:r>
                <m:t xml:space="preserve">P</m:t>
              </m:r>
            </m:e>
            <m:sub>
              <m:r>
                <m:t xml:space="preserve">γ</m:t>
              </m:r>
            </m:sub>
          </m:sSub>
          <m:r>
            <m:t xml:space="preserve">−</m:t>
          </m:r>
          <m:sSub>
            <m:e>
              <m:r>
                <m:t xml:space="preserve">P</m:t>
              </m:r>
            </m:e>
            <m:sub>
              <m:r>
                <m:t xml:space="preserve">e</m:t>
              </m:r>
            </m:sub>
          </m:sSub>
        </m:oMath>
      </m:oMathPara>
    </w:p>
    <w:p>
      <w:r>
        <w:t>with P</w:t>
      </w:r>
      <w:r>
        <w:rPr>
          <w:vertAlign w:val="subscript"/>
        </w:rPr>
        <w:t>γ</w:t>
      </w:r>
      <w:r>
        <w:t xml:space="preserve"> the number of internal photon lines and P</w:t>
      </w:r>
      <w:r>
        <w:rPr>
          <w:vertAlign w:val="subscript"/>
        </w:rPr>
        <w:t>e</w:t>
      </w:r>
      <w:r>
        <w:t xml:space="preserve"> the number of internal electron lines in the diagram, and D the net power of k surviving at large momentum: a positive D means the integral grows like Λ</w:t>
      </w:r>
      <w:r>
        <w:rPr>
          <w:vertAlign w:val="superscript"/>
        </w:rPr>
        <w:t>D</w:t>
      </w:r>
      <w:r>
        <w:t>,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r>
        <w:t>Lesson 63's diagram has L=1, P</w:t>
      </w:r>
      <w:r>
        <w:rPr>
          <w:vertAlign w:val="subscript"/>
        </w:rPr>
        <w:t>γ</w:t>
      </w:r>
      <w:r>
        <w:t>=0 (both photon lines are external, none internal), P</w:t>
      </w:r>
      <w:r>
        <w:rPr>
          <w:vertAlign w:val="subscript"/>
        </w:rPr>
        <w:t>e</w:t>
      </w:r>
      <w:r>
        <w:t>=2 (the two internal electron lines forming the loop). Section 2.3 gives D=4(1)−2(0)−2=4−0−2=2, matching Lesson 63, Section 3.2, exactly.</w:t>
      </w:r>
    </w:p>
    <w:p>
      <w:pPr>
        <w:pStyle w:val="Heading3"/>
      </w:pPr>
      <w:r>
        <w:t>3.2 Electron self-energy</w:t>
      </w:r>
    </w:p>
    <w:p>
      <w:r>
        <w:t>Lesson 64's diagram has L=1, P</w:t>
      </w:r>
      <w:r>
        <w:rPr>
          <w:vertAlign w:val="subscript"/>
        </w:rPr>
        <w:t>γ</w:t>
      </w:r>
      <w:r>
        <w:t>=1 (one internal photon line), P</w:t>
      </w:r>
      <w:r>
        <w:rPr>
          <w:vertAlign w:val="subscript"/>
        </w:rPr>
        <w:t>e</w:t>
      </w:r>
      <w:r>
        <w:t>=1 (one internal electron line). D=4(1)−2(1)−1=4−2−1=1, matching Lesson 64, Section 4.2.</w:t>
      </w:r>
    </w:p>
    <w:p>
      <w:pPr>
        <w:pStyle w:val="Heading3"/>
      </w:pPr>
      <w:r>
        <w:t>3.3 Vertex correction</w:t>
      </w:r>
    </w:p>
    <w:p>
      <w:r>
        <w:t>Lesson 65's diagram has L=1, P</w:t>
      </w:r>
      <w:r>
        <w:rPr>
          <w:vertAlign w:val="subscript"/>
        </w:rPr>
        <w:t>γ</w:t>
      </w:r>
      <w:r>
        <w:t>=1, P</w:t>
      </w:r>
      <w:r>
        <w:rPr>
          <w:vertAlign w:val="subscript"/>
        </w:rPr>
        <w:t>e</w:t>
      </w:r>
      <w:r>
        <w:t>=2 (two internal electron lines). D=4(1)−2(1)−2=4−2−2=0, matching Lesson 65,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w:t>
      </w:r>
      <w:r>
        <w:rPr>
          <w:vertAlign w:val="superscript"/>
        </w:rPr>
        <w:t>μ</w:t>
      </w:r>
      <w:r>
        <w:t>ψA</w:t>
      </w:r>
      <w:r>
        <w:rPr>
          <w:vertAlign w:val="subscript"/>
        </w:rPr>
        <w:t>μ</w:t>
      </w:r>
      <w:r>
        <w:t>,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r>
            <m:t xml:space="preserve"> </m:t>
          </m:r>
          <m:sSub>
            <m:e>
              <m:r>
                <m:t xml:space="preserve">P</m:t>
              </m:r>
            </m:e>
            <m:sub>
              <m:r>
                <m:t xml:space="preserve">e</m:t>
              </m:r>
            </m:sub>
          </m:sSub>
          <m:r>
            <m:t xml:space="preserve">+</m:t>
          </m:r>
          <m:sSub>
            <m:e>
              <m:r>
                <m:t xml:space="preserve">E</m:t>
              </m:r>
            </m:e>
            <m:sub>
              <m:r>
                <m:t xml:space="preserve">e</m:t>
              </m:r>
            </m:sub>
          </m:sSub>
        </m:oMath>
      </m:oMathPara>
    </w:p>
    <w:p>
      <w:r>
        <w:t>since each of the P</w:t>
      </w:r>
      <w:r>
        <w:rPr>
          <w:vertAlign w:val="subscript"/>
        </w:rPr>
        <w:t>e</w:t>
      </w:r>
      <w:r>
        <w:t xml:space="preserve"> internal electron lines supplies two vertex-ends and each of the E</w:t>
      </w:r>
      <w:r>
        <w:rPr>
          <w:vertAlign w:val="subscript"/>
        </w:rPr>
        <w:t>e</w:t>
      </w:r>
      <w:r>
        <w:t xml:space="preserve"> external electron lines supplies one. The identical reasoning for photon lines gives</w:t>
      </w:r>
    </w:p>
    <w:p>
      <w:pPr>
        <w:spacing w:before="100" w:after="160"/>
        <w:jc w:val="center"/>
      </w:pPr>
      <m:oMathPara>
        <m:oMath>
          <m:r>
            <m:t xml:space="preserve">V</m:t>
          </m:r>
          <m:r>
            <m:t xml:space="preserve">=</m:t>
          </m:r>
          <m:r>
            <m:t xml:space="preserve">2</m:t>
          </m:r>
          <m:r>
            <m:t xml:space="preserve"> </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Solving Section 4.2's two relations, P</w:t>
      </w:r>
      <w:r>
        <w:rPr>
          <w:vertAlign w:val="subscript"/>
        </w:rPr>
        <w:t>e</w:t>
      </w:r>
      <w:r>
        <w:t>=V−E</w:t>
      </w:r>
      <w:r>
        <w:rPr>
          <w:vertAlign w:val="subscript"/>
        </w:rPr>
        <w:t>e</w:t>
      </w:r>
      <w:r>
        <w:t>/2 and P</w:t>
      </w:r>
      <w:r>
        <w:rPr>
          <w:vertAlign w:val="subscript"/>
        </w:rPr>
        <w:t>γ</w:t>
      </w:r>
      <w:r>
        <w:t>=(V−E</w:t>
      </w:r>
      <w:r>
        <w:rPr>
          <w:vertAlign w:val="subscript"/>
        </w:rPr>
        <w:t>γ</w:t>
      </w:r>
      <w:r>
        <w:t>)/2. Lesson 62, Section 4.1, gives L=P</w:t>
      </w:r>
      <w:r>
        <w:rPr>
          <w:vertAlign w:val="subscript"/>
        </w:rPr>
        <w:t>e</w:t>
      </w:r>
      <w:r>
        <w:t>+P</w:t>
      </w:r>
      <w:r>
        <w:rPr>
          <w:vertAlign w:val="subscript"/>
        </w:rPr>
        <w:t>γ</w:t>
      </w:r>
      <w:r>
        <w:t>−V+1 (writing I=P</w:t>
      </w:r>
      <w:r>
        <w:rPr>
          <w:vertAlign w:val="subscript"/>
        </w:rPr>
        <w:t>e</w:t>
      </w:r>
      <w:r>
        <w:t>+P</w:t>
      </w:r>
      <w:r>
        <w:rPr>
          <w:vertAlign w:val="subscript"/>
        </w:rPr>
        <w:t>γ</w:t>
      </w:r>
      <w:r>
        <w:t xml:space="preserve"> for the total internal lines); substituting,</w:t>
      </w:r>
    </w:p>
    <w:p>
      <w:pPr>
        <w:keepNext/>
        <w:spacing w:before="160" w:after="40"/>
        <w:jc w:val="center"/>
      </w:pPr>
      <w:r>
        <w:drawing>
          <wp:inline xmlns:a="http://schemas.openxmlformats.org/drawingml/2006/main" xmlns:pic="http://schemas.openxmlformats.org/drawingml/2006/picture">
            <wp:extent cx="5486400" cy="1449150"/>
            <wp:docPr id="1" name="Picture 1"/>
            <wp:cNvGraphicFramePr>
              <a:graphicFrameLocks noChangeAspect="1"/>
            </wp:cNvGraphicFramePr>
            <a:graphic>
              <a:graphicData uri="http://schemas.openxmlformats.org/drawingml/2006/picture">
                <pic:pic>
                  <pic:nvPicPr>
                    <pic:cNvPr id="0" name="L66_powercount.png"/>
                    <pic:cNvPicPr/>
                  </pic:nvPicPr>
                  <pic:blipFill>
                    <a:blip r:embed="rId11"/>
                    <a:stretch>
                      <a:fillRect/>
                    </a:stretch>
                  </pic:blipFill>
                  <pic:spPr>
                    <a:xfrm>
                      <a:off x="0" y="0"/>
                      <a:ext cx="5486400" cy="1449150"/>
                    </a:xfrm>
                    <a:prstGeom prst="rect"/>
                  </pic:spPr>
                </pic:pic>
              </a:graphicData>
            </a:graphic>
          </wp:inline>
        </w:drawing>
      </w:r>
    </w:p>
    <w:p>
      <w:pPr>
        <w:spacing w:after="200"/>
        <w:jc w:val="center"/>
      </w:pPr>
      <w:r>
        <w:rPr>
          <w:i/>
          <w:sz w:val="19"/>
        </w:rPr>
        <w:t>Figure 66.1. Power counting from external lines alone. Only a handful of amplitudes have D ≥ 0; symmetry softens their actual divergences to logarithms.</w:t>
      </w:r>
    </w:p>
    <w:p>
      <w:pPr>
        <w:spacing w:before="100" w:after="160"/>
        <w:jc w:val="center"/>
      </w:pPr>
      <m:oMathPara>
        <m:oMath>
          <m:r>
            <m:t xml:space="preserve">L</m:t>
          </m:r>
          <m:r>
            <m:t xml:space="preserve">=</m:t>
          </m:r>
          <m:d>
            <m:dPr/>
            <m:e>
              <m:r>
                <m:t xml:space="preserve">V</m:t>
              </m:r>
              <m:r>
                <m:t xml:space="preserve">−</m:t>
              </m:r>
              <m:f>
                <m:num>
                  <m:sSub>
                    <m:e>
                      <m:r>
                        <m:t xml:space="preserve">E</m:t>
                      </m:r>
                    </m:e>
                    <m:sub>
                      <m:r>
                        <m:t xml:space="preserve">e</m:t>
                      </m:r>
                    </m:sub>
                  </m:sSub>
                </m:num>
                <m:den>
                  <m:r>
                    <m:t xml:space="preserve">2</m:t>
                  </m:r>
                </m:den>
              </m:f>
            </m:e>
          </m:d>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w:t>
      </w:r>
      <w:r>
        <w:rPr>
          <w:vertAlign w:val="subscript"/>
        </w:rPr>
        <w:t>e</w:t>
      </w:r>
      <w:r>
        <w:t xml:space="preserve"> and P</w:t>
      </w:r>
      <w:r>
        <w:rPr>
          <w:vertAlign w:val="subscript"/>
        </w:rPr>
        <w:t>γ</w:t>
      </w:r>
      <w:r>
        <w:t>, into Section 2.3's D=4L−2P</w:t>
      </w:r>
      <w:r>
        <w:rPr>
          <w:vertAlign w:val="subscript"/>
        </w:rPr>
        <w:t>γ</w:t>
      </w:r>
      <w:r>
        <w:t>−P</w:t>
      </w:r>
      <w:r>
        <w:rPr>
          <w:vertAlign w:val="subscript"/>
        </w:rPr>
        <w:t>e</w:t>
      </w:r>
      <w:r>
        <w:t xml:space="preserv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r>
            <m:t xml:space="preserve"> </m:t>
          </m:r>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w:t>
      </w:r>
      <w:r>
        <w:rPr>
          <w:vertAlign w:val="subscript"/>
        </w:rPr>
        <w:t>e</w:t>
      </w:r>
      <w:r>
        <w:t>, and P</w:t>
      </w:r>
      <w:r>
        <w:rPr>
          <w:vertAlign w:val="subscript"/>
        </w:rPr>
        <w:t>γ</w:t>
      </w:r>
      <w:r>
        <w:t xml:space="preserve"> canceled away.</w:t>
      </w:r>
    </w:p>
    <w:p>
      <w:r>
        <w:rPr>
          <w:b/>
          <w:i/>
        </w:rPr>
        <w:t>Worked example 3</w:t>
      </w:r>
    </w:p>
    <w:p>
      <w:r>
        <w:t>Verify Section 4.3's formula against vacuum polarization directly, using only its external legs. Vacuum polarization has two external photon legs and no external electron legs, E</w:t>
      </w:r>
      <w:r>
        <w:rPr>
          <w:vertAlign w:val="subscript"/>
        </w:rPr>
        <w:t>e</w:t>
      </w:r>
      <w:r>
        <w:t>=0, E</w:t>
      </w:r>
      <w:r>
        <w:rPr>
          <w:vertAlign w:val="subscript"/>
        </w:rPr>
        <w:t>γ</w:t>
      </w:r>
      <w:r>
        <w:t>=2,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w:t>
      </w:r>
      <w:r>
        <w:rPr>
          <w:vertAlign w:val="subscript"/>
        </w:rPr>
        <w:t>e</w:t>
      </w:r>
      <w:r>
        <w:t>−E</w:t>
      </w:r>
      <w:r>
        <w:rPr>
          <w:vertAlign w:val="subscript"/>
        </w:rPr>
        <w:t>γ</w:t>
      </w:r>
      <w:r>
        <w:t>, forces (3/2)E</w:t>
      </w:r>
      <w:r>
        <w:rPr>
          <w:vertAlign w:val="subscript"/>
        </w:rPr>
        <w:t>e</w:t>
      </w:r>
      <w:r>
        <w:t>+E</w:t>
      </w:r>
      <w:r>
        <w:rPr>
          <w:vertAlign w:val="subscript"/>
        </w:rPr>
        <w:t>γ</w:t>
      </w:r>
      <w:r>
        <w:t>≤4, and since E</w:t>
      </w:r>
      <w:r>
        <w:rPr>
          <w:vertAlign w:val="subscript"/>
        </w:rPr>
        <w:t>e</w:t>
      </w:r>
      <w:r>
        <w:t xml:space="preserve"> must be even for any QED diagram (electron lines cannot simply end; Lesson 49's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63)</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64)</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65)</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42 — a photon two-point function, an electron two-point function, the electron-photon coupling — or, in the fourth row's case, a divergence that gauge invariance removes entirely despite the naive count, a fact this course does not prove but reports honestly as known. Lesson 68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w:t>
            </w:r>
            <w:r>
              <w:rPr>
                <w:vertAlign w:val="subscript"/>
              </w:rPr>
              <w:t>γ</w:t>
            </w:r>
            <w:r>
              <w:t>−P</w:t>
            </w:r>
            <w:r>
              <w:rPr>
                <w:vertAlign w:val="subscript"/>
              </w:rPr>
              <w:t>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w:t>
            </w:r>
            <w:r>
              <w:rPr>
                <w:vertAlign w:val="subscript"/>
              </w:rPr>
              <w:t>e</w:t>
            </w:r>
            <w:r>
              <w:t>−E</w:t>
            </w:r>
            <w:r>
              <w:rPr>
                <w:vertAlign w:val="subscript"/>
              </w:rPr>
              <w:t>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68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10"/>
        </w:numPr>
      </w:pPr>
      <w:r>
        <w:t>Counting powers of the loop momentum in general, rather than diagram by diagram, gives D=4L−2P</w:t>
      </w:r>
      <w:r>
        <w:rPr>
          <w:vertAlign w:val="subscript"/>
        </w:rPr>
        <w:t>γ</w:t>
      </w:r>
      <w:r>
        <w:t>−P</w:t>
      </w:r>
      <w:r>
        <w:rPr>
          <w:vertAlign w:val="subscript"/>
        </w:rPr>
        <w:t>e</w:t>
      </w:r>
      <w:r>
        <w:t>, with +4 per independent loop and −2 or −1 per internal photon or electron line respectively.</w:t>
      </w:r>
    </w:p>
    <w:p>
      <w:pPr>
        <w:pStyle w:val="ListNumber"/>
        <w:numPr>
          <w:ilvl w:val="0"/>
          <w:numId w:val="10"/>
        </w:numPr>
      </w:pPr>
      <w:r>
        <w:t>This formula reproduces all three of Lessons 63 through 65's results exactly, a meaningful cross-check on the general derivation.</w:t>
      </w:r>
    </w:p>
    <w:p>
      <w:pPr>
        <w:pStyle w:val="ListNumber"/>
        <w:numPr>
          <w:ilvl w:val="0"/>
          <w:numId w:val="10"/>
        </w:numPr>
      </w:pPr>
      <w:r>
        <w:t>Using the fact that every QED vertex joins two fermion-line-ends and one photon-line-end, the internal-line counts can be eliminated entirely, giving D=4−(3/2)E</w:t>
      </w:r>
      <w:r>
        <w:rPr>
          <w:vertAlign w:val="subscript"/>
        </w:rPr>
        <w:t>e</w:t>
      </w:r>
      <w:r>
        <w:t>−E</w:t>
      </w:r>
      <w:r>
        <w:rPr>
          <w:vertAlign w:val="subscript"/>
        </w:rPr>
        <w:t>γ</w:t>
      </w:r>
      <w:r>
        <w:t xml:space="preserve"> in terms of external legs alone.</w:t>
      </w:r>
    </w:p>
    <w:p>
      <w:pPr>
        <w:pStyle w:val="ListNumber"/>
        <w:numPr>
          <w:ilvl w:val="0"/>
          <w:numId w:val="10"/>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10"/>
        </w:numPr>
      </w:pPr>
      <w:r>
        <w:t>This short, finite list is why QED can be repaired at all: fixing a handful of divergent quantities, already present in the Lagrangian's own parameters, is enough for the entire theory, the subject of Lesson 68.</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from memory, the degree of divergence found for each of Lessons 63, 64,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D=4L−2P</w:t>
            </w:r>
            <w:r>
              <w:rPr>
                <w:vertAlign w:val="subscript"/>
              </w:rPr>
              <w:t>γ</w:t>
            </w:r>
            <w:r>
              <w:t>−P</w:t>
            </w:r>
            <w:r>
              <w:rPr>
                <w:vertAlign w:val="subscript"/>
              </w:rPr>
              <w:t>e</w:t>
            </w:r>
            <w:r>
              <w:t xml:space="preserve"> for vacuum polarization by substituting L=1, P</w:t>
            </w:r>
            <w:r>
              <w:rPr>
                <w:vertAlign w:val="subscript"/>
              </w:rPr>
              <w:t>γ</w:t>
            </w:r>
            <w:r>
              <w:t>=0, P</w:t>
            </w:r>
            <w:r>
              <w:rPr>
                <w:vertAlign w:val="subscript"/>
              </w:rPr>
              <w:t>e</w:t>
            </w:r>
            <w:r>
              <w:t>=2.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the same formula for electron self-energy, using L=1, P</w:t>
            </w:r>
            <w:r>
              <w:rPr>
                <w:vertAlign w:val="subscript"/>
              </w:rPr>
              <w:t>γ</w:t>
            </w:r>
            <w:r>
              <w:t>=1, P</w:t>
            </w:r>
            <w:r>
              <w:rPr>
                <w:vertAlign w:val="subscript"/>
              </w:rPr>
              <w:t>e</w:t>
            </w:r>
            <w:r>
              <w:t>=1.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the same formula for the vertex correction, using L=1, P</w:t>
            </w:r>
            <w:r>
              <w:rPr>
                <w:vertAlign w:val="subscript"/>
              </w:rPr>
              <w:t>γ</w:t>
            </w:r>
            <w:r>
              <w:t>=1, P</w:t>
            </w:r>
            <w:r>
              <w:rPr>
                <w:vertAlign w:val="subscript"/>
              </w:rPr>
              <w:t>e</w:t>
            </w:r>
            <w:r>
              <w:t>=2.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State how many fermion-line-ends and photon-line-ends a single QED vertex supplies, and explain why this number is fixed, referring to the specific fields appearing in the interaction term ψ̄γ</w:t>
            </w:r>
            <w:r>
              <w:rPr>
                <w:vertAlign w:val="superscript"/>
              </w:rPr>
              <w:t>μ</w:t>
            </w:r>
            <w:r>
              <w:t>ψA</w:t>
            </w:r>
            <w:r>
              <w:rPr>
                <w:vertAlign w:val="subscript"/>
              </w:rPr>
              <w:t>μ</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2V=2P</w:t>
            </w:r>
            <w:r>
              <w:rPr>
                <w:vertAlign w:val="subscript"/>
              </w:rPr>
              <w:t>e</w:t>
            </w:r>
            <w:r>
              <w:t>+E</w:t>
            </w:r>
            <w:r>
              <w:rPr>
                <w:vertAlign w:val="subscript"/>
              </w:rPr>
              <w:t>e</w:t>
            </w:r>
            <w:r>
              <w:t xml:space="preserv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V=2P</w:t>
            </w:r>
            <w:r>
              <w:rPr>
                <w:vertAlign w:val="subscript"/>
              </w:rPr>
              <w:t>γ</w:t>
            </w:r>
            <w:r>
              <w:t>+E</w:t>
            </w:r>
            <w:r>
              <w:rPr>
                <w:vertAlign w:val="subscript"/>
              </w:rPr>
              <w:t>γ</w:t>
            </w:r>
            <w:r>
              <w:t xml:space="preserve">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Substitute Exercise 8 and Exercise 9's results, together with Lesson 62's L=I−V+1, into D=4L−2P</w:t>
            </w:r>
            <w:r>
              <w:rPr>
                <w:vertAlign w:val="subscript"/>
              </w:rPr>
              <w:t>γ</w:t>
            </w:r>
            <w:r>
              <w:t>−P</w:t>
            </w:r>
            <w:r>
              <w:rPr>
                <w:vertAlign w:val="subscript"/>
              </w:rPr>
              <w:t>e</w:t>
            </w:r>
            <w:r>
              <w:t>, and carry out the algebra step by step to derive D=4−(3/2)E</w:t>
            </w:r>
            <w:r>
              <w:rPr>
                <w:vertAlign w:val="subscript"/>
              </w:rPr>
              <w:t>e</w:t>
            </w:r>
            <w:r>
              <w:t>−E</w:t>
            </w:r>
            <w:r>
              <w:rPr>
                <w:vertAlign w:val="subscript"/>
              </w:rPr>
              <w:t>γ</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Section 4.3's formula against electron self-energy directly, using its external legs, E</w:t>
            </w:r>
            <w:r>
              <w:rPr>
                <w:vertAlign w:val="subscript"/>
              </w:rPr>
              <w:t>e</w:t>
            </w:r>
            <w:r>
              <w:t>=2, E</w:t>
            </w:r>
            <w:r>
              <w:rPr>
                <w:vertAlign w:val="subscript"/>
              </w:rPr>
              <w:t>γ</w:t>
            </w:r>
            <w:r>
              <w:t>=0.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Section 4.3's formula against the vertex correction directly, using E</w:t>
            </w:r>
            <w:r>
              <w:rPr>
                <w:vertAlign w:val="subscript"/>
              </w:rPr>
              <w:t>e</w:t>
            </w:r>
            <w:r>
              <w:t>=2, E</w:t>
            </w:r>
            <w:r>
              <w:rPr>
                <w:vertAlign w:val="subscript"/>
              </w:rPr>
              <w:t>γ</w:t>
            </w:r>
            <w:r>
              <w:t>=1.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E</w:t>
            </w:r>
            <w:r>
              <w:rPr>
                <w:vertAlign w:val="subscript"/>
              </w:rPr>
              <w:t>e</w:t>
            </w:r>
            <w:r>
              <w:t xml:space="preserve"> must always be even in a QED diagram, referring to Lesson 49's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List every combination of E</w:t>
            </w:r>
            <w:r>
              <w:rPr>
                <w:vertAlign w:val="subscript"/>
              </w:rPr>
              <w:t>e</w:t>
            </w:r>
            <w:r>
              <w:t xml:space="preserve"> and E</w:t>
            </w:r>
            <w:r>
              <w:rPr>
                <w:vertAlign w:val="subscript"/>
              </w:rPr>
              <w:t>γ</w:t>
            </w:r>
            <w:r>
              <w:t xml:space="preserve"> (with E</w:t>
            </w:r>
            <w:r>
              <w:rPr>
                <w:vertAlign w:val="subscript"/>
              </w:rPr>
              <w:t>e</w:t>
            </w:r>
            <w:r>
              <w:t xml:space="preserv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D=4−(3/2)E</w:t>
            </w:r>
            <w:r>
              <w:rPr>
                <w:vertAlign w:val="subscript"/>
              </w:rPr>
              <w:t>e</w:t>
            </w:r>
            <w:r>
              <w:t>−E</w:t>
            </w:r>
            <w:r>
              <w:rPr>
                <w:vertAlign w:val="subscript"/>
              </w:rPr>
              <w:t>γ</w:t>
            </w:r>
            <w:r>
              <w:t>, determine the degree of divergence for a diagram with E</w:t>
            </w:r>
            <w:r>
              <w:rPr>
                <w:vertAlign w:val="subscript"/>
              </w:rPr>
              <w:t>e</w:t>
            </w:r>
            <w:r>
              <w:t>=4 and E</w:t>
            </w:r>
            <w:r>
              <w:rPr>
                <w:vertAlign w:val="subscript"/>
              </w:rPr>
              <w:t>γ</w:t>
            </w:r>
            <w:r>
              <w:t>=0 (four external electron legs, no external photons, such as a loop correction to electron-electron scattering), and state whether this diagram is expected to diverge.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w:t>
      </w:r>
      <w:r>
        <w:rPr>
          <w:vertAlign w:val="subscript"/>
        </w:rPr>
        <w:t>μν</w:t>
      </w:r>
      <w:r>
        <w:t xml:space="preserve">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63 through 65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w:t>
      </w:r>
      <w:r>
        <w:rPr>
          <w:vertAlign w:val="superscript"/>
        </w:rPr>
        <w:t>μ</w:t>
      </w:r>
      <w:r>
        <w:t>ψA</w:t>
      </w:r>
      <w:r>
        <w:rPr>
          <w:vertAlign w:val="subscript"/>
        </w:rPr>
        <w:t>μ</w:t>
      </w:r>
      <w:r>
        <w:t xml:space="preserve"> contains exactly two Dirac fields (ψ̄ and ψ) and exactly one photon field (A</w:t>
      </w:r>
      <w:r>
        <w:rPr>
          <w:vertAlign w:val="subscript"/>
        </w:rPr>
        <w:t>μ</w:t>
      </w:r>
      <w:r>
        <w:t>),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w:t>
      </w:r>
      <w:r>
        <w:rPr>
          <w:vertAlign w:val="subscript"/>
        </w:rPr>
        <w:t>e</w:t>
      </w:r>
      <w:r>
        <w:t xml:space="preserve"> internal electron lines has both its ends attached to vertices, contributing 2 line-ends per line, or 2P</w:t>
      </w:r>
      <w:r>
        <w:rPr>
          <w:vertAlign w:val="subscript"/>
        </w:rPr>
        <w:t>e</w:t>
      </w:r>
      <w:r>
        <w:t xml:space="preserve"> in total; each of the E</w:t>
      </w:r>
      <w:r>
        <w:rPr>
          <w:vertAlign w:val="subscript"/>
        </w:rPr>
        <w:t>e</w:t>
      </w:r>
      <w:r>
        <w:t xml:space="preserve"> external electron lines has only one end attached to a vertex (the other end is free), contributing 1 line-end per line, or E</w:t>
      </w:r>
      <w:r>
        <w:rPr>
          <w:vertAlign w:val="subscript"/>
        </w:rPr>
        <w:t>e</w:t>
      </w:r>
      <w:r>
        <w:t xml:space="preserve"> in total. Since both countings describe the same set of line-ends, 2V=2P</w:t>
      </w:r>
      <w:r>
        <w:rPr>
          <w:vertAlign w:val="subscript"/>
        </w:rPr>
        <w:t>e</w:t>
      </w:r>
      <w:r>
        <w:t>+E</w:t>
      </w:r>
      <w:r>
        <w:rPr>
          <w:vertAlign w:val="subscript"/>
        </w:rPr>
        <w:t>e</w:t>
      </w:r>
      <w:r>
        <w:t>.</w:t>
      </w:r>
    </w:p>
    <w:p>
      <w:r>
        <w:rPr>
          <w:b/>
        </w:rPr>
        <w:t>9.</w:t>
      </w:r>
      <w:r>
        <w:t xml:space="preserve"> </w:t>
      </w:r>
      <w:r>
        <w:t>By the identical method, each vertex contributes 1 photon-line-end (Exercise 7), giving V in total from all vertices; each of the P</w:t>
      </w:r>
      <w:r>
        <w:rPr>
          <w:vertAlign w:val="subscript"/>
        </w:rPr>
        <w:t>γ</w:t>
      </w:r>
      <w:r>
        <w:t xml:space="preserve"> internal photon lines contributes 2 line-ends, and each of the E</w:t>
      </w:r>
      <w:r>
        <w:rPr>
          <w:vertAlign w:val="subscript"/>
        </w:rPr>
        <w:t>γ</w:t>
      </w:r>
      <w:r>
        <w:t xml:space="preserve"> external photon lines contributes 1, giving V=2P</w:t>
      </w:r>
      <w:r>
        <w:rPr>
          <w:vertAlign w:val="subscript"/>
        </w:rPr>
        <w:t>γ</w:t>
      </w:r>
      <w:r>
        <w:t>+E</w:t>
      </w:r>
      <w:r>
        <w:rPr>
          <w:vertAlign w:val="subscript"/>
        </w:rPr>
        <w:t>γ</w:t>
      </w:r>
      <w:r>
        <w:t>.</w:t>
      </w:r>
    </w:p>
    <w:p>
      <w:r>
        <w:rPr>
          <w:b/>
        </w:rPr>
        <w:t>10.</w:t>
      </w:r>
      <w:r>
        <w:t xml:space="preserve"> </w:t>
      </w:r>
      <w:r>
        <w:t>From Exercise 8, P</w:t>
      </w:r>
      <w:r>
        <w:rPr>
          <w:vertAlign w:val="subscript"/>
        </w:rPr>
        <w:t>e</w:t>
      </w:r>
      <w:r>
        <w:t>=V−E</w:t>
      </w:r>
      <w:r>
        <w:rPr>
          <w:vertAlign w:val="subscript"/>
        </w:rPr>
        <w:t>e</w:t>
      </w:r>
      <w:r>
        <w:t>/2. From Exercise 9, P</w:t>
      </w:r>
      <w:r>
        <w:rPr>
          <w:vertAlign w:val="subscript"/>
        </w:rPr>
        <w:t>γ</w:t>
      </w:r>
      <w:r>
        <w:t>=(V−E</w:t>
      </w:r>
      <w:r>
        <w:rPr>
          <w:vertAlign w:val="subscript"/>
        </w:rPr>
        <w:t>γ</w:t>
      </w:r>
      <w:r>
        <w:t>)/2. Substituting into L=P</w:t>
      </w:r>
      <w:r>
        <w:rPr>
          <w:vertAlign w:val="subscript"/>
        </w:rPr>
        <w:t>e</w:t>
      </w:r>
      <w:r>
        <w:t>+P</w:t>
      </w:r>
      <w:r>
        <w:rPr>
          <w:vertAlign w:val="subscript"/>
        </w:rPr>
        <w:t>γ</w:t>
      </w:r>
      <w:r>
        <w:t>−V+1: L=(V−E</w:t>
      </w:r>
      <w:r>
        <w:rPr>
          <w:vertAlign w:val="subscript"/>
        </w:rPr>
        <w:t>e</w:t>
      </w:r>
      <w:r>
        <w:t>/2)+(V−E</w:t>
      </w:r>
      <w:r>
        <w:rPr>
          <w:vertAlign w:val="subscript"/>
        </w:rPr>
        <w:t>γ</w:t>
      </w:r>
      <w:r>
        <w:t>)/2−V+1=V/2−E</w:t>
      </w:r>
      <w:r>
        <w:rPr>
          <w:vertAlign w:val="subscript"/>
        </w:rPr>
        <w:t>e</w:t>
      </w:r>
      <w:r>
        <w:t>/2−E</w:t>
      </w:r>
      <w:r>
        <w:rPr>
          <w:vertAlign w:val="subscript"/>
        </w:rPr>
        <w:t>γ</w:t>
      </w:r>
      <w:r>
        <w:t>/2+1. Substituting all three (P</w:t>
      </w:r>
      <w:r>
        <w:rPr>
          <w:vertAlign w:val="subscript"/>
        </w:rPr>
        <w:t>e</w:t>
      </w:r>
      <w:r>
        <w:t>, P</w:t>
      </w:r>
      <w:r>
        <w:rPr>
          <w:vertAlign w:val="subscript"/>
        </w:rPr>
        <w:t>γ</w:t>
      </w:r>
      <w:r>
        <w:t>, and L) into D=4L−2P</w:t>
      </w:r>
      <w:r>
        <w:rPr>
          <w:vertAlign w:val="subscript"/>
        </w:rPr>
        <w:t>γ</w:t>
      </w:r>
      <w:r>
        <w:t>−P</w:t>
      </w:r>
      <w:r>
        <w:rPr>
          <w:vertAlign w:val="subscript"/>
        </w:rPr>
        <w:t>e</w:t>
      </w:r>
      <w:r>
        <w:t>: D=4[V/2−E</w:t>
      </w:r>
      <w:r>
        <w:rPr>
          <w:vertAlign w:val="subscript"/>
        </w:rPr>
        <w:t>e</w:t>
      </w:r>
      <w:r>
        <w:t>/2−E</w:t>
      </w:r>
      <w:r>
        <w:rPr>
          <w:vertAlign w:val="subscript"/>
        </w:rPr>
        <w:t>γ</w:t>
      </w:r>
      <w:r>
        <w:t>/2+1]−2[(V−E</w:t>
      </w:r>
      <w:r>
        <w:rPr>
          <w:vertAlign w:val="subscript"/>
        </w:rPr>
        <w:t>γ</w:t>
      </w:r>
      <w:r>
        <w:t>)/2]−[V−E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 Collecting the V terms: 2V−V−V=0. Collecting the E</w:t>
      </w:r>
      <w:r>
        <w:rPr>
          <w:vertAlign w:val="subscript"/>
        </w:rPr>
        <w:t>e</w:t>
      </w:r>
      <w:r>
        <w:t xml:space="preserve"> terms: −2E</w:t>
      </w:r>
      <w:r>
        <w:rPr>
          <w:vertAlign w:val="subscript"/>
        </w:rPr>
        <w:t>e</w:t>
      </w:r>
      <w:r>
        <w:t>+E</w:t>
      </w:r>
      <w:r>
        <w:rPr>
          <w:vertAlign w:val="subscript"/>
        </w:rPr>
        <w:t>e</w:t>
      </w:r>
      <w:r>
        <w:t>/2=−(3/2)E</w:t>
      </w:r>
      <w:r>
        <w:rPr>
          <w:vertAlign w:val="subscript"/>
        </w:rPr>
        <w:t>e</w:t>
      </w:r>
      <w:r>
        <w:t>. Collecting the E</w:t>
      </w:r>
      <w:r>
        <w:rPr>
          <w:vertAlign w:val="subscript"/>
        </w:rPr>
        <w:t>γ</w:t>
      </w:r>
      <w:r>
        <w:t xml:space="preserve"> terms: −2E</w:t>
      </w:r>
      <w:r>
        <w:rPr>
          <w:vertAlign w:val="subscript"/>
        </w:rPr>
        <w:t>γ</w:t>
      </w:r>
      <w:r>
        <w:t>+E</w:t>
      </w:r>
      <w:r>
        <w:rPr>
          <w:vertAlign w:val="subscript"/>
        </w:rPr>
        <w:t>γ</w:t>
      </w:r>
      <w:r>
        <w:t>=−E</w:t>
      </w:r>
      <w:r>
        <w:rPr>
          <w:vertAlign w:val="subscript"/>
        </w:rPr>
        <w:t>γ</w:t>
      </w:r>
      <w:r>
        <w:t>. Total: D=4−(3/2)E</w:t>
      </w:r>
      <w:r>
        <w:rPr>
          <w:vertAlign w:val="subscript"/>
        </w:rPr>
        <w:t>e</w:t>
      </w:r>
      <w:r>
        <w:t>−E</w:t>
      </w:r>
      <w:r>
        <w:rPr>
          <w:vertAlign w:val="subscript"/>
        </w:rPr>
        <w:t>γ</w:t>
      </w:r>
      <w:r>
        <w:t>.</w:t>
      </w:r>
    </w:p>
    <w:p>
      <w:r>
        <w:rPr>
          <w:b/>
        </w:rPr>
        <w:t>11.</w:t>
      </w:r>
      <w:r>
        <w:t xml:space="preserve"> </w:t>
      </w:r>
      <w:r>
        <w:t>D=4−(3/2)(2)−0=4−3=1, matching Lesson 64's known result.</w:t>
      </w:r>
    </w:p>
    <w:p>
      <w:r>
        <w:rPr>
          <w:b/>
        </w:rPr>
        <w:t>12.</w:t>
      </w:r>
      <w:r>
        <w:t xml:space="preserve"> </w:t>
      </w:r>
      <w:r>
        <w:t>D=4−(3/2)(2)−1=4−3−1=0, matching Lesson 65's known result.</w:t>
      </w:r>
    </w:p>
    <w:p>
      <w:r>
        <w:rPr>
          <w:b/>
        </w:rPr>
        <w:t>13.</w:t>
      </w:r>
      <w:r>
        <w:t xml:space="preserve"> </w:t>
      </w:r>
      <w:r>
        <w:t>Lesson 49's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w:t>
      </w:r>
      <w:r>
        <w:rPr>
          <w:vertAlign w:val="subscript"/>
        </w:rPr>
        <w:t>e</w:t>
      </w:r>
      <w:r>
        <w:t xml:space="preserve"> to be even.</w:t>
      </w:r>
    </w:p>
    <w:p>
      <w:r>
        <w:rPr>
          <w:b/>
        </w:rPr>
        <w:t>14.</w:t>
      </w:r>
      <w:r>
        <w:t xml:space="preserve"> </w:t>
      </w:r>
      <w:r>
        <w:t>With E</w:t>
      </w:r>
      <w:r>
        <w:rPr>
          <w:vertAlign w:val="subscript"/>
        </w:rPr>
        <w:t>e</w:t>
      </w:r>
      <w:r>
        <w:t xml:space="preserve"> even, the possible values are E</w:t>
      </w:r>
      <w:r>
        <w:rPr>
          <w:vertAlign w:val="subscript"/>
        </w:rPr>
        <w:t>e</w:t>
      </w:r>
      <w:r>
        <w:t>=0,2,4,…. For E</w:t>
      </w:r>
      <w:r>
        <w:rPr>
          <w:vertAlign w:val="subscript"/>
        </w:rPr>
        <w:t>e</w:t>
      </w:r>
      <w:r>
        <w:t>=0: (3/2)(0)+E</w:t>
      </w:r>
      <w:r>
        <w:rPr>
          <w:vertAlign w:val="subscript"/>
        </w:rPr>
        <w:t>γ</w:t>
      </w:r>
      <w:r>
        <w:t>≤4 gives E</w:t>
      </w:r>
      <w:r>
        <w:rPr>
          <w:vertAlign w:val="subscript"/>
        </w:rPr>
        <w:t>γ</w:t>
      </w:r>
      <w:r>
        <w:t>≤4, so E</w:t>
      </w:r>
      <w:r>
        <w:rPr>
          <w:vertAlign w:val="subscript"/>
        </w:rPr>
        <w:t>γ</w:t>
      </w:r>
      <w:r>
        <w:t>=0,1,2,3,4 are candidates, but only E</w:t>
      </w:r>
      <w:r>
        <w:rPr>
          <w:vertAlign w:val="subscript"/>
        </w:rPr>
        <w:t>γ</w:t>
      </w:r>
      <w:r>
        <w:t>=2 (D=2) and E</w:t>
      </w:r>
      <w:r>
        <w:rPr>
          <w:vertAlign w:val="subscript"/>
        </w:rPr>
        <w:t>γ</w:t>
      </w:r>
      <w:r>
        <w:t>=4 (D=0) are shown in Section 5.1 (E</w:t>
      </w:r>
      <w:r>
        <w:rPr>
          <w:vertAlign w:val="subscript"/>
        </w:rPr>
        <w:t>γ</w:t>
      </w:r>
      <w:r>
        <w:t>=0 gives D=4, a diagram with no external legs at all and not a physical process; E</w:t>
      </w:r>
      <w:r>
        <w:rPr>
          <w:vertAlign w:val="subscript"/>
        </w:rPr>
        <w:t>γ</w:t>
      </w:r>
      <w:r>
        <w:t>=1 and E</w:t>
      </w:r>
      <w:r>
        <w:rPr>
          <w:vertAlign w:val="subscript"/>
        </w:rPr>
        <w:t>γ</w:t>
      </w:r>
      <w:r>
        <w:t>=3 involve an odd number of photons attached to a single closed fermion loop, which vanishes by a symmetry this course does not derive, and so are not included). For E</w:t>
      </w:r>
      <w:r>
        <w:rPr>
          <w:vertAlign w:val="subscript"/>
        </w:rPr>
        <w:t>e</w:t>
      </w:r>
      <w:r>
        <w:t>=2: (3/2)(2)+E</w:t>
      </w:r>
      <w:r>
        <w:rPr>
          <w:vertAlign w:val="subscript"/>
        </w:rPr>
        <w:t>γ</w:t>
      </w:r>
      <w:r>
        <w:t>≤4 gives E</w:t>
      </w:r>
      <w:r>
        <w:rPr>
          <w:vertAlign w:val="subscript"/>
        </w:rPr>
        <w:t>γ</w:t>
      </w:r>
      <w:r>
        <w:t>≤1, so E</w:t>
      </w:r>
      <w:r>
        <w:rPr>
          <w:vertAlign w:val="subscript"/>
        </w:rPr>
        <w:t>γ</w:t>
      </w:r>
      <w:r>
        <w:t>=0 (D=1) and E</w:t>
      </w:r>
      <w:r>
        <w:rPr>
          <w:vertAlign w:val="subscript"/>
        </w:rPr>
        <w:t>γ</w:t>
      </w:r>
      <w:r>
        <w:t>=1 (D=0), both shown in Section 5.1. For E</w:t>
      </w:r>
      <w:r>
        <w:rPr>
          <w:vertAlign w:val="subscript"/>
        </w:rPr>
        <w:t>e</w:t>
      </w:r>
      <w:r>
        <w:t>=4: (3/2)(4)=6&gt;4 already, so no value of E</w:t>
      </w:r>
      <w:r>
        <w:rPr>
          <w:vertAlign w:val="subscript"/>
        </w:rPr>
        <w:t>γ</w:t>
      </w:r>
      <w:r>
        <w:t>≥0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67 and 68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w:t>
      </w:r>
      <w:r>
        <w:rPr>
          <w:vertAlign w:val="subscript"/>
        </w:rPr>
        <w:t>e</w:t>
      </w:r>
      <w:r>
        <w:t>=4 admits no combination with D≥0.</w:t>
      </w:r>
    </w:p>
    <w:p>
      <w:pPr>
        <w:pStyle w:val="Heading2"/>
      </w:pPr>
      <w:r>
        <w:t>Mastery checklist</w:t>
      </w:r>
    </w:p>
    <w:p>
      <w:pPr>
        <w:pStyle w:val="ListBullet"/>
      </w:pPr>
      <w:r>
        <w:t>I can state the degree of divergence for each of Lessons 63 through 65's diagrams and the pattern connecting them.</w:t>
      </w:r>
    </w:p>
    <w:p>
      <w:pPr>
        <w:pStyle w:val="ListBullet"/>
      </w:pPr>
      <w:r>
        <w:t>I can derive D=4L−2P</w:t>
      </w:r>
      <w:r>
        <w:rPr>
          <w:vertAlign w:val="subscript"/>
        </w:rPr>
        <w:t>γ</w:t>
      </w:r>
      <w:r>
        <w:t>−P</w:t>
      </w:r>
      <w:r>
        <w:rPr>
          <w:vertAlign w:val="subscript"/>
        </w:rPr>
        <w:t>e</w:t>
      </w:r>
      <w:r>
        <w:t xml:space="preserve"> by counting powers of the loop momentum in general.</w:t>
      </w:r>
    </w:p>
    <w:p>
      <w:pPr>
        <w:pStyle w:val="ListBullet"/>
      </w:pPr>
      <w:r>
        <w:t>I can verify this formula against all three previously computed diagrams.</w:t>
      </w:r>
    </w:p>
    <w:p>
      <w:pPr>
        <w:pStyle w:val="ListBullet"/>
      </w:pPr>
      <w:r>
        <w:t>I can derive D=4−(3/2)E</w:t>
      </w:r>
      <w:r>
        <w:rPr>
          <w:vertAlign w:val="subscript"/>
        </w:rPr>
        <w:t>e</w:t>
      </w:r>
      <w:r>
        <w:t>−E</w:t>
      </w:r>
      <w:r>
        <w:rPr>
          <w:vertAlign w:val="subscript"/>
        </w:rPr>
        <w:t>γ</w:t>
      </w:r>
      <w:r>
        <w:t xml:space="preserve">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r>
        <w:t>Lesson 67 takes this lesson's list of divergent diagrams and makes each one mathematically well defined, without changing any finite, checkable prediction — the technique called regularization.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Ultraviolet Divergences</dc:title>
  <dc:subject>Lesson 66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