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Complex Circuit Analysis</w:t>
      </w:r>
    </w:p>
    <w:p>
      <w:pPr>
        <w:spacing w:after="160" w:line="276" w:lineRule="auto"/>
        <w:jc w:val="center"/>
      </w:pPr>
      <w:r>
        <w:rPr>
          <w:rFonts w:ascii="Calibri" w:hAnsi="Calibri" w:cs="Calibri"/>
          <w:b w:val="0"/>
          <w:i w:val="0"/>
          <w:color w:val="000000"/>
          <w:sz w:val="22"/>
        </w:rPr>
        <w:t>A companion to Book 1, Part III</w:t>
      </w:r>
    </w:p>
    <w:p>
      <w:pPr>
        <w:spacing w:after="160" w:line="276" w:lineRule="auto"/>
        <w:jc w:val="center"/>
      </w:pPr>
      <w:r>
        <w:rPr>
          <w:rFonts w:ascii="Calibri" w:hAnsi="Calibri" w:cs="Calibri"/>
          <w:b w:val="0"/>
          <w:i w:val="0"/>
          <w:color w:val="000000"/>
          <w:sz w:val="22"/>
        </w:rPr>
        <w:t>Phasors, one resonant loop, and when Fourier is the wrong tool</w:t>
      </w:r>
    </w:p>
    <w:p>
      <w:pPr>
        <w:spacing w:after="160" w:line="276" w:lineRule="auto"/>
        <w:jc w:val="center"/>
      </w:pPr>
      <w:r>
        <w:rPr>
          <w:rFonts w:ascii="Calibri" w:hAnsi="Calibri" w:cs="Calibri"/>
          <w:b w:val="0"/>
          <w:i w:val="0"/>
          <w:color w:val="000000"/>
          <w:sz w:val="22"/>
        </w:rPr>
        <w:t>Lothar J. Musiol</w:t>
      </w:r>
    </w:p>
    <w:p>
      <w:pPr>
        <w:spacing w:after="160" w:line="276" w:lineRule="auto"/>
        <w:jc w:val="center"/>
      </w:pPr>
      <w:r>
        <w:rPr>
          <w:rFonts w:ascii="Calibri" w:hAnsi="Calibri" w:cs="Calibri"/>
          <w:b w:val="0"/>
          <w:i/>
          <w:color w:val="000000"/>
          <w:sz w:val="22"/>
        </w:rPr>
        <w:t>Copyright © 2026 Lothar J. Musiol. The numbers in the worked example are exact for the stated parts. Do not retune them.</w:t>
      </w:r>
    </w:p>
    <w:p>
      <w:pPr>
        <w:pStyle w:val="Heading1"/>
      </w:pPr>
      <w:r>
        <w:t>1. A sinusoid becomes a number</w:t>
      </w:r>
    </w:p>
    <w:p>
      <w:pPr>
        <w:spacing w:after="160" w:line="276" w:lineRule="auto"/>
      </w:pPr>
      <w:r>
        <w:rPr>
          <w:rFonts w:ascii="Calibri" w:hAnsi="Calibri" w:cs="Calibri"/>
          <w:b w:val="0"/>
          <w:i w:val="0"/>
          <w:color w:val="000000"/>
          <w:sz w:val="22"/>
        </w:rPr>
        <w:t>Steady-state AC analysis is circuit analysis with jω in place of a derivative. A source vm cos(ωt + φ) is written as an RMS phasor, V = Vrms at angle φ. Power work uses RMS. Time is restored only at the end: v(t) is the real part of √2 V exp(jωt). Differentiation along a sinusoid is multiplication by jω, so a differential equation becomes algebra. Kirchhoff's laws still hold. Mesh and node analysis are the DC methods with an impedance where a resistance used to sit.</w:t>
      </w:r>
    </w:p>
    <w:p>
      <w:pPr>
        <w:spacing w:after="160" w:line="276" w:lineRule="auto"/>
      </w:pPr>
      <w:r>
        <w:rPr>
          <w:rFonts w:ascii="Calibri" w:hAnsi="Calibri" w:cs="Calibri"/>
          <w:b w:val="0"/>
          <w:i w:val="0"/>
          <w:color w:val="000000"/>
          <w:sz w:val="22"/>
        </w:rPr>
        <w:t>Ohm's law in this language is V = Z I.</w:t>
      </w:r>
    </w:p>
    <w:p>
      <w:pPr>
        <w:spacing w:after="160" w:line="276" w:lineRule="auto"/>
      </w:pPr>
      <w:r>
        <w:rPr>
          <w:rFonts w:ascii="Calibri" w:hAnsi="Calibri" w:cs="Calibri"/>
          <w:b w:val="0"/>
          <w:i w:val="0"/>
          <w:color w:val="000000"/>
          <w:sz w:val="22"/>
        </w:rPr>
        <w:t>A resistor is Z = R. An inductor is Z = jωL. A capacitor is Z = 1/(jωC) = −j/(ωC).</w:t>
      </w:r>
    </w:p>
    <w:p>
      <w:pPr>
        <w:spacing w:after="160" w:line="276" w:lineRule="auto"/>
      </w:pPr>
      <w:r>
        <w:rPr>
          <w:rFonts w:ascii="Calibri" w:hAnsi="Calibri" w:cs="Calibri"/>
          <w:b w:val="0"/>
          <w:i w:val="0"/>
          <w:color w:val="000000"/>
          <w:sz w:val="22"/>
        </w:rPr>
        <w:t>Series elements add as impedances. Parallel elements add as admittances, Y = 1/Z.</w:t>
      </w:r>
    </w:p>
    <w:p>
      <w:pPr>
        <w:spacing w:after="160" w:line="276" w:lineRule="auto"/>
      </w:pPr>
      <w:r>
        <w:rPr>
          <w:rFonts w:ascii="Calibri" w:hAnsi="Calibri" w:cs="Calibri"/>
          <w:b w:val="0"/>
          <w:i w:val="0"/>
          <w:color w:val="000000"/>
          <w:sz w:val="22"/>
        </w:rPr>
        <w:t>Write Z = R + jX. Positive X is inductive. Negative X is capacitive. The magnitude is the square root of R squared plus X squared. The angle is the inverse tangent of X/R. The current lags the voltage by that angle when X is positive, and leads it when X is negative.</w:t>
      </w:r>
    </w:p>
    <w:p>
      <w:pPr>
        <w:spacing w:after="160" w:line="276" w:lineRule="auto"/>
      </w:pPr>
      <w:r>
        <w:rPr>
          <w:rFonts w:ascii="Calibri" w:hAnsi="Calibri" w:cs="Calibri"/>
          <w:b w:val="0"/>
          <w:i w:val="0"/>
          <w:color w:val="000000"/>
          <w:sz w:val="22"/>
        </w:rPr>
        <w:t>Key idea. One frequency, steady state, and a complex number for each voltage and current. That is the whole method.</w:t>
      </w:r>
    </w:p>
    <w:p>
      <w:pPr>
        <w:pStyle w:val="Heading1"/>
      </w:pPr>
      <w:r>
        <w:t>2. The loop that cancels</w:t>
      </w:r>
    </w:p>
    <w:p>
      <w:pPr>
        <w:spacing w:after="160" w:line="276" w:lineRule="auto"/>
      </w:pPr>
      <w:r>
        <w:rPr>
          <w:rFonts w:ascii="Calibri" w:hAnsi="Calibri" w:cs="Calibri"/>
          <w:b w:val="0"/>
          <w:i w:val="0"/>
          <w:color w:val="000000"/>
          <w:sz w:val="22"/>
        </w:rPr>
        <w:t>A source 14.14 cos(1000 t) volts drives R = 30 Ω, L = 40 mH, and C = 25 μF in series. The peak 14.14 V is 10√2, so the RMS phasor is 10 V at angle 0. ω = 1000 rad/s.</w:t>
      </w:r>
    </w:p>
    <w:p>
      <w:pPr>
        <w:spacing w:after="160" w:line="276" w:lineRule="auto"/>
      </w:pPr>
      <w:r>
        <w:rPr>
          <w:rFonts w:ascii="Calibri" w:hAnsi="Calibri" w:cs="Calibri"/>
          <w:b w:val="0"/>
          <w:i w:val="0"/>
          <w:color w:val="000000"/>
          <w:sz w:val="22"/>
        </w:rPr>
        <w:t>ZL = jωL = j40 Ω. ZC = 1/(jωC) = −j40 Ω. They are equal and opposite. Z = 30 Ω. Check the resonance formula: 1/√(LC) = 1000 rad/s. The drive sits on it.</w:t>
      </w:r>
    </w:p>
    <w:p>
      <w:pPr>
        <w:spacing w:after="160" w:line="276" w:lineRule="auto"/>
      </w:pPr>
      <w:r>
        <w:rPr>
          <w:rFonts w:ascii="Calibri" w:hAnsi="Calibri" w:cs="Calibri"/>
          <w:b w:val="0"/>
          <w:i w:val="0"/>
          <w:color w:val="000000"/>
          <w:sz w:val="22"/>
        </w:rPr>
        <w:t>I = 10/30 = 1/3 A at angle 0, which is 0.3333 A RMS. In time, i(t) = 0.471 cos(1000 t) A.</w:t>
      </w:r>
    </w:p>
    <w:p>
      <w:pPr>
        <w:spacing w:after="160" w:line="276" w:lineRule="auto"/>
      </w:pPr>
      <w:r>
        <w:rPr>
          <w:rFonts w:ascii="Calibri" w:hAnsi="Calibri" w:cs="Calibri"/>
          <w:b w:val="0"/>
          <w:i w:val="0"/>
          <w:color w:val="000000"/>
          <w:sz w:val="22"/>
        </w:rPr>
        <w:t>VR = I R = 10 V at angle 0. VL = I · j40 = 13.33 V at +90°. VC = 13.33 V at −90°. Add them: 10 + j(40/3) − j(40/3) = 10 V, which is the source. The inductor and the capacitor each stand taller than the source. They cancel each other. That is resonance. It is not a broken Kirchhoff law.</w:t>
      </w:r>
    </w:p>
    <w:p>
      <w:pPr>
        <w:spacing w:after="160" w:line="276" w:lineRule="auto"/>
      </w:pPr>
      <w:r>
        <w:rPr>
          <w:rFonts w:ascii="Calibri" w:hAnsi="Calibri" w:cs="Calibri"/>
          <w:b w:val="0"/>
          <w:i w:val="0"/>
          <w:color w:val="000000"/>
          <w:sz w:val="22"/>
        </w:rPr>
        <w:t>Complex power S = V I* = 3.33 + j0 VA. All of it is real, and it lands in R: I squared times R = 3.33 W. The inductor takes +4.44 var. The capacitor takes −4.44 var. Net reactive power at the source is zero. Ideal L and C shuttle energy. They do not keep it.</w:t>
      </w:r>
    </w:p>
    <w:p>
      <w:pPr>
        <w:spacing w:after="160" w:line="276" w:lineRule="auto"/>
      </w:pPr>
      <w:r>
        <w:rPr>
          <w:rFonts w:ascii="Calibri" w:hAnsi="Calibri" w:cs="Calibri"/>
          <w:b w:val="0"/>
          <w:i w:val="0"/>
          <w:color w:val="000000"/>
          <w:sz w:val="22"/>
        </w:rPr>
        <w:t>Quality factor of this series loop: Q = ω0 L / R = 1.333, which is 4/3. The same number from 1/(ω0 R C). The half-power bandwidth is ω0/Q = 750 rad/s.</w:t>
      </w:r>
    </w:p>
    <w:p>
      <w:pPr>
        <w:spacing w:after="160" w:line="276" w:lineRule="auto"/>
      </w:pPr>
      <w:r>
        <w:rPr>
          <w:rFonts w:ascii="Calibri" w:hAnsi="Calibri" w:cs="Calibri"/>
          <w:b w:val="0"/>
          <w:i w:val="0"/>
          <w:color w:val="000000"/>
          <w:sz w:val="22"/>
        </w:rPr>
        <w:t>Move the same parts to ω = 2000 rad/s and the cancellation is gone. ZL = j80 Ω, ZC = −j20 Ω, Z = 30 + j60 Ω. Magnitude 67.08 Ω at +63.43°. Current 0.1491 A at −63.43°. Real power falls to 0.67 W. Reactive power at the source is +1.33 var. That is the general case: write each Z(jω), add, divide.</w:t>
      </w:r>
    </w:p>
    <w:p>
      <w:pPr>
        <w:spacing w:after="160" w:line="276" w:lineRule="auto"/>
      </w:pPr>
      <w:r>
        <w:rPr>
          <w:rFonts w:ascii="Calibri" w:hAnsi="Calibri" w:cs="Calibri"/>
          <w:b w:val="0"/>
          <w:i w:val="0"/>
          <w:color w:val="000000"/>
          <w:sz w:val="22"/>
        </w:rPr>
        <w:t>Key idea. At series resonance the source sees only R. Off resonance it sees R + jX, and it must supply vars.</w:t>
      </w:r>
    </w:p>
    <w:p>
      <w:pPr>
        <w:pStyle w:val="Heading1"/>
      </w:pPr>
      <w:r>
        <w:t>3. Sums of sines</w:t>
      </w:r>
    </w:p>
    <w:p>
      <w:pPr>
        <w:spacing w:after="160" w:line="276" w:lineRule="auto"/>
      </w:pPr>
      <w:r>
        <w:rPr>
          <w:rFonts w:ascii="Calibri" w:hAnsi="Calibri" w:cs="Calibri"/>
          <w:b w:val="0"/>
          <w:i w:val="0"/>
          <w:color w:val="000000"/>
          <w:sz w:val="22"/>
        </w:rPr>
        <w:t>Fourier's series says a periodic waveform is a sum of sines and cosines at integer multiples of one fundamental. A square wave keeps only the odd harmonics, the 1st, 3rd, 5th, and so on, and each falls as 1/n. For a wave that swings between −A and +A, the coefficient of harmonic n (n odd) is 4A/(nπ). With A = 1, the fundamental is 1.273, the third is 0.424, and the fifth is 0.255. Those are 1, 1/3, and 1/5 of the fundamental, which is the 1/n rule with the even lines missing.</w:t>
      </w:r>
    </w:p>
    <w:p>
      <w:pPr>
        <w:spacing w:after="160" w:line="276" w:lineRule="auto"/>
      </w:pPr>
      <w:r>
        <w:rPr>
          <w:rFonts w:ascii="Calibri" w:hAnsi="Calibri" w:cs="Calibri"/>
          <w:b w:val="0"/>
          <w:i w:val="0"/>
          <w:color w:val="000000"/>
          <w:sz w:val="22"/>
        </w:rPr>
        <w:t>A triangle keeps that same odd set and falls as 1/n squared. With the usual peak of 1, the fundamental is 8/π squared, which is 0.811, and the third is one ninth of that, 0.090. The high harmonics are much weaker than in the square wave. That is why a triangle looks gentler: fewer high frequencies, softer edges, less of the harsh distortion a square wave carries. A sawtooth keeps every integer harmonic, odd and even, and falls only as 1/n. It is as bright in its highs as the square wave, and it is not odd-only.</w:t>
      </w:r>
    </w:p>
    <w:p>
      <w:pPr>
        <w:spacing w:after="160" w:line="276" w:lineRule="auto"/>
      </w:pPr>
      <w:r>
        <w:rPr>
          <w:rFonts w:ascii="Calibri" w:hAnsi="Calibri" w:cs="Calibri"/>
          <w:b w:val="0"/>
          <w:i w:val="0"/>
          <w:color w:val="000000"/>
          <w:sz w:val="22"/>
        </w:rPr>
        <w:t>The Fourier transform extends the same idea to signals that do not repeat. Frequency becomes a continuous curve instead of a comb of lines. A single pulse maps to a sinc spectrum. White noise is flat. For a periodic current you still read discrete lines. For a one-shot pulse you read a continuous shape.</w:t>
      </w:r>
    </w:p>
    <w:p>
      <w:pPr>
        <w:spacing w:after="160" w:line="276" w:lineRule="auto"/>
      </w:pPr>
      <w:r>
        <w:rPr>
          <w:rFonts w:ascii="Calibri" w:hAnsi="Calibri" w:cs="Calibri"/>
          <w:b w:val="0"/>
          <w:i w:val="0"/>
          <w:color w:val="000000"/>
          <w:sz w:val="22"/>
        </w:rPr>
        <w:t>The FFT is the fast algorithm for that transform on samples. A direct sum is on the order of N squared operations. The FFT is on the order of N log N, because it splits the record into smaller pieces and combines them. For 1024 samples that is 1024 squared, about a million operations, against 1024 times 10, about ten thousand. That gap is why a spectrum analyzer, an OFDM modem, and a software radio can keep up with the samples.</w:t>
      </w:r>
    </w:p>
    <w:p>
      <w:pPr>
        <w:pStyle w:val="Heading1"/>
      </w:pPr>
      <w:r>
        <w:t>4. Laplace, and what a wavelet is for</w:t>
      </w:r>
    </w:p>
    <w:p>
      <w:pPr>
        <w:spacing w:after="160" w:line="276" w:lineRule="auto"/>
      </w:pPr>
      <w:r>
        <w:rPr>
          <w:rFonts w:ascii="Calibri" w:hAnsi="Calibri" w:cs="Calibri"/>
          <w:b w:val="0"/>
          <w:i w:val="0"/>
          <w:color w:val="000000"/>
          <w:sz w:val="22"/>
        </w:rPr>
        <w:t>Laplace is Fourier with a complex frequency s = σ + jω. The extra real part carries growth, decay, and initial conditions. Differentiation becomes multiplication by s, so a circuit equation or a feedback loop becomes algebra. Stability is where the poles sit in the s-plane. A control loop is designed by placing those poles. There is no standard wavelet Bode plot. Phasor analysis is this same algebra restricted to the imaginary axis, after the transient has died.</w:t>
      </w:r>
    </w:p>
    <w:p>
      <w:pPr>
        <w:spacing w:after="160" w:line="276" w:lineRule="auto"/>
      </w:pPr>
      <w:r>
        <w:rPr>
          <w:rFonts w:ascii="Calibri" w:hAnsi="Calibri" w:cs="Calibri"/>
          <w:b w:val="0"/>
          <w:i w:val="0"/>
          <w:color w:val="000000"/>
          <w:sz w:val="22"/>
        </w:rPr>
        <w:t>Fourier is the natural language of a linear time-invariant circuit. A sinusoid in is a sinusoid out, at the same frequency, with a new amplitude and phase. That is why an impedance, a filter, an antenna, and an emission mask are written as H(jω). The harmonics of a square wave, the bandwidth of an op-amp, and an FCC limit are Fourier statements.</w:t>
      </w:r>
    </w:p>
    <w:p>
      <w:pPr>
        <w:spacing w:after="160" w:line="276" w:lineRule="auto"/>
      </w:pPr>
      <w:r>
        <w:rPr>
          <w:rFonts w:ascii="Calibri" w:hAnsi="Calibri" w:cs="Calibri"/>
          <w:b w:val="0"/>
          <w:i w:val="0"/>
          <w:color w:val="000000"/>
          <w:sz w:val="22"/>
        </w:rPr>
        <w:t>Wavelets keep time and frequency together. Fourier tells you which frequencies are present and throws away when they occurred. A wavelet uses a short window at high frequency and a long window at low frequency, so a spike stays a spike. They are the tool for a spark, a speech burst, an edge in a photograph, and any signal that is not stationary. They do not hand you a single frequency axis or a transfer function.</w:t>
      </w:r>
    </w:p>
    <w:p>
      <w:pPr>
        <w:spacing w:after="160" w:line="276" w:lineRule="auto"/>
      </w:pPr>
      <w:r>
        <w:rPr>
          <w:rFonts w:ascii="Calibri" w:hAnsi="Calibri" w:cs="Calibri"/>
          <w:b w:val="0"/>
          <w:i w:val="0"/>
          <w:color w:val="000000"/>
          <w:sz w:val="22"/>
        </w:rPr>
        <w:t>A rectangular current in a switch-mode supply is the Fourier case. It is close to a square wave, so it carries a comb of harmonics, and those harmonics leave the converter and disturb the mains. An LC filter is a low-pass impedance. It attenuates the high harmonics and leaves the DC, or the line-frequency current, that the supply meant to draw. You design that filter with Z(jω), not with a mother wavelet.</w:t>
      </w:r>
    </w:p>
    <w:p>
      <w:pPr>
        <w:spacing w:after="160" w:line="276" w:lineRule="auto"/>
      </w:pPr>
      <w:r>
        <w:rPr>
          <w:rFonts w:ascii="Calibri" w:hAnsi="Calibri" w:cs="Calibri"/>
          <w:b w:val="0"/>
          <w:i w:val="0"/>
          <w:color w:val="000000"/>
          <w:sz w:val="22"/>
        </w:rPr>
        <w:t>A single step or spike on that same mains is the wavelet case. An FFT of a long record smears the step across the whole spectrum and loses the moment it happened. A wavelet can say both that a high-frequency feature occurred and when it occurred. Use it to find the glitch. Use Fourier to decide whether the switcher's steady hash is inside the mask.</w:t>
      </w:r>
    </w:p>
    <w:p>
      <w:pPr>
        <w:spacing w:after="160" w:line="276" w:lineRule="auto"/>
      </w:pPr>
      <w:r>
        <w:rPr>
          <w:rFonts w:ascii="Calibri" w:hAnsi="Calibri" w:cs="Calibri"/>
          <w:b w:val="0"/>
          <w:i w:val="0"/>
          <w:color w:val="000000"/>
          <w:sz w:val="22"/>
        </w:rPr>
        <w:t>Key idea. Fourier for steady periodic content. Laplace for transients and loops. The FFT when you are measuring. Wavelets when the event's when matters. Electronics is linear and time-invariant most of the time, which is why the first three carry the design and the fourth is an extra tool.</w:t>
      </w:r>
    </w:p>
    <w:p>
      <w:pPr>
        <w:spacing w:after="160" w:line="276" w:lineRule="auto"/>
      </w:pPr>
      <w:r>
        <w:rPr>
          <w:rFonts w:ascii="Calibri" w:hAnsi="Calibri" w:cs="Calibri"/>
          <w:b w:val="0"/>
          <w:i w:val="0"/>
          <w:color w:val="000000"/>
          <w:sz w:val="22"/>
        </w:rPr>
        <w:t>Phasors assume one frequency and steady state. Switch-on transients, clipping, and a circuit whose parts change with time need Laplace or a time-step simulation. A distorted but periodic wave is handled by giving each harmonic its own Z(jnω) and adding the results.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