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 xml:space="preserve">Trevor didn't look reassured. Derek slowly opened another file. "Let's start with </w:t>
      </w:r>
      <w:hyperlink r:id="rId93" w:history="1">
        <w:r>
          <w:rPr>
            <w:color w:val="0563C1"/>
            <w:u w:val="single"/>
          </w:rPr>
          <w:t xml:space="preserve">the clocks</w:t>
        </w:r>
      </w:hyperlink>
      <w:r>
        <w:t xml:space="preserve">."</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 xml:space="preserve">Trevor inspected the equations. "</w:t>
      </w:r>
      <w:hyperlink r:id="rId94" w:history="1">
        <w:r>
          <w:rPr>
            <w:color w:val="0563C1"/>
            <w:u w:val="single"/>
          </w:rPr>
          <w:t xml:space="preserve">The Lorentz transformation</w:t>
        </w:r>
      </w:hyperlink>
      <w:r>
        <w:t xml:space="preserve">."</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 xml:space="preserve">"I'm denying that the symbol t must correspond to </w:t>
      </w:r>
      <w:hyperlink r:id="rId96" w:history="1">
        <w:r>
          <w:rPr>
            <w:color w:val="0563C1"/>
            <w:u w:val="single"/>
          </w:rPr>
          <w:t xml:space="preserve">a fundamental substance flowing through the universe</w:t>
        </w:r>
      </w:hyperlink>
      <w:r>
        <w:t xml:space="preserv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hyperlink r:id="rId97" w:history="1">
        <w:r>
          <w:rPr>
            <w:color w:val="0563C1"/>
            <w:u w:val="single"/>
          </w:rPr>
          <w:t xml:space="preserve">Why did the apple fall?</w:t>
        </w:r>
      </w:hyperlink>
      <w:r>
        <w:t xml:space="preserve">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metric?"</w:t>
      </w:r>
      <w:bookmarkEnd w:id="2520"/>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hyperlink r:id="rId98" w:history="1">
        <w:r>
          <w:rPr>
            <w:color w:val="0563C1"/>
            <w:u w:val="single"/>
          </w:rPr>
          <w:t xml:space="preserve">A four-dimensional geometry</w:t>
        </w:r>
      </w:hyperlink>
      <w:r>
        <w:t xml:space="preserve">.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hyperlink r:id="rId99" w:history="1">
        <w:r>
          <w:rPr>
            <w:color w:val="0563C1"/>
            <w:u w:val="single"/>
          </w:rPr>
          <w:t xml:space="preserve">A singularity</w:t>
        </w:r>
      </w:hyperlink>
      <w:r>
        <w:t xml:space="preserve">.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 xml:space="preserve">Derek grinned. "The cucumber has found the </w:t>
      </w:r>
      <w:hyperlink r:id="rId102" w:history="1">
        <w:r>
          <w:rPr>
            <w:color w:val="0563C1"/>
            <w:u w:val="single"/>
          </w:rPr>
          <w:t xml:space="preserve">reference frame</w:t>
        </w:r>
      </w:hyperlink>
      <w:r>
        <w:t xml:space="preserv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 xml:space="preserve">"Like </w:t>
      </w:r>
      <w:hyperlink r:id="rId103" w:history="1">
        <w:r>
          <w:rPr>
            <w:color w:val="0563C1"/>
            <w:u w:val="single"/>
          </w:rPr>
          <w:t xml:space="preserve">a hologram</w:t>
        </w:r>
      </w:hyperlink>
      <w:r>
        <w:t xml:space="preserve">?"</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 xml:space="preserve">"That's </w:t>
      </w:r>
      <w:hyperlink r:id="rId105" w:history="1">
        <w:r>
          <w:rPr>
            <w:color w:val="0563C1"/>
            <w:u w:val="single"/>
          </w:rPr>
          <w:t xml:space="preserve">a tidal effect</w:t>
        </w:r>
      </w:hyperlink>
      <w:r>
        <w:t xml:space="preserve">."</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03DB7108" w14:textId="77777777" w:rsidR="00D05FCC" w:rsidRDefault="00800839">
      <w:bookmarkStart w:id="5117" w:name="There_was_no_record_of_it_on_the"/>
      <w:r>
        <w:t xml:space="preserve">He opened the door.</w:t>
      </w:r>
      <w:bookmarkEnd w:id="5117"/>
    </w:p>
    <w:p w14:paraId="03DB7108" w14:textId="77777777" w:rsidR="00D05FCC" w:rsidRDefault="00800839">
      <w:bookmarkStart w:id="5117" w:name="There_was_no_record_of_it_on_the"/>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bookmarkEnd w:id="5117"/>
    </w:p>
    <w:p w14:paraId="03DB7108" w14:textId="77777777" w:rsidR="00D05FCC" w:rsidRDefault="00800839">
      <w:bookmarkStart w:id="5117" w:name="There_was_no_record_of_it_on_the"/>
      <w:r>
        <w:t xml:space="preserve">Trevor sat down anyway, out of habit, and immediately regretted it: the seat was there, and also, for a disorienting half-second, not there, the way a chair looks in a photograph taken a moment before someone pulls it out from under you.</w:t>
      </w:r>
      <w:bookmarkEnd w:id="5117"/>
    </w:p>
    <w:p w14:paraId="03DB7108" w14:textId="77777777" w:rsidR="00D05FCC" w:rsidRDefault="00800839">
      <w:bookmarkStart w:id="5117" w:name="There_was_no_record_of_it_on_the"/>
      <w:r>
        <w:t xml:space="preserve">Penny didn't sit. She watched the window instead, where London went past in the wrong order - the same red bus passing twice, five seconds apart, going in opposite directions.</w:t>
      </w:r>
      <w:bookmarkEnd w:id="5117"/>
    </w:p>
    <w:p w14:paraId="03DB7108" w14:textId="77777777" w:rsidR="00D05FCC" w:rsidRDefault="00800839">
      <w:bookmarkStart w:id="5117" w:name="There_was_no_record_of_it_on_the"/>
      <w:r>
        <w:t xml:space="preserve">"Are we still counting doors?" Trevor asked.</w:t>
      </w:r>
      <w:bookmarkEnd w:id="5117"/>
    </w:p>
    <w:p w14:paraId="03DB7108" w14:textId="77777777" w:rsidR="00D05FCC" w:rsidRDefault="00800839">
      <w:bookmarkStart w:id="5117" w:name="There_was_no_record_of_it_on_the"/>
      <w:r>
        <w:t xml:space="preserve">"No," said Derek. "We're counting whether we get off."</w:t>
      </w:r>
      <w:bookmarkEnd w:id="5117"/>
    </w:p>
    <w:p w14:paraId="03DB7108" w14:textId="77777777" w:rsidR="00D05FCC" w:rsidRDefault="00800839">
      <w:bookmarkStart w:id="5117" w:name="There_was_no_record_of_it_on_the"/>
      <w:r>
        <w:t xml:space="preserve">Nobody answered that, on the grounds that it wasn't actually a question.</w:t>
      </w:r>
      <w:bookmarkEnd w:id="5117"/>
    </w:p>
    <w:p w14:paraId="03DB7108" w14:textId="77777777" w:rsidR="00D05FCC" w:rsidRDefault="00800839">
      <w:bookmarkStart w:id="5117" w:name="There_was_no_record_of_it_on_the"/>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bookmarkEnd w:id="5117"/>
    </w:p>
    <w:p w14:paraId="03DB7108" w14:textId="77777777" w:rsidR="00D05FCC" w:rsidRDefault="00800839">
      <w:bookmarkStart w:id="5117" w:name="There_was_no_record_of_it_on_the"/>
      <w:r>
        <w:t xml:space="preserve">"That's our corridor," he said.</w:t>
      </w:r>
      <w:bookmarkEnd w:id="5117"/>
    </w:p>
    <w:p w14:paraId="03DB7108" w14:textId="77777777" w:rsidR="00D05FCC" w:rsidRDefault="00800839">
      <w:bookmarkStart w:id="5117" w:name="There_was_no_record_of_it_on_the"/>
      <w:r>
        <w:t xml:space="preserve">"Yes," Derek agreed, stepping off.</w:t>
      </w:r>
      <w:bookmarkEnd w:id="5117"/>
    </w:p>
    <w:p w14:paraId="03DB7108" w14:textId="77777777" w:rsidR="00D05FCC" w:rsidRDefault="00800839">
      <w:bookmarkStart w:id="5117" w:name="There_was_no_record_of_it_on_the"/>
      <w:r>
        <w:t xml:space="preserve">"We didn't go anywhere."</w:t>
      </w:r>
      <w:bookmarkEnd w:id="5117"/>
    </w:p>
    <w:p w14:paraId="03DB7108" w14:textId="77777777" w:rsidR="00D05FCC" w:rsidRDefault="00800839">
      <w:bookmarkStart w:id="5117" w:name="There_was_no_record_of_it_on_the"/>
      <w:r>
        <w:t xml:space="preserve">"We went exactly as far as we needed to." Derek didn't look back at the platform, which was already declining, politely, to have been there in the first place.</w:t>
      </w:r>
      <w:bookmarkEnd w:id="5117"/>
    </w:p>
    <w:p w14:paraId="03DB7108" w14:textId="77777777" w:rsidR="00D05FCC" w:rsidRDefault="00800839">
      <w:bookmarkStart w:id="5117" w:name="There_was_no_record_of_it_on_the"/>
      <w:r>
        <w:t xml:space="preserve">Trevor considered this for the length of the corridor. "I'm filing 'refused to board a train, then boarded it anyway' as a philosophical achievement."</w:t>
      </w:r>
      <w:bookmarkEnd w:id="5117"/>
    </w:p>
    <w:p w14:paraId="03DB7108" w14:textId="77777777" w:rsidR="00D05FCC" w:rsidRDefault="00800839">
      <w:bookmarkStart w:id="5117" w:name="There_was_no_record_of_it_on_the"/>
      <w:r>
        <w:t xml:space="preserve">"Denied," said Penny, already unlocking the office door.</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3,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and multiply both sides by 4:</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c²Δt² = c²Δτ² + v²Δt²</w:t>
      </w:r>
      <w:bookmarkEnd w:id="553"/>
      <w:bookmarkEnd w:id="554"/>
    </w:p>
    <w:p w14:paraId="6D0E4731" w14:textId="77777777" w:rsidR="00D05FCC" w:rsidRPr="00CC27D7" w:rsidRDefault="00800839">
      <w:pPr>
        <w:spacing w:after="72"/>
      </w:pPr>
      <w:bookmarkStart w:id="5269" w:name="Do_the_geometry_properly____a_ri"/>
      <w:r w:rsidRPr="00CC27D7">
        <w:t xml:space="preserve">Move the v²Δt² term to the left and factor out Δt²:</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Δt² (c² - v²) = c²Δτ²</w:t>
      </w:r>
      <w:bookmarkEnd w:id="553"/>
      <w:bookmarkEnd w:id="554"/>
    </w:p>
    <w:p w14:paraId="6D0E4731" w14:textId="77777777" w:rsidR="00D05FCC" w:rsidRPr="00CC27D7" w:rsidRDefault="00800839">
      <w:pPr>
        <w:spacing w:after="72"/>
      </w:pPr>
      <w:bookmarkStart w:id="5269" w:name="Do_the_geometry_properly____a_ri"/>
      <w:r w:rsidRPr="00CC27D7">
        <w:t xml:space="preserve">Divide both sides by (c² - v²):</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Δt² = c²Δτ² / (c² - v²)</w:t>
      </w:r>
      <w:bookmarkEnd w:id="553"/>
      <w:bookmarkEnd w:id="554"/>
    </w:p>
    <w:p w14:paraId="6D0E4731" w14:textId="77777777" w:rsidR="00D05FCC" w:rsidRPr="00CC27D7" w:rsidRDefault="00800839">
      <w:pPr>
        <w:spacing w:after="72"/>
      </w:pPr>
      <w:bookmarkStart w:id="5269" w:name="Do_the_geometry_properly____a_ri"/>
      <w:r w:rsidRPr="00CC27D7">
        <w:t xml:space="preserve">Divide top and bottom inside the fraction by c², then take the square root:</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SrNVsfkGW-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pTn6Ewhb27k"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Poz_95_0RA"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AwhKZ3fd9J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