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 Vol. 3 — Illustration &amp; Cover Prompts</w:t>
      </w:r>
    </w:p>
    <w:p>
      <w:pPr/>
      <w:r>
        <w:rPr>
          <w:b w:val="0"/>
          <w:i w:val="0"/>
        </w:rPr>
        <w:t>Reference document for generating the 17 chapter illustrations plus front and back cover, matching the house style already established and in active use for Physics Vol. 2 (see D:\My Books for Amazon\Science Books\Physics\Volume 2\Vol 2 - Pic 1..11.png and Vol 2 - Back Cover.png). Each chapter prompt is written to be pasted directly into an image generator. Series is branded “PHYSICS, ACTUALLY” on covers; “Science for Everyone” is the umbrella imprint used inside the book (Prologue page) and on sibling titles like The Quantum World.</w:t>
      </w:r>
    </w:p>
    <w:p>
      <w:pPr>
        <w:pStyle w:val="Heading1"/>
      </w:pPr>
      <w:r>
        <w:t>House Style Guide (chapter illustrations)</w:t>
      </w:r>
    </w:p>
    <w:p>
      <w:pPr/>
      <w:r>
        <w:rPr>
          <w:b w:val="0"/>
          <w:i w:val="0"/>
        </w:rPr>
        <w:t>Apply this template to every chapter prompt below. Only the bracketed content changes per chapter.</w:t>
      </w:r>
    </w:p>
    <w:p>
      <w:pPr/>
      <w:r>
        <w:rPr>
          <w:b w:val="0"/>
          <w:i w:val="0"/>
        </w:rPr>
        <w:t>TEMPLATE: “Full-page book illustration for a popular-physics book, portrait orientation (approx. 1024×1536 or matching page trim). Clean white background, editorial infographic style, not photorealistic. TOP THIRD: [VISUAL SCENE] — rendered as a soft painterly digital illustration in navy blue (#17365D) linework and gold/amber (#E8A33D) accent glow, with pale blue wireframe/grid elements where appropriate, subtle star-field or soft gradient background, clean and uncluttered, in the style of modern science-education infographics (think a cross between a NASA explainer graphic and a elegant textbook diagram). Below the image, two centered lines of italic serif black text (the hook): ‘[HOOK QUOTE]’. Below that, a rounded-rectangle box with a warm cream fill (#FDF2E9) and thin orange border, bold navy blue (#17365D) centered header ‘Key idea:’, followed by 2–4 sentences of bold black body text, centered: ‘[KEY IDEA]’. Below that, a rounded-rectangle box with white fill and navy blue border, bold navy centered header ‘What we’ll explore:’, followed by a left-aligned bulleted list in bold black text: [BULLETS]. At the very bottom, two centered lines of italic serif black text, no box: ‘[CLOSING QUOTE]’. No photographic human faces; silhouettes are fine. No readable logos or watermarks.”</w:t>
      </w:r>
    </w:p>
    <w:p>
      <w:pPr/>
      <w:r>
        <w:rPr>
          <w:b w:val="0"/>
          <w:i w:val="0"/>
        </w:rPr>
      </w:r>
    </w:p>
    <w:p>
      <w:pPr>
        <w:pStyle w:val="Heading1"/>
      </w:pPr>
      <w:r>
        <w:t>Front Cover</w:t>
      </w:r>
    </w:p>
    <w:p>
      <w:pPr/>
      <w:r>
        <w:rPr>
          <w:b w:val="0"/>
          <w:i w:val="0"/>
        </w:rPr>
        <w:t>“Book cover illustration, portrait 1600×2560 (KDP e-book proportions), deep navy-black starry night background with faint nebula texture. Large bold gold/amber blocky sans-serif title text at top: ‘PHYSICS, ACTUALLY’, with smaller white text beneath it: ‘VOLUME 3 — THE STANDARD MODEL, CHAOS, AND THE EDGE OF KNOWLEDGE’. Composition: two painterly portrait busts anchor the sides, facing slightly inward — on the LEFT, Richard Feynman (mid-century, animated expression, sketching in the air), on the RIGHT, Kurt Gödel (mid-20th-century, wire-rimmed glasses, contemplative expression, chalkboard behind him). Between them, a glowing Standard Model atom-motif (electron orbits, quark triads) at the top dissolves downward into a swirling Lorenz-attractor butterfly shape, which in turn dissolves into tangled glowing strings/knots. Woven faintly through the whole lower composition, in pale blue linework, an Escher-style impossible staircase looping back on itself — subtle, not dominant. At the bottom, a small silhouette figure stands on a rocky outcrop looking up at a chalkboard-textured sky covered in faint equations (Standard Model Lagrangian terms, a Lorenz equation, a string-action integral), with warm amber horizon light behind the figure. Bottom center, in gold serif text: ‘LOTHAR J. MUSIOL’. Painterly, cinematic, high detail, matches the existing cover for Physics Vol. 1 (Newton/Maxwell portraits flanking a gravity-well and clock motif, same navy/gold palette and layout logic).”</w:t>
      </w:r>
    </w:p>
    <w:p>
      <w:pPr/>
      <w:r>
        <w:rPr>
          <w:b w:val="0"/>
          <w:i w:val="0"/>
        </w:rPr>
      </w:r>
    </w:p>
    <w:p>
      <w:pPr>
        <w:pStyle w:val="Heading1"/>
      </w:pPr>
      <w:r>
        <w:t>Back Cover</w:t>
      </w:r>
    </w:p>
    <w:p>
      <w:pPr/>
      <w:r>
        <w:rPr>
          <w:b w:val="0"/>
          <w:i w:val="0"/>
        </w:rPr>
        <w:t>“Book back-cover illustration, portrait, deep navy-black background matching the front cover, with very faint low-opacity gray-blue equation watermarks scattered across it (Standard Model Lagrangian, a Lorenz-system equation, a string-theory action integral, a Bell-inequality expression). At the top, a thin pale-blue wireframe curve suggesting a phase-space attractor. Bold gold/amber centered headline, 3 lines: ‘The particles are settled. The chaos is real. And the edge of knowledge is closer than you think.’ Below it, 2–3 short white justified body paragraphs (blurb text, to be supplied). Below that, a rounded rectangle box with thin blue border, containing 3–4 rows, each a small line-art icon (an atom, a butterfly/attractor swirl, a knotted string, a mirror-loop) beside 1–2 lines of white text summarizing a section of the book. Near the bottom left, italic gold serif author-bio text: ‘Lothar J. Musiol writes the Science for Everyone series, translating the real mathematics of modern physics into stories anyone can follow — without ever talking down to the reader.’ Bottom right, an empty dashed-border rectangle reserved for a barcode. Same palette and layout family as the existing Physics Vol. 2 back cover.”</w:t>
      </w:r>
    </w:p>
    <w:p>
      <w:pPr/>
      <w:r>
        <w:rPr>
          <w:b w:val="0"/>
          <w:i w:val="0"/>
        </w:rPr>
      </w:r>
    </w:p>
    <w:p>
      <w:pPr>
        <w:pStyle w:val="Heading1"/>
      </w:pPr>
      <w:r>
        <w:t>Prologue, Epilogue, and Appendix Prompts</w:t>
      </w:r>
    </w:p>
    <w:p>
      <w:pPr/>
      <w:r>
        <w:t>The series convention (see The Quantum World, which has separate prolog/epilog art) includes illustrations for front and back matter, not just numbered chapters. These three follow the same house-style template as the chapters above, adapted slightly since none of the three use the “Key idea / What we'll explore” box pair.</w:t>
      </w:r>
    </w:p>
    <w:p>
      <w:pPr/>
      <w:r>
        <w:rPr>
          <w:b/>
          <w:i w:val="0"/>
        </w:rPr>
        <w:t>Prologue — “How Sure Are We, Really?”</w:t>
      </w:r>
    </w:p>
    <w:p>
      <w:pPr/>
      <w:r>
        <w:t>“Full-page book illustration, portrait, clean white background, editorial infographic style. MAIN IMAGE: a single horizontal spectrum bar spanning most of the page width, rendered as a soft gradient from solid, brilliant gold on the left to a hazier, softer navy-on-white on the right. Four labeled stops along the bar, each with a small line-art icon above it: 'CERTAIN' (a glowing atom icon), 'STRANGE BUT RELIABLE' (a small Lorenz-attractor swirl icon), 'HONEST SPECULATION' (a small tangled-knot icon), 'PHYSICS EXAMINING ITSELF' (a small icon of an eye reflected in a mirror). A thin arrow runs beneath the whole bar pointing right, labeled in small italic text 'this book'. Below the image, two centered italic serif black lines: ‘Being right and being finished are different achievements.’ Below that, a single cream rounded-rectangle box (no header this time), bold black centered text: ‘This book moves from the most precisely tested idea in the history of science to ideas that might not survive the decade — and tries to be honest about exactly where the line falls.’ No photographic faces, no logos, no watermarks.”</w:t>
      </w:r>
    </w:p>
    <w:p>
      <w:pPr/>
      <w:r>
        <w:rPr>
          <w:b/>
          <w:i w:val="0"/>
        </w:rPr>
        <w:t>Epilogue — “The Edge of Knowledge Keeps Moving”</w:t>
      </w:r>
    </w:p>
    <w:p>
      <w:pPr/>
      <w:r>
        <w:t>“Full-page book illustration, portrait, clean white background, editorial infographic style. MAIN IMAGE: the same four-stage spectrum bar from the Prologue illustration, now rendered as a footprint trail walking left to right across the page — small glowing footprints crossing from the gold 'certain' zone through the attractor-swirl and knot zones into the hazier mirror-zone on the right, where the footprints fade out into soft fog before reaching the page edge, suggesting the path continues beyond what's shown. Below the image, two centered italic serif black lines: ‘Uncertainty is not a flaw in the process. It is the process.’ Below that, a single cream rounded-rectangle box, bold black centered text: ‘Every chapter in this book sits somewhere on the same spectrum, from tested beyond reasonable doubt to physics examining its own hands. The universe has not finished revealing itself, and neither has this book.’ No photographic faces, no logos, no watermarks.”</w:t>
      </w:r>
    </w:p>
    <w:p>
      <w:pPr/>
      <w:r>
        <w:rPr>
          <w:b/>
          <w:i w:val="0"/>
        </w:rPr>
        <w:t>Appendix — “Core Ideas and Open Questions”</w:t>
      </w:r>
    </w:p>
    <w:p>
      <w:pPr/>
      <w:r>
        <w:t>“Full-page book illustration, portrait, dark chalkboard-textured background (matching the existing Appendix 1 illustration style in The Quantum World), soft chalk-dust texture, warm off-white and gold chalk-line art throughout. MAIN IMAGE: a mind-map radiating from a glowing chalk-drawn question mark at the center. Four clusters of small hand-drawn icons branch outward, each cluster loosely grouped and labeled in chalk-script text: 'SETTLED' (icons: a hexagonal particle grid, a balanced scale, a microchip), 'RELIABLE BUT STRANGE' (icons: a shattered teacup, a Lorenz attractor, two metal plates with sparks between them), 'HONEST SPECULATION' (icons: a vibrating string loop, a tangled knot, three converging light beams), 'PHYSICS EXAMINING ITSELF' (icons: a water droplet becoming a wave, a rubber sheet becoming a spacetime grid, an Escher staircase). A chalk-drawn dashed border frames the whole page like a notebook page corner. Below the image, two centered italic serif off-white lines: ‘Being right and being finished are different achievements.’ Below that, a small chalk-drawn sticky-note shape in the corner reading: ‘Stay curious. Stay skeptical. Stay honest about which is which.’ No photographic faces, no logos, no watermarks.”</w:t>
      </w:r>
    </w:p>
    <w:p>
      <w:pPr/>
    </w:p>
    <w:p>
      <w:pPr>
        <w:pStyle w:val="Heading1"/>
      </w:pPr>
      <w:r>
        <w:t>Chapter Illustration Prompts</w:t>
      </w:r>
    </w:p>
    <w:p>
      <w:pPr/>
      <w:r>
        <w:rPr>
          <w:b w:val="0"/>
          <w:i w:val="0"/>
        </w:rPr>
        <w:t>Each entry gives the five variable pieces to drop into the House Style template above.</w:t>
      </w:r>
    </w:p>
    <w:p>
      <w:pPr>
        <w:pStyle w:val="Heading2"/>
      </w:pPr>
      <w:r>
        <w:t>Chapter 1 — Nuclear Physics: The Tiny Nucleus With the Enormous Attitude</w:t>
      </w:r>
    </w:p>
    <w:p>
      <w:pPr/>
      <w:r>
        <w:rPr>
          <w:b/>
          <w:i w:val="0"/>
        </w:rPr>
        <w:t>Visual scene:</w:t>
      </w:r>
    </w:p>
    <w:p>
      <w:pPr/>
      <w:r>
        <w:rPr>
          <w:b w:val="0"/>
          <w:i w:val="0"/>
        </w:rPr>
        <w:t>A cutaway diagram of an atom: a vast, mostly empty pale-blue electron cloud surrounding a tiny, intensely glowing golden nucleus at the center, with a few proton/neutron/quark details visible inside it; thin energy lines radiate outward from the nucleus toward a small glowing sun in the corner.</w:t>
      </w:r>
    </w:p>
    <w:p>
      <w:pPr/>
      <w:r>
        <w:rPr>
          <w:b/>
          <w:i w:val="0"/>
        </w:rPr>
        <w:t>Hook quote:</w:t>
      </w:r>
    </w:p>
    <w:p>
      <w:pPr/>
      <w:r>
        <w:rPr>
          <w:b w:val="0"/>
          <w:i/>
        </w:rPr>
        <w:t>“Enlarge an atom until its nucleus is the size of a pea, and almost everything else in the room disappears.”</w:t>
      </w:r>
    </w:p>
    <w:p>
      <w:pPr/>
      <w:r>
        <w:rPr>
          <w:b/>
          <w:i w:val="0"/>
        </w:rPr>
        <w:t>Key idea:</w:t>
      </w:r>
    </w:p>
    <w:p>
      <w:pPr/>
      <w:r>
        <w:rPr>
          <w:b w:val="0"/>
          <w:i w:val="0"/>
        </w:rPr>
        <w:t>The nucleus is almost unimaginably small, yet it holds forces strong enough to power stars, release nuclear energy, and explain radioactive decay — all built from quarks bound by the strong interaction, the short-range force that beats electric repulsion at point-blank range.</w:t>
      </w:r>
    </w:p>
    <w:p>
      <w:pPr/>
      <w:r>
        <w:rPr>
          <w:b/>
          <w:i w:val="0"/>
        </w:rPr>
        <w:t>What we'll explore:</w:t>
      </w:r>
    </w:p>
    <w:p>
      <w:pPr>
        <w:pStyle w:val="ListBullet"/>
      </w:pPr>
      <w:r>
        <w:t>Why an atom is mostly empty space</w:t>
      </w:r>
    </w:p>
    <w:p>
      <w:pPr>
        <w:pStyle w:val="ListBullet"/>
      </w:pPr>
      <w:r>
        <w:t>How E=mc² turns missing mass into binding energy</w:t>
      </w:r>
    </w:p>
    <w:p>
      <w:pPr>
        <w:pStyle w:val="ListBullet"/>
      </w:pPr>
      <w:r>
        <w:t>Why the Sun's core is doing nuclear physics every second</w:t>
      </w:r>
    </w:p>
    <w:p>
      <w:pPr>
        <w:pStyle w:val="ListBullet"/>
      </w:pPr>
      <w:r>
        <w:t>How fission and radioactive decay actually work</w:t>
      </w:r>
    </w:p>
    <w:p>
      <w:pPr/>
      <w:r>
        <w:rPr>
          <w:b/>
          <w:i w:val="0"/>
        </w:rPr>
        <w:t>Closing quote:</w:t>
      </w:r>
    </w:p>
    <w:p>
      <w:pPr/>
      <w:r>
        <w:rPr>
          <w:b w:val="0"/>
          <w:i/>
        </w:rPr>
        <w:t>“The nucleus is a tiny object with a very large opinion of itself. Unfortunately, it has the energy budget to justify the attitude.”</w:t>
      </w:r>
    </w:p>
    <w:p>
      <w:pPr/>
      <w:r>
        <w:rPr>
          <w:b w:val="0"/>
          <w:i w:val="0"/>
        </w:rPr>
      </w:r>
    </w:p>
    <w:p>
      <w:pPr>
        <w:pStyle w:val="Heading2"/>
      </w:pPr>
      <w:r>
        <w:t>Chapter 2 — Neutrinos: The Particles That Refuse to Be Seen</w:t>
      </w:r>
    </w:p>
    <w:p>
      <w:pPr/>
      <w:r>
        <w:rPr>
          <w:b/>
          <w:i w:val="0"/>
        </w:rPr>
        <w:t>Visual scene:</w:t>
      </w:r>
    </w:p>
    <w:p>
      <w:pPr/>
      <w:r>
        <w:rPr>
          <w:b w:val="0"/>
          <w:i w:val="0"/>
        </w:rPr>
        <w:t>A faint, nearly-invisible ghostly particle trail passing straight through a translucent silhouette of Earth without disturbing it, with a glowing sun in the background emitting streams of tiny sparkling particles, and one distant exploding star sending a burst of the same particles toward Earth.</w:t>
      </w:r>
    </w:p>
    <w:p>
      <w:pPr/>
      <w:r>
        <w:rPr>
          <w:b/>
          <w:i w:val="0"/>
        </w:rPr>
        <w:t>Hook quote:</w:t>
      </w:r>
    </w:p>
    <w:p>
      <w:pPr/>
      <w:r>
        <w:rPr>
          <w:b w:val="0"/>
          <w:i/>
        </w:rPr>
        <w:t>“Billions of neutrinos pass through your body every second. You will never feel a single one.”</w:t>
      </w:r>
    </w:p>
    <w:p>
      <w:pPr/>
      <w:r>
        <w:rPr>
          <w:b/>
          <w:i w:val="0"/>
        </w:rPr>
        <w:t>Key idea:</w:t>
      </w:r>
    </w:p>
    <w:p>
      <w:pPr/>
      <w:r>
        <w:rPr>
          <w:b w:val="0"/>
          <w:i w:val="0"/>
        </w:rPr>
        <w:t>Neutrinos were invented to rescue a conservation law, spent decades refusing to be detected, then turned out to have mass, change flavor mid-flight, and carry messages from the heart of exploding stars.</w:t>
      </w:r>
    </w:p>
    <w:p>
      <w:pPr/>
      <w:r>
        <w:rPr>
          <w:b/>
          <w:i w:val="0"/>
        </w:rPr>
        <w:t>What we'll explore:</w:t>
      </w:r>
    </w:p>
    <w:p>
      <w:pPr>
        <w:pStyle w:val="ListBullet"/>
      </w:pPr>
      <w:r>
        <w:t>Why Pauli invented an ‘impossible’ particle to balance the books</w:t>
      </w:r>
    </w:p>
    <w:p>
      <w:pPr>
        <w:pStyle w:val="ListBullet"/>
      </w:pPr>
      <w:r>
        <w:t>How the Sun floods Earth with neutrinos every second</w:t>
      </w:r>
    </w:p>
    <w:p>
      <w:pPr>
        <w:pStyle w:val="ListBullet"/>
      </w:pPr>
      <w:r>
        <w:t>The solar neutrino problem — and its stranger-than-fiction solution</w:t>
      </w:r>
    </w:p>
    <w:p>
      <w:pPr>
        <w:pStyle w:val="ListBullet"/>
      </w:pPr>
      <w:r>
        <w:t>What Supernova 1987A taught us about listening to the universe</w:t>
      </w:r>
    </w:p>
    <w:p>
      <w:pPr/>
      <w:r>
        <w:rPr>
          <w:b/>
          <w:i w:val="0"/>
        </w:rPr>
        <w:t>Closing quote:</w:t>
      </w:r>
    </w:p>
    <w:p>
      <w:pPr/>
      <w:r>
        <w:rPr>
          <w:b w:val="0"/>
          <w:i/>
        </w:rPr>
        <w:t>“The neutrino has spent nearly a century refusing to behave like a normal particle. Which, in physics, is practically a recommendation.”</w:t>
      </w:r>
    </w:p>
    <w:p>
      <w:pPr/>
      <w:r>
        <w:rPr>
          <w:b w:val="0"/>
          <w:i w:val="0"/>
        </w:rPr>
      </w:r>
    </w:p>
    <w:p>
      <w:pPr>
        <w:pStyle w:val="Heading2"/>
      </w:pPr>
      <w:r>
        <w:t>Chapter 3 — The Particle Zoo and the Standard Model</w:t>
      </w:r>
    </w:p>
    <w:p>
      <w:pPr/>
      <w:r>
        <w:rPr>
          <w:b/>
          <w:i w:val="0"/>
        </w:rPr>
        <w:t>Visual scene:</w:t>
      </w:r>
    </w:p>
    <w:p>
      <w:pPr/>
      <w:r>
        <w:rPr>
          <w:b w:val="0"/>
          <w:i w:val="0"/>
        </w:rPr>
        <w:t>The classic Standard Model particle table reimagined as a glowing grid of hexagonal tiles arranged by generation and force type (quarks, leptons, force carriers, Higgs), softly illuminated in gold and blue, with one tile at the edge — labeled only by a faint question mark — conspicuously dark and empty where a 'gravity' tile would go.</w:t>
      </w:r>
    </w:p>
    <w:p>
      <w:pPr/>
      <w:r>
        <w:rPr>
          <w:b/>
          <w:i w:val="0"/>
        </w:rPr>
        <w:t>Hook quote:</w:t>
      </w:r>
    </w:p>
    <w:p>
      <w:pPr/>
      <w:r>
        <w:rPr>
          <w:b w:val="0"/>
          <w:i/>
        </w:rPr>
        <w:t>“Six quarks. Six leptons. Photons, gluons, W and Z bosons, and the Higgs. It sounds like a crowded room.”</w:t>
      </w:r>
    </w:p>
    <w:p>
      <w:pPr/>
      <w:r>
        <w:rPr>
          <w:b/>
          <w:i w:val="0"/>
        </w:rPr>
        <w:t>Key idea:</w:t>
      </w:r>
    </w:p>
    <w:p>
      <w:pPr/>
      <w:r>
        <w:rPr>
          <w:b w:val="0"/>
          <w:i w:val="0"/>
        </w:rPr>
        <w:t>The Standard Model turned a chaotic zoo of particles into a small, elegant table of quantum fields and symmetries — spectacularly successful, and openly incomplete, since it says nothing about gravity or dark matter.</w:t>
      </w:r>
    </w:p>
    <w:p>
      <w:pPr/>
      <w:r>
        <w:rPr>
          <w:b/>
          <w:i w:val="0"/>
        </w:rPr>
        <w:t>What we'll explore:</w:t>
      </w:r>
    </w:p>
    <w:p>
      <w:pPr>
        <w:pStyle w:val="ListBullet"/>
      </w:pPr>
      <w:r>
        <w:t>The twelve matter particles, organized into three generations</w:t>
      </w:r>
    </w:p>
    <w:p>
      <w:pPr>
        <w:pStyle w:val="ListBullet"/>
      </w:pPr>
      <w:r>
        <w:t>What force carriers actually carry</w:t>
      </w:r>
    </w:p>
    <w:p>
      <w:pPr>
        <w:pStyle w:val="ListBullet"/>
      </w:pPr>
      <w:r>
        <w:t>Why the Higgs doesn't give ‘everything’ its mass</w:t>
      </w:r>
    </w:p>
    <w:p>
      <w:pPr>
        <w:pStyle w:val="ListBullet"/>
      </w:pPr>
      <w:r>
        <w:t>What the Standard Model still can't explain</w:t>
      </w:r>
    </w:p>
    <w:p>
      <w:pPr/>
      <w:r>
        <w:rPr>
          <w:b/>
          <w:i w:val="0"/>
        </w:rPr>
        <w:t>Closing quote:</w:t>
      </w:r>
    </w:p>
    <w:p>
      <w:pPr/>
      <w:r>
        <w:rPr>
          <w:b w:val="0"/>
          <w:i/>
        </w:rPr>
        <w:t>“The particle zoo was not the end of physics. It was the clue that led us to a deeper organization.”</w:t>
      </w:r>
    </w:p>
    <w:p>
      <w:pPr/>
      <w:r>
        <w:rPr>
          <w:b w:val="0"/>
          <w:i w:val="0"/>
        </w:rPr>
      </w:r>
    </w:p>
    <w:p>
      <w:pPr>
        <w:pStyle w:val="Heading2"/>
      </w:pPr>
      <w:r>
        <w:t>Chapter 4 — Symmetry: The Universe Has Rules, and It Is Suspiciously Fond of Them</w:t>
      </w:r>
    </w:p>
    <w:p>
      <w:pPr/>
      <w:r>
        <w:rPr>
          <w:b/>
          <w:i w:val="0"/>
        </w:rPr>
        <w:t>Visual scene:</w:t>
      </w:r>
    </w:p>
    <w:p>
      <w:pPr/>
      <w:r>
        <w:rPr>
          <w:b w:val="0"/>
          <w:i w:val="0"/>
        </w:rPr>
        <w:t>A kaleidoscopic mandala built from rotating, mirrored particle-physics symbols and field lines, radiating outward symmetrically in gold and navy blue; at the exact center, a single pencil balanced improbably on its tip, mid-fall, illustrating spontaneous symmetry breaking.</w:t>
      </w:r>
    </w:p>
    <w:p>
      <w:pPr/>
      <w:r>
        <w:rPr>
          <w:b/>
          <w:i w:val="0"/>
        </w:rPr>
        <w:t>Hook quote:</w:t>
      </w:r>
    </w:p>
    <w:p>
      <w:pPr/>
      <w:r>
        <w:rPr>
          <w:b w:val="0"/>
          <w:i/>
        </w:rPr>
        <w:t>“Rotate the experiment. Move it. Wait a day. The laws never change. That is not a coincidence — it's a clue.”</w:t>
      </w:r>
    </w:p>
    <w:p>
      <w:pPr/>
      <w:r>
        <w:rPr>
          <w:b/>
          <w:i w:val="0"/>
        </w:rPr>
        <w:t>Key idea:</w:t>
      </w:r>
    </w:p>
    <w:p>
      <w:pPr/>
      <w:r>
        <w:rPr>
          <w:b w:val="0"/>
          <w:i w:val="0"/>
        </w:rPr>
        <w:t>Emmy Noether showed that every symmetry in nature's laws produces a conservation law — turning physics from a long list of facts into a much shorter rulebook, and eventually giving us the Higgs mechanism itself.</w:t>
      </w:r>
    </w:p>
    <w:p>
      <w:pPr/>
      <w:r>
        <w:rPr>
          <w:b/>
          <w:i w:val="0"/>
        </w:rPr>
        <w:t>What we'll explore:</w:t>
      </w:r>
    </w:p>
    <w:p>
      <w:pPr>
        <w:pStyle w:val="ListBullet"/>
      </w:pPr>
      <w:r>
        <w:t>Noether's theorem: symmetry becomes conservation</w:t>
      </w:r>
    </w:p>
    <w:p>
      <w:pPr>
        <w:pStyle w:val="ListBullet"/>
      </w:pPr>
      <w:r>
        <w:t>How a law can be symmetric even when reality isn't</w:t>
      </w:r>
    </w:p>
    <w:p>
      <w:pPr>
        <w:pStyle w:val="ListBullet"/>
      </w:pPr>
      <w:r>
        <w:t>Gauge symmetry and the hidden architecture of the Standard Model</w:t>
      </w:r>
    </w:p>
    <w:p>
      <w:pPr>
        <w:pStyle w:val="ListBullet"/>
      </w:pPr>
      <w:r>
        <w:t>Why physicists hunt for symmetries beyond it</w:t>
      </w:r>
    </w:p>
    <w:p>
      <w:pPr/>
      <w:r>
        <w:rPr>
          <w:b/>
          <w:i w:val="0"/>
        </w:rPr>
        <w:t>Closing quote:</w:t>
      </w:r>
    </w:p>
    <w:p>
      <w:pPr/>
      <w:r>
        <w:rPr>
          <w:b w:val="0"/>
          <w:i/>
        </w:rPr>
        <w:t>“Turn it slightly. The mess becomes a pattern. And that, rather suspiciously, is what physics keeps doing.”</w:t>
      </w:r>
    </w:p>
    <w:p>
      <w:pPr/>
      <w:r>
        <w:rPr>
          <w:b w:val="0"/>
          <w:i w:val="0"/>
        </w:rPr>
      </w:r>
    </w:p>
    <w:p>
      <w:pPr>
        <w:pStyle w:val="Heading2"/>
      </w:pPr>
      <w:r>
        <w:t>Chapter 5 — Semiconductors: How We Taught Matter to Think</w:t>
      </w:r>
    </w:p>
    <w:p>
      <w:pPr/>
      <w:r>
        <w:rPr>
          <w:b/>
          <w:i w:val="0"/>
        </w:rPr>
        <w:t>Visual scene:</w:t>
      </w:r>
    </w:p>
    <w:p>
      <w:pPr/>
      <w:r>
        <w:rPr>
          <w:b w:val="0"/>
          <w:i w:val="0"/>
        </w:rPr>
        <w:t>A cutaway of a silicon crystal lattice rendered as a glowing 3D grid, showing a visible energy-band gap with tiny electrons hopping across it as sparks of light, the lattice seamlessly dissolving on the right into the copper traces of a microchip circuit board.</w:t>
      </w:r>
    </w:p>
    <w:p>
      <w:pPr/>
      <w:r>
        <w:rPr>
          <w:b/>
          <w:i w:val="0"/>
        </w:rPr>
        <w:t>Hook quote:</w:t>
      </w:r>
    </w:p>
    <w:p>
      <w:pPr/>
      <w:r>
        <w:rPr>
          <w:b w:val="0"/>
          <w:i/>
        </w:rPr>
        <w:t>“Copper conducts. Glass doesn't. Silicon can't make up its mind — and civilization was built on that indecision.”</w:t>
      </w:r>
    </w:p>
    <w:p>
      <w:pPr/>
      <w:r>
        <w:rPr>
          <w:b/>
          <w:i w:val="0"/>
        </w:rPr>
        <w:t>Key idea:</w:t>
      </w:r>
    </w:p>
    <w:p>
      <w:pPr/>
      <w:r>
        <w:rPr>
          <w:b w:val="0"/>
          <w:i w:val="0"/>
        </w:rPr>
        <w:t>Quantum energy bands make silicon a controllable in-between conductor. Dope it, join two differently doped regions, and you have a diode, then a transistor, then a computer.</w:t>
      </w:r>
    </w:p>
    <w:p>
      <w:pPr/>
      <w:r>
        <w:rPr>
          <w:b/>
          <w:i w:val="0"/>
        </w:rPr>
        <w:t>What we'll explore:</w:t>
      </w:r>
    </w:p>
    <w:p>
      <w:pPr>
        <w:pStyle w:val="ListBullet"/>
      </w:pPr>
      <w:r>
        <w:t>Why silicon is neither conductor nor insulator</w:t>
      </w:r>
    </w:p>
    <w:p>
      <w:pPr>
        <w:pStyle w:val="ListBullet"/>
      </w:pPr>
      <w:r>
        <w:t>How doping creates n-type and p-type silicon</w:t>
      </w:r>
    </w:p>
    <w:p>
      <w:pPr>
        <w:pStyle w:val="ListBullet"/>
      </w:pPr>
      <w:r>
        <w:t>From diode to transistor to billions of switches on a chip</w:t>
      </w:r>
    </w:p>
    <w:p>
      <w:pPr>
        <w:pStyle w:val="ListBullet"/>
      </w:pPr>
      <w:r>
        <w:t>Why this is physics, not just engineering</w:t>
      </w:r>
    </w:p>
    <w:p>
      <w:pPr/>
      <w:r>
        <w:rPr>
          <w:b/>
          <w:i w:val="0"/>
        </w:rPr>
        <w:t>Closing quote:</w:t>
      </w:r>
    </w:p>
    <w:p>
      <w:pPr/>
      <w:r>
        <w:rPr>
          <w:b w:val="0"/>
          <w:i/>
        </w:rPr>
        <w:t>“Silicon, it turns out, was never boring. We simply hadn't learned how to ask it the right question.”</w:t>
      </w:r>
    </w:p>
    <w:p>
      <w:pPr/>
      <w:r>
        <w:rPr>
          <w:b w:val="0"/>
          <w:i w:val="0"/>
        </w:rPr>
      </w:r>
    </w:p>
    <w:p>
      <w:pPr>
        <w:pStyle w:val="Heading2"/>
      </w:pPr>
      <w:r>
        <w:t>Chapter 6 — Entropy: Why the Universe Keeps Losing Its Socks</w:t>
      </w:r>
    </w:p>
    <w:p>
      <w:pPr/>
      <w:r>
        <w:rPr>
          <w:b/>
          <w:i w:val="0"/>
        </w:rPr>
        <w:t>Visual scene:</w:t>
      </w:r>
    </w:p>
    <w:p>
      <w:pPr/>
      <w:r>
        <w:rPr>
          <w:b w:val="0"/>
          <w:i w:val="0"/>
        </w:rPr>
        <w:t>A shattered teacup frozen mid-explosion, its fragments and a splash of tea scattering outward into a faint cloud of branching translucent possibility-paths in pale blue; one single reversed branch, showing the cup reassembling, is faded and crossed through; a softly glowing hourglass sits in the background.</w:t>
      </w:r>
    </w:p>
    <w:p>
      <w:pPr/>
      <w:r>
        <w:rPr>
          <w:b/>
          <w:i w:val="0"/>
        </w:rPr>
        <w:t>Hook quote:</w:t>
      </w:r>
    </w:p>
    <w:p>
      <w:pPr/>
      <w:r>
        <w:rPr>
          <w:b w:val="0"/>
          <w:i/>
        </w:rPr>
        <w:t>“Play the film of a breaking cup backward, and the laws of physics don't technically forbid it. Your intuition still screams that it's wrong.”</w:t>
      </w:r>
    </w:p>
    <w:p>
      <w:pPr/>
      <w:r>
        <w:rPr>
          <w:b/>
          <w:i w:val="0"/>
        </w:rPr>
        <w:t>Key idea:</w:t>
      </w:r>
    </w:p>
    <w:p>
      <w:pPr/>
      <w:r>
        <w:rPr>
          <w:b w:val="0"/>
          <w:i w:val="0"/>
        </w:rPr>
        <w:t>Entropy counts the number of ways a system's microscopic arrangement can look the same from the outside — and there are always vastly more messy arrangements than tidy ones, which is why time seems to have a direction at all.</w:t>
      </w:r>
    </w:p>
    <w:p>
      <w:pPr/>
      <w:r>
        <w:rPr>
          <w:b/>
          <w:i w:val="0"/>
        </w:rPr>
        <w:t>What we'll explore:</w:t>
      </w:r>
    </w:p>
    <w:p>
      <w:pPr>
        <w:pStyle w:val="ListBullet"/>
      </w:pPr>
      <w:r>
        <w:t>Why a broken egg won't spontaneously reassemble</w:t>
      </w:r>
    </w:p>
    <w:p>
      <w:pPr>
        <w:pStyle w:val="ListBullet"/>
      </w:pPr>
      <w:r>
        <w:t>The Second Law of Thermodynamics, without the jargon</w:t>
      </w:r>
    </w:p>
    <w:p>
      <w:pPr>
        <w:pStyle w:val="ListBullet"/>
      </w:pPr>
      <w:r>
        <w:t>Why the early universe had to start in an oddly special state</w:t>
      </w:r>
    </w:p>
    <w:p>
      <w:pPr>
        <w:pStyle w:val="ListBullet"/>
      </w:pPr>
      <w:r>
        <w:t>Where the arrow of time actually comes from</w:t>
      </w:r>
    </w:p>
    <w:p>
      <w:pPr/>
      <w:r>
        <w:rPr>
          <w:b/>
          <w:i w:val="0"/>
        </w:rPr>
        <w:t>Closing quote:</w:t>
      </w:r>
    </w:p>
    <w:p>
      <w:pPr/>
      <w:r>
        <w:rPr>
          <w:b w:val="0"/>
          <w:i/>
        </w:rPr>
        <w:t>“The arrow of time may not be a fundamental arrow at all. It may be the direction in which the universe has the most ways to happen.”</w:t>
      </w:r>
    </w:p>
    <w:p>
      <w:pPr/>
      <w:r>
        <w:rPr>
          <w:b w:val="0"/>
          <w:i w:val="0"/>
        </w:rPr>
      </w:r>
    </w:p>
    <w:p>
      <w:pPr>
        <w:pStyle w:val="Heading2"/>
      </w:pPr>
      <w:r>
        <w:t>Chapter 7 — Chaos: When Simple Laws Produce Completely Unpredictable Worlds</w:t>
      </w:r>
    </w:p>
    <w:p>
      <w:pPr/>
      <w:r>
        <w:rPr>
          <w:b/>
          <w:i w:val="0"/>
        </w:rPr>
        <w:t>Visual scene:</w:t>
      </w:r>
    </w:p>
    <w:p>
      <w:pPr/>
      <w:r>
        <w:rPr>
          <w:b w:val="0"/>
          <w:i w:val="0"/>
        </w:rPr>
        <w:t>A glowing butterfly whose wings dissolve at the edges into the swirling double-loop lines of a Lorenz attractor rendered in gold and navy thread-like strokes, with a double pendulum mid-chaotic swing beneath it and faint weather-map swirl textures in the background.</w:t>
      </w:r>
    </w:p>
    <w:p>
      <w:pPr/>
      <w:r>
        <w:rPr>
          <w:b/>
          <w:i w:val="0"/>
        </w:rPr>
        <w:t>Hook quote:</w:t>
      </w:r>
    </w:p>
    <w:p>
      <w:pPr/>
      <w:r>
        <w:rPr>
          <w:b w:val="0"/>
          <w:i/>
        </w:rPr>
        <w:t>“A butterfly flaps its wings. Somewhere else, the weather changes. The butterfly didn't do it — but it could have.”</w:t>
      </w:r>
    </w:p>
    <w:p>
      <w:pPr/>
      <w:r>
        <w:rPr>
          <w:b/>
          <w:i w:val="0"/>
        </w:rPr>
        <w:t>Key idea:</w:t>
      </w:r>
    </w:p>
    <w:p>
      <w:pPr/>
      <w:r>
        <w:rPr>
          <w:b w:val="0"/>
          <w:i w:val="0"/>
        </w:rPr>
        <w:t>A system can be fully deterministic and still be practically unpredictable, because tiny uncertainties in the starting conditions can grow exponentially. Deterministic does not mean predictable.</w:t>
      </w:r>
    </w:p>
    <w:p>
      <w:pPr/>
      <w:r>
        <w:rPr>
          <w:b/>
          <w:i w:val="0"/>
        </w:rPr>
        <w:t>What we'll explore:</w:t>
      </w:r>
    </w:p>
    <w:p>
      <w:pPr>
        <w:pStyle w:val="ListBullet"/>
      </w:pPr>
      <w:r>
        <w:t>Why ‘deterministic’ and ‘predictable’ are not the same word</w:t>
      </w:r>
    </w:p>
    <w:p>
      <w:pPr>
        <w:pStyle w:val="ListBullet"/>
      </w:pPr>
      <w:r>
        <w:t>Edward Lorenz's accidental discovery of chaos</w:t>
      </w:r>
    </w:p>
    <w:p>
      <w:pPr>
        <w:pStyle w:val="ListBullet"/>
      </w:pPr>
      <w:r>
        <w:t>The strange attractor that gave the butterfly its name</w:t>
      </w:r>
    </w:p>
    <w:p>
      <w:pPr>
        <w:pStyle w:val="ListBullet"/>
      </w:pPr>
      <w:r>
        <w:t>Why chaos doesn't mean randomness</w:t>
      </w:r>
    </w:p>
    <w:p>
      <w:pPr/>
      <w:r>
        <w:rPr>
          <w:b/>
          <w:i w:val="0"/>
        </w:rPr>
        <w:t>Closing quote:</w:t>
      </w:r>
    </w:p>
    <w:p>
      <w:pPr/>
      <w:r>
        <w:rPr>
          <w:b w:val="0"/>
          <w:i/>
        </w:rPr>
        <w:t>“The clock can obey exact rules and still become impossible to forecast in detail. Somewhere, a butterfly is still being blamed for the weather.”</w:t>
      </w:r>
    </w:p>
    <w:p>
      <w:pPr/>
      <w:r>
        <w:rPr>
          <w:b w:val="0"/>
          <w:i w:val="0"/>
        </w:rPr>
      </w:r>
    </w:p>
    <w:p>
      <w:pPr>
        <w:pStyle w:val="Heading2"/>
      </w:pPr>
      <w:r>
        <w:t>Chapter 8 — The Vacuum: Empty Space Is Not Empty</w:t>
      </w:r>
    </w:p>
    <w:p>
      <w:pPr/>
      <w:r>
        <w:rPr>
          <w:b/>
          <w:i w:val="0"/>
        </w:rPr>
        <w:t>Visual scene:</w:t>
      </w:r>
    </w:p>
    <w:p>
      <w:pPr/>
      <w:r>
        <w:rPr>
          <w:b w:val="0"/>
          <w:i w:val="0"/>
        </w:rPr>
        <w:t>Two parallel metal plates suspended in deep space, drawn subtly together by faint shimmering pairs of virtual particles popping in and out of existence between them (small paired sparks of light), with a glowing energy-scale bar in the background showing two wildly mismatched levels — a tiny sliver labeled ‘observed’ beside an enormous glowing column labeled ‘predicted’.</w:t>
      </w:r>
    </w:p>
    <w:p>
      <w:pPr/>
      <w:r>
        <w:rPr>
          <w:b/>
          <w:i w:val="0"/>
        </w:rPr>
        <w:t>Hook quote:</w:t>
      </w:r>
    </w:p>
    <w:p>
      <w:pPr/>
      <w:r>
        <w:rPr>
          <w:b w:val="0"/>
          <w:i/>
        </w:rPr>
        <w:t>“Remove every particle, every photon, every last speck of matter from a box. You still haven't reached nothing.”</w:t>
      </w:r>
    </w:p>
    <w:p>
      <w:pPr/>
      <w:r>
        <w:rPr>
          <w:b/>
          <w:i w:val="0"/>
        </w:rPr>
        <w:t>Key idea:</w:t>
      </w:r>
    </w:p>
    <w:p>
      <w:pPr/>
      <w:r>
        <w:rPr>
          <w:b w:val="0"/>
          <w:i w:val="0"/>
        </w:rPr>
        <w:t>Quantum fields never fully switch off — their jittering zero-point energy produces measurable effects like the Casimir effect, and when physicists calculate the vacuum's total energy, they get an answer wrong by as much as 120 orders of magnitude.</w:t>
      </w:r>
    </w:p>
    <w:p>
      <w:pPr/>
      <w:r>
        <w:rPr>
          <w:b/>
          <w:i w:val="0"/>
        </w:rPr>
        <w:t>What we'll explore:</w:t>
      </w:r>
    </w:p>
    <w:p>
      <w:pPr>
        <w:pStyle w:val="ListBullet"/>
      </w:pPr>
      <w:r>
        <w:t>Why ‘empty’ space is filled with restless quantum fields</w:t>
      </w:r>
    </w:p>
    <w:p>
      <w:pPr>
        <w:pStyle w:val="ListBullet"/>
      </w:pPr>
      <w:r>
        <w:t>Virtual particles and the Casimir effect — nothing you can measure</w:t>
      </w:r>
    </w:p>
    <w:p>
      <w:pPr>
        <w:pStyle w:val="ListBullet"/>
      </w:pPr>
      <w:r>
        <w:t>The cosmological constant problem, physics' most embarrassing prediction</w:t>
      </w:r>
    </w:p>
    <w:p>
      <w:pPr>
        <w:pStyle w:val="ListBullet"/>
      </w:pPr>
      <w:r>
        <w:t>How dark energy fits — and doesn't — into the picture</w:t>
      </w:r>
    </w:p>
    <w:p>
      <w:pPr/>
      <w:r>
        <w:rPr>
          <w:b/>
          <w:i w:val="0"/>
        </w:rPr>
        <w:t>Closing quote:</w:t>
      </w:r>
    </w:p>
    <w:p>
      <w:pPr/>
      <w:r>
        <w:rPr>
          <w:b w:val="0"/>
          <w:i/>
        </w:rPr>
        <w:t>“Empty space, it turns out, has more going on than most of the things we consider full.”</w:t>
      </w:r>
    </w:p>
    <w:p>
      <w:pPr/>
      <w:r>
        <w:rPr>
          <w:b w:val="0"/>
          <w:i w:val="0"/>
        </w:rPr>
      </w:r>
    </w:p>
    <w:p>
      <w:pPr>
        <w:pStyle w:val="Heading2"/>
      </w:pPr>
      <w:r>
        <w:t>Chapter 9 — String Theory and M-Theory: What If Particles Are Tiny Strings?</w:t>
      </w:r>
    </w:p>
    <w:p>
      <w:pPr/>
      <w:r>
        <w:rPr>
          <w:b/>
          <w:i w:val="0"/>
        </w:rPr>
        <w:t>Visual scene:</w:t>
      </w:r>
    </w:p>
    <w:p>
      <w:pPr/>
      <w:r>
        <w:rPr>
          <w:b w:val="0"/>
          <w:i w:val="0"/>
        </w:rPr>
        <w:t>A single point-particle zooming inward and dissolving into a tiny glowing vibrating loop of string, wrapped in faint compactified extra-dimensional geometry (a small curled Calabi-Yau-like shape); beside it, five translucent overlapping ribbon-like theory-strands curve inward and converge into one deeper unified glow.</w:t>
      </w:r>
    </w:p>
    <w:p>
      <w:pPr/>
      <w:r>
        <w:rPr>
          <w:b/>
          <w:i w:val="0"/>
        </w:rPr>
        <w:t>Hook quote:</w:t>
      </w:r>
    </w:p>
    <w:p>
      <w:pPr/>
      <w:r>
        <w:rPr>
          <w:b w:val="0"/>
          <w:i/>
        </w:rPr>
        <w:t>“Shrink an electron past the point where any experiment can tell you its size. String theory has a wonderfully impudent guess about what's left.”</w:t>
      </w:r>
    </w:p>
    <w:p>
      <w:pPr/>
      <w:r>
        <w:rPr>
          <w:b/>
          <w:i w:val="0"/>
        </w:rPr>
        <w:t>Key idea:</w:t>
      </w:r>
    </w:p>
    <w:p>
      <w:pPr/>
      <w:r>
        <w:rPr>
          <w:b w:val="0"/>
          <w:i w:val="0"/>
        </w:rPr>
        <w:t>Replace point particles with tiny vibrating strings, and different vibration patterns become different particles — including, unexpectedly, one that behaves exactly like the graviton, physics' hoped-for carrier of gravity. The catch: it only works in ten dimensions, and no predicted partner particle has ever been confirmed.</w:t>
      </w:r>
    </w:p>
    <w:p>
      <w:pPr/>
      <w:r>
        <w:rPr>
          <w:b/>
          <w:i w:val="0"/>
        </w:rPr>
        <w:t>What we'll explore:</w:t>
      </w:r>
    </w:p>
    <w:p>
      <w:pPr>
        <w:pStyle w:val="ListBullet"/>
      </w:pPr>
      <w:r>
        <w:t>Why a vibrating string could explain both matter and gravity</w:t>
      </w:r>
    </w:p>
    <w:p>
      <w:pPr>
        <w:pStyle w:val="ListBullet"/>
      </w:pPr>
      <w:r>
        <w:t>Extra dimensions, compactified smaller than a proton</w:t>
      </w:r>
    </w:p>
    <w:p>
      <w:pPr>
        <w:pStyle w:val="ListBullet"/>
      </w:pPr>
      <w:r>
        <w:t>Five string theories, one deeper M-theory</w:t>
      </w:r>
    </w:p>
    <w:p>
      <w:pPr>
        <w:pStyle w:val="ListBullet"/>
      </w:pPr>
      <w:r>
        <w:t>Why string theory is unfinished, not disproven</w:t>
      </w:r>
    </w:p>
    <w:p>
      <w:pPr/>
      <w:r>
        <w:rPr>
          <w:b/>
          <w:i w:val="0"/>
        </w:rPr>
        <w:t>Closing quote:</w:t>
      </w:r>
    </w:p>
    <w:p>
      <w:pPr/>
      <w:r>
        <w:rPr>
          <w:b w:val="0"/>
          <w:i/>
        </w:rPr>
        <w:t>“Perhaps ‘Mystery’ was the correct answer all along.”</w:t>
      </w:r>
    </w:p>
    <w:p>
      <w:pPr/>
      <w:r>
        <w:rPr>
          <w:b w:val="0"/>
          <w:i w:val="0"/>
        </w:rPr>
      </w:r>
    </w:p>
    <w:p>
      <w:pPr>
        <w:pStyle w:val="Heading2"/>
      </w:pPr>
      <w:r>
        <w:t>Chapter 10 — What If Everything Is Made of Tangles?</w:t>
      </w:r>
    </w:p>
    <w:p>
      <w:pPr/>
      <w:r>
        <w:rPr>
          <w:b/>
          <w:i w:val="0"/>
        </w:rPr>
        <w:t>Visual scene:</w:t>
      </w:r>
    </w:p>
    <w:p>
      <w:pPr/>
      <w:r>
        <w:rPr>
          <w:b w:val="0"/>
          <w:i w:val="0"/>
        </w:rPr>
        <w:t>An impossibly thin glowing thread knotting itself into the rough shape of a particle, with a soft electron-like glow pulsing at the knot's core, set against a dark, faint Planck-scale grid backdrop that fades into blackness at the edges.</w:t>
      </w:r>
    </w:p>
    <w:p>
      <w:pPr/>
      <w:r>
        <w:rPr>
          <w:b/>
          <w:i w:val="0"/>
        </w:rPr>
        <w:t>Hook quote:</w:t>
      </w:r>
    </w:p>
    <w:p>
      <w:pPr/>
      <w:r>
        <w:rPr>
          <w:b w:val="0"/>
          <w:i/>
        </w:rPr>
        <w:t>“What if a particle isn't a tiny object at all — what if it's a knot?”</w:t>
      </w:r>
    </w:p>
    <w:p>
      <w:pPr/>
      <w:r>
        <w:rPr>
          <w:b/>
          <w:i w:val="0"/>
        </w:rPr>
        <w:t>Key idea:</w:t>
      </w:r>
    </w:p>
    <w:p>
      <w:pPr/>
      <w:r>
        <w:rPr>
          <w:b w:val="0"/>
          <w:i w:val="0"/>
        </w:rPr>
        <w:t>The strand model, a speculative proposal by physicist Christoph Schiller pursued largely by one person rather than a broad research community, suggests particles are stable tangled configurations of Planck-scale strands — not established physics, but an honestly labeled bet.</w:t>
      </w:r>
    </w:p>
    <w:p>
      <w:pPr/>
      <w:r>
        <w:rPr>
          <w:b/>
          <w:i w:val="0"/>
        </w:rPr>
        <w:t>What we'll explore:</w:t>
      </w:r>
    </w:p>
    <w:p>
      <w:pPr>
        <w:pStyle w:val="ListBullet"/>
      </w:pPr>
      <w:r>
        <w:t>Why a particle might be a pattern instead of a piece</w:t>
      </w:r>
    </w:p>
    <w:p>
      <w:pPr>
        <w:pStyle w:val="ListBullet"/>
      </w:pPr>
      <w:r>
        <w:t>How the strand model rewrites the vacuum itself</w:t>
      </w:r>
    </w:p>
    <w:p>
      <w:pPr>
        <w:pStyle w:val="ListBullet"/>
      </w:pPr>
      <w:r>
        <w:t>What separates a serious speculation from a settled fact</w:t>
      </w:r>
    </w:p>
    <w:p>
      <w:pPr>
        <w:pStyle w:val="ListBullet"/>
      </w:pPr>
      <w:r>
        <w:t>Why the burden of proof is enormous</w:t>
      </w:r>
    </w:p>
    <w:p>
      <w:pPr/>
      <w:r>
        <w:rPr>
          <w:b/>
          <w:i w:val="0"/>
        </w:rPr>
        <w:t>Closing quote:</w:t>
      </w:r>
    </w:p>
    <w:p>
      <w:pPr/>
      <w:r>
        <w:rPr>
          <w:b w:val="0"/>
          <w:i/>
        </w:rPr>
        <w:t>“Perhaps particles are knots in a deeper structure. Or perhaps not. The universe has not yet told us — which is precisely why this is science rather than history.”</w:t>
      </w:r>
    </w:p>
    <w:p>
      <w:pPr/>
      <w:r>
        <w:rPr>
          <w:b w:val="0"/>
          <w:i w:val="0"/>
        </w:rPr>
      </w:r>
    </w:p>
    <w:p>
      <w:pPr>
        <w:pStyle w:val="Heading2"/>
      </w:pPr>
      <w:r>
        <w:t>Chapter 11 — Can Knots Become Particles?</w:t>
      </w:r>
    </w:p>
    <w:p>
      <w:pPr/>
      <w:r>
        <w:rPr>
          <w:b/>
          <w:i w:val="0"/>
        </w:rPr>
        <w:t>Visual scene:</w:t>
      </w:r>
    </w:p>
    <w:p>
      <w:pPr/>
      <w:r>
        <w:rPr>
          <w:b w:val="0"/>
          <w:i w:val="0"/>
        </w:rPr>
        <w:t>A leather belt captured mid-‘belt trick’ — twisted through one full rotation, then untwisting through a second — morphing at its far end into an abstract glowing topological knot diagram with a small particle-like point of light at its center; a curved arrow beside it is labeled ‘720°’.</w:t>
      </w:r>
    </w:p>
    <w:p>
      <w:pPr/>
      <w:r>
        <w:rPr>
          <w:b/>
          <w:i w:val="0"/>
        </w:rPr>
        <w:t>Hook quote:</w:t>
      </w:r>
    </w:p>
    <w:p>
      <w:pPr/>
      <w:r>
        <w:rPr>
          <w:b w:val="0"/>
          <w:i/>
        </w:rPr>
        <w:t>“Rotate a belt 360 degrees and it's twisted. Rotate it 360 degrees more, and — with the right motion — it comes undone. Welcome to the strange mathematics of spin.”</w:t>
      </w:r>
    </w:p>
    <w:p>
      <w:pPr/>
      <w:r>
        <w:rPr>
          <w:b/>
          <w:i w:val="0"/>
        </w:rPr>
        <w:t>Key idea:</w:t>
      </w:r>
    </w:p>
    <w:p>
      <w:pPr/>
      <w:r>
        <w:rPr>
          <w:b w:val="0"/>
          <w:i w:val="0"/>
        </w:rPr>
        <w:t>Rotate a spin-½ particle a full turn and it comes back flipped — carrying a minus sign — not restored; only a second full turn erases that sign. It's real, established topology, not fantasy. The strand model, physicist Christoph Schiller's proposal, tries to build spin itself out of tangled geometry, but the belt trick and quantum spin stand regardless of whether that specific model is right.</w:t>
      </w:r>
    </w:p>
    <w:p>
      <w:pPr/>
      <w:r>
        <w:rPr>
          <w:b/>
          <w:i w:val="0"/>
        </w:rPr>
        <w:t>What we'll explore:</w:t>
      </w:r>
    </w:p>
    <w:p>
      <w:pPr>
        <w:pStyle w:val="ListBullet"/>
      </w:pPr>
      <w:r>
        <w:t>The belt trick and why one full turn isn't enough for an electron</w:t>
      </w:r>
    </w:p>
    <w:p>
      <w:pPr>
        <w:pStyle w:val="ListBullet"/>
      </w:pPr>
      <w:r>
        <w:t>What topology preserves even when you stretch and bend</w:t>
      </w:r>
    </w:p>
    <w:p>
      <w:pPr>
        <w:pStyle w:val="ListBullet"/>
      </w:pPr>
      <w:r>
        <w:t>Why spin might emerge from geometry, in this speculative picture</w:t>
      </w:r>
    </w:p>
    <w:p>
      <w:pPr>
        <w:pStyle w:val="ListBullet"/>
      </w:pPr>
      <w:r>
        <w:t>Why a beautiful failed idea can still be worth exploring</w:t>
      </w:r>
    </w:p>
    <w:p>
      <w:pPr/>
      <w:r>
        <w:rPr>
          <w:b/>
          <w:i w:val="0"/>
        </w:rPr>
        <w:t>Closing quote:</w:t>
      </w:r>
    </w:p>
    <w:p>
      <w:pPr/>
      <w:r>
        <w:rPr>
          <w:b w:val="0"/>
          <w:i/>
        </w:rPr>
        <w:t>“We began with a belt. We ended with quantum particles. And suddenly lunch is three hours late.”</w:t>
      </w:r>
    </w:p>
    <w:p>
      <w:pPr/>
      <w:r>
        <w:rPr>
          <w:b w:val="0"/>
          <w:i w:val="0"/>
        </w:rPr>
      </w:r>
    </w:p>
    <w:p>
      <w:pPr>
        <w:pStyle w:val="Heading2"/>
      </w:pPr>
      <w:r>
        <w:t>Chapter 12 — Could the Forces Be Geometry in Disguise?</w:t>
      </w:r>
    </w:p>
    <w:p>
      <w:pPr/>
      <w:r>
        <w:rPr>
          <w:b/>
          <w:i w:val="0"/>
        </w:rPr>
        <w:t>Visual scene:</w:t>
      </w:r>
    </w:p>
    <w:p>
      <w:pPr/>
      <w:r>
        <w:rPr>
          <w:b w:val="0"/>
          <w:i w:val="0"/>
        </w:rPr>
        <w:t>Three distinct colored beams of light (representing electromagnetism, the weak force, and the strong force) converging into a single prism-like woven strand-lattice structure, from which they all appear to originate, rendered like light refracting through one crystal into three colors rather than three separate sources.</w:t>
      </w:r>
    </w:p>
    <w:p>
      <w:pPr/>
      <w:r>
        <w:rPr>
          <w:b/>
          <w:i w:val="0"/>
        </w:rPr>
        <w:t>Hook quote:</w:t>
      </w:r>
    </w:p>
    <w:p>
      <w:pPr/>
      <w:r>
        <w:rPr>
          <w:b w:val="0"/>
          <w:i/>
        </w:rPr>
        <w:t>“Electromagnetism. The weak force. The strong force. Three very different-looking forces — or three shadows of one deeper geometry?”</w:t>
      </w:r>
    </w:p>
    <w:p>
      <w:pPr/>
      <w:r>
        <w:rPr>
          <w:b/>
          <w:i w:val="0"/>
        </w:rPr>
        <w:t>Key idea:</w:t>
      </w:r>
    </w:p>
    <w:p>
      <w:pPr/>
      <w:r>
        <w:rPr>
          <w:b w:val="0"/>
          <w:i w:val="0"/>
        </w:rPr>
        <w:t>Gauge symmetry — the hidden rulebook behind how the forces are built — already organizes the Standard Model's forces with remarkable success. The strand model, physicist Christoph Schiller's speculative proposal, bets this structure could emerge from strand crossings and twisting — a beautiful possibility that still has to survive the same test every theory does.</w:t>
      </w:r>
    </w:p>
    <w:p>
      <w:pPr/>
      <w:r>
        <w:rPr>
          <w:b/>
          <w:i w:val="0"/>
        </w:rPr>
        <w:t>What we'll explore:</w:t>
      </w:r>
    </w:p>
    <w:p>
      <w:pPr>
        <w:pStyle w:val="ListBullet"/>
      </w:pPr>
      <w:r>
        <w:t>What gauge symmetry actually gives physics</w:t>
      </w:r>
    </w:p>
    <w:p>
      <w:pPr>
        <w:pStyle w:val="ListBullet"/>
      </w:pPr>
      <w:r>
        <w:t>The strand bet: forces from strand orientation and topology</w:t>
      </w:r>
    </w:p>
    <w:p>
      <w:pPr>
        <w:pStyle w:val="ListBullet"/>
      </w:pPr>
      <w:r>
        <w:t>Why beauty alone never settles a scientific question</w:t>
      </w:r>
    </w:p>
    <w:p>
      <w:pPr>
        <w:pStyle w:val="ListBullet"/>
      </w:pPr>
      <w:r>
        <w:t>The one word that matters more than ‘perhaps’</w:t>
      </w:r>
    </w:p>
    <w:p>
      <w:pPr/>
      <w:r>
        <w:rPr>
          <w:b/>
          <w:i w:val="0"/>
        </w:rPr>
        <w:t>Closing quote:</w:t>
      </w:r>
    </w:p>
    <w:p>
      <w:pPr/>
      <w:r>
        <w:rPr>
          <w:b w:val="0"/>
          <w:i/>
        </w:rPr>
        <w:t>“The important word is not ‘perhaps.’ It is test.”</w:t>
      </w:r>
    </w:p>
    <w:p>
      <w:pPr/>
      <w:r>
        <w:rPr>
          <w:b w:val="0"/>
          <w:i w:val="0"/>
        </w:rPr>
      </w:r>
    </w:p>
    <w:p>
      <w:pPr>
        <w:pStyle w:val="Heading2"/>
      </w:pPr>
      <w:r>
        <w:t>Chapter 13 — The Universe Made of One Tiny Rule?</w:t>
      </w:r>
    </w:p>
    <w:p>
      <w:pPr/>
      <w:r>
        <w:rPr>
          <w:b/>
          <w:i w:val="0"/>
        </w:rPr>
        <w:t>Visual scene:</w:t>
      </w:r>
    </w:p>
    <w:p>
      <w:pPr/>
      <w:r>
        <w:rPr>
          <w:b w:val="0"/>
          <w:i w:val="0"/>
        </w:rPr>
        <w:t>An enormous, intricate tangle of glowing equations, particle diagrams, and force-symbols filling most of the frame, all visibly converging and compressing inward toward a single tiny brilliant point of light at the center, like light collapsing toward a singularity.</w:t>
      </w:r>
    </w:p>
    <w:p>
      <w:pPr/>
      <w:r>
        <w:rPr>
          <w:b/>
          <w:i w:val="0"/>
        </w:rPr>
        <w:t>Hook quote:</w:t>
      </w:r>
    </w:p>
    <w:p>
      <w:pPr/>
      <w:r>
        <w:rPr>
          <w:b w:val="0"/>
          <w:i/>
        </w:rPr>
        <w:t>“Newton unified the heavens and the Earth. Maxwell unified light and electricity. Einstein unified space, time, and gravity. So why stop?”</w:t>
      </w:r>
    </w:p>
    <w:p>
      <w:pPr/>
      <w:r>
        <w:rPr>
          <w:b/>
          <w:i w:val="0"/>
        </w:rPr>
        <w:t>Key idea:</w:t>
      </w:r>
    </w:p>
    <w:p>
      <w:pPr/>
      <w:r>
        <w:rPr>
          <w:b w:val="0"/>
          <w:i w:val="0"/>
        </w:rPr>
        <w:t>Physics keeps compressing its explanations into fewer, deeper principles. A theory that truly explained everything from one microscopic rule would be the biggest prize in science — but a theory flexible enough to explain anything risks predicting nothing.</w:t>
      </w:r>
    </w:p>
    <w:p>
      <w:pPr/>
      <w:r>
        <w:rPr>
          <w:b/>
          <w:i w:val="0"/>
        </w:rPr>
        <w:t>What we'll explore:</w:t>
      </w:r>
    </w:p>
    <w:p>
      <w:pPr>
        <w:pStyle w:val="ListBullet"/>
      </w:pPr>
      <w:r>
        <w:t>Physics' long history of unifying separate ideas into one</w:t>
      </w:r>
    </w:p>
    <w:p>
      <w:pPr>
        <w:pStyle w:val="ListBullet"/>
      </w:pPr>
      <w:r>
        <w:t>What ‘explanation’ really means, versus merely restating</w:t>
      </w:r>
    </w:p>
    <w:p>
      <w:pPr>
        <w:pStyle w:val="ListBullet"/>
      </w:pPr>
      <w:r>
        <w:t>Why a theory that predicts nothing is a theory that risks nothing</w:t>
      </w:r>
    </w:p>
    <w:p>
      <w:pPr>
        <w:pStyle w:val="ListBullet"/>
      </w:pPr>
      <w:r>
        <w:t>Why failed unifications still narrow down what's true</w:t>
      </w:r>
    </w:p>
    <w:p>
      <w:pPr/>
      <w:r>
        <w:rPr>
          <w:b/>
          <w:i w:val="0"/>
        </w:rPr>
        <w:t>Closing quote:</w:t>
      </w:r>
    </w:p>
    <w:p>
      <w:pPr/>
      <w:r>
        <w:rPr>
          <w:b w:val="0"/>
          <w:i/>
        </w:rPr>
        <w:t>“The ultimate dream of physics is a theory with so few assumptions that the universe almost seems inevitable. Someone is going to need a very large teaspoon.”</w:t>
      </w:r>
    </w:p>
    <w:p>
      <w:pPr/>
      <w:r>
        <w:rPr>
          <w:b w:val="0"/>
          <w:i w:val="0"/>
        </w:rPr>
      </w:r>
    </w:p>
    <w:p>
      <w:pPr>
        <w:pStyle w:val="Heading2"/>
      </w:pPr>
      <w:r>
        <w:t>Chapter 14 — How Do You Know When a Crazy Idea Is Science?</w:t>
      </w:r>
    </w:p>
    <w:p>
      <w:pPr/>
      <w:r>
        <w:rPr>
          <w:b/>
          <w:i w:val="0"/>
        </w:rPr>
        <w:t>Visual scene:</w:t>
      </w:r>
    </w:p>
    <w:p>
      <w:pPr/>
      <w:r>
        <w:rPr>
          <w:b w:val="0"/>
          <w:i w:val="0"/>
        </w:rPr>
        <w:t>Four glowing traffic-light-style panels arranged in a row, labeled ESTABLISHED (green, showing a small orbiting-planet icon), SERIOUS BUT UNCONFIRMED (yellow, showing a Bell-inequality graph), SPECULATIVE (orange, showing a small tangled string), and NOT SCIENCE (red, showing a crossed-out unfalsifiable-claim icon).</w:t>
      </w:r>
    </w:p>
    <w:p>
      <w:pPr/>
      <w:r>
        <w:rPr>
          <w:b/>
          <w:i w:val="0"/>
        </w:rPr>
        <w:t>Hook quote:</w:t>
      </w:r>
    </w:p>
    <w:p>
      <w:pPr/>
      <w:r>
        <w:rPr>
          <w:b w:val="0"/>
          <w:i/>
        </w:rPr>
        <w:t>“A new idea can be beautiful. It can be profound. It can even be correct. None of that proves it.”</w:t>
      </w:r>
    </w:p>
    <w:p>
      <w:pPr/>
      <w:r>
        <w:rPr>
          <w:b/>
          <w:i w:val="0"/>
        </w:rPr>
        <w:t>Key idea:</w:t>
      </w:r>
    </w:p>
    <w:p>
      <w:pPr/>
      <w:r>
        <w:rPr>
          <w:b w:val="0"/>
          <w:i w:val="0"/>
        </w:rPr>
        <w:t>The line between real physics and wishful thinking isn't fame or elegance — it's whether an idea can be tested, and whether it survives the test. A simple four-color system helps sort the wild ideas from the settled ones.</w:t>
      </w:r>
    </w:p>
    <w:p>
      <w:pPr/>
      <w:r>
        <w:rPr>
          <w:b/>
          <w:i w:val="0"/>
        </w:rPr>
        <w:t>What we'll explore:</w:t>
      </w:r>
    </w:p>
    <w:p>
      <w:pPr>
        <w:pStyle w:val="ListBullet"/>
      </w:pPr>
      <w:r>
        <w:t>How Einstein's ‘radical’ idea earned its place through evidence, not reputation</w:t>
      </w:r>
    </w:p>
    <w:p>
      <w:pPr>
        <w:pStyle w:val="ListBullet"/>
      </w:pPr>
      <w:r>
        <w:t>What Bell's theorem taught physics about testable predictions</w:t>
      </w:r>
    </w:p>
    <w:p>
      <w:pPr>
        <w:pStyle w:val="ListBullet"/>
      </w:pPr>
      <w:r>
        <w:t>A four-color warning system for sorting scientific claims</w:t>
      </w:r>
    </w:p>
    <w:p>
      <w:pPr>
        <w:pStyle w:val="ListBullet"/>
      </w:pPr>
      <w:r>
        <w:t>The one question that should follow every ‘scientists discovered…’</w:t>
      </w:r>
    </w:p>
    <w:p>
      <w:pPr/>
      <w:r>
        <w:rPr>
          <w:b/>
          <w:i w:val="0"/>
        </w:rPr>
        <w:t>Closing quote:</w:t>
      </w:r>
    </w:p>
    <w:p>
      <w:pPr/>
      <w:r>
        <w:rPr>
          <w:b w:val="0"/>
          <w:i/>
        </w:rPr>
        <w:t>“The strand model is still waiting. And the universe is sitting in the back row, arms folded, saying: ‘Go on, then. Test me.’”</w:t>
      </w:r>
    </w:p>
    <w:p>
      <w:pPr/>
      <w:r>
        <w:rPr>
          <w:b w:val="0"/>
          <w:i w:val="0"/>
        </w:rPr>
      </w:r>
    </w:p>
    <w:p>
      <w:pPr>
        <w:pStyle w:val="Heading2"/>
      </w:pPr>
      <w:r>
        <w:t>Chapter 15 — Patterns, Emergence and the Laws of Physics</w:t>
      </w:r>
    </w:p>
    <w:p>
      <w:pPr/>
      <w:r>
        <w:rPr>
          <w:b/>
          <w:i w:val="0"/>
        </w:rPr>
        <w:t>Visual scene:</w:t>
      </w:r>
    </w:p>
    <w:p>
      <w:pPr/>
      <w:r>
        <w:rPr>
          <w:b w:val="0"/>
          <w:i w:val="0"/>
        </w:rPr>
        <w:t>A vertical 'scale ladder' illustration: a single glowing water molecule at the bottom expanding upward through a wave, then a flock of birds in flight, then a small city skyline at dusk, then a spiral galaxy at the top, each level rendered in the same soft navy-and-gold palette to show continuity of scale.</w:t>
      </w:r>
    </w:p>
    <w:p>
      <w:pPr/>
      <w:r>
        <w:rPr>
          <w:b/>
          <w:i w:val="0"/>
        </w:rPr>
        <w:t>Hook quote:</w:t>
      </w:r>
    </w:p>
    <w:p>
      <w:pPr/>
      <w:r>
        <w:rPr>
          <w:b w:val="0"/>
          <w:i/>
        </w:rPr>
        <w:t>“A single water molecule isn't wet. Put enough of them together, and suddenly you have oceans, weather, and a very bad hair day.”</w:t>
      </w:r>
    </w:p>
    <w:p>
      <w:pPr/>
      <w:r>
        <w:rPr>
          <w:b/>
          <w:i w:val="0"/>
        </w:rPr>
        <w:t>Key idea:</w:t>
      </w:r>
    </w:p>
    <w:p>
      <w:pPr/>
      <w:r>
        <w:rPr>
          <w:b w:val="0"/>
          <w:i w:val="0"/>
        </w:rPr>
        <w:t>Complex, organized behavior — hurricanes, flocks, cities, even life — can emerge from simple rules repeated across enormous numbers of interacting parts, with nothing supernatural added at any step.</w:t>
      </w:r>
    </w:p>
    <w:p>
      <w:pPr/>
      <w:r>
        <w:rPr>
          <w:b/>
          <w:i w:val="0"/>
        </w:rPr>
        <w:t>What we'll explore:</w:t>
      </w:r>
    </w:p>
    <w:p>
      <w:pPr>
        <w:pStyle w:val="ListBullet"/>
      </w:pPr>
      <w:r>
        <w:t>Why ‘emergent’ doesn't mean ‘magic’</w:t>
      </w:r>
    </w:p>
    <w:p>
      <w:pPr>
        <w:pStyle w:val="ListBullet"/>
      </w:pPr>
      <w:r>
        <w:t>How simple local rules create global organization, from flocks to snowflakes</w:t>
      </w:r>
    </w:p>
    <w:p>
      <w:pPr>
        <w:pStyle w:val="ListBullet"/>
      </w:pPr>
      <w:r>
        <w:t>Why microscopic knowledge doesn't automatically explain macroscopic behavior</w:t>
      </w:r>
    </w:p>
    <w:p>
      <w:pPr>
        <w:pStyle w:val="ListBullet"/>
      </w:pPr>
      <w:r>
        <w:t>Where the honest limits of ‘emergence’ as an explanation lie</w:t>
      </w:r>
    </w:p>
    <w:p>
      <w:pPr/>
      <w:r>
        <w:rPr>
          <w:b/>
          <w:i w:val="0"/>
        </w:rPr>
        <w:t>Closing quote:</w:t>
      </w:r>
    </w:p>
    <w:p>
      <w:pPr/>
      <w:r>
        <w:rPr>
          <w:b w:val="0"/>
          <w:i/>
        </w:rPr>
        <w:t>“Just matter doing something astonishingly complicated, because the rules gave it enough room to do so.”</w:t>
      </w:r>
    </w:p>
    <w:p>
      <w:pPr/>
      <w:r>
        <w:rPr>
          <w:b w:val="0"/>
          <w:i w:val="0"/>
        </w:rPr>
      </w:r>
    </w:p>
    <w:p>
      <w:pPr>
        <w:pStyle w:val="Heading2"/>
      </w:pPr>
      <w:r>
        <w:t>Chapter 16 — Analogy: How the Human Mind Finds Physics</w:t>
      </w:r>
    </w:p>
    <w:p>
      <w:pPr/>
      <w:r>
        <w:rPr>
          <w:b/>
          <w:i w:val="0"/>
        </w:rPr>
        <w:t>Visual scene:</w:t>
      </w:r>
    </w:p>
    <w:p>
      <w:pPr/>
      <w:r>
        <w:rPr>
          <w:b w:val="0"/>
          <w:i w:val="0"/>
        </w:rPr>
        <w:t>A rubber sheet warping downward under a heavy glowing ball on the left half of the image, seamlessly morphing on the right half into an actual navy-blue spacetime-curvature grid diagram; a small silhouette figure stands at the exact seam between the two, holding a glowing lightbulb of realization.</w:t>
      </w:r>
    </w:p>
    <w:p>
      <w:pPr/>
      <w:r>
        <w:rPr>
          <w:b/>
          <w:i w:val="0"/>
        </w:rPr>
        <w:t>Hook quote:</w:t>
      </w:r>
    </w:p>
    <w:p>
      <w:pPr/>
      <w:r>
        <w:rPr>
          <w:b w:val="0"/>
          <w:i/>
        </w:rPr>
        <w:t>“Before a physicist writes an equation, there is usually a picture first.”</w:t>
      </w:r>
    </w:p>
    <w:p>
      <w:pPr/>
      <w:r>
        <w:rPr>
          <w:b/>
          <w:i w:val="0"/>
        </w:rPr>
        <w:t>Key idea:</w:t>
      </w:r>
    </w:p>
    <w:p>
      <w:pPr/>
      <w:r>
        <w:rPr>
          <w:b w:val="0"/>
          <w:i w:val="0"/>
        </w:rPr>
        <w:t>Physics advances by borrowing familiar images — a rubber sheet, a wave, a hill — to smuggle unfamiliar ideas into reach, as long as everyone remembers to kill the analogy before it starts making policy.</w:t>
      </w:r>
    </w:p>
    <w:p>
      <w:pPr/>
      <w:r>
        <w:rPr>
          <w:b/>
          <w:i w:val="0"/>
        </w:rPr>
        <w:t>What we'll explore:</w:t>
      </w:r>
    </w:p>
    <w:p>
      <w:pPr>
        <w:pStyle w:val="ListBullet"/>
      </w:pPr>
      <w:r>
        <w:t>Why a good analogy preserves relationships, not appearances</w:t>
      </w:r>
    </w:p>
    <w:p>
      <w:pPr>
        <w:pStyle w:val="ListBullet"/>
      </w:pPr>
      <w:r>
        <w:t>Einstein's thought experiments and the train that ruined universal time</w:t>
      </w:r>
    </w:p>
    <w:p>
      <w:pPr>
        <w:pStyle w:val="ListBullet"/>
      </w:pPr>
      <w:r>
        <w:t>Why even a wrong picture (the atom as a tiny solar system) can be useful</w:t>
      </w:r>
    </w:p>
    <w:p>
      <w:pPr>
        <w:pStyle w:val="ListBullet"/>
      </w:pPr>
      <w:r>
        <w:t>Why physics is, at its core, an act of translation</w:t>
      </w:r>
    </w:p>
    <w:p>
      <w:pPr/>
      <w:r>
        <w:rPr>
          <w:b/>
          <w:i w:val="0"/>
        </w:rPr>
        <w:t>Closing quote:</w:t>
      </w:r>
    </w:p>
    <w:p>
      <w:pPr/>
      <w:r>
        <w:rPr>
          <w:b w:val="0"/>
          <w:i/>
        </w:rPr>
        <w:t>“And perhaps the most human part of science is our ability to recognize one structure by remembering another.”</w:t>
      </w:r>
    </w:p>
    <w:p>
      <w:pPr/>
      <w:r>
        <w:rPr>
          <w:b w:val="0"/>
          <w:i w:val="0"/>
        </w:rPr>
      </w:r>
    </w:p>
    <w:p>
      <w:pPr>
        <w:pStyle w:val="Heading2"/>
      </w:pPr>
      <w:r>
        <w:t>Chapter 17 — Physics, Self-Reference and the Strange Loop</w:t>
      </w:r>
    </w:p>
    <w:p>
      <w:pPr/>
      <w:r>
        <w:rPr>
          <w:b/>
          <w:i w:val="0"/>
        </w:rPr>
        <w:t>Visual scene:</w:t>
      </w:r>
    </w:p>
    <w:p>
      <w:pPr/>
      <w:r>
        <w:rPr>
          <w:b w:val="0"/>
          <w:i w:val="0"/>
        </w:rPr>
        <w:t>An Escher-style impossible staircase looping back on itself in soft navy and gold linework, with a small human silhouette walking on it, facing a mirror at one turn of the staircase that reflects an entire spiral galaxy — and, faintly within that galaxy, a tiny echo of the same impossible staircase.</w:t>
      </w:r>
    </w:p>
    <w:p>
      <w:pPr/>
      <w:r>
        <w:rPr>
          <w:b/>
          <w:i w:val="0"/>
        </w:rPr>
        <w:t>Hook quote:</w:t>
      </w:r>
    </w:p>
    <w:p>
      <w:pPr/>
      <w:r>
        <w:rPr>
          <w:b w:val="0"/>
          <w:i/>
        </w:rPr>
        <w:t>“The universe just spent sixteen chapters explaining itself. Now it's about to notice that it's the one doing the explaining.”</w:t>
      </w:r>
    </w:p>
    <w:p>
      <w:pPr/>
      <w:r>
        <w:rPr>
          <w:b/>
          <w:i w:val="0"/>
        </w:rPr>
        <w:t>Key idea:</w:t>
      </w:r>
    </w:p>
    <w:p>
      <w:pPr/>
      <w:r>
        <w:rPr>
          <w:b w:val="0"/>
          <w:i w:val="0"/>
        </w:rPr>
        <w:t>When physical systems become complex enough to model themselves, strange loops appear — a brain representing itself representing the world, a scientist made of the same particles being studied. This doesn't prove physics is broken; it teaches us to take levels of description seriously.</w:t>
      </w:r>
    </w:p>
    <w:p>
      <w:pPr/>
      <w:r>
        <w:rPr>
          <w:b/>
          <w:i w:val="0"/>
        </w:rPr>
        <w:t>What we'll explore:</w:t>
      </w:r>
    </w:p>
    <w:p>
      <w:pPr>
        <w:pStyle w:val="ListBullet"/>
      </w:pPr>
      <w:r>
        <w:t>Gödel's incompleteness theorems and what they actually say</w:t>
      </w:r>
    </w:p>
    <w:p>
      <w:pPr>
        <w:pStyle w:val="ListBullet"/>
      </w:pPr>
      <w:r>
        <w:t>What a ‘strange loop’ is, and why brains might be built from one</w:t>
      </w:r>
    </w:p>
    <w:p>
      <w:pPr>
        <w:pStyle w:val="ListBullet"/>
      </w:pPr>
      <w:r>
        <w:t>Why a model of a thing is never the thing itself — especially when the thing is you</w:t>
      </w:r>
    </w:p>
    <w:p>
      <w:pPr>
        <w:pStyle w:val="ListBullet"/>
      </w:pPr>
      <w:r>
        <w:t>What it means that the universe has built something capable of asking what built it</w:t>
      </w:r>
    </w:p>
    <w:p>
      <w:pPr/>
      <w:r>
        <w:rPr>
          <w:b/>
          <w:i w:val="0"/>
        </w:rPr>
        <w:t>Closing quote:</w:t>
      </w:r>
    </w:p>
    <w:p>
      <w:pPr/>
      <w:r>
        <w:rPr>
          <w:b w:val="0"/>
          <w:i/>
        </w:rPr>
        <w:t>“It has produced a physical system capable of asking where physical systems came from. That may be the strangest loop of all.”</w:t>
      </w:r>
    </w:p>
    <w:p>
      <w:pPr/>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