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br/>
        <w:t>Motion Is a Matter of Perspective</w:t>
      </w:r>
    </w:p>
    <w:p>
      <w:pPr>
        <w:jc w:val="both"/>
      </w:pPr>
      <w:r>
        <w:t xml:space="preserve">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pPr>
        <w:jc w:val="both"/>
      </w:pPr>
      <w:r>
        <w:t xml:space="preserve">This sounds like a philosophical trick, but it is actually physics. Motion is not something an object simply “has.” Motion is something we describe relative to something else. And this turns out to be much more important than it sounds.</w:t>
      </w:r>
    </w:p>
    <w:p>
      <w:pPr>
        <w:pStyle w:val="Heading2"/>
      </w:pPr>
      <w:r>
        <w:t xml:space="preserve">The universe has no “still” sign</w:t>
      </w:r>
    </w:p>
    <w:p>
      <w:pPr>
        <w:jc w:val="both"/>
      </w:pPr>
      <w:r>
        <w:t xml:space="preserve">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both"/>
      </w:pPr>
      <w:r>
        <w:t xml:space="preserve">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both"/>
      </w:pPr>
      <w:r>
        <w:t xml:space="preserve">Your sandwich, meanwhile, is sitting there looking innocent. So is the sandwich moving? Yes. And no. It depends what you mean by “moving.”</w:t>
      </w:r>
    </w:p>
    <w:p>
      <w:pPr>
        <w:jc w:val="both"/>
      </w:pPr>
      <w:r>
        <w:t xml:space="preserve">Relative to the train table: no. Relative to the ground: yes. Relative to the Sun: yes. Relative to the center of the Milky Way: also yes. Relative to some distant galaxy: yes, again.</w:t>
      </w:r>
    </w:p>
    <w:p>
      <w:pPr>
        <w:jc w:val="both"/>
      </w:pPr>
      <w:r>
        <w:t xml:space="preserve">The sandwich has not changed. What has changed is the reference frame from which we describe it. This is our first important idea of the chapter: To describe motion, you need a reference point.</w:t>
      </w:r>
    </w:p>
    <w:p>
      <w:pPr>
        <w:pStyle w:val="Heading2"/>
      </w:pPr>
      <w:r>
        <w:t xml:space="preserve">The great art of choosing your chair</w:t>
      </w:r>
    </w:p>
    <w:p>
      <w:pPr>
        <w:jc w:val="both"/>
      </w:pPr>
      <w:r>
        <w:t xml:space="preserve">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both"/>
      </w:pPr>
      <w:r>
        <w:t xml:space="preserve">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2"/>
      </w:pPr>
      <w:r>
        <w:t xml:space="preserve">Speed: how fast is fast?</w:t>
      </w:r>
    </w:p>
    <w:p>
      <w:pPr>
        <w:jc w:val="both"/>
      </w:pPr>
      <w:r>
        <w:t xml:space="preserve">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both"/>
      </w:pPr>
      <w:r>
        <w:t xml:space="preserve">Speed is essentially a measure of how much distance is covered in a certain amount of time. In symbols, we can write:</w:t>
      </w:r>
    </w:p>
    <w:p>
      <w:pPr>
        <w:ind w:left="720" w:right="0" w:firstLine="0"/>
        <w:jc w:val="left"/>
      </w:pPr>
      <w:r>
        <w:t xml:space="preserve">speed = distance / time</w:t>
      </w:r>
    </w:p>
    <w:p>
      <w:pPr>
        <w:jc w:val="both"/>
      </w:pPr>
      <w:r>
        <w:t xml:space="preserve">That's all. No dragons. No quantum mechanics. Not even an elephant.</w:t>
      </w:r>
    </w:p>
    <w:p>
      <w:pPr>
        <w:jc w:val="both"/>
      </w:pPr>
      <w:r>
        <w:t xml:space="preserve">Yet there is a subtlety hiding here. Suppose you drive from Los Angeles to San Diego. Your trip takes two hours. The distance is about 120 miles. Your average speed is therefore:</w:t>
      </w:r>
    </w:p>
    <w:p>
      <w:pPr>
        <w:ind w:left="720" w:right="0" w:firstLine="0"/>
        <w:jc w:val="left"/>
      </w:pPr>
      <w:r>
        <w:t xml:space="preserve">120 miles ÷ 2 hours = 60 mph</w:t>
      </w:r>
    </w:p>
    <w:p>
      <w:pPr>
        <w:jc w:val="both"/>
      </w:pPr>
      <w:r>
        <w:t xml:space="preserve">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both"/>
      </w:pPr>
      <w:r>
        <w:t xml:space="preserve">Your average speed smooths all of that out. It tells us the overall rate. It does not tell us exactly what happened every second. And that distinction will become very useful.</w:t>
      </w:r>
    </w:p>
    <w:p>
      <w:pPr>
        <w:pStyle w:val="Heading2"/>
      </w:pPr>
      <w:r>
        <w:t xml:space="preserve">Speedometers are surprisingly unhelpful</w:t>
      </w:r>
    </w:p>
    <w:p>
      <w:pPr>
        <w:jc w:val="both"/>
      </w:pPr>
      <w:r>
        <w:t xml:space="preserve">Your car has a speedometer. At any moment, it might say: 47 mph. That is not your average speed for the journey. It is telling you approximately how fast you are moving right now.</w:t>
      </w:r>
    </w:p>
    <w:p>
      <w:pPr>
        <w:jc w:val="both"/>
      </w:pPr>
      <w:r>
        <w:t xml:space="preserve">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pPr>
        <w:jc w:val="both"/>
      </w:pPr>
      <w:r>
        <w:t xml:space="preserve">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2"/>
      </w:pPr>
      <w:r>
        <w:t xml:space="preserve">Speed is not velocity</w:t>
      </w:r>
    </w:p>
    <w:p>
      <w:pPr>
        <w:jc w:val="both"/>
      </w:pPr>
      <w:r>
        <w:t xml:space="preserve">Now we have to make life slightly more complicated. Physics uses two different ideas: speed and velocity. In everyday conversation, we often use them as though they mean the same thing. Physics is less forgiving.</w:t>
      </w:r>
    </w:p>
    <w:p>
      <w:pPr>
        <w:jc w:val="both"/>
      </w:pPr>
      <w:r>
        <w:t xml:space="preserve">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pPr>
        <w:jc w:val="both"/>
      </w:pPr>
      <w:r>
        <w:t xml:space="preserve">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both"/>
      </w:pPr>
      <w:r>
        <w:t xml:space="preserve">If this seems unfair, take it up with Newton. He has been unavailable for several centuries, but perhaps he will get back to you.</w:t>
      </w:r>
    </w:p>
    <w:p>
      <w:pPr>
        <w:pStyle w:val="Heading2"/>
      </w:pPr>
      <w:r>
        <w:t xml:space="preserve">Acceleration is not what most people think</w:t>
      </w:r>
    </w:p>
    <w:p>
      <w:pPr>
        <w:jc w:val="both"/>
      </w:pPr>
      <w:r>
        <w:t xml:space="preserve">Ask someone what acceleration means and they will probably say: “Going faster.” That's not quite right. Acceleration means that velocity changes. That can mean getting faster. It can mean getting slower. Or it can mean changing direction.</w:t>
      </w:r>
    </w:p>
    <w:p>
      <w:pPr>
        <w:jc w:val="both"/>
      </w:pPr>
      <w:r>
        <w:t xml:space="preserve">Imagine a car traveling at 50 mph. The driver presses the accelerator. The car reaches 60 mph. Acceleration.</w:t>
      </w:r>
    </w:p>
    <w:p>
      <w:pPr>
        <w:jc w:val="both"/>
      </w:pPr>
      <w:r>
        <w:t xml:space="preserve">Now imagine the driver brakes and drops from 60 to 40 mph. Acceleration again—this time in the opposite direction. Now imagine the car travels around a curve at a constant 50 mph. Still accelerating.</w:t>
      </w:r>
    </w:p>
    <w:p>
      <w:pPr>
        <w:jc w:val="both"/>
      </w:pPr>
      <w:r>
        <w:t xml:space="preserve">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pPr>
        <w:jc w:val="both"/>
      </w:pPr>
      <w:r>
        <w:t xml:space="preserve">If your friend says, “I'm going fast,” you do not demand a vector analysis. You understand perfectly well. But when physicists want to predict what a spacecraft will do, “going fast-ish” is not quite good enough.</w:t>
      </w:r>
    </w:p>
    <w:p>
      <w:pPr>
        <w:pStyle w:val="Heading2"/>
      </w:pPr>
      <w:r>
        <w:t xml:space="preserve">The peculiar business of sitting still</w:t>
      </w:r>
    </w:p>
    <w:p>
      <w:pPr>
        <w:jc w:val="both"/>
      </w:pPr>
      <w:r>
        <w:t xml:space="preserve">Let's return to your train. You are sitting in your seat. You are not moving relative to the seat. But you are moving relative to the railway station. So you are both stationary and moving.</w:t>
      </w:r>
    </w:p>
    <w:p>
      <w:pPr>
        <w:jc w:val="both"/>
      </w:pPr>
      <w:r>
        <w:t xml:space="preserve">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pPr>
        <w:jc w:val="both"/>
      </w:pPr>
      <w:r>
        <w:t xml:space="preserve">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both"/>
      </w:pPr>
      <w:r>
        <w:t xml:space="preserve">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2"/>
      </w:pPr>
      <w:r>
        <w:t xml:space="preserve">The experiment you can perform without leaving your chair</w:t>
      </w:r>
    </w:p>
    <w:p>
      <w:pPr>
        <w:jc w:val="both"/>
      </w:pPr>
      <w:r>
        <w:t xml:space="preserve">Take a coin. Hold it above your hand. Drop it. It falls into your hand.</w:t>
      </w:r>
    </w:p>
    <w:p>
      <w:pPr>
        <w:jc w:val="both"/>
      </w:pPr>
      <w:r>
        <w:t xml:space="preserve">Now imagine you are inside a train moving at constant speed. Hold the coin and drop it. Where does it land? If the train is moving smoothly, it lands in your hand again. It does not fly backward and hit the wall.</w:t>
      </w:r>
    </w:p>
    <w:p>
      <w:pPr>
        <w:jc w:val="both"/>
      </w:pPr>
      <w:r>
        <w:t xml:space="preserve">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both"/>
      </w:pPr>
      <w:r>
        <w:t xml:space="preserve">This is an extraordinarily important idea. Objects do not need to be pushed continuously in order to keep moving. That may sound obvious now. Historically, it was not obvious at all.</w:t>
      </w:r>
    </w:p>
    <w:p>
      <w:pPr>
        <w:pStyle w:val="Heading2"/>
      </w:pPr>
      <w:r>
        <w:t xml:space="preserve">The universe has no preferred couch</w:t>
      </w:r>
    </w:p>
    <w:p>
      <w:pPr>
        <w:jc w:val="both"/>
      </w:pPr>
      <w:r>
        <w:t xml:space="preserve">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pPr>
        <w:jc w:val="both"/>
      </w:pPr>
      <w:r>
        <w:t xml:space="preserve">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pPr>
        <w:jc w:val="both"/>
      </w:pPr>
      <w:r>
        <w:t xml:space="preserve">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pPr>
        <w:pStyle w:val="Heading2"/>
      </w:pPr>
      <w:r>
        <w:t xml:space="preserve">A universe where change matters</w:t>
      </w:r>
    </w:p>
    <w:p>
      <w:pPr>
        <w:jc w:val="both"/>
      </w:pPr>
      <w:r>
        <w:t xml:space="preserve">Everything we have discussed so far can be reduced to a surprisingly simple idea: Physics is largely about change. Where is something? Where was it before? Where will it be later? How quickly is its position changing? How is that rate changing?</w:t>
      </w:r>
    </w:p>
    <w:p>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pPr>
        <w:jc w:val="both"/>
      </w:pPr>
      <w:r>
        <w:t xml:space="preserve">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both"/>
      </w:pPr>
      <w:r>
        <w:t xml:space="preserve">Physics does not stop ordinary life from being ordinary. It simply reveals that ordinary life is taking place inside something vastly stranger. And that is where our journey continues.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