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</w:t>
      </w:r>
    </w:p>
    <w:p>
      <w:pPr>
        <w:spacing w:after="60"/>
        <w:ind w:left="360"/>
      </w:pPr>
      <w:r>
        <w:rPr>
          <w:i/>
          <w:iCs/>
        </w:rPr>
        <w:t xml:space="preserve">Physics Vol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 Vol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 Vol 3: The Standard Model, Chaos, and the Edge of Knowledge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The Universe Has No Now</w:t>
      </w:r>
    </w:p>
    <w:p>
      <w:pPr>
        <w:spacing w:after="60"/>
        <w:ind w:left="360"/>
      </w:pPr>
      <w:r>
        <w:rPr>
          <w:i/>
          <w:iCs/>
        </w:rPr>
        <w:t xml:space="preserve">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The quantum books</w:t>
      </w:r>
    </w:p>
    <w:p>
      <w:pPr>
        <w:spacing w:after="60"/>
        <w:ind w:left="360"/>
      </w:pPr>
      <w:r>
        <w:rPr>
          <w:i/>
          <w:iCs/>
        </w:rPr>
        <w:t xml:space="preserve">The Quantum World</w:t>
      </w:r>
    </w:p>
    <w:p>
      <w:pPr>
        <w:spacing w:after="60"/>
        <w:ind w:left="360"/>
      </w:pPr>
      <w:r>
        <w:rPr>
          <w:i/>
          <w:iCs/>
        </w:rPr>
        <w:t xml:space="preserve">The Quantum Conversation</w:t>
      </w:r>
    </w:p>
    <w:p>
      <w:pPr>
        <w:spacing w:after="60"/>
        <w:ind w:left="360"/>
      </w:pPr>
      <w:r>
        <w:rPr>
          <w:i/>
          <w:iCs/>
        </w:rPr>
        <w:t xml:space="preserve">Complete QED Course</w:t>
      </w:r>
    </w:p>
    <w:p>
      <w:pPr>
        <w:keepNext/>
        <w:spacing w:after="80" w:before="200"/>
      </w:pPr>
      <w:r>
        <w:rPr>
          <w:b/>
          <w:bCs/>
        </w:rPr>
        <w:t xml:space="preserve">Life</w:t>
      </w:r>
    </w:p>
    <w:p>
      <w:pPr>
        <w:spacing w:after="60"/>
        <w:ind w:left="360"/>
      </w:pPr>
      <w:r>
        <w:rPr>
          <w:i/>
          <w:iCs/>
        </w:rPr>
        <w:t xml:space="preserve">The Copy Is Never Exact</w:t>
      </w:r>
    </w:p>
    <w:p>
      <w:pPr>
        <w:keepNext/>
        <w:spacing w:after="80" w:before="200"/>
      </w:pPr>
      <w:r>
        <w:rPr>
          <w:b/>
          <w:bCs/>
        </w:rPr>
        <w:t xml:space="preserve">Mathematics and engineering</w:t>
      </w:r>
    </w:p>
    <w:p>
      <w:pPr>
        <w:spacing w:after="60"/>
        <w:ind w:left="360"/>
      </w:pPr>
      <w:r>
        <w:rPr>
          <w:i/>
          <w:iCs/>
        </w:rPr>
        <w:t xml:space="preserve">The Mathematics Tower</w:t>
      </w:r>
    </w:p>
    <w:p>
      <w:pPr>
        <w:spacing w:after="60"/>
        <w:ind w:left="360"/>
      </w:pPr>
      <w:r>
        <w:rPr>
          <w:i/>
          <w:iCs/>
        </w:rPr>
        <w:t xml:space="preserve">Foundations (EE Series, Book 1)</w:t>
      </w:r>
    </w:p>
    <w:p>
      <w:pPr>
        <w:spacing w:after="60"/>
        <w:ind w:left="360"/>
      </w:pPr>
      <w:r>
        <w:rPr>
          <w:i/>
          <w:iCs/>
        </w:rPr>
        <w:t xml:space="preserve">Core Circuits and Components (EE Series, Book 2)</w:t>
      </w:r>
    </w:p>
    <w:p>
      <w:pPr>
        <w:keepNext/>
        <w:spacing w:after="80" w:before="200"/>
      </w:pPr>
      <w:r>
        <w:rPr>
          <w:b/>
          <w:bCs/>
        </w:rPr>
        <w:t xml:space="preserve">Novels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Schrödinger's Paperwork (Lolly Wren's Curious Science Adventures, Book 1)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2026-10-02T03:14:06.179Z</dcterms:created>
  <dcterms:modified xsi:type="dcterms:W3CDTF">2026-10-02T03:14:06.179Z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