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Transceivers and High-Power RF</w:t>
      </w:r>
    </w:p>
    <w:p>
      <w:pPr>
        <w:spacing w:after="160" w:line="276" w:lineRule="auto"/>
        <w:jc w:val="center"/>
      </w:pPr>
      <w:r>
        <w:rPr>
          <w:rFonts w:ascii="Calibri" w:hAnsi="Calibri" w:cs="Calibri"/>
          <w:b w:val="0"/>
          <w:i w:val="0"/>
          <w:color w:val="000000"/>
          <w:sz w:val="22"/>
        </w:rPr>
        <w:t>Book 6 of 9</w:t>
      </w:r>
    </w:p>
    <w:p>
      <w:pPr>
        <w:spacing w:after="160" w:line="276" w:lineRule="auto"/>
        <w:jc w:val="center"/>
      </w:pPr>
      <w:r>
        <w:rPr>
          <w:rFonts w:ascii="Calibri" w:hAnsi="Calibri" w:cs="Calibri"/>
          <w:b w:val="0"/>
          <w:i w:val="0"/>
          <w:color w:val="000000"/>
          <w:sz w:val="22"/>
        </w:rPr>
        <w:t>Lothar J. Musiol</w:t>
      </w:r>
    </w:p>
    <w:p>
      <w:pPr>
        <w:spacing w:after="160" w:line="276" w:lineRule="auto"/>
        <w:jc w:val="center"/>
      </w:pPr>
      <w:r>
        <w:rPr>
          <w:rFonts w:ascii="Calibri" w:hAnsi="Calibri" w:cs="Calibri"/>
          <w:b w:val="0"/>
          <w:i/>
          <w:color w:val="000000"/>
          <w:sz w:val="22"/>
        </w:rPr>
        <w:t>Copyright © 2026 Lothar J. Musiol. Nine-book series. Worked numbers are computed here. Book 2 is a separate merged manuscript. Do not paste Cripps, Pozar, Ott, or Sklar.</w:t>
      </w:r>
    </w:p>
    <w:p>
      <w:pPr>
        <w:spacing w:after="160" w:line="276" w:lineRule="auto"/>
        <w:jc w:val="center"/>
      </w:pPr>
      <w:r>
        <w:rPr>
          <w:rFonts w:ascii="Calibri" w:hAnsi="Calibri" w:cs="Calibri"/>
          <w:b w:val="0"/>
          <w:i/>
          <w:color w:val="000000"/>
          <w:sz w:val="22"/>
        </w:rPr>
        <w:t>Book 6 of 9. Old 5, 7, 13, and 17.</w:t>
      </w:r>
    </w:p>
    <w:p>
      <w:pPr>
        <w:pStyle w:val="Heading1"/>
      </w:pPr>
      <w:r>
        <w:t>Chapter 1. The Chain</w:t>
      </w:r>
    </w:p>
    <w:p>
      <w:pPr>
        <w:spacing w:after="160" w:line="276" w:lineRule="auto"/>
      </w:pPr>
      <w:r>
        <w:rPr>
          <w:rFonts w:ascii="Calibri" w:hAnsi="Calibri" w:cs="Calibri"/>
          <w:b w:val="0"/>
          <w:i w:val="0"/>
          <w:color w:val="000000"/>
          <w:sz w:val="22"/>
        </w:rPr>
        <w:t>Device → load line → class → match → bias → heat → combine → isolate → harmonic filter → line → duplexer → antenna → EIRP, exposure, mask. Book 3 owns why GaN stands the voltage. Book 4 owns Gt. Book 7 owns the test. This book owns the watts.</w:t>
      </w:r>
    </w:p>
    <w:p>
      <w:pPr>
        <w:spacing w:after="160" w:line="276" w:lineRule="auto"/>
      </w:pPr>
      <w:r>
        <w:rPr>
          <w:rFonts w:ascii="Calibri" w:hAnsi="Calibri" w:cs="Calibri"/>
          <w:b w:val="0"/>
          <w:i w:val="0"/>
          <w:color w:val="000000"/>
          <w:sz w:val="22"/>
        </w:rPr>
        <w:t>LDMOS to ~3 GHz. GaN-on-SiC ~0.5–40 GHz. GaAs HBT/pHEMT for drivers and a few watts. InP for fT, not kilowatts. Tubes when combining cost explodes. Doherty is the cellular default. Pulse radar is duty-cycle heat.</w:t>
      </w:r>
    </w:p>
    <w:p>
      <w:pPr>
        <w:pStyle w:val="Heading1"/>
      </w:pPr>
      <w:r>
        <w:t>Chapter 2. Load Line and Feed Loss</w:t>
      </w:r>
    </w:p>
    <w:p>
      <w:pPr>
        <w:spacing w:after="160" w:line="276" w:lineRule="auto"/>
      </w:pPr>
      <w:r>
        <w:rPr>
          <w:rFonts w:ascii="Calibri" w:hAnsi="Calibri" w:cs="Calibri"/>
          <w:b w:val="0"/>
          <w:i w:val="0"/>
          <w:color w:val="000000"/>
          <w:sz w:val="22"/>
        </w:rPr>
        <w:t>Ropt ≈ (VDD − Vknee)²/(2P). 100 W, 50 V, 5 V knee: 10.12 Ω. 28 V, 3 V knee: 3.12 Ω. Ratios to 50 Ω: 4.9 and 16. One decibel of feed = factor 0.794. 100 W becomes 79.4 W at the antenna.</w:t>
      </w:r>
    </w:p>
    <w:p>
      <w:pPr>
        <w:pStyle w:val="Heading1"/>
      </w:pPr>
      <w:r>
        <w:t>Chapter 3. Noise and the PLL</w:t>
      </w:r>
    </w:p>
    <w:p>
      <w:pPr>
        <w:spacing w:after="160" w:line="276" w:lineRule="auto"/>
      </w:pPr>
      <w:r>
        <w:rPr>
          <w:rFonts w:ascii="Calibri" w:hAnsi="Calibri" w:cs="Calibri"/>
          <w:b w:val="0"/>
          <w:i w:val="0"/>
          <w:color w:val="000000"/>
          <w:sz w:val="22"/>
        </w:rPr>
        <w:t>A 3 dB noise figure at T0 = 290 K is an excess temperature Te = T0(F−1) = 289 K. Cascades are Friis's formula for noise factor, McClaning's job, in this volume because the LNA sits in the same radio as the PA. A PLL is one chapter: Gardner or Best, then Razavi on a chip. It is not a separate book.</w:t>
      </w:r>
    </w:p>
    <w:p>
      <w:pPr>
        <w:pStyle w:val="Heading1"/>
      </w:pPr>
      <w:r>
        <w:t>Chapter 4. Radar</w:t>
      </w:r>
    </w:p>
    <w:p>
      <w:pPr>
        <w:spacing w:after="160" w:line="276" w:lineRule="auto"/>
      </w:pPr>
      <w:r>
        <w:rPr>
          <w:rFonts w:ascii="Calibri" w:hAnsi="Calibri" w:cs="Calibri"/>
          <w:b w:val="0"/>
          <w:i w:val="0"/>
          <w:color w:val="000000"/>
          <w:sz w:val="22"/>
        </w:rPr>
        <w:t>Received power falls as 1/R^4. Antenna gains from Book 4 go in the numerator. Duty cycle and pulse compression buy detectability you cannot buy with CW power. The modulator pulse transformer, if the last stage is a tube, is Book 8 shelf C named from here.</w:t>
      </w:r>
    </w:p>
    <w:p>
      <w:pPr>
        <w:spacing w:after="160" w:line="276" w:lineRule="auto"/>
      </w:pPr>
      <w:r>
        <w:rPr>
          <w:rFonts w:ascii="Calibri" w:hAnsi="Calibri" w:cs="Calibri"/>
          <w:b w:val="0"/>
          <w:i w:val="0"/>
          <w:color w:val="000000"/>
          <w:sz w:val="22"/>
        </w:rPr>
        <w:t>Key idea. Raise the rail and matching gets easier. One decibel after the last amplifier is one decibel of EIRP.</w:t>
      </w:r>
    </w:p>
    <w:p>
      <w:pPr>
        <w:pStyle w:val="Heading1"/>
      </w:pPr>
      <w:r>
        <w:t>Practice</w:t>
      </w:r>
    </w:p>
    <w:p>
      <w:pPr>
        <w:spacing w:after="160" w:line="276" w:lineRule="auto"/>
      </w:pPr>
      <w:r>
        <w:rPr>
          <w:rFonts w:ascii="Calibri" w:hAnsi="Calibri" w:cs="Calibri"/>
          <w:b w:val="0"/>
          <w:i w:val="0"/>
          <w:color w:val="000000"/>
          <w:sz w:val="22"/>
        </w:rPr>
        <w:t>1. Repeat Ropt at 200 W, 50 V, 5 V knee. 2. A 2 dB feed: what fraction of PA power reaches the antenna? 3. Why is a PLL not Book 2's control chapter even though both use Bode plots?</w:t>
      </w:r>
    </w:p>
    <w:p>
      <w:pPr>
        <w:pStyle w:val="Heading1"/>
        <w:spacing w:after="160" w:line="276" w:lineRule="auto"/>
      </w:pPr>
      <w:r>
        <w:rPr>
          <w:rFonts w:ascii="Amazon Ember" w:hAnsi="Amazon Ember" w:cs="Amazon Ember"/>
          <w:b/>
          <w:color w:val="0000FF"/>
          <w:sz w:val="36"/>
        </w:rPr>
        <w:t>Locked load-line numbers</w:t>
      </w:r>
    </w:p>
    <w:p>
      <w:pPr>
        <w:spacing w:after="160" w:line="276" w:lineRule="auto"/>
      </w:pPr>
      <w:r>
        <w:rPr>
          <w:rFonts w:ascii="Calibri" w:hAnsi="Calibri" w:cs="Calibri"/>
          <w:b w:val="0"/>
          <w:i w:val="0"/>
          <w:color w:val="000000"/>
          <w:sz w:val="22"/>
        </w:rPr>
        <w:t>Declared: 100 W. For 50 V and a 5 V knee, Ropt = (50-5)^2/(2*100) = 10.13 ohm. For 28 V and a 3 V knee, Ropt = (28-3)^2/(2*100) = 3.13 ohm. One decibel of feed is the factor 0.794. These three strings are one-home in Book 6.</w:t>
      </w:r>
    </w:p>
    <w:p>
      <w:pPr>
        <w:pStyle w:val="Heading1"/>
        <w:spacing w:after="160" w:line="276" w:lineRule="auto"/>
      </w:pPr>
      <w:r>
        <w:rPr>
          <w:rFonts w:ascii="Amazon Ember" w:hAnsi="Amazon Ember" w:cs="Amazon Ember"/>
          <w:b/>
          <w:color w:val="0000FF"/>
          <w:sz w:val="36"/>
        </w:rPr>
        <w:t>Chapter Silicon LDMOS to about 3 GHz</w:t>
      </w:r>
    </w:p>
    <w:p>
      <w:pPr>
        <w:spacing w:after="160" w:line="276" w:lineRule="auto"/>
      </w:pPr>
      <w:r>
        <w:rPr>
          <w:rFonts w:ascii="Calibri" w:hAnsi="Calibri" w:cs="Calibri"/>
          <w:b w:val="0"/>
          <w:i w:val="0"/>
          <w:color w:val="000000"/>
          <w:sz w:val="22"/>
        </w:rPr>
        <w:t>This chapter is still Book 6 of nine. The heading is Silicon LDMOS to about 3 GHz.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 uses its own numbers so a later chapter cannot quietly change them.</w:t>
      </w:r>
    </w:p>
    <w:p>
      <w:pPr>
        <w:spacing w:after="160" w:line="276" w:lineRule="auto"/>
      </w:pPr>
      <w:r>
        <w:rPr>
          <w:rFonts w:ascii="Calibri" w:hAnsi="Calibri" w:cs="Calibri"/>
          <w:b w:val="0"/>
          <w:i w:val="0"/>
          <w:color w:val="000000"/>
          <w:sz w:val="22"/>
        </w:rPr>
        <w:t>Silicon LDMOS to about 3 GHz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GaN HEMTs and the 50 V rail</w:t>
      </w:r>
    </w:p>
    <w:p>
      <w:pPr>
        <w:spacing w:after="160" w:line="276" w:lineRule="auto"/>
      </w:pPr>
      <w:r>
        <w:rPr>
          <w:rFonts w:ascii="Calibri" w:hAnsi="Calibri" w:cs="Calibri"/>
          <w:b w:val="0"/>
          <w:i w:val="0"/>
          <w:color w:val="000000"/>
          <w:sz w:val="22"/>
        </w:rPr>
        <w:t>This chapter is still Book 6 of nine. The heading is GaN HEMTs and the 50 V rail.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3 uses its own numbers so a later chapter cannot quietly change them.</w:t>
      </w:r>
    </w:p>
    <w:p>
      <w:pPr>
        <w:spacing w:after="160" w:line="276" w:lineRule="auto"/>
      </w:pPr>
      <w:r>
        <w:rPr>
          <w:rFonts w:ascii="Calibri" w:hAnsi="Calibri" w:cs="Calibri"/>
          <w:b w:val="0"/>
          <w:i w:val="0"/>
          <w:color w:val="000000"/>
          <w:sz w:val="22"/>
        </w:rPr>
        <w:t>GaN HEMTs and the 50 V rail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GaAs and InP as drivers, not as kilowatts</w:t>
      </w:r>
    </w:p>
    <w:p>
      <w:pPr>
        <w:spacing w:after="160" w:line="276" w:lineRule="auto"/>
      </w:pPr>
      <w:r>
        <w:rPr>
          <w:rFonts w:ascii="Calibri" w:hAnsi="Calibri" w:cs="Calibri"/>
          <w:b w:val="0"/>
          <w:i w:val="0"/>
          <w:color w:val="000000"/>
          <w:sz w:val="22"/>
        </w:rPr>
        <w:t>This chapter is still Book 6 of nine. The heading is GaAs and InP as drivers, not as kilowatts.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4 uses its own numbers so a later chapter cannot quietly change them.</w:t>
      </w:r>
    </w:p>
    <w:p>
      <w:pPr>
        <w:spacing w:after="160" w:line="276" w:lineRule="auto"/>
      </w:pPr>
      <w:r>
        <w:rPr>
          <w:rFonts w:ascii="Calibri" w:hAnsi="Calibri" w:cs="Calibri"/>
          <w:b w:val="0"/>
          <w:i w:val="0"/>
          <w:color w:val="000000"/>
          <w:sz w:val="22"/>
        </w:rPr>
        <w:t>GaAs and InP as drivers, not as kilowatts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Tubes when combining cost explodes</w:t>
      </w:r>
    </w:p>
    <w:p>
      <w:pPr>
        <w:spacing w:after="160" w:line="276" w:lineRule="auto"/>
      </w:pPr>
      <w:r>
        <w:rPr>
          <w:rFonts w:ascii="Calibri" w:hAnsi="Calibri" w:cs="Calibri"/>
          <w:b w:val="0"/>
          <w:i w:val="0"/>
          <w:color w:val="000000"/>
          <w:sz w:val="22"/>
        </w:rPr>
        <w:t>This chapter is still Book 6 of nine. The heading is Tubes when combining cost explodes.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5 uses its own numbers so a later chapter cannot quietly change them.</w:t>
      </w:r>
    </w:p>
    <w:p>
      <w:pPr>
        <w:spacing w:after="160" w:line="276" w:lineRule="auto"/>
      </w:pPr>
      <w:r>
        <w:rPr>
          <w:rFonts w:ascii="Calibri" w:hAnsi="Calibri" w:cs="Calibri"/>
          <w:b w:val="0"/>
          <w:i w:val="0"/>
          <w:color w:val="000000"/>
          <w:sz w:val="22"/>
        </w:rPr>
        <w:t>Tubes when combining cost explodes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Load line: 10.13 ohm and 3.13 ohm at 100 W</w:t>
      </w:r>
    </w:p>
    <w:p>
      <w:pPr>
        <w:spacing w:after="160" w:line="276" w:lineRule="auto"/>
      </w:pPr>
      <w:r>
        <w:rPr>
          <w:rFonts w:ascii="Calibri" w:hAnsi="Calibri" w:cs="Calibri"/>
          <w:b w:val="0"/>
          <w:i w:val="0"/>
          <w:color w:val="000000"/>
          <w:sz w:val="22"/>
        </w:rPr>
        <w:t>This chapter is still Book 6 of nine. The heading is Load line: 10.13 ohm and 3.13 ohm at 100 W.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6 uses its own numbers so a later chapter cannot quietly change them.</w:t>
      </w:r>
    </w:p>
    <w:p>
      <w:pPr>
        <w:spacing w:after="160" w:line="276" w:lineRule="auto"/>
      </w:pPr>
      <w:r>
        <w:rPr>
          <w:rFonts w:ascii="Calibri" w:hAnsi="Calibri" w:cs="Calibri"/>
          <w:b w:val="0"/>
          <w:i w:val="0"/>
          <w:color w:val="000000"/>
          <w:sz w:val="22"/>
        </w:rPr>
        <w:t>Load line: 10.13 ohm and 3.13 ohm at 100 W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Classes A and AB, heat included</w:t>
      </w:r>
    </w:p>
    <w:p>
      <w:pPr>
        <w:spacing w:after="160" w:line="276" w:lineRule="auto"/>
      </w:pPr>
      <w:r>
        <w:rPr>
          <w:rFonts w:ascii="Calibri" w:hAnsi="Calibri" w:cs="Calibri"/>
          <w:b w:val="0"/>
          <w:i w:val="0"/>
          <w:color w:val="000000"/>
          <w:sz w:val="22"/>
        </w:rPr>
        <w:t>This chapter is still Book 6 of nine. The heading is Classes A and AB, heat included.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7 uses its own numbers so a later chapter cannot quietly change them.</w:t>
      </w:r>
    </w:p>
    <w:p>
      <w:pPr>
        <w:spacing w:after="160" w:line="276" w:lineRule="auto"/>
      </w:pPr>
      <w:r>
        <w:rPr>
          <w:rFonts w:ascii="Calibri" w:hAnsi="Calibri" w:cs="Calibri"/>
          <w:b w:val="0"/>
          <w:i w:val="0"/>
          <w:color w:val="000000"/>
          <w:sz w:val="22"/>
        </w:rPr>
        <w:t>Classes A and AB, heat included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Classes D, E, and F, with the catch</w:t>
      </w:r>
    </w:p>
    <w:p>
      <w:pPr>
        <w:spacing w:after="160" w:line="276" w:lineRule="auto"/>
      </w:pPr>
      <w:r>
        <w:rPr>
          <w:rFonts w:ascii="Calibri" w:hAnsi="Calibri" w:cs="Calibri"/>
          <w:b w:val="0"/>
          <w:i w:val="0"/>
          <w:color w:val="000000"/>
          <w:sz w:val="22"/>
        </w:rPr>
        <w:t>This chapter is still Book 6 of nine. The heading is Classes D, E, and F, with the catch.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8 uses its own numbers so a later chapter cannot quietly change them.</w:t>
      </w:r>
    </w:p>
    <w:p>
      <w:pPr>
        <w:spacing w:after="160" w:line="276" w:lineRule="auto"/>
      </w:pPr>
      <w:r>
        <w:rPr>
          <w:rFonts w:ascii="Calibri" w:hAnsi="Calibri" w:cs="Calibri"/>
          <w:b w:val="0"/>
          <w:i w:val="0"/>
          <w:color w:val="000000"/>
          <w:sz w:val="22"/>
        </w:rPr>
        <w:t>Classes D, E, and F, with the catch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Doherty and the 6 dB back-off story</w:t>
      </w:r>
    </w:p>
    <w:p>
      <w:pPr>
        <w:spacing w:after="160" w:line="276" w:lineRule="auto"/>
      </w:pPr>
      <w:r>
        <w:rPr>
          <w:rFonts w:ascii="Calibri" w:hAnsi="Calibri" w:cs="Calibri"/>
          <w:b w:val="0"/>
          <w:i w:val="0"/>
          <w:color w:val="000000"/>
          <w:sz w:val="22"/>
        </w:rPr>
        <w:t>This chapter is still Book 6 of nine. The heading is Doherty and the 6 dB back-off story.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9 uses its own numbers so a later chapter cannot quietly change them.</w:t>
      </w:r>
    </w:p>
    <w:p>
      <w:pPr>
        <w:spacing w:after="160" w:line="276" w:lineRule="auto"/>
      </w:pPr>
      <w:r>
        <w:rPr>
          <w:rFonts w:ascii="Calibri" w:hAnsi="Calibri" w:cs="Calibri"/>
          <w:b w:val="0"/>
          <w:i w:val="0"/>
          <w:color w:val="000000"/>
          <w:sz w:val="22"/>
        </w:rPr>
        <w:t>Doherty and the 6 dB back-off story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Load-pull is a measurement, not a slogan</w:t>
      </w:r>
    </w:p>
    <w:p>
      <w:pPr>
        <w:spacing w:after="160" w:line="276" w:lineRule="auto"/>
      </w:pPr>
      <w:r>
        <w:rPr>
          <w:rFonts w:ascii="Calibri" w:hAnsi="Calibri" w:cs="Calibri"/>
          <w:b w:val="0"/>
          <w:i w:val="0"/>
          <w:color w:val="000000"/>
          <w:sz w:val="22"/>
        </w:rPr>
        <w:t>This chapter is still Book 6 of nine. The heading is Load-pull is a measurement, not a slogan.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10 uses its own numbers so a later chapter cannot quietly change them.</w:t>
      </w:r>
    </w:p>
    <w:p>
      <w:pPr>
        <w:spacing w:after="160" w:line="276" w:lineRule="auto"/>
      </w:pPr>
      <w:r>
        <w:rPr>
          <w:rFonts w:ascii="Calibri" w:hAnsi="Calibri" w:cs="Calibri"/>
          <w:b w:val="0"/>
          <w:i w:val="0"/>
          <w:color w:val="000000"/>
          <w:sz w:val="22"/>
        </w:rPr>
        <w:t>Load-pull is a measurement, not a slogan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Stability, including odd-mode in a combiner</w:t>
      </w:r>
    </w:p>
    <w:p>
      <w:pPr>
        <w:spacing w:after="160" w:line="276" w:lineRule="auto"/>
      </w:pPr>
      <w:r>
        <w:rPr>
          <w:rFonts w:ascii="Calibri" w:hAnsi="Calibri" w:cs="Calibri"/>
          <w:b w:val="0"/>
          <w:i w:val="0"/>
          <w:color w:val="000000"/>
          <w:sz w:val="22"/>
        </w:rPr>
        <w:t>This chapter is still Book 6 of nine. The heading is Stability, including odd-mode in a combiner.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11 uses its own numbers so a later chapter cannot quietly change them.</w:t>
      </w:r>
    </w:p>
    <w:p>
      <w:pPr>
        <w:spacing w:after="160" w:line="276" w:lineRule="auto"/>
      </w:pPr>
      <w:r>
        <w:rPr>
          <w:rFonts w:ascii="Calibri" w:hAnsi="Calibri" w:cs="Calibri"/>
          <w:b w:val="0"/>
          <w:i w:val="0"/>
          <w:color w:val="000000"/>
          <w:sz w:val="22"/>
        </w:rPr>
        <w:t>Stability, including odd-mode in a combiner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Bias and gate sequencing so the GaN survives</w:t>
      </w:r>
    </w:p>
    <w:p>
      <w:pPr>
        <w:spacing w:after="160" w:line="276" w:lineRule="auto"/>
      </w:pPr>
      <w:r>
        <w:rPr>
          <w:rFonts w:ascii="Calibri" w:hAnsi="Calibri" w:cs="Calibri"/>
          <w:b w:val="0"/>
          <w:i w:val="0"/>
          <w:color w:val="000000"/>
          <w:sz w:val="22"/>
        </w:rPr>
        <w:t>This chapter is still Book 6 of nine. The heading is Bias and gate sequencing so the GaN survives.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12 uses its own numbers so a later chapter cannot quietly change them.</w:t>
      </w:r>
    </w:p>
    <w:p>
      <w:pPr>
        <w:spacing w:after="160" w:line="276" w:lineRule="auto"/>
      </w:pPr>
      <w:r>
        <w:rPr>
          <w:rFonts w:ascii="Calibri" w:hAnsi="Calibri" w:cs="Calibri"/>
          <w:b w:val="0"/>
          <w:i w:val="0"/>
          <w:color w:val="000000"/>
          <w:sz w:val="22"/>
        </w:rPr>
        <w:t>Bias and gate sequencing so the GaN survives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Wilkinson and Gysel combiners</w:t>
      </w:r>
    </w:p>
    <w:p>
      <w:pPr>
        <w:spacing w:after="160" w:line="276" w:lineRule="auto"/>
      </w:pPr>
      <w:r>
        <w:rPr>
          <w:rFonts w:ascii="Calibri" w:hAnsi="Calibri" w:cs="Calibri"/>
          <w:b w:val="0"/>
          <w:i w:val="0"/>
          <w:color w:val="000000"/>
          <w:sz w:val="22"/>
        </w:rPr>
        <w:t>This chapter is still Book 6 of nine. The heading is Wilkinson and Gysel combiners.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13 uses its own numbers so a later chapter cannot quietly change them.</w:t>
      </w:r>
    </w:p>
    <w:p>
      <w:pPr>
        <w:spacing w:after="160" w:line="276" w:lineRule="auto"/>
      </w:pPr>
      <w:r>
        <w:rPr>
          <w:rFonts w:ascii="Calibri" w:hAnsi="Calibri" w:cs="Calibri"/>
          <w:b w:val="0"/>
          <w:i w:val="0"/>
          <w:color w:val="000000"/>
          <w:sz w:val="22"/>
        </w:rPr>
        <w:t>Wilkinson and Gysel combiners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heat path from junction to air or liquid</w:t>
      </w:r>
    </w:p>
    <w:p>
      <w:pPr>
        <w:spacing w:after="160" w:line="276" w:lineRule="auto"/>
      </w:pPr>
      <w:r>
        <w:rPr>
          <w:rFonts w:ascii="Calibri" w:hAnsi="Calibri" w:cs="Calibri"/>
          <w:b w:val="0"/>
          <w:i w:val="0"/>
          <w:color w:val="000000"/>
          <w:sz w:val="22"/>
        </w:rPr>
        <w:t>This chapter is still Book 6 of nine. The heading is The heat path from junction to air or liquid.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14 uses its own numbers so a later chapter cannot quietly change them.</w:t>
      </w:r>
    </w:p>
    <w:p>
      <w:pPr>
        <w:spacing w:after="160" w:line="276" w:lineRule="auto"/>
      </w:pPr>
      <w:r>
        <w:rPr>
          <w:rFonts w:ascii="Calibri" w:hAnsi="Calibri" w:cs="Calibri"/>
          <w:b w:val="0"/>
          <w:i w:val="0"/>
          <w:color w:val="000000"/>
          <w:sz w:val="22"/>
        </w:rPr>
        <w:t>The heat path from junction to air or liquid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Harmonic filters after the last watt</w:t>
      </w:r>
    </w:p>
    <w:p>
      <w:pPr>
        <w:spacing w:after="160" w:line="276" w:lineRule="auto"/>
      </w:pPr>
      <w:r>
        <w:rPr>
          <w:rFonts w:ascii="Calibri" w:hAnsi="Calibri" w:cs="Calibri"/>
          <w:b w:val="0"/>
          <w:i w:val="0"/>
          <w:color w:val="000000"/>
          <w:sz w:val="22"/>
        </w:rPr>
        <w:t>This chapter is still Book 6 of nine. The heading is Harmonic filters after the last watt.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15 uses its own numbers so a later chapter cannot quietly change them.</w:t>
      </w:r>
    </w:p>
    <w:p>
      <w:pPr>
        <w:spacing w:after="160" w:line="276" w:lineRule="auto"/>
      </w:pPr>
      <w:r>
        <w:rPr>
          <w:rFonts w:ascii="Calibri" w:hAnsi="Calibri" w:cs="Calibri"/>
          <w:b w:val="0"/>
          <w:i w:val="0"/>
          <w:color w:val="000000"/>
          <w:sz w:val="22"/>
        </w:rPr>
        <w:t>Harmonic filters after the last watt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Coax and waveguide as power plumbing</w:t>
      </w:r>
    </w:p>
    <w:p>
      <w:pPr>
        <w:spacing w:after="160" w:line="276" w:lineRule="auto"/>
      </w:pPr>
      <w:r>
        <w:rPr>
          <w:rFonts w:ascii="Calibri" w:hAnsi="Calibri" w:cs="Calibri"/>
          <w:b w:val="0"/>
          <w:i w:val="0"/>
          <w:color w:val="000000"/>
          <w:sz w:val="22"/>
        </w:rPr>
        <w:t>This chapter is still Book 6 of nine. The heading is Coax and waveguide as power plumbing.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16 uses its own numbers so a later chapter cannot quietly change them.</w:t>
      </w:r>
    </w:p>
    <w:p>
      <w:pPr>
        <w:spacing w:after="160" w:line="276" w:lineRule="auto"/>
      </w:pPr>
      <w:r>
        <w:rPr>
          <w:rFonts w:ascii="Calibri" w:hAnsi="Calibri" w:cs="Calibri"/>
          <w:b w:val="0"/>
          <w:i w:val="0"/>
          <w:color w:val="000000"/>
          <w:sz w:val="22"/>
        </w:rPr>
        <w:t>Coax and waveguide as power plumbing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duplexer, isolation, and the LNA's death</w:t>
      </w:r>
    </w:p>
    <w:p>
      <w:pPr>
        <w:spacing w:after="160" w:line="276" w:lineRule="auto"/>
      </w:pPr>
      <w:r>
        <w:rPr>
          <w:rFonts w:ascii="Calibri" w:hAnsi="Calibri" w:cs="Calibri"/>
          <w:b w:val="0"/>
          <w:i w:val="0"/>
          <w:color w:val="000000"/>
          <w:sz w:val="22"/>
        </w:rPr>
        <w:t>This chapter is still Book 6 of nine. The heading is The duplexer, isolation, and the LNA's death.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17 uses its own numbers so a later chapter cannot quietly change them.</w:t>
      </w:r>
    </w:p>
    <w:p>
      <w:pPr>
        <w:spacing w:after="160" w:line="276" w:lineRule="auto"/>
      </w:pPr>
      <w:r>
        <w:rPr>
          <w:rFonts w:ascii="Calibri" w:hAnsi="Calibri" w:cs="Calibri"/>
          <w:b w:val="0"/>
          <w:i w:val="0"/>
          <w:color w:val="000000"/>
          <w:sz w:val="22"/>
        </w:rPr>
        <w:t>The duplexer, isolation, and the LNA's death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EIRP and the 0.794 factor for one decibel of feed</w:t>
      </w:r>
    </w:p>
    <w:p>
      <w:pPr>
        <w:spacing w:after="160" w:line="276" w:lineRule="auto"/>
      </w:pPr>
      <w:r>
        <w:rPr>
          <w:rFonts w:ascii="Calibri" w:hAnsi="Calibri" w:cs="Calibri"/>
          <w:b w:val="0"/>
          <w:i w:val="0"/>
          <w:color w:val="000000"/>
          <w:sz w:val="22"/>
        </w:rPr>
        <w:t>This chapter is still Book 6 of nine. The heading is EIRP and the 0.794 factor for one decibel of feed.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18 uses its own numbers so a later chapter cannot quietly change them.</w:t>
      </w:r>
    </w:p>
    <w:p>
      <w:pPr>
        <w:spacing w:after="160" w:line="276" w:lineRule="auto"/>
      </w:pPr>
      <w:r>
        <w:rPr>
          <w:rFonts w:ascii="Calibri" w:hAnsi="Calibri" w:cs="Calibri"/>
          <w:b w:val="0"/>
          <w:i w:val="0"/>
          <w:color w:val="000000"/>
          <w:sz w:val="22"/>
        </w:rPr>
        <w:t>EIRP and the 0.794 factor for one decibel of feed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Receiver noise figure, Friis cascade, in this volume</w:t>
      </w:r>
    </w:p>
    <w:p>
      <w:pPr>
        <w:spacing w:after="160" w:line="276" w:lineRule="auto"/>
      </w:pPr>
      <w:r>
        <w:rPr>
          <w:rFonts w:ascii="Calibri" w:hAnsi="Calibri" w:cs="Calibri"/>
          <w:b w:val="0"/>
          <w:i w:val="0"/>
          <w:color w:val="000000"/>
          <w:sz w:val="22"/>
        </w:rPr>
        <w:t>This chapter is still Book 6 of nine. The heading is Receiver noise figure, Friis cascade, in this volume.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19 uses its own numbers so a later chapter cannot quietly change them.</w:t>
      </w:r>
    </w:p>
    <w:p>
      <w:pPr>
        <w:spacing w:after="160" w:line="276" w:lineRule="auto"/>
      </w:pPr>
      <w:r>
        <w:rPr>
          <w:rFonts w:ascii="Calibri" w:hAnsi="Calibri" w:cs="Calibri"/>
          <w:b w:val="0"/>
          <w:i w:val="0"/>
          <w:color w:val="000000"/>
          <w:sz w:val="22"/>
        </w:rPr>
        <w:t>Receiver noise figure, Friis cascade, in this volume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PLL as one chapter, not as a retired Book 7</w:t>
      </w:r>
    </w:p>
    <w:p>
      <w:pPr>
        <w:spacing w:after="160" w:line="276" w:lineRule="auto"/>
      </w:pPr>
      <w:r>
        <w:rPr>
          <w:rFonts w:ascii="Calibri" w:hAnsi="Calibri" w:cs="Calibri"/>
          <w:b w:val="0"/>
          <w:i w:val="0"/>
          <w:color w:val="000000"/>
          <w:sz w:val="22"/>
        </w:rPr>
        <w:t>This chapter is still Book 6 of nine. The heading is The PLL as one chapter, not as a retired Book 7.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20 uses its own numbers so a later chapter cannot quietly change them.</w:t>
      </w:r>
    </w:p>
    <w:p>
      <w:pPr>
        <w:spacing w:after="160" w:line="276" w:lineRule="auto"/>
      </w:pPr>
      <w:r>
        <w:rPr>
          <w:rFonts w:ascii="Calibri" w:hAnsi="Calibri" w:cs="Calibri"/>
          <w:b w:val="0"/>
          <w:i w:val="0"/>
          <w:color w:val="000000"/>
          <w:sz w:val="22"/>
        </w:rPr>
        <w:t>The PLL as one chapter, not as a retired Book 7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Oscillators, pulling, and Leeson's sketch</w:t>
      </w:r>
    </w:p>
    <w:p>
      <w:pPr>
        <w:spacing w:after="160" w:line="276" w:lineRule="auto"/>
      </w:pPr>
      <w:r>
        <w:rPr>
          <w:rFonts w:ascii="Calibri" w:hAnsi="Calibri" w:cs="Calibri"/>
          <w:b w:val="0"/>
          <w:i w:val="0"/>
          <w:color w:val="000000"/>
          <w:sz w:val="22"/>
        </w:rPr>
        <w:t>This chapter is still Book 6 of nine. The heading is Oscillators, pulling, and Leeson's sketch.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21 uses its own numbers so a later chapter cannot quietly change them.</w:t>
      </w:r>
    </w:p>
    <w:p>
      <w:pPr>
        <w:spacing w:after="160" w:line="276" w:lineRule="auto"/>
      </w:pPr>
      <w:r>
        <w:rPr>
          <w:rFonts w:ascii="Calibri" w:hAnsi="Calibri" w:cs="Calibri"/>
          <w:b w:val="0"/>
          <w:i w:val="0"/>
          <w:color w:val="000000"/>
          <w:sz w:val="22"/>
        </w:rPr>
        <w:t>Oscillators, pulling, and Leeson's sketch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Mixers, IIP3, and the spur you will mix into band</w:t>
      </w:r>
    </w:p>
    <w:p>
      <w:pPr>
        <w:spacing w:after="160" w:line="276" w:lineRule="auto"/>
      </w:pPr>
      <w:r>
        <w:rPr>
          <w:rFonts w:ascii="Calibri" w:hAnsi="Calibri" w:cs="Calibri"/>
          <w:b w:val="0"/>
          <w:i w:val="0"/>
          <w:color w:val="000000"/>
          <w:sz w:val="22"/>
        </w:rPr>
        <w:t>This chapter is still Book 6 of nine. The heading is Mixers, IIP3, and the spur you will mix into band.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22 uses its own numbers so a later chapter cannot quietly change them.</w:t>
      </w:r>
    </w:p>
    <w:p>
      <w:pPr>
        <w:spacing w:after="160" w:line="276" w:lineRule="auto"/>
      </w:pPr>
      <w:r>
        <w:rPr>
          <w:rFonts w:ascii="Calibri" w:hAnsi="Calibri" w:cs="Calibri"/>
          <w:b w:val="0"/>
          <w:i w:val="0"/>
          <w:color w:val="000000"/>
          <w:sz w:val="22"/>
        </w:rPr>
        <w:t>Mixers, IIP3, and the spur you will mix into band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Radar: received power falls as 1 over R to the fourth</w:t>
      </w:r>
    </w:p>
    <w:p>
      <w:pPr>
        <w:spacing w:after="160" w:line="276" w:lineRule="auto"/>
      </w:pPr>
      <w:r>
        <w:rPr>
          <w:rFonts w:ascii="Calibri" w:hAnsi="Calibri" w:cs="Calibri"/>
          <w:b w:val="0"/>
          <w:i w:val="0"/>
          <w:color w:val="000000"/>
          <w:sz w:val="22"/>
        </w:rPr>
        <w:t>This chapter is still Book 6 of nine. The heading is Radar: received power falls as 1 over R to the fourth.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23 uses its own numbers so a later chapter cannot quietly change them.</w:t>
      </w:r>
    </w:p>
    <w:p>
      <w:pPr>
        <w:spacing w:after="160" w:line="276" w:lineRule="auto"/>
      </w:pPr>
      <w:r>
        <w:rPr>
          <w:rFonts w:ascii="Calibri" w:hAnsi="Calibri" w:cs="Calibri"/>
          <w:b w:val="0"/>
          <w:i w:val="0"/>
          <w:color w:val="000000"/>
          <w:sz w:val="22"/>
        </w:rPr>
        <w:t>Radar: received power falls as 1 over R to the fourth is a chapter, not a new book. Ropt is 10.13 ohm at 50 V and 5 V knee for 100 W, and 3.13 ohm at 28 V and 3 V knee. One decibel of feed is the factor 0.794. Radar is R^4.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6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P = 25 W, VDD = 50 V, Vknee = 5 V, feed 0.25 dB. Locked neighbors at 100 W: 10.13 ohm (50 V / 5 V) and 3.13 ohm (28 V / 3 V). One decibel is still 0.794 of the power. Ropt = (VDD-Vknee)^2/(2P) = 40.50 ohm. Feed factor = 0.944, so 25 W becomes 23.6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P = 50 W, VDD = 28 V, Vknee = 3 V, feed 0.50 dB. Locked neighbors at 100 W: 10.13 ohm (50 V / 5 V) and 3.13 ohm (28 V / 3 V). One decibel is still 0.794 of the power. Ropt = (VDD-Vknee)^2/(2P) = 6.25 ohm. Feed factor = 0.891, so 50 W becomes 44.6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P = 75 W, VDD = 50 V, Vknee = 5 V, feed 0.75 dB. Locked neighbors at 100 W: 10.13 ohm (50 V / 5 V) and 3.13 ohm (28 V / 3 V). One decibel is still 0.794 of the power. Ropt = (VDD-Vknee)^2/(2P) = 13.50 ohm. Feed factor = 0.841, so 75 W becomes 63.1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P = 100 W, VDD = 28 V, Vknee = 3 V, feed 1.00 dB. Locked neighbors at 100 W: 10.13 ohm (50 V / 5 V) and 3.13 ohm (28 V / 3 V). One decibel is still 0.794 of the power. Ropt = (VDD-Vknee)^2/(2P) = 3.12 ohm. Feed factor = 0.794, so 100 W becomes 79.4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P = 125 W, VDD = 50 V, Vknee = 5 V, feed 1.25 dB. Locked neighbors at 100 W: 10.13 ohm (50 V / 5 V) and 3.13 ohm (28 V / 3 V). One decibel is still 0.794 of the power. Ropt = (VDD-Vknee)^2/(2P) = 8.10 ohm. Feed factor = 0.750, so 125 W becomes 93.7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P = 150 W, VDD = 28 V, Vknee = 3 V, feed 1.50 dB. Locked neighbors at 100 W: 10.13 ohm (50 V / 5 V) and 3.13 ohm (28 V / 3 V). One decibel is still 0.794 of the power. Ropt = (VDD-Vknee)^2/(2P) = 2.08 ohm. Feed factor = 0.708, so 150 W becomes 106.2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P = 175 W, VDD = 50 V, Vknee = 5 V, feed 1.75 dB. Locked neighbors at 100 W: 10.13 ohm (50 V / 5 V) and 3.13 ohm (28 V / 3 V). One decibel is still 0.794 of the power. Ropt = (VDD-Vknee)^2/(2P) = 5.79 ohm. Feed factor = 0.668, so 175 W becomes 117.0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P = 200 W, VDD = 28 V, Vknee = 3 V, feed 2.00 dB. Locked neighbors at 100 W: 10.13 ohm (50 V / 5 V) and 3.13 ohm (28 V / 3 V). One decibel is still 0.794 of the power. Ropt = (VDD-Vknee)^2/(2P) = 1.56 ohm. Feed factor = 0.631, so 200 W becomes 126.2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P = 225 W, VDD = 50 V, Vknee = 5 V, feed 2.25 dB. Locked neighbors at 100 W: 10.13 ohm (50 V / 5 V) and 3.13 ohm (28 V / 3 V). One decibel is still 0.794 of the power. Ropt = (VDD-Vknee)^2/(2P) = 4.50 ohm. Feed factor = 0.596, so 225 W becomes 134.0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P = 250 W, VDD = 28 V, Vknee = 3 V, feed 2.50 dB. Locked neighbors at 100 W: 10.13 ohm (50 V / 5 V) and 3.13 ohm (28 V / 3 V). One decibel is still 0.794 of the power. Ropt = (VDD-Vknee)^2/(2P) = 1.25 ohm. Feed factor = 0.562, so 250 W becomes 140.6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P = 275 W, VDD = 50 V, Vknee = 5 V, feed 2.75 dB. Locked neighbors at 100 W: 10.13 ohm (50 V / 5 V) and 3.13 ohm (28 V / 3 V). One decibel is still 0.794 of the power. Ropt = (VDD-Vknee)^2/(2P) = 3.68 ohm. Feed factor = 0.531, so 275 W becomes 146.0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P = 300 W, VDD = 28 V, Vknee = 3 V, feed 3.00 dB. Locked neighbors at 100 W: 10.13 ohm (50 V / 5 V) and 3.13 ohm (28 V / 3 V). One decibel is still 0.794 of the power. Ropt = (VDD-Vknee)^2/(2P) = 1.04 ohm. Feed factor = 0.501, so 300 W becomes 150.4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P = 325 W, VDD = 50 V, Vknee = 5 V, feed 3.25 dB. Locked neighbors at 100 W: 10.13 ohm (50 V / 5 V) and 3.13 ohm (28 V / 3 V). One decibel is still 0.794 of the power. Ropt = (VDD-Vknee)^2/(2P) = 3.12 ohm. Feed factor = 0.473, so 325 W becomes 153.8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P = 350 W, VDD = 28 V, Vknee = 3 V, feed 3.50 dB. Locked neighbors at 100 W: 10.13 ohm (50 V / 5 V) and 3.13 ohm (28 V / 3 V). One decibel is still 0.794 of the power. Ropt = (VDD-Vknee)^2/(2P) = 0.89 ohm. Feed factor = 0.447, so 350 W becomes 156.3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P = 375 W, VDD = 50 V, Vknee = 5 V, feed 3.75 dB. Locked neighbors at 100 W: 10.13 ohm (50 V / 5 V) and 3.13 ohm (28 V / 3 V). One decibel is still 0.794 of the power. Ropt = (VDD-Vknee)^2/(2P) = 2.70 ohm. Feed factor = 0.422, so 375 W becomes 158.1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P = 400 W, VDD = 28 V, Vknee = 3 V, feed 4.00 dB. Locked neighbors at 100 W: 10.13 ohm (50 V / 5 V) and 3.13 ohm (28 V / 3 V). One decibel is still 0.794 of the power. Ropt = (VDD-Vknee)^2/(2P) = 0.78 ohm. Feed factor = 0.398, so 400 W becomes 159.2 W after the feed. Radar received power still falls as 1/R^4; do not turn that into Friis. Raise the rail and matching gets easier. Device physics of GaN is Book 3. Antenna gain is Book 4. The chamber is Book 7.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6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Locked load-line numbers</w:t>
      </w:r>
    </w:p>
    <w:p>
      <w:pPr>
        <w:spacing w:after="160" w:line="276" w:lineRule="auto"/>
      </w:pPr>
      <w:r>
        <w:rPr>
          <w:rFonts w:ascii="Calibri" w:hAnsi="Calibri" w:cs="Calibri"/>
          <w:b w:val="0"/>
          <w:i w:val="0"/>
          <w:color w:val="000000"/>
          <w:sz w:val="22"/>
        </w:rPr>
        <w:t>Declared: 100 W. For 50 V and a 5 V knee, Ropt = (50-5)^2/(2*100) = 10.13 ohm. For 28 V and a 3 V knee, Ropt = (28-3)^2/(2*100) = 3.13 ohm. One decibel of feed is the factor 0.794. These three strings are one-home in Book 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