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Hamiltonian Mechanics</w:t>
      </w:r>
    </w:p>
    <w:p>
      <w:pPr>
        <w:pStyle w:val="Subtitle"/>
        <w:jc w:val="center"/>
      </w:pPr>
      <w:r>
        <w:t>Lesson 6 of the Complete Quantum Electrodynamics Course</w:t>
      </w:r>
    </w:p>
    <w:p>
      <w:r>
        <w:br/>
      </w:r>
    </w:p>
    <w:p>
      <w:pPr>
        <w:jc w:val="center"/>
      </w:pPr>
      <w:r>
        <w:rPr>
          <w:b/>
          <w:sz w:val="26"/>
        </w:rPr>
        <w:t>The Legendre transformation, Hamilton's equations, phase space, Poisson brackets, and the canonical structure inherited by quantum theory</w:t>
      </w:r>
    </w:p>
    <w:p>
      <w:r>
        <w:br/>
        <w:br/>
      </w:r>
    </w:p>
    <w:p>
      <w:pPr>
        <w:jc w:val="center"/>
      </w:pPr>
      <w:r>
        <w:t>Course edition 1.0</w:t>
      </w:r>
    </w:p>
    <w:p>
      <w:r>
        <w:br w:type="page"/>
      </w:r>
    </w:p>
    <w:p>
      <w:pPr>
        <w:pStyle w:val="Heading1"/>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pPr>
        <w:pStyle w:val="Heading2"/>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w:t>
      </w:r>
      <w:r>
        <w:rPr>
          <w:i/>
        </w:rPr>
        <w:t xml:space="preserve"> with H = ωa</w:t>
      </w:r>
      <w:r>
        <w:t>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ω_c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1"/>
      </w:pPr>
      <w:r>
        <w:t>1 The Legendre transformation</w:t>
      </w:r>
    </w:p>
    <w:p>
      <w:pPr>
        <w:pStyle w:val="Heading2"/>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m:t>
          </m:r>
          <m:d>
            <m:dPr/>
            <m:e>
              <m:r>
                <m:t xml:space="preserve">q</m:t>
              </m:r>
              <m:r>
                <m:t xml:space="preserve">,</m:t>
              </m:r>
              <m:r>
                <m:t xml:space="preserve">p</m:t>
              </m:r>
              <m:r>
                <m:t xml:space="preserve">,</m:t>
              </m:r>
              <m:r>
                <m:t xml:space="preserve">t</m:t>
              </m:r>
            </m:e>
          </m:d>
          <m:r>
            <m:t xml:space="preserve">=</m:t>
          </m:r>
          <m:r>
            <m:t xml:space="preserve">Σᵢ</m:t>
          </m:r>
          <m:r>
            <m:t xml:space="preserve"> </m:t>
          </m:r>
          <m:r>
            <m:t xml:space="preserve">pᵢ</m:t>
          </m:r>
          <m:r>
            <m:t xml:space="preserve"> </m:t>
          </m:r>
          <m:r>
            <m:t xml:space="preserve">q̇ᵢ</m:t>
          </m:r>
          <m:r>
            <m:t xml:space="preserve">−</m:t>
          </m:r>
          <m:r>
            <m:t xml:space="preserve">L</m:t>
          </m:r>
          <m:d>
            <m:dPr/>
            <m:e>
              <m:r>
                <m:t xml:space="preserve">q</m:t>
              </m:r>
              <m:r>
                <m:t xml:space="preserve">,</m:t>
              </m:r>
              <m:r>
                <m:t xml:space="preserve">q̇</m:t>
              </m:r>
              <m:r>
                <m:t xml:space="preserve">,</m:t>
              </m:r>
              <m:r>
                <m:t xml:space="preserve">t</m:t>
              </m:r>
            </m:e>
          </m:d>
          <m:r>
            <m:t xml:space="preserve">,</m:t>
          </m:r>
          <m:r>
            <m:t xml:space="preserve">with</m:t>
          </m:r>
          <m:r>
            <m:t xml:space="preserve"> </m:t>
          </m:r>
          <m:r>
            <m:t xml:space="preserve">q̇ᵢ</m:t>
          </m:r>
          <m:r>
            <m:t xml:space="preserve"> </m:t>
          </m:r>
          <m:r>
            <m:t xml:space="preserve">expressed</m:t>
          </m:r>
          <m:r>
            <m:t xml:space="preserve"> </m:t>
          </m:r>
          <m:r>
            <m:t xml:space="preserve">through</m:t>
          </m:r>
          <m:r>
            <m:t xml:space="preserve"> </m:t>
          </m:r>
          <m:r>
            <m:t xml:space="preserve">pᵢ</m:t>
          </m:r>
          <m:r>
            <m:t xml:space="preserve">=</m:t>
          </m:r>
          <m:f>
            <m:num>
              <m:r>
                <m:t xml:space="preserve">∂L</m:t>
              </m:r>
            </m:num>
            <m:den>
              <m:r>
                <m:t xml:space="preserve">∂q̇ᵢ</m:t>
              </m:r>
            </m:den>
          </m:f>
        </m:oMath>
      </m:oMathPara>
    </w:p>
    <w:p>
      <w:r>
        <w:t>The transformation is possible when the relation p = ∂L/∂q̇ can be inverted for q̇, which requires the matrix ∂²L/∂q̇ᵢ∂q̇ⱼ to be nonsingular. When it is singular the system has constraints; the electromagnetic field is the important example, and Lesson 37 shows how gauge freedom produces that singularity.</w:t>
      </w:r>
    </w:p>
    <w:p>
      <w:pPr>
        <w:pStyle w:val="Heading2"/>
      </w:pPr>
      <w:r>
        <w:t>1.2 The standard case</w:t>
      </w:r>
    </w:p>
    <w:p>
      <w:r>
        <w:t>For L = T − V with T = (1/2)m q̇², the momentum is p = m q̇ and</w:t>
      </w:r>
    </w:p>
    <w:p>
      <w:pPr>
        <w:spacing w:before="100" w:after="160"/>
        <w:jc w:val="center"/>
      </w:pPr>
      <m:oMathPara>
        <m:oMath>
          <m:r>
            <m:t xml:space="preserve">H</m:t>
          </m:r>
          <m:r>
            <m:t xml:space="preserve">=</m:t>
          </m:r>
          <m:f>
            <m:num>
              <m:sSup>
                <m:e>
                  <m:r>
                    <m:t xml:space="preserve">p</m:t>
                  </m:r>
                </m:e>
                <m:sup>
                  <m:r>
                    <m:t xml:space="preserve">2</m:t>
                  </m:r>
                </m:sup>
              </m:sSup>
            </m:num>
            <m:den>
              <m:r>
                <m:t xml:space="preserve">2m</m:t>
              </m:r>
            </m:den>
          </m:f>
          <m:r>
            <m:t xml:space="preserve">+</m:t>
          </m:r>
          <m:r>
            <m:t xml:space="preserve">V</m:t>
          </m:r>
          <m:d>
            <m:dPr/>
            <m:e>
              <m:r>
                <m:t xml:space="preserve">q</m:t>
              </m:r>
            </m:e>
          </m:d>
        </m:oMath>
      </m:oMathPara>
    </w:p>
    <w:p>
      <w:r>
        <w:t>The Hamiltonian is the total energy expressed in terms of position and momentum. For any Lagrangian without explicit time dependence, H equals the energy function h of Lesson 5, so H is conserved.</w:t>
      </w:r>
    </w:p>
    <w:p>
      <w:pPr>
        <w:pStyle w:val="Heading3"/>
      </w:pPr>
      <w:r>
        <w:t>Worked example 1</w:t>
      </w:r>
    </w:p>
    <w:p>
      <w:r>
        <w:t>For the harmonic oscillator, L = (1/2)m q̇² − (1/2)m ω² q², p = m q̇, and H = p²/(2m) + (1/2)m ω² q². For the pendulum, L = (1/2)m l² θ̇² + m g l cos θ, the momentum is p_θ = m l² θ̇ and H = p_θ²/(2m l²) − m g l cos θ. Note that p_θ has the dimensions of angular momentum, not momentum; conjugate momenta take their dimensions from their coordinates so that p q always has the dimension of action.</w:t>
      </w:r>
    </w:p>
    <w:p>
      <w:pPr>
        <w:pStyle w:val="Heading1"/>
      </w:pPr>
      <w:r>
        <w:t>2 Hamilton's equations</w:t>
      </w:r>
    </w:p>
    <w:p>
      <w:pPr>
        <w:pStyle w:val="Heading2"/>
      </w:pPr>
      <w:r>
        <w:t>2.1 Derivation</w:t>
      </w:r>
    </w:p>
    <w:p>
      <w:r>
        <w:t>Take the differential of H = Σ pᵢ q̇ᵢ − L, treating q̇ as a function of (q, p).</w:t>
      </w:r>
    </w:p>
    <w:p>
      <w:pPr>
        <w:spacing w:before="100" w:after="160"/>
        <w:jc w:val="center"/>
      </w:pPr>
      <m:oMathPara>
        <m:oMath>
          <m:r>
            <m:t xml:space="preserve">dH</m:t>
          </m:r>
          <m:r>
            <m:t xml:space="preserve">=</m:t>
          </m:r>
          <m:r>
            <m:t xml:space="preserve">Σᵢ</m:t>
          </m:r>
          <m:r>
            <m:t xml:space="preserve"> </m:t>
          </m:r>
          <m:d>
            <m:dPr/>
            <m:e>
              <m:r>
                <m:t xml:space="preserve">q̇ᵢ</m:t>
              </m:r>
              <m:r>
                <m:t xml:space="preserve"> </m:t>
              </m:r>
              <m:r>
                <m:t xml:space="preserve">dpᵢ</m:t>
              </m:r>
              <m:r>
                <m:t xml:space="preserve">+</m:t>
              </m:r>
              <m:r>
                <m:t xml:space="preserve">pᵢ</m:t>
              </m:r>
              <m:r>
                <m:t xml:space="preserve"> </m:t>
              </m:r>
              <m:r>
                <m:t xml:space="preserve">dq̇ᵢ</m:t>
              </m:r>
            </m:e>
          </m:d>
          <m:r>
            <m:t xml:space="preserve">−</m:t>
          </m:r>
          <m:r>
            <m:t xml:space="preserve">Σᵢ</m:t>
          </m:r>
          <m:r>
            <m:t xml:space="preserve"> </m:t>
          </m:r>
          <m:d>
            <m:dPr>
              <m:begChr m:val="["/>
              <m:endChr m:val="]"/>
            </m:dPr>
            <m:e>
              <m:f>
                <m:num>
                  <m:r>
                    <m:t xml:space="preserve">∂L</m:t>
                  </m:r>
                </m:num>
                <m:den>
                  <m:r>
                    <m:t xml:space="preserve">∂qᵢ</m:t>
                  </m:r>
                </m:den>
              </m:f>
              <m:r>
                <m:t xml:space="preserve"> </m:t>
              </m:r>
              <m:r>
                <m:t xml:space="preserve">dqᵢ</m:t>
              </m:r>
              <m:r>
                <m:t xml:space="preserve">+</m:t>
              </m:r>
              <m:f>
                <m:num>
                  <m:r>
                    <m:t xml:space="preserve">∂L</m:t>
                  </m:r>
                </m:num>
                <m:den>
                  <m:r>
                    <m:t xml:space="preserve">∂q̇ᵢ</m:t>
                  </m:r>
                </m:den>
              </m:f>
              <m:r>
                <m:t xml:space="preserve"> </m:t>
              </m:r>
              <m:r>
                <m:t xml:space="preserve">dq̇ᵢ</m:t>
              </m:r>
            </m:e>
          </m:d>
          <m:r>
            <m:t xml:space="preserve">−</m:t>
          </m:r>
          <m:f>
            <m:num>
              <m:r>
                <m:t xml:space="preserve">∂L</m:t>
              </m:r>
            </m:num>
            <m:den>
              <m:r>
                <m:t xml:space="preserve">∂t</m:t>
              </m:r>
            </m:den>
          </m:f>
          <m:r>
            <m:t xml:space="preserve"> </m:t>
          </m:r>
          <m:r>
            <m:t xml:space="preserve">dt</m:t>
          </m:r>
        </m:oMath>
      </m:oMathPara>
    </w:p>
    <w:p>
      <w:r>
        <w:t>The terms in dq̇ᵢ cancel because pᵢ = ∂L/∂q̇ᵢ; this cancellation is the point of the Legendre transformation. The Euler Lagrange equations give ∂L/∂qᵢ = ṗᵢ, so dH = Σ(q̇ᵢ dpᵢ − ṗᵢ dqᵢ) − (∂L/∂t)dt. Reading off the partial derivatives,</w:t>
      </w:r>
    </w:p>
    <w:p>
      <w:pPr>
        <w:spacing w:before="100" w:after="160"/>
        <w:jc w:val="center"/>
      </w:pPr>
      <m:oMathPara>
        <m:oMath>
          <m:r>
            <m:t xml:space="preserve">q̇ᵢ</m:t>
          </m:r>
          <m:r>
            <m:t xml:space="preserve">=</m:t>
          </m:r>
          <m:f>
            <m:num>
              <m:r>
                <m:t xml:space="preserve">∂H</m:t>
              </m:r>
            </m:num>
            <m:den>
              <m:r>
                <m:t xml:space="preserve">∂pᵢ</m:t>
              </m:r>
            </m:den>
          </m:f>
          <m:r>
            <m:t xml:space="preserve">,</m:t>
          </m:r>
          <m:r>
            <m:t xml:space="preserve">ṗᵢ</m:t>
          </m:r>
          <m:r>
            <m:t xml:space="preserve">=</m:t>
          </m:r>
          <m:r>
            <m:t xml:space="preserve">−</m:t>
          </m:r>
          <m:f>
            <m:num>
              <m:r>
                <m:t xml:space="preserve">∂H</m:t>
              </m:r>
            </m:num>
            <m:den>
              <m:r>
                <m:t xml:space="preserve">∂qᵢ</m:t>
              </m:r>
            </m:den>
          </m:f>
          <m:r>
            <m:t xml:space="preserve">,</m:t>
          </m:r>
          <m:f>
            <m:num>
              <m:r>
                <m:t xml:space="preserve">∂H</m:t>
              </m:r>
            </m:num>
            <m:den>
              <m:r>
                <m:t xml:space="preserve">∂t</m:t>
              </m:r>
            </m:den>
          </m:f>
          <m:r>
            <m:t xml:space="preserve">=</m:t>
          </m:r>
          <m:r>
            <m:t xml:space="preserve">−</m:t>
          </m:r>
          <m:f>
            <m:num>
              <m:r>
                <m:t xml:space="preserve">∂L</m:t>
              </m:r>
            </m:num>
            <m:den>
              <m:r>
                <m:t xml:space="preserve">∂t</m:t>
              </m:r>
            </m:den>
          </m:f>
        </m:oMath>
      </m:oMathPara>
    </w:p>
    <w:p>
      <w:r>
        <w:t>These are Hamilton's equations: 2n first order equations in place of n second order ones. The asymmetry of sign between the two is the signature of the canonical structure, and it is what the Poisson bracket encodes.</w:t>
      </w:r>
    </w:p>
    <w:p>
      <w:pPr>
        <w:pStyle w:val="Heading2"/>
      </w:pPr>
      <w:r>
        <w:t>2.2 Conservation of the Hamiltonian</w:t>
      </w:r>
    </w:p>
    <w:p>
      <w:r>
        <w:t>Along a solution, dH/dt = Σ[(∂H/∂qᵢ) q̇ᵢ + (∂H/∂pᵢ) ṗᵢ] + ∂H/∂t = Σ[−ṗᵢ q̇ᵢ + q̇ᵢ ṗᵢ] + ∂H/∂t = ∂H/∂t. If H does not depend explicitly on time, it is conserved.</w:t>
      </w:r>
    </w:p>
    <w:p>
      <w:pPr>
        <w:pStyle w:val="Heading3"/>
      </w:pPr>
      <w: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1"/>
      </w:pPr>
      <w:r>
        <w:t>3 Phase space</w:t>
      </w:r>
    </w:p>
    <w:p>
      <w:pPr>
        <w:pStyle w:val="Heading2"/>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2"/>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m:t>
          </m:r>
          <m:r>
            <m:t xml:space="preserve"> </m:t>
          </m:r>
          <m:r>
            <m:t xml:space="preserve">p</m:t>
          </m:r>
          <m:r>
            <m:t xml:space="preserve"> </m:t>
          </m:r>
          <m:r>
            <m:t xml:space="preserve">dq</m:t>
          </m:r>
          <m:r>
            <m:t xml:space="preserve">=</m:t>
          </m:r>
          <m:r>
            <m:t xml:space="preserve">π</m:t>
          </m:r>
          <m:r>
            <m:t xml:space="preserve"> </m:t>
          </m:r>
          <m:r>
            <m:t xml:space="preserve">√</m:t>
          </m:r>
          <m:d>
            <m:dPr/>
            <m:e>
              <m:f>
                <m:num>
                  <m:r>
                    <m:t xml:space="preserve">2E</m:t>
                  </m:r>
                </m:num>
                <m:den>
                  <m:sSup>
                    <m:e>
                      <m:r>
                        <m:t xml:space="preserve">mω</m:t>
                      </m:r>
                    </m:e>
                    <m:sup>
                      <m:r>
                        <m:t xml:space="preserve">2</m:t>
                      </m:r>
                    </m:sup>
                  </m:sSup>
                </m:den>
              </m:f>
            </m:e>
          </m:d>
          <m:r>
            <m:t xml:space="preserve"> </m:t>
          </m:r>
          <m:r>
            <m:t xml:space="preserve">√</m:t>
          </m:r>
          <m:d>
            <m:dPr/>
            <m:e>
              <m:r>
                <m:t xml:space="preserve">2mE</m:t>
              </m:r>
            </m:e>
          </m:d>
          <m:r>
            <m:t xml:space="preserve">=</m:t>
          </m:r>
          <m:f>
            <m:num>
              <m:r>
                <m:t xml:space="preserve">2πE</m:t>
              </m:r>
            </m:num>
            <m:den>
              <m:r>
                <m:t xml:space="preserve">ω</m:t>
              </m:r>
            </m:den>
          </m:f>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2"/>
      </w:pPr>
      <w:r>
        <w:t>3.3 Liouville's theorem</w:t>
      </w:r>
    </w:p>
    <w:p>
      <w:r>
        <w:t>The flow in phase space is incompressible. The divergence of the velocity field (q̇, ṗ) is</w:t>
      </w:r>
    </w:p>
    <w:p>
      <w:pPr>
        <w:spacing w:before="100" w:after="160"/>
        <w:jc w:val="center"/>
      </w:pPr>
      <m:oMathPara>
        <m:oMath>
          <m:r>
            <m:t xml:space="preserve">Σᵢ</m:t>
          </m:r>
          <m:r>
            <m:t xml:space="preserve"> </m:t>
          </m:r>
          <m:d>
            <m:dPr>
              <m:begChr m:val="["/>
              <m:endChr m:val="]"/>
            </m:dPr>
            <m:e>
              <m:f>
                <m:num>
                  <m:r>
                    <m:t xml:space="preserve">∂q̇ᵢ</m:t>
                  </m:r>
                </m:num>
                <m:den>
                  <m:r>
                    <m:t xml:space="preserve">∂qᵢ</m:t>
                  </m:r>
                </m:den>
              </m:f>
              <m:r>
                <m:t xml:space="preserve">+</m:t>
              </m:r>
              <m:f>
                <m:num>
                  <m:r>
                    <m:t xml:space="preserve">∂ṗᵢ</m:t>
                  </m:r>
                </m:num>
                <m:den>
                  <m:r>
                    <m:t xml:space="preserve">∂pᵢ</m:t>
                  </m:r>
                </m:den>
              </m:f>
            </m:e>
          </m:d>
          <m:r>
            <m:t xml:space="preserve">=</m:t>
          </m:r>
          <m:r>
            <m:t xml:space="preserve">Σᵢ</m:t>
          </m:r>
          <m:r>
            <m:t xml:space="preserve"> </m:t>
          </m:r>
          <m:d>
            <m:dPr>
              <m:begChr m:val="["/>
              <m:endChr m:val="]"/>
            </m:dPr>
            <m:e>
              <m:f>
                <m:num>
                  <m:sSup>
                    <m:e>
                      <m:r>
                        <m:t xml:space="preserve">∂</m:t>
                      </m:r>
                    </m:e>
                    <m:sup>
                      <m:r>
                        <m:t xml:space="preserve">2</m:t>
                      </m:r>
                    </m:sup>
                  </m:sSup>
                  <m:r>
                    <m:t xml:space="preserve">H</m:t>
                  </m:r>
                </m:num>
                <m:den>
                  <m:r>
                    <m:t xml:space="preserve">∂qᵢ∂pᵢ</m:t>
                  </m:r>
                </m:den>
              </m:f>
              <m:r>
                <m:t xml:space="preserve">−</m:t>
              </m:r>
              <m:f>
                <m:num>
                  <m:sSup>
                    <m:e>
                      <m:r>
                        <m:t xml:space="preserve">∂</m:t>
                      </m:r>
                    </m:e>
                    <m:sup>
                      <m:r>
                        <m:t xml:space="preserve">2</m:t>
                      </m:r>
                    </m:sup>
                  </m:sSup>
                  <m:r>
                    <m:t xml:space="preserve">H</m:t>
                  </m:r>
                </m:num>
                <m:den>
                  <m:r>
                    <m:t xml:space="preserve">∂pᵢ∂qᵢ</m:t>
                  </m:r>
                </m:den>
              </m:f>
            </m:e>
          </m:d>
          <m:r>
            <m:t xml:space="preserve">=</m:t>
          </m:r>
          <m:r>
            <m:t xml:space="preserve">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pPr>
        <w:pStyle w:val="Heading3"/>
      </w:pPr>
      <w:r>
        <w:t>Worked example 3</w:t>
      </w:r>
    </w:p>
    <w:p>
      <w:r>
        <w:t>For the pendulum, H = p_θ²/(2ml²) − mgl cos θ. Trajectories with E &lt; mgl are closed curves around the origin (oscillation); trajectories with E &gt; mgl run across all θ (rotation). The curve E = mgl is the separatrix, passing through the unstable equilibrium θ = π, p_θ = 0. Near the origin the curves are ellipses and the motion is harmonic; the separatrix is where the small-angle approximation fails completely. Phase portraits of this kind make the qualitative behavior visible before any equation is solved.</w:t>
      </w:r>
    </w:p>
    <w:p>
      <w:pPr>
        <w:pStyle w:val="Heading1"/>
      </w:pPr>
      <w:r>
        <w:t>4 Poisson brackets</w:t>
      </w:r>
    </w:p>
    <w:p>
      <w:pPr>
        <w:pStyle w:val="Heading2"/>
      </w:pPr>
      <w:r>
        <w:t>4.1 Definition</w:t>
      </w:r>
    </w:p>
    <w:p>
      <w:r>
        <w:t>For two functions f and g on phase space,</w:t>
      </w:r>
    </w:p>
    <w:p>
      <w:pPr>
        <w:spacing w:before="100" w:after="160"/>
        <w:jc w:val="center"/>
      </w:pPr>
      <m:oMathPara>
        <m:oMath>
          <m:r>
            <m:t xml:space="preserve">{</m:t>
          </m:r>
          <m:r>
            <m:t xml:space="preserve">f</m:t>
          </m:r>
          <m:r>
            <m:t xml:space="preserve">,</m:t>
          </m:r>
          <m:r>
            <m:t xml:space="preserve">g</m:t>
          </m:r>
          <m:r>
            <m:t xml:space="preserve">}</m:t>
          </m:r>
          <m:r>
            <m:t xml:space="preserve">=</m:t>
          </m:r>
          <m:r>
            <m:t xml:space="preserve">Σᵢ</m:t>
          </m:r>
          <m:r>
            <m:t xml:space="preserve"> </m:t>
          </m:r>
          <m:d>
            <m:dPr>
              <m:begChr m:val="["/>
              <m:endChr m:val="]"/>
            </m:dPr>
            <m:e>
              <m:f>
                <m:num>
                  <m:r>
                    <m:t xml:space="preserve">∂f</m:t>
                  </m:r>
                </m:num>
                <m:den>
                  <m:r>
                    <m:t xml:space="preserve">∂qᵢ</m:t>
                  </m:r>
                </m:den>
              </m:f>
              <m:d>
                <m:dPr/>
                <m:e>
                  <m:f>
                    <m:num>
                      <m:r>
                        <m:t xml:space="preserve">∂g</m:t>
                      </m:r>
                    </m:num>
                    <m:den>
                      <m:r>
                        <m:t xml:space="preserve">∂pᵢ</m:t>
                      </m:r>
                    </m:den>
                  </m:f>
                </m:e>
              </m:d>
              <m:r>
                <m:t xml:space="preserve">−</m:t>
              </m:r>
              <m:f>
                <m:num>
                  <m:r>
                    <m:t xml:space="preserve">∂f</m:t>
                  </m:r>
                </m:num>
                <m:den>
                  <m:r>
                    <m:t xml:space="preserve">∂pᵢ</m:t>
                  </m:r>
                </m:den>
              </m:f>
              <m:d>
                <m:dPr/>
                <m:e>
                  <m:f>
                    <m:num>
                      <m:r>
                        <m:t xml:space="preserve">∂g</m:t>
                      </m:r>
                    </m:num>
                    <m:den>
                      <m:r>
                        <m:t xml:space="preserve">∂qᵢ</m:t>
                      </m:r>
                    </m:den>
                  </m:f>
                </m:e>
              </m:d>
            </m:e>
          </m:d>
        </m:oMath>
      </m:oMathPara>
    </w:p>
    <w:p>
      <w:r>
        <w:t>The fundamental brackets follow immediately.</w:t>
      </w:r>
    </w:p>
    <w:p>
      <w:pPr>
        <w:spacing w:before="100" w:after="160"/>
        <w:jc w:val="center"/>
      </w:pPr>
      <m:oMathPara>
        <m:oMath>
          <m:r>
            <m:t xml:space="preserve">{</m:t>
          </m:r>
          <m:r>
            <m:t xml:space="preserve">qᵢ</m:t>
          </m:r>
          <m:r>
            <m:t xml:space="preserve">,</m:t>
          </m:r>
          <m:r>
            <m:t xml:space="preserve">qⱼ</m:t>
          </m:r>
          <m:r>
            <m:t xml:space="preserve">}</m:t>
          </m:r>
          <m:r>
            <m:t xml:space="preserve">=</m:t>
          </m:r>
          <m:r>
            <m:t xml:space="preserve">0</m:t>
          </m:r>
          <m:r>
            <m:t xml:space="preserve">,</m:t>
          </m:r>
          <m:r>
            <m:t xml:space="preserve">{</m:t>
          </m:r>
          <m:r>
            <m:t xml:space="preserve">pᵢ</m:t>
          </m:r>
          <m:r>
            <m:t xml:space="preserve">,</m:t>
          </m:r>
          <m:r>
            <m:t xml:space="preserve">pⱼ</m:t>
          </m:r>
          <m:r>
            <m:t xml:space="preserve">}</m:t>
          </m:r>
          <m:r>
            <m:t xml:space="preserve">=</m:t>
          </m:r>
          <m:r>
            <m:t xml:space="preserve">0</m:t>
          </m:r>
          <m:r>
            <m:t xml:space="preserve">,</m:t>
          </m:r>
          <m:r>
            <m:t xml:space="preserve">{</m:t>
          </m:r>
          <m:r>
            <m:t xml:space="preserve">qᵢ</m:t>
          </m:r>
          <m:r>
            <m:t xml:space="preserve">,</m:t>
          </m:r>
          <m:r>
            <m:t xml:space="preserve">pⱼ</m:t>
          </m:r>
          <m:r>
            <m:t xml:space="preserve">}</m:t>
          </m:r>
          <m:r>
            <m:t xml:space="preserve">=</m:t>
          </m:r>
          <m:r>
            <m:t xml:space="preserve">δᵢⱼ</m:t>
          </m:r>
        </m:oMath>
      </m:oMathPara>
    </w:p>
    <w:p>
      <w:pPr>
        <w:pStyle w:val="Heading2"/>
      </w:pPr>
      <w:r>
        <w:t>4.2 Time evolution</w:t>
      </w:r>
    </w:p>
    <w:p>
      <w:r>
        <w:t>The total time derivative of any f(q, p, t) along a trajectory is, by Hamilton's equations,</w:t>
      </w:r>
    </w:p>
    <w:p>
      <w:pPr>
        <w:spacing w:before="100" w:after="160"/>
        <w:jc w:val="center"/>
      </w:pPr>
      <m:oMathPara>
        <m:oMath>
          <m:f>
            <m:num>
              <m:r>
                <m:t xml:space="preserve">df</m:t>
              </m:r>
            </m:num>
            <m:den>
              <m:r>
                <m:t xml:space="preserve">dt</m:t>
              </m:r>
            </m:den>
          </m:f>
          <m:r>
            <m:t xml:space="preserve">=</m:t>
          </m:r>
          <m:r>
            <m:t xml:space="preserve">Σᵢ</m:t>
          </m:r>
          <m:r>
            <m:t xml:space="preserve"> </m:t>
          </m:r>
          <m:d>
            <m:dPr>
              <m:begChr m:val="["/>
              <m:endChr m:val="]"/>
            </m:dPr>
            <m:e>
              <m:f>
                <m:num>
                  <m:r>
                    <m:t xml:space="preserve">∂f</m:t>
                  </m:r>
                </m:num>
                <m:den>
                  <m:r>
                    <m:t xml:space="preserve">∂qᵢ</m:t>
                  </m:r>
                </m:den>
              </m:f>
              <m:r>
                <m:t xml:space="preserve"> </m:t>
              </m:r>
              <m:r>
                <m:t xml:space="preserve">q̇ᵢ</m:t>
              </m:r>
              <m:r>
                <m:t xml:space="preserve">+</m:t>
              </m:r>
              <m:f>
                <m:num>
                  <m:r>
                    <m:t xml:space="preserve">∂f</m:t>
                  </m:r>
                </m:num>
                <m:den>
                  <m:r>
                    <m:t xml:space="preserve">∂pᵢ</m:t>
                  </m:r>
                </m:den>
              </m:f>
              <m:r>
                <m:t xml:space="preserve"> </m:t>
              </m:r>
              <m:r>
                <m:t xml:space="preserve">ṗᵢ</m:t>
              </m:r>
            </m:e>
          </m:d>
          <m:r>
            <m:t xml:space="preserve">+</m:t>
          </m:r>
          <m:f>
            <m:num>
              <m:r>
                <m:t xml:space="preserve">∂f</m:t>
              </m:r>
            </m:num>
            <m:den>
              <m:r>
                <m:t xml:space="preserve">∂t</m:t>
              </m:r>
            </m:den>
          </m:f>
          <m:r>
            <m:t xml:space="preserve">=</m:t>
          </m:r>
          <m:r>
            <m:t xml:space="preserve">{</m:t>
          </m:r>
          <m:r>
            <m:t xml:space="preserve">f</m:t>
          </m:r>
          <m:r>
            <m:t xml:space="preserve">,</m:t>
          </m:r>
          <m:r>
            <m:t xml:space="preserve">H</m:t>
          </m:r>
          <m:r>
            <m:t xml:space="preserve">}</m:t>
          </m:r>
          <m:r>
            <m:t xml:space="preserve">+</m:t>
          </m:r>
          <m:f>
            <m:num>
              <m:r>
                <m:t xml:space="preserve">∂f</m:t>
              </m:r>
            </m:num>
            <m:den>
              <m:r>
                <m:t xml:space="preserve">∂t</m:t>
              </m:r>
            </m:den>
          </m:f>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2"/>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2"/>
      </w:pPr>
      <w:r>
        <w:t>4.4 The angular momentum algebra</w:t>
      </w:r>
    </w:p>
    <w:p>
      <w:r>
        <w:t>For L = x × p, direct computation gives</w:t>
      </w:r>
    </w:p>
    <w:p>
      <w:pPr>
        <w:spacing w:before="100" w:after="160"/>
        <w:jc w:val="center"/>
      </w:pPr>
      <m:oMathPara>
        <m:oMath>
          <m:r>
            <m:t xml:space="preserve">{</m:t>
          </m:r>
          <m:r>
            <m:t xml:space="preserve">Lᵢ</m:t>
          </m:r>
          <m:r>
            <m:t xml:space="preserve">,</m:t>
          </m:r>
          <m:r>
            <m:t xml:space="preserve">Lⱼ</m:t>
          </m:r>
          <m:r>
            <m:t xml:space="preserve">}</m:t>
          </m:r>
          <m:r>
            <m:t xml:space="preserve">=</m:t>
          </m:r>
          <m:r>
            <m:t xml:space="preserve">εᵢⱼₖ</m:t>
          </m:r>
          <m:r>
            <m:t xml:space="preserve"> </m:t>
          </m:r>
          <m:r>
            <m:t xml:space="preserve">Lₖ</m:t>
          </m:r>
          <m:r>
            <m:t xml:space="preserve">,</m:t>
          </m:r>
          <m:r>
            <m:t xml:space="preserve">{</m:t>
          </m:r>
          <m:sSup>
            <m:e>
              <m:r>
                <m:t xml:space="preserve">L</m:t>
              </m:r>
            </m:e>
            <m:sup>
              <m:r>
                <m:t xml:space="preserve">2</m:t>
              </m:r>
            </m:sup>
          </m:sSup>
          <m:r>
            <m:t xml:space="preserve">,</m:t>
          </m:r>
          <m:r>
            <m:t xml:space="preserve">Lᵢ</m:t>
          </m:r>
          <m:r>
            <m:t xml:space="preserve">}</m:t>
          </m:r>
          <m:r>
            <m:t xml:space="preserve">=</m:t>
          </m:r>
          <m:r>
            <m:t xml:space="preserve">0</m:t>
          </m:r>
        </m:oMath>
      </m:oMathPara>
    </w:p>
    <w:p>
      <w:r>
        <w:t>The brackets of the angular momentum components reproduce, up to the factor i, the commutators of the Pauli matrices in Lesson 1 and of the quantum angular momentum operators in Lesson 13. The algebra is a property of rotations, not of any particular representation of them.</w:t>
      </w:r>
    </w:p>
    <w:p>
      <w:pPr>
        <w:pStyle w:val="Heading2"/>
      </w:pPr>
      <w:r>
        <w:t>4.5 Conserved quantities generate symmetries</w:t>
      </w:r>
    </w:p>
    <w:p>
      <w:r>
        <w:t>Consider the infinitesimal change of any function f under δf = ε{f, G} for some generator G. With G = pₓ, δq = ε{x, pₓ} = ε and δp = 0: the momentum generates translations along x. With G = L_z, δx = ε{x, L_z} = −εy and δy = ε{y, L_z}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27).</w:t>
      </w:r>
    </w:p>
    <w:p>
      <w:pPr>
        <w:pStyle w:val="Heading3"/>
      </w:pPr>
      <w:r>
        <w:t>Worked example 4</w:t>
      </w:r>
    </w:p>
    <w:p>
      <w:r>
        <w:t>Verify {Lₓ, Lᵧ} = L_z. With Lₓ = y p_z − z pᵧ and Lᵧ = z pₓ − x p_z, the only brackets that survive are those between a coordinate and its own momentum. {y p_z, z pₓ} = y pₓ {p_z, z} = −y pₓ, and {−z pᵧ, −x p_z} = x pᵧ {z, p_z} = x pᵧ; the other two cross terms vanish. The sum is x pᵧ − y pₓ = L_z.</w:t>
      </w:r>
    </w:p>
    <w:p>
      <w:pPr>
        <w:pStyle w:val="Heading1"/>
      </w:pPr>
      <w:r>
        <w:t>5 The oscillator in complex variables</w:t>
      </w:r>
    </w:p>
    <w:p>
      <w:pPr>
        <w:pStyle w:val="Heading2"/>
      </w:pPr>
      <w:r>
        <w:t>5.1 The variables a and a*</w:t>
      </w:r>
    </w:p>
    <w:p>
      <w:r>
        <w:t>Combine the coordinate and momentum of the oscillator into one complex variable and its conjugate.</w:t>
      </w:r>
    </w:p>
    <w:p>
      <w:pPr>
        <w:spacing w:before="100" w:after="160"/>
        <w:jc w:val="center"/>
      </w:pPr>
      <m:oMathPara>
        <m:oMath>
          <m:r>
            <m:t xml:space="preserve">a</m:t>
          </m:r>
          <m:r>
            <m:t xml:space="preserve">=</m:t>
          </m:r>
          <m:f>
            <m:num>
              <m:r>
                <m:t xml:space="preserve">m</m:t>
              </m:r>
              <m:r>
                <m:t xml:space="preserve"> </m:t>
              </m:r>
              <m:r>
                <m:t xml:space="preserve">ω</m:t>
              </m:r>
              <m:r>
                <m:t xml:space="preserve"> </m:t>
              </m:r>
              <m:r>
                <m:t xml:space="preserve">q</m:t>
              </m:r>
              <m:r>
                <m:t xml:space="preserve">+</m:t>
              </m:r>
              <m:r>
                <m:t xml:space="preserve">i</m:t>
              </m:r>
              <m:r>
                <m:t xml:space="preserve"> </m:t>
              </m:r>
              <m:r>
                <m:t xml:space="preserve">p</m:t>
              </m:r>
            </m:num>
            <m:den>
              <m:r>
                <m:t xml:space="preserve">√</m:t>
              </m:r>
              <m:d>
                <m:dPr/>
                <m:e>
                  <m:r>
                    <m:t xml:space="preserve">2</m:t>
                  </m:r>
                  <m:r>
                    <m:t xml:space="preserve"> </m:t>
                  </m:r>
                  <m:r>
                    <m:t xml:space="preserve">m</m:t>
                  </m:r>
                  <m:r>
                    <m:t xml:space="preserve"> </m:t>
                  </m:r>
                  <m:r>
                    <m:t xml:space="preserve">ω</m:t>
                  </m:r>
                </m:e>
              </m:d>
            </m:den>
          </m:f>
          <m:r>
            <m:t xml:space="preserve">,</m:t>
          </m:r>
          <m:r>
            <m:t xml:space="preserve">a*</m:t>
          </m:r>
          <m:r>
            <m:t xml:space="preserve">=</m:t>
          </m:r>
          <m:f>
            <m:num>
              <m:r>
                <m:t xml:space="preserve">m</m:t>
              </m:r>
              <m:r>
                <m:t xml:space="preserve"> </m:t>
              </m:r>
              <m:r>
                <m:t xml:space="preserve">ω</m:t>
              </m:r>
              <m:r>
                <m:t xml:space="preserve"> </m:t>
              </m:r>
              <m:r>
                <m:t xml:space="preserve">q</m:t>
              </m:r>
              <m:r>
                <m:t xml:space="preserve">−</m:t>
              </m:r>
              <m:r>
                <m:t xml:space="preserve">i</m:t>
              </m:r>
              <m:r>
                <m:t xml:space="preserve"> </m:t>
              </m:r>
              <m:r>
                <m:t xml:space="preserve">p</m:t>
              </m:r>
            </m:num>
            <m:den>
              <m:r>
                <m:t xml:space="preserve">√</m:t>
              </m:r>
              <m:d>
                <m:dPr/>
                <m:e>
                  <m:r>
                    <m:t xml:space="preserve">2</m:t>
                  </m:r>
                  <m:r>
                    <m:t xml:space="preserve"> </m:t>
                  </m:r>
                  <m:r>
                    <m:t xml:space="preserve">m</m:t>
                  </m:r>
                  <m:r>
                    <m:t xml:space="preserve"> </m:t>
                  </m:r>
                  <m:r>
                    <m:t xml:space="preserve">ω</m:t>
                  </m:r>
                </m:e>
              </m:d>
            </m:den>
          </m:f>
        </m:oMath>
      </m:oMathPara>
    </w:p>
    <w:p>
      <w:r>
        <w:t>The inverse relations are q = (a + a</w:t>
      </w:r>
      <w:r>
        <w:rPr>
          <w:i/>
        </w:rPr>
        <w:t>)/√(2mω) and p = −i√(mω/2)(a − a</w:t>
      </w:r>
      <w:r>
        <w:t>). The Hamiltonian becomes a product, and the Poisson bracket of the new variables is a constant.</w:t>
      </w:r>
    </w:p>
    <w:p>
      <w:pPr>
        <w:spacing w:before="100" w:after="160"/>
        <w:jc w:val="center"/>
      </w:pPr>
      <m:oMathPara>
        <m:oMath>
          <m:r>
            <m:t xml:space="preserve">H</m:t>
          </m:r>
          <m:r>
            <m:t xml:space="preserve">=</m:t>
          </m:r>
          <m:r>
            <m:t xml:space="preserve">ω</m:t>
          </m:r>
          <m:r>
            <m:t xml:space="preserve"> </m:t>
          </m:r>
          <m:r>
            <m:t xml:space="preserve">a*</m:t>
          </m:r>
          <m:r>
            <m:t xml:space="preserve"> </m:t>
          </m:r>
          <m:r>
            <m:t xml:space="preserve">a</m:t>
          </m:r>
          <m:r>
            <m:t xml:space="preserve">,</m:t>
          </m:r>
          <m:r>
            <m:t xml:space="preserve">{</m:t>
          </m:r>
          <m:r>
            <m:t xml:space="preserve">a</m:t>
          </m:r>
          <m:r>
            <m:t xml:space="preserve">,</m:t>
          </m:r>
          <m:r>
            <m:t xml:space="preserve">a*</m:t>
          </m:r>
          <m:r>
            <m:t xml:space="preserve">}</m:t>
          </m:r>
          <m:r>
            <m:t xml:space="preserve">=</m:t>
          </m:r>
          <m:r>
            <m:t xml:space="preserve">−</m:t>
          </m:r>
          <m:r>
            <m:t xml:space="preserve">i</m:t>
          </m:r>
        </m:oMath>
      </m:oMathPara>
    </w:p>
    <w:p>
      <w:pPr>
        <w:pStyle w:val="Heading2"/>
      </w:pPr>
      <w:r>
        <w:t>5.2 The equation of motion</w:t>
      </w:r>
    </w:p>
    <w:p>
      <w:r>
        <w:t>Hamilton's equation for a is ȧ = {a, H} = ω a{a, a</w:t>
      </w:r>
      <w:r>
        <w:rPr>
          <w:i/>
        </w:rPr>
        <w:t>} = −iω a, with solution a(t) = a(0)e^(−iωt). The complex variable rotates uniformly in the complex plane; its modulus squared is the energy divided by ω, and its phase is the phase of the oscillation. The equation is first order, and the solution has a definite positive frequency, in the sense of Lesson 4: a carries e^(−iωt) and a</w:t>
      </w:r>
      <w:r>
        <w:t xml:space="preserve"> carries e^(+iωt). Quantizing this system turns a and a* into the annihilation and creation operators of Lesson 33, and a free field is nothing but infinitely many such oscillators labeled by momentum.</w:t>
      </w:r>
    </w:p>
    <w:p>
      <w:pPr>
        <w:pStyle w:val="Heading3"/>
      </w:pPr>
      <w:r>
        <w:t>Worked example 5</w:t>
      </w:r>
    </w:p>
    <w:p>
      <w:r>
        <w:t>Compute {a, a</w:t>
      </w:r>
      <w:r>
        <w:rPr>
          <w:i/>
        </w:rPr>
        <w:t>}. Using bilinearity and {q, p} = 1, {mωq + ip, mωq − ip} = mω(−i){q, p} + (i)(mω){p, q} = −imω − imω = −2imω. Dividing by 2mω gives −i. Then H = ω a</w:t>
      </w:r>
      <w:r>
        <w:t xml:space="preserve"> a = ω(m²ω²q² + p²)/(2mω) = (1/2)mω²q² + p²/(2m), as required.</w:t>
      </w:r>
    </w:p>
    <w:p>
      <w:pPr>
        <w:pStyle w:val="Heading1"/>
      </w:pPr>
      <w:r>
        <w:t>6 The charged particle</w:t>
      </w:r>
    </w:p>
    <w:p>
      <w:pPr>
        <w:pStyle w:val="Heading2"/>
      </w:pPr>
      <w:r>
        <w:t>6.1 The nonrelativistic Hamiltonian</w:t>
      </w:r>
    </w:p>
    <w:p>
      <w:r>
        <w:t>From the Lagrangian of Lesson 5, L = (1/2)mv² − qφ + q v·A, the canonical momentum is p = mv + qA, and the Legendre transformation gives</w:t>
      </w:r>
    </w:p>
    <w:p>
      <w:pPr>
        <w:spacing w:before="100" w:after="160"/>
        <w:jc w:val="center"/>
      </w:pPr>
      <m:oMathPara>
        <m:oMath>
          <m:r>
            <m:t xml:space="preserve">H</m:t>
          </m:r>
          <m:r>
            <m:t xml:space="preserve">=</m:t>
          </m:r>
          <m:f>
            <m:num>
              <m:sSup>
                <m:e>
                  <m:d>
                    <m:dPr/>
                    <m:e>
                      <m:r>
                        <m:t xml:space="preserve">p</m:t>
                      </m:r>
                      <m:r>
                        <m:t xml:space="preserve">−</m:t>
                      </m:r>
                      <m:r>
                        <m:t xml:space="preserve">qA</m:t>
                      </m:r>
                    </m:e>
                  </m:d>
                </m:e>
                <m:sup>
                  <m:r>
                    <m:t xml:space="preserve">2</m:t>
                  </m:r>
                </m:sup>
              </m:sSup>
            </m:num>
            <m:den>
              <m:r>
                <m:t xml:space="preserve">2m</m:t>
              </m:r>
            </m:den>
          </m:f>
          <m:r>
            <m:t xml:space="preserve">+</m:t>
          </m:r>
          <m:r>
            <m:t xml:space="preserve">qφ</m:t>
          </m:r>
        </m:oMath>
      </m:oMathPara>
    </w:p>
    <w:p>
      <w:r>
        <w:t>The kinetic momentum mv = p − qA appears in the kinetic energy; the canonical momentum p is the variable conjugate to x. Hamilton's equations reproduce the Lorentz force (Exercise 12).</w:t>
      </w:r>
    </w:p>
    <w:p>
      <w:pPr>
        <w:pStyle w:val="Heading2"/>
      </w:pPr>
      <w:r>
        <w:t>6.2 The relativistic Hamiltonian</w:t>
      </w:r>
    </w:p>
    <w:p>
      <w:r>
        <w:t>For L = −m√(1 − v²) − qφ + q v·A, the same procedure gives</w:t>
      </w:r>
    </w:p>
    <w:p>
      <w:pPr>
        <w:spacing w:before="100" w:after="160"/>
        <w:jc w:val="center"/>
      </w:pPr>
      <m:oMathPara>
        <m:oMath>
          <m:r>
            <m:t xml:space="preserve">H</m:t>
          </m:r>
          <m:r>
            <m:t xml:space="preserve">=</m:t>
          </m:r>
          <m:r>
            <m:t xml:space="preserve">√</m:t>
          </m:r>
          <m:d>
            <m:dPr/>
            <m:e>
              <m:sSup>
                <m:e>
                  <m:d>
                    <m:dPr/>
                    <m:e>
                      <m:r>
                        <m:t xml:space="preserve">p</m:t>
                      </m:r>
                      <m:r>
                        <m:t xml:space="preserve">−</m:t>
                      </m:r>
                      <m:r>
                        <m:t xml:space="preserve">qA</m:t>
                      </m:r>
                    </m:e>
                  </m:d>
                </m:e>
                <m:sup>
                  <m:r>
                    <m:t xml:space="preserve">2</m:t>
                  </m:r>
                </m:sup>
              </m:sSup>
              <m:r>
                <m:t xml:space="preserve">+</m:t>
              </m:r>
              <m:sSup>
                <m:e>
                  <m:r>
                    <m:t xml:space="preserve">m</m:t>
                  </m:r>
                </m:e>
                <m:sup>
                  <m:r>
                    <m:t xml:space="preserve">2</m:t>
                  </m:r>
                </m:sup>
              </m:sSup>
            </m:e>
          </m:d>
          <m:r>
            <m:t xml:space="preserve">+</m:t>
          </m:r>
          <m:r>
            <m:t xml:space="preserve">qφ</m:t>
          </m:r>
        </m:oMath>
      </m:oMathPara>
    </w:p>
    <w:p>
      <w:r>
        <w:t>Both Hamiltonians follow from the free ones by a single substitution.</w:t>
      </w:r>
    </w:p>
    <w:p>
      <w:pPr>
        <w:spacing w:before="100" w:after="160"/>
        <w:jc w:val="center"/>
      </w:pPr>
      <m:oMathPara>
        <m:oMath>
          <m:r>
            <m:t xml:space="preserve">p</m:t>
          </m:r>
          <m:r>
            <m:t xml:space="preserve">→</m:t>
          </m:r>
          <m:r>
            <m:t xml:space="preserve">p</m:t>
          </m:r>
          <m:r>
            <m:t xml:space="preserve">−</m:t>
          </m:r>
          <m:r>
            <m:t xml:space="preserve">qA</m:t>
          </m:r>
          <m:r>
            <m:t xml:space="preserve">,</m:t>
          </m:r>
          <m:r>
            <m:t xml:space="preserve">H</m:t>
          </m:r>
          <m:r>
            <m:t xml:space="preserve">→</m:t>
          </m:r>
          <m:r>
            <m:t xml:space="preserve">H</m:t>
          </m:r>
          <m:r>
            <m:t xml:space="preserve">−</m:t>
          </m:r>
          <m:r>
            <m:t xml:space="preserve">qφ</m:t>
          </m:r>
          <m:r>
            <m:t xml:space="preserve">,</m:t>
          </m:r>
          <m:r>
            <m:t xml:space="preserve">that</m:t>
          </m:r>
          <m:r>
            <m:t xml:space="preserve"> </m:t>
          </m:r>
          <m:r>
            <m:t xml:space="preserve">is</m:t>
          </m:r>
          <m:r>
            <m:t xml:space="preserve"> </m:t>
          </m:r>
          <m:sSup>
            <m:e>
              <m:r>
                <m:t xml:space="preserve">p</m:t>
              </m:r>
            </m:e>
            <m:sup>
              <m:r>
                <m:t xml:space="preserve">μ</m:t>
              </m:r>
            </m:sup>
          </m:sSup>
          <m:r>
            <m:t xml:space="preserve">→</m:t>
          </m:r>
          <m:sSup>
            <m:e>
              <m:r>
                <m:t xml:space="preserve">p</m:t>
              </m:r>
            </m:e>
            <m:sup>
              <m:r>
                <m:t xml:space="preserve">μ</m:t>
              </m:r>
            </m:sup>
          </m:sSup>
          <m:r>
            <m:t xml:space="preserve">−</m:t>
          </m:r>
          <m:sSup>
            <m:e>
              <m:r>
                <m:t xml:space="preserve">qA</m:t>
              </m:r>
            </m:e>
            <m:sup>
              <m:r>
                <m:t xml:space="preserve">μ</m:t>
              </m:r>
            </m:sup>
          </m:sSup>
        </m:oMath>
      </m:oMathPara>
    </w:p>
    <w:p>
      <w:r>
        <w:t>This is the minimal coupling rule. Since p^μ becomes i∂^μ in quantum mechanics, the rule becomes i∂^μ → i∂^μ − qA^μ, or ∂_μ → ∂_μ + iqA_μ, which is the covariant derivative of Lesson 40. Minimal coupling in QED, with q = −e for the electron, is this classical substitution applied to the Dirac field.</w:t>
      </w:r>
    </w:p>
    <w:p>
      <w:pPr>
        <w:pStyle w:val="Heading3"/>
      </w:pPr>
      <w:r>
        <w:t>Worked example 6</w:t>
      </w:r>
    </w:p>
    <w:p>
      <w:r>
        <w:t>A particle of charge q moves in a uniform field B along z. With A = (−By, 0, 0), H = [(pₓ + qBy)² + pᵧ² + p_z²]/(2m). The coordinates x and z are cyclic, so pₓ and p_z are conserved. The y motion is governed by H_y = pᵧ²/(2m) + (q²B²/2m)(y + pₓ/(qB))², a harmonic oscillator centered at y₀ = −pₓ/(qB) with frequency ω_c = qB/m, the cyclotron frequency. Hamilton's equation ẋ = ∂H/∂pₓ = (pₓ + qBy)/m then shows that x oscillates at the same frequency: the orbit is a circle, traversed at ω_c independent of its radius.</w:t>
      </w:r>
    </w:p>
    <w:p>
      <w:pPr>
        <w:pStyle w:val="Heading1"/>
      </w:pPr>
      <w:r>
        <w:t>7 From Poisson brackets to commutators</w:t>
      </w:r>
    </w:p>
    <w:p>
      <w:pPr>
        <w:pStyle w:val="Heading2"/>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m:t>
          </m:r>
          <m:r>
            <m:t xml:space="preserve">f</m:t>
          </m:r>
          <m:r>
            <m:t xml:space="preserve">,</m:t>
          </m:r>
          <m:r>
            <m:t xml:space="preserve">g</m:t>
          </m:r>
          <m:r>
            <m:t xml:space="preserve">}</m:t>
          </m:r>
          <m:r>
            <m:t xml:space="preserve">→</m:t>
          </m:r>
          <m:f>
            <m:num>
              <m:r>
                <m:t xml:space="preserve">1</m:t>
              </m:r>
            </m:num>
            <m:den>
              <m:r>
                <m:t xml:space="preserve">iℏ</m:t>
              </m:r>
            </m:den>
          </m:f>
          <m:r>
            <m:t xml:space="preserve"> </m:t>
          </m:r>
          <m:d>
            <m:dPr>
              <m:begChr m:val="["/>
              <m:endChr m:val="]"/>
            </m:dPr>
            <m:e>
              <m:r>
                <m:t xml:space="preserve">f̂</m:t>
              </m:r>
              <m:r>
                <m:t xml:space="preserve">,</m:t>
              </m:r>
              <m:r>
                <m:t xml:space="preserve">ĝ</m:t>
              </m:r>
            </m:e>
          </m:d>
          <m:r>
            <m:t xml:space="preserve">,</m:t>
          </m:r>
          <m:r>
            <m:t xml:space="preserve">so</m:t>
          </m:r>
          <m:r>
            <m:t xml:space="preserve"> </m:t>
          </m:r>
          <m:r>
            <m:t xml:space="preserve">that</m:t>
          </m:r>
          <m:r>
            <m:t xml:space="preserve"> </m:t>
          </m:r>
          <m:r>
            <m:t xml:space="preserve">{</m:t>
          </m:r>
          <m:r>
            <m:t xml:space="preserve">q</m:t>
          </m:r>
          <m:r>
            <m:t xml:space="preserve">,</m:t>
          </m:r>
          <m:r>
            <m:t xml:space="preserve">p</m:t>
          </m:r>
          <m:r>
            <m:t xml:space="preserve">}</m:t>
          </m:r>
          <m:r>
            <m:t xml:space="preserve">=</m:t>
          </m:r>
          <m:r>
            <m:t xml:space="preserve">1</m:t>
          </m:r>
          <m:r>
            <m:t xml:space="preserve"> </m:t>
          </m:r>
          <m:r>
            <m:t xml:space="preserve">becomes</m:t>
          </m:r>
          <m:r>
            <m:t xml:space="preserve"> </m:t>
          </m:r>
          <m:d>
            <m:dPr>
              <m:begChr m:val="["/>
              <m:endChr m:val="]"/>
            </m:dPr>
            <m:e>
              <m:r>
                <m:t xml:space="preserve">q̂</m:t>
              </m:r>
              <m:r>
                <m:t xml:space="preserve">,</m:t>
              </m:r>
              <m:r>
                <m:t xml:space="preserve">p̂</m:t>
              </m:r>
            </m:e>
          </m:d>
          <m:r>
            <m:t xml:space="preserve">=</m:t>
          </m:r>
          <m:r>
            <m:t xml:space="preserve">iℏ</m:t>
          </m:r>
        </m:oMath>
      </m:oMathPara>
    </w:p>
    <w:p>
      <w:r>
        <w:t>Every consequence of the classical bracket algebra carries over, because the commutator has the same antisymmetry, Leibniz, and Jacobi properties. The equation of motion df/dt = {f, H} becomes the Heisenberg equation df̂/dt = (1/iℏ)[f̂, Ĥ] + ∂f̂/∂t (Lesson 11), the angular momentum brackets become [Lᵢ, Lⱼ] = iℏεᵢⱼₖLₖ (Lesson 13), and the oscillator bracket {a, a*} = −i becomes [â, â†] = 1 (Lesson 33).</w:t>
      </w:r>
    </w:p>
    <w:p>
      <w:pPr>
        <w:pStyle w:val="Heading2"/>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32. The entire construction of quantum field theory in Part V is the material of this lesson applied to infinitely many oscillators.</w:t>
      </w:r>
    </w:p>
    <w:p>
      <w:pPr>
        <w:pStyle w:val="Heading2"/>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34). Ordering ambiguities are the first place where quantization requires a decision rather than a computation.</w:t>
      </w:r>
    </w:p>
    <w:p>
      <w:pPr>
        <w:pStyle w:val="Heading3"/>
      </w:pPr>
      <w: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32)</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37, 70)</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11)</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13, 14)</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30)</w:t>
            </w:r>
          </w:p>
        </w:tc>
      </w:tr>
      <w:tr>
        <w:tc>
          <w:tcPr>
            <w:tcW w:type="dxa" w:w="3264"/>
            <w:vAlign w:val="center"/>
            <w:shd w:fill="EAF2F8"/>
            <w:tcMar>
              <w:top w:w="100" w:type="dxa"/>
              <w:start w:w="100" w:type="dxa"/>
              <w:bottom w:w="100" w:type="dxa"/>
              <w:end w:w="100" w:type="dxa"/>
            </w:tcMar>
          </w:tcPr>
          <w:p>
            <w:r>
              <w:t>a, a</w:t>
            </w:r>
            <w:r>
              <w:rPr>
                <w:i/>
              </w:rPr>
              <w:t xml:space="preserve"> with H = ωa</w:t>
            </w:r>
            <w:r>
              <w:t>a</w:t>
            </w:r>
          </w:p>
        </w:tc>
        <w:tc>
          <w:tcPr>
            <w:tcW w:type="dxa" w:w="6528"/>
            <w:vAlign w:val="center"/>
            <w:shd w:fill="EAF2F8"/>
            <w:tcMar>
              <w:top w:w="100" w:type="dxa"/>
              <w:start w:w="100" w:type="dxa"/>
              <w:bottom w:w="100" w:type="dxa"/>
              <w:end w:w="100" w:type="dxa"/>
            </w:tcMar>
          </w:tcPr>
          <w:p>
            <w:r>
              <w:t>Creation and annihilation operators, Fock space (Lessons 33, 34)</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37 is quantized by writing it as a sum of oscillators, one for each wave vector and polarization, and applying Section 5 and Section 7 to each. The electron field is quantized by the same steps with one modification, anticommutators in place of commutators (Lesson 36). A reader who is fluent with this lesson's oscillator will find Part V to be mostly bookkeeping.</w:t>
      </w:r>
    </w:p>
    <w:p>
      <w:pPr>
        <w:pStyle w:val="Heading1"/>
      </w:pPr>
      <w:r>
        <w:t>9 Summary</w:t>
      </w:r>
    </w:p>
    <w:p>
      <w:pPr>
        <w:pStyle w:val="ListNumber"/>
        <w:numPr>
          <w:ilvl w:val="0"/>
          <w:numId w:val="10"/>
        </w:numPr>
      </w:pPr>
      <w:r>
        <w:t>The Hamiltonian H = Σpq̇ − L is the Legendre transform of the Lagrangian; for standard systems it is the energy written in terms of q and p.</w:t>
      </w:r>
    </w:p>
    <w:p>
      <w:pPr>
        <w:pStyle w:val="ListNumber"/>
        <w:numPr>
          <w:ilvl w:val="0"/>
          <w:numId w:val="10"/>
        </w:numPr>
      </w:pPr>
      <w:r>
        <w:t>Hamilton's equations q̇ = ∂H/∂p and ṗ = −∂H/∂q are first order and define a flow on phase space.</w:t>
      </w:r>
    </w:p>
    <w:p>
      <w:pPr>
        <w:pStyle w:val="ListNumber"/>
        <w:numPr>
          <w:ilvl w:val="0"/>
          <w:numId w:val="10"/>
        </w:numPr>
      </w:pPr>
      <w:r>
        <w:t>Phase-space trajectories never cross, phase-space volume is conserved, and phase-space area is measured in units of 2πℏ.</w:t>
      </w:r>
    </w:p>
    <w:p>
      <w:pPr>
        <w:pStyle w:val="ListNumber"/>
        <w:numPr>
          <w:ilvl w:val="0"/>
          <w:numId w:val="10"/>
        </w:numPr>
      </w:pPr>
      <w:r>
        <w:t>The Poisson bracket {f, g} expresses time evolution as df/dt = {f, H} and satisfies the algebra of a commutator.</w:t>
      </w:r>
    </w:p>
    <w:p>
      <w:pPr>
        <w:pStyle w:val="ListNumber"/>
        <w:numPr>
          <w:ilvl w:val="0"/>
          <w:numId w:val="10"/>
        </w:numPr>
      </w:pPr>
      <w:r>
        <w:t>Conserved quantities have vanishing brackets with H and generate the symmetries to which they correspond.</w:t>
      </w:r>
    </w:p>
    <w:p>
      <w:pPr>
        <w:pStyle w:val="ListNumber"/>
        <w:numPr>
          <w:ilvl w:val="0"/>
          <w:numId w:val="10"/>
        </w:numPr>
      </w:pPr>
      <w:r>
        <w:t>The oscillator in complex variables has H = ωa</w:t>
      </w:r>
      <w:r>
        <w:rPr>
          <w:i/>
        </w:rPr>
        <w:t>a and {a, a</w:t>
      </w:r>
      <w:r>
        <w:t>} = −i, with a rotating as e^(−iωt).</w:t>
      </w:r>
    </w:p>
    <w:p>
      <w:pPr>
        <w:pStyle w:val="ListNumber"/>
        <w:numPr>
          <w:ilvl w:val="0"/>
          <w:numId w:val="10"/>
        </w:numPr>
      </w:pPr>
      <w:r>
        <w:t>The charged particle has H = (p − qA)²/2m + qφ, obtained by the minimal coupling rule p^μ → p^μ − qA^μ.</w:t>
      </w:r>
    </w:p>
    <w:p>
      <w:pPr>
        <w:pStyle w:val="ListNumber"/>
        <w:numPr>
          <w:ilvl w:val="0"/>
          <w:numId w:val="10"/>
        </w:numPr>
      </w:pPr>
      <w:r>
        <w:t>Quantization replaces {f, g} by [f, g]/iℏ, and the only new ingredient is operator ordering.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H = p²/2m + V(r) with r = |x|, show that {L_z, H} = 0 and hence that L_z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δf = ε{f, L_z}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[q, p] = i, show that [a, a†] = 1 for a = (mωq + ip)/√(2mω), that H = ω(a†a + 1/2), and that the Heisenberg equation gives a(t) = a(0)e^(−iωt).</w:t>
            </w:r>
          </w:p>
        </w:tc>
      </w:tr>
    </w:tbl>
    <w:p>
      <w:pPr>
        <w:pStyle w:val="Heading1"/>
      </w:pPr>
      <w:r>
        <w:t>Solutions</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p_θ²/(2ml²) − mgl cos θ. The unstable equilibrium θ = π, p_θ = 0 has energy mgl, the separatrix energy. Below it the pendulum oscillates on closed curves; above it p_θ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L_z generates rotations about z, and both p² and r are unchanged by rotations, so {L_z, p²} = 0 and {L_z, V(r)} = 0. Explicitly, {L_z, pₓ} = {xpᵧ − ypₓ, pₓ} = pᵧ and {L_z, pᵧ} = −pₓ, so {L_z, p²} = 2pₓ{L_z, pₓ} + 2pᵧ{L_z, pᵧ} = 2pₓpᵧ − 2pᵧpₓ = 0. Hence dL_z/dt = {L_z, H} = 0.</w:t>
      </w:r>
    </w:p>
    <w:p>
      <w:r>
        <w:rPr>
          <w:b/>
        </w:rPr>
        <w:t>10.</w:t>
      </w:r>
      <w:r>
        <w:t xml:space="preserve"> </w:t>
      </w:r>
      <w:r>
        <w:t>{x, L_z} = {x, xpᵧ − ypₓ} = −y{x, pₓ} = −y; {y, L_z} = x{y, pᵧ} = x; {z, L_z} = 0. This is an infinitesimal rotation by angle ε about the z axis.</w:t>
      </w:r>
    </w:p>
    <w:p>
      <w:r>
        <w:rPr>
          <w:b/>
        </w:rPr>
        <w:t>11.</w:t>
      </w:r>
      <w:r>
        <w:t xml:space="preserve"> </w:t>
      </w:r>
      <w:r>
        <w:t>a</w:t>
      </w:r>
      <w:r>
        <w:rPr>
          <w:i/>
        </w:rPr>
        <w:t>a = (m²ω²q² + p²)/(2mω), so ωa</w:t>
      </w:r>
      <w:r>
        <w:t>a = (1/2)mω²q² + p²/(2m) = H. Then ȧ = {a, H} = ω{a, a</w:t>
      </w:r>
      <w:r>
        <w:rPr>
          <w:i/>
        </w:rPr>
        <w:t>a} = ω a{a, a</w:t>
      </w:r>
      <w:r>
        <w:t>} = −iωa.</w:t>
      </w:r>
    </w:p>
    <w:p>
      <w:r>
        <w:rPr>
          <w:b/>
        </w:rPr>
        <w:t>12.</w:t>
      </w:r>
      <w:r>
        <w:t xml:space="preserve"> </w:t>
      </w:r>
      <w:r>
        <w:t>ẋ = ∂H/∂p = (p − qA)/m, so mv = p − qA. ṗᵢ = −∂H/∂xᵢ = (q/m)(p − qA)ⱼ ∂ᵢAⱼ − q∂ᵢφ = q vⱼ∂ᵢAⱼ − q∂ᵢφ. Then m dvᵢ/dt = ṗᵢ − q dAᵢ/dt = q vⱼ∂ᵢAⱼ − q∂ᵢφ − q∂_tAᵢ − q vⱼ∂ⱼAᵢ = qEᵢ + q vⱼ(∂ᵢAⱼ − ∂ⱼAᵢ) = qEᵢ + q(v × B)ᵢ.</w:t>
      </w:r>
    </w:p>
    <w:p>
      <w:r>
        <w:rPr>
          <w:b/>
        </w:rPr>
        <w:t>13.</w:t>
      </w:r>
      <w:r>
        <w:t xml:space="preserve"> </w:t>
      </w:r>
      <w:r>
        <w:t>H = [(pₓ + qBy)² + pᵧ² + p_z²]/(2m). Since x and z are cyclic, pₓ and p_z are conserved. The y motion is an oscillator of frequency ω_c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a(0)e^(−iωt), exactly as in the classical case.</w:t>
      </w:r>
    </w:p>
    <w:p>
      <w:pPr>
        <w:pStyle w:val="Heading1"/>
      </w:pPr>
      <w:r>
        <w:t>Mastery checklist</w:t>
      </w:r>
    </w:p>
    <w:p>
      <w:pPr>
        <w:pStyle w:val="ListBullet"/>
      </w:pPr>
      <w:r>
        <w:t>I can perform the Legendre transformation for any Lagrangian with an invertible velocity dependence.</w:t>
      </w:r>
    </w:p>
    <w:p>
      <w:pPr>
        <w:pStyle w:val="ListBullet"/>
      </w:pPr>
      <w:r>
        <w:t>I can write Hamilton's equations from memory with the correct signs and solve them for the oscillator.</w:t>
      </w:r>
    </w:p>
    <w:p>
      <w:pPr>
        <w:pStyle w:val="ListBullet"/>
      </w:pPr>
      <w:r>
        <w:t>I can draw the phase portrait of the oscillator and the pendulum and locate the separatrix.</w:t>
      </w:r>
    </w:p>
    <w:p>
      <w:pPr>
        <w:pStyle w:val="ListBullet"/>
      </w:pPr>
      <w:r>
        <w:t>I can compute Poisson brackets of polynomials in q and p and of angular momentum components.</w:t>
      </w:r>
    </w:p>
    <w:p>
      <w:pPr>
        <w:pStyle w:val="ListBullet"/>
      </w:pPr>
      <w:r>
        <w:t>I can state the relation df/dt = {f, H} and use it to test whether a quantity is conserved.</w:t>
      </w:r>
    </w:p>
    <w:p>
      <w:pPr>
        <w:pStyle w:val="ListBullet"/>
      </w:pPr>
      <w:r>
        <w:t>I can rewrite the oscillator with a and a</w:t>
      </w:r>
      <w:r>
        <w:rPr>
          <w:i/>
        </w:rPr>
        <w:t>, obtain H = ωa</w:t>
      </w:r>
      <w:r>
        <w:t>a, and derive a(t) = a(0)e^(−iωt).</w:t>
      </w:r>
    </w:p>
    <w:p>
      <w:pPr>
        <w:pStyle w:val="ListBullet"/>
      </w:pPr>
      <w:r>
        <w:t>I can write the charged-particle Hamiltonian and state the minimal coupling rule in four-vector form.</w:t>
      </w:r>
    </w:p>
    <w:p>
      <w:pPr>
        <w:pStyle w:val="ListBullet"/>
      </w:pPr>
      <w:r>
        <w:t>I can state Dirac's quantization rule and apply it to obtain [a, a†] = 1 and the zero-point energy.</w:t>
      </w:r>
    </w:p>
    <w:p>
      <w:pPr>
        <w:pStyle w:val="Heading1"/>
      </w:pPr>
      <w:r>
        <w:t>Next lesson</w:t>
      </w:r>
    </w:p>
    <w:p>
      <w:r>
        <w:t>Lesson 7 develops the Maxwell equations: the fields E and B, charge and current, the four equations in differential and integral form, electromagnetic waves, and the covariant form ∂_μF^μν = j^ν that every later lesson uses.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