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QED in External Fields</w:t>
      </w:r>
    </w:p>
    <w:p>
      <w:pPr>
        <w:pStyle w:val="Subtitle"/>
        <w:jc w:val="center"/>
      </w:pPr>
      <w:r>
        <w:t>Lesson 85 of the Complete Quantum Electrodynamics Course</w:t>
      </w:r>
    </w:p>
    <w:p>
      <w:r>
        <w:br/>
      </w:r>
    </w:p>
    <w:p>
      <w:pPr>
        <w:jc w:val="center"/>
      </w:pPr>
      <w:r>
        <w:rPr>
          <w:b/>
          <w:sz w:val="26"/>
        </w:rPr>
        <w:t>Split A into a classical background and a quantum fluctuation, integrate out the electron, and the vacuum becomes a medium; in a strong electric field it is unstable, and pairs tunnel out of it at the Schwinger rate (eE)²/(4π³) exp(−πm²/eE), the process that a single real photon could not perform in Lesson 57</w:t>
      </w:r>
    </w:p>
    <w:p>
      <w:r>
        <w:br/>
        <w:br/>
      </w:r>
    </w:p>
    <w:p>
      <w:pPr>
        <w:jc w:val="center"/>
      </w:pPr>
      <w:r>
        <w:t>Course edition 1.0</w:t>
      </w:r>
    </w:p>
    <w:p>
      <w:r>
        <w:br w:type="page"/>
      </w:r>
    </w:p>
    <w:p>
      <w:pPr>
        <w:pStyle w:val="Heading2"/>
      </w:pPr>
      <w:r>
        <w:t>How to use this lesson</w:t>
      </w:r>
    </w:p>
    <w:p>
      <w:r>
        <w:t>Lesson 57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A_ext + a, combined with Lesson 81's effective action and Lesson 80's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A_ext + a, explain when a classical A_ext is legitimate, and set up the Furry picture.</w:t>
      </w:r>
    </w:p>
    <w:p>
      <w:pPr>
        <w:pStyle w:val="ListBullet"/>
      </w:pPr>
      <w:r>
        <w:t>Connect pair production to an imaginary part of Γ[A_ext]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A_ext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E_c</w:t>
            </w:r>
          </w:p>
        </w:tc>
        <w:tc>
          <w:tcPr>
            <w:tcW w:type="dxa" w:w="7632"/>
            <w:vAlign w:val="center"/>
            <w:shd w:fill="EAF2F8"/>
            <w:tcMar>
              <w:top w:w="100" w:type="dxa"/>
              <w:start w:w="100" w:type="dxa"/>
              <w:bottom w:w="100" w:type="dxa"/>
              <w:end w:w="100" w:type="dxa"/>
            </w:tcMar>
          </w:tcPr>
          <w:p>
            <w:r>
              <w:t>Critical field m²/e, equal to m²c³/(eħ)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ℒ_eff</w:t>
            </w:r>
          </w:p>
        </w:tc>
        <w:tc>
          <w:tcPr>
            <w:tcW w:type="dxa" w:w="7632"/>
            <w:vAlign w:val="center"/>
            <w:shd w:fill="EAF2F8"/>
            <w:tcMar>
              <w:top w:w="100" w:type="dxa"/>
              <w:start w:w="100" w:type="dxa"/>
              <w:bottom w:w="100" w:type="dxa"/>
              <w:end w:w="100" w:type="dxa"/>
            </w:tcMar>
          </w:tcPr>
          <w:p>
            <w:r>
              <w:t>Effective Lagrangian, Γ[A_ext] = ∫d⁴x ℒ_eff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57's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A_ext is fixed. It appears in the electron's kinetic operator as K[A_ext] = i∂̸ + eA̸_ext − m, from Lesson 81, Section 5.1. A prescribed classical field is the limit of a coherent state with large occupation (Lesson 33). A coherent state has ⟨A⟩ = A_classical,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K[A_ext] is quadratic in ψ, the electron can be propagated in the background exactly, and only a is treated in perturbation theory. The propagator is iK[A_ext]⁻¹, the Green's function of the Dirac equation in the field. This is the Furry picture. Lesson 76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Integrating out the electron gives Lesson 81's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80's vacuum persistence amplitude is ⟨0, out|0, in⟩ = e^{iΓ}.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ℒ_eff, so 2Im ℒ_eff is a probability per unit volume per unit time. This is the same structure as Lesson 80's e^{−n̄},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31, made quantitative.</w:t>
      </w:r>
    </w:p>
    <w:p>
      <w:pPr>
        <w:pStyle w:val="Heading3"/>
      </w:pPr>
      <w:r>
        <w:t>3.2 The WKB integral</w:t>
      </w:r>
    </w:p>
    <w:p>
      <w:r>
        <w:t>Put the center of the gap at z = 0. Inside it the longitudinal momentum is imaginary, |p_z| = √(m_⊥² − (eEz)²), where m_⊥ = √(m² + p_⊥²) includes the conserved transverse momentum. The WKB tunneling probability is e^{−2∫|p_z|dz},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A_z = −Et, the canonical momentum along z is conserved, and the kinetic momentum p_z − eA_z grows at the rate eE. Each mode sweeps through the gap once, and the modes cross the gap at a rate per unit length of dp_z/dt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e^{−πp_⊥²/eE} = π × (eE/π) = eE, the Gaussian integral ∫d²p e^{−ap²}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K[A_ext]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Σ_n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πE_c/E with E_c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81's Euler–Heisenberg Lagrangian is the weak-field expansion of the real part of the same Tr log. Its series in (E/E_c)² is asymptotic, and the exponentially small imaginary part is what that series leaves out.</w:t>
      </w:r>
    </w:p>
    <w:p>
      <w:pPr>
        <w:pStyle w:val="Heading2"/>
      </w:pPr>
      <w:r>
        <w:t>5 Real fields</w:t>
      </w:r>
    </w:p>
    <w:p>
      <w:r>
        <w:rPr>
          <w:b/>
          <w:i/>
        </w:rPr>
        <w:t>Worked example 2</w:t>
      </w:r>
    </w:p>
    <w:p>
      <w:r>
        <w:t>Evaluate the rate at E = E_c, 0.1E_c, and 0.05E_c, and for the strongest laser, 10²³ W/cm².</w:t>
      </w:r>
    </w:p>
    <w:p>
      <w:r>
        <w:t>The prefactor at E = E_c is m⁴/4π³. In SI units m⁴ means (mc²/ħ)(mc/ħ)³ = 7.763×10²⁰ s⁻¹ × (3.8616×10⁻¹³ m)⁻³ = 1.348×10⁵⁸ m⁻³ s⁻¹. Dividing by 4π³ = 124.0 gives 1.09×10⁵⁶ m⁻³ s⁻¹. Then:</w:t>
      </w:r>
    </w:p>
    <w:p>
      <w:pPr>
        <w:pStyle w:val="ListBullet"/>
      </w:pPr>
      <w:r>
        <w:t>At E = E_c, the rate is 1.09×10⁵⁶ × e^{−π} = 4.7×10⁵⁴ m⁻³ s⁻¹. That is 4.7×10²⁴ pairs per μm³ per ps, which would discharge the field at once.</w:t>
      </w:r>
    </w:p>
    <w:p>
      <w:pPr>
        <w:pStyle w:val="ListBullet"/>
      </w:pPr>
      <w:r>
        <w:t>At 0.1E_c, the rate is 0.01 × 1.09×10⁵⁶ × e^{−10π} = 2.5×10⁴⁰ m⁻³ s⁻¹, still 2.5×10¹⁰ pairs per μm³ per ps.</w:t>
      </w:r>
    </w:p>
    <w:p>
      <w:pPr>
        <w:pStyle w:val="ListBullet"/>
      </w:pPr>
      <w:r>
        <w:t>At 0.05E_c, it is 1.4×10²⁶ m⁻³ s⁻¹, about 10⁻⁴ pairs per μm³ per ps.</w:t>
      </w:r>
    </w:p>
    <w:p>
      <w:pPr>
        <w:pStyle w:val="ListBullet"/>
      </w:pPr>
      <w:r>
        <w:t>For a laser of intensity 10²³ W/cm², the peak field is E = √(2I/cε₀) = 8.7×10¹⁴ V/m, so E/E_c = 6.6×10⁻⁴. The exponent is π/6.6×10⁻⁴ ≈ 4800, and the rate is suppressed by e^{−4800}, about 10^{−2080}.</w:t>
      </w:r>
    </w:p>
    <w:p>
      <w:r>
        <w:t>The rate falls by twenty orders of magnitude between 0.1E_c and 0.05E_c. The vacuum is a near-perfect insulator below about E_c/30,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ℒ_eff = 0. The vacuum in a pure magnetic field is stable, however strong the field: the electron levels become Landau levels, and the vacuum is only polarized. A single plane wave has both invariants zero, so it produces no pairs by itself, however intense. This is Lesson 57's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E_c. High-energy photons, made by Compton backscattering, absorbed several laser photons at once and produced pairs: γ + nω_L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E_1s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E_c?</w:t>
      </w:r>
    </w:p>
    <w:p>
      <w:r>
        <w:t>The nuclear radius is R ≈ 1.2A^{1/3} fm = 1.2 × 238^{1/3} fm ≈ 7.4 fm. The field at the surface is Ze/(4πR²) in Heaviside–Lorentz units, so eE = Zα/R². In units of E_c, E/E_c = eE/m² = Zα/(mR)². With Z = 92, Zα = 0.671. mR = 7.4 fm/386 fm = 0.0192, so (mR)² = 3.7×10⁻⁴. Then E/E_c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E_1s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958"/>
        <w:gridCol w:w="1958"/>
        <w:gridCol w:w="1958"/>
        <w:gridCol w:w="1958"/>
        <w:gridCol w:w="1958"/>
      </w:tblGrid>
      <w:tr>
        <w:tc>
          <w:tcPr>
            <w:tcW w:type="dxa" w:w="1958"/>
            <w:shd w:fill="1F4E78"/>
            <w:vAlign w:val="center"/>
            <w:tcMar>
              <w:top w:w="100" w:type="dxa"/>
              <w:start w:w="100" w:type="dxa"/>
              <w:bottom w:w="100" w:type="dxa"/>
              <w:end w:w="100" w:type="dxa"/>
            </w:tcMar>
          </w:tcPr>
          <w:p>
            <w:r>
              <w:rPr>
                <w:b/>
                <w:color w:val="FFFFFF"/>
              </w:rPr>
              <w:t>Result of this lesson</w:t>
            </w:r>
          </w:p>
        </w:tc>
        <w:tc>
          <w:tcPr>
            <w:tcW w:type="dxa" w:w="1958"/>
            <w:shd w:fill="1F4E78"/>
            <w:vAlign w:val="center"/>
            <w:tcMar>
              <w:top w:w="100" w:type="dxa"/>
              <w:start w:w="100" w:type="dxa"/>
              <w:bottom w:w="100" w:type="dxa"/>
              <w:end w:w="100" w:type="dxa"/>
            </w:tcMar>
          </w:tcPr>
          <w:p>
            <w:r>
              <w:rPr>
                <w:b/>
                <w:color w:val="FFFFFF"/>
              </w:rPr>
              <w:t>Where it is used next</w:t>
            </w:r>
          </w:p>
        </w:tc>
        <w:tc>
          <w:tcPr>
            <w:tcW w:type="dxa" w:w="1958"/>
            <w:shd w:fill="1F4E78"/>
            <w:vAlign w:val="center"/>
            <w:tcMar>
              <w:top w:w="100" w:type="dxa"/>
              <w:start w:w="100" w:type="dxa"/>
              <w:bottom w:w="100" w:type="dxa"/>
              <w:end w:w="100" w:type="dxa"/>
            </w:tcMar>
          </w:tcPr>
          <w:p>
            <w:r>
              <w:rPr>
                <w:b/>
                <w:color w:val="FFFFFF"/>
              </w:rPr>
            </w:r>
          </w:p>
        </w:tc>
        <w:tc>
          <w:tcPr>
            <w:tcW w:type="dxa" w:w="1958"/>
            <w:shd w:fill="1F4E78"/>
            <w:vAlign w:val="center"/>
            <w:tcMar>
              <w:top w:w="100" w:type="dxa"/>
              <w:start w:w="100" w:type="dxa"/>
              <w:bottom w:w="100" w:type="dxa"/>
              <w:end w:w="100" w:type="dxa"/>
            </w:tcMar>
          </w:tcPr>
          <w:p>
            <w:r>
              <w:rPr>
                <w:b/>
                <w:color w:val="FFFFFF"/>
              </w:rPr>
            </w:r>
          </w:p>
        </w:tc>
        <w:tc>
          <w:tcPr>
            <w:tcW w:type="dxa" w:w="1958"/>
            <w:shd w:fill="1F4E78"/>
            <w:vAlign w:val="center"/>
            <w:tcMar>
              <w:top w:w="100" w:type="dxa"/>
              <w:start w:w="100" w:type="dxa"/>
              <w:bottom w:w="100" w:type="dxa"/>
              <w:end w:w="100" w:type="dxa"/>
            </w:tcMar>
          </w:tcPr>
          <w:p>
            <w:r>
              <w:rPr>
                <w:b/>
                <w:color w:val="FFFFFF"/>
              </w:rPr>
            </w:r>
          </w:p>
        </w:tc>
      </w:tr>
      <w:tr>
        <w:tc>
          <w:tcPr>
            <w:tcW w:type="dxa" w:w="1958"/>
            <w:vAlign w:val="center"/>
            <w:tcMar>
              <w:top w:w="100" w:type="dxa"/>
              <w:start w:w="100" w:type="dxa"/>
              <w:bottom w:w="100" w:type="dxa"/>
              <w:end w:w="100" w:type="dxa"/>
            </w:tcMar>
          </w:tcPr>
          <w:p>
            <w:r>
              <w:t>A = A_ext + a; Furry picture</w:t>
            </w:r>
          </w:p>
        </w:tc>
        <w:tc>
          <w:tcPr>
            <w:tcW w:type="dxa" w:w="1958"/>
            <w:vAlign w:val="center"/>
            <w:tcMar>
              <w:top w:w="100" w:type="dxa"/>
              <w:start w:w="100" w:type="dxa"/>
              <w:bottom w:w="100" w:type="dxa"/>
              <w:end w:w="100" w:type="dxa"/>
            </w:tcMar>
          </w:tcPr>
          <w:p>
            <w:r>
              <w:t>Atoms, strong lasers, heavy-ion collisions</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r>
              <w:t>⟨0</w:t>
            </w:r>
          </w:p>
        </w:tc>
        <w:tc>
          <w:tcPr>
            <w:tcW w:type="dxa" w:w="1958"/>
            <w:vAlign w:val="center"/>
            <w:shd w:fill="EAF2F8"/>
            <w:tcMar>
              <w:top w:w="100" w:type="dxa"/>
              <w:start w:w="100" w:type="dxa"/>
              <w:bottom w:w="100" w:type="dxa"/>
              <w:end w:w="100" w:type="dxa"/>
            </w:tcMar>
          </w:tcPr>
          <w:p>
            <w:r>
              <w:t>0⟩</w:t>
            </w:r>
          </w:p>
        </w:tc>
        <w:tc>
          <w:tcPr>
            <w:tcW w:type="dxa" w:w="1958"/>
            <w:vAlign w:val="center"/>
            <w:shd w:fill="EAF2F8"/>
            <w:tcMar>
              <w:top w:w="100" w:type="dxa"/>
              <w:start w:w="100" w:type="dxa"/>
              <w:bottom w:w="100" w:type="dxa"/>
              <w:end w:w="100" w:type="dxa"/>
            </w:tcMar>
          </w:tcPr>
          <w:p>
            <w:r>
              <w:t>² = e^{−2 Im Γ}</w:t>
            </w:r>
          </w:p>
        </w:tc>
        <w:tc>
          <w:tcPr>
            <w:tcW w:type="dxa" w:w="1958"/>
            <w:vAlign w:val="center"/>
            <w:shd w:fill="EAF2F8"/>
            <w:tcMar>
              <w:top w:w="100" w:type="dxa"/>
              <w:start w:w="100" w:type="dxa"/>
              <w:bottom w:w="100" w:type="dxa"/>
              <w:end w:w="100" w:type="dxa"/>
            </w:tcMar>
          </w:tcPr>
          <w:p>
            <w:r>
              <w:t>Vacuum stability in any background</w:t>
            </w:r>
          </w:p>
        </w:tc>
      </w:tr>
      <w:tr>
        <w:tc>
          <w:tcPr>
            <w:tcW w:type="dxa" w:w="1958"/>
            <w:vAlign w:val="center"/>
            <w:tcMar>
              <w:top w:w="100" w:type="dxa"/>
              <w:start w:w="100" w:type="dxa"/>
              <w:bottom w:w="100" w:type="dxa"/>
              <w:end w:w="100" w:type="dxa"/>
            </w:tcMar>
          </w:tcPr>
          <w:p>
            <w:r>
              <w:t>exp(−πm²/eE) by WKB</w:t>
            </w:r>
          </w:p>
        </w:tc>
        <w:tc>
          <w:tcPr>
            <w:tcW w:type="dxa" w:w="1958"/>
            <w:vAlign w:val="center"/>
            <w:tcMar>
              <w:top w:w="100" w:type="dxa"/>
              <w:start w:w="100" w:type="dxa"/>
              <w:bottom w:w="100" w:type="dxa"/>
              <w:end w:w="100" w:type="dxa"/>
            </w:tcMar>
          </w:tcPr>
          <w:p>
            <w:r>
              <w:t>Tunneling effects in field theory</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Γ/V = (eE)²/(4π³)e^{−πm²/eE}</w:t>
            </w:r>
          </w:p>
        </w:tc>
        <w:tc>
          <w:tcPr>
            <w:tcW w:type="dxa" w:w="1958"/>
            <w:vAlign w:val="center"/>
            <w:shd w:fill="EAF2F8"/>
            <w:tcMar>
              <w:top w:w="100" w:type="dxa"/>
              <w:start w:w="100" w:type="dxa"/>
              <w:bottom w:w="100" w:type="dxa"/>
              <w:end w:w="100" w:type="dxa"/>
            </w:tcMar>
          </w:tcPr>
          <w:p>
            <w:r>
              <w:t>Pair creation in strong fields</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Nonperturbative in e</w:t>
            </w:r>
          </w:p>
        </w:tc>
        <w:tc>
          <w:tcPr>
            <w:tcW w:type="dxa" w:w="1958"/>
            <w:vAlign w:val="center"/>
            <w:tcMar>
              <w:top w:w="100" w:type="dxa"/>
              <w:start w:w="100" w:type="dxa"/>
              <w:bottom w:w="100" w:type="dxa"/>
              <w:end w:w="100" w:type="dxa"/>
            </w:tcMar>
          </w:tcPr>
          <w:p>
            <w:r>
              <w:t>Limits of the loop expansion of Parts IX and X</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Pure B, single plane wave: no pairs</w:t>
            </w:r>
          </w:p>
        </w:tc>
        <w:tc>
          <w:tcPr>
            <w:tcW w:type="dxa" w:w="1958"/>
            <w:vAlign w:val="center"/>
            <w:shd w:fill="EAF2F8"/>
            <w:tcMar>
              <w:top w:w="100" w:type="dxa"/>
              <w:start w:w="100" w:type="dxa"/>
              <w:bottom w:w="100" w:type="dxa"/>
              <w:end w:w="100" w:type="dxa"/>
            </w:tcMar>
          </w:tcPr>
          <w:p>
            <w:r>
              <w:t>Lesson 57 generalized</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Supercritical Z ≈ 173</w:t>
            </w:r>
          </w:p>
        </w:tc>
        <w:tc>
          <w:tcPr>
            <w:tcW w:type="dxa" w:w="1958"/>
            <w:vAlign w:val="center"/>
            <w:tcMar>
              <w:top w:w="100" w:type="dxa"/>
              <w:start w:w="100" w:type="dxa"/>
              <w:bottom w:w="100" w:type="dxa"/>
              <w:end w:w="100" w:type="dxa"/>
            </w:tcMar>
          </w:tcPr>
          <w:p>
            <w:r>
              <w:t>Charged vacuum; the meaning of a vacuum, Lesson 86</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bl>
    <w:p>
      <w:pPr>
        <w:pStyle w:val="Heading2"/>
      </w:pPr>
      <w:r>
        <w:t>9 Summary</w:t>
      </w:r>
    </w:p>
    <w:p>
      <w:pPr>
        <w:pStyle w:val="ListNumber"/>
        <w:numPr>
          <w:ilvl w:val="0"/>
          <w:numId w:val="10"/>
        </w:numPr>
      </w:pPr>
      <w:r>
        <w:t>A real photon cannot make a pair, because 0 ≥ 4m² is impossible. A classical field, with off-shell Fourier components, can.</w:t>
      </w:r>
    </w:p>
    <w:p>
      <w:pPr>
        <w:pStyle w:val="ListNumber"/>
        <w:numPr>
          <w:ilvl w:val="0"/>
          <w:numId w:val="10"/>
        </w:numPr>
      </w:pPr>
      <w:r>
        <w:t>Split A = A_ext + a. The electron propagates exactly in A_ext (the Furry picture), and Γ[A_ext] = S_Maxwell − i Tr log K[A_ext].</w:t>
      </w:r>
    </w:p>
    <w:p>
      <w:pPr>
        <w:pStyle w:val="ListNumber"/>
        <w:numPr>
          <w:ilvl w:val="0"/>
          <w:numId w:val="10"/>
        </w:numPr>
      </w:pPr>
      <w:r>
        <w:t>Pair creation is an imaginary part of Γ, with |⟨0|0⟩|² = e^{−2 Im Γ}.</w:t>
      </w:r>
    </w:p>
    <w:p>
      <w:pPr>
        <w:pStyle w:val="ListNumber"/>
        <w:numPr>
          <w:ilvl w:val="0"/>
          <w:numId w:val="10"/>
        </w:numPr>
      </w:pPr>
      <w:r>
        <w:t>WKB through the gap of width 2m/eE gives exp(−πm_⊥²/eE).</w:t>
      </w:r>
    </w:p>
    <w:p>
      <w:pPr>
        <w:pStyle w:val="ListNumber"/>
        <w:numPr>
          <w:ilvl w:val="0"/>
          <w:numId w:val="10"/>
        </w:numPr>
      </w:pPr>
      <w:r>
        <w:t>Counting modes that cross the gap gives Γ/V = (eE)²/(4π³)e^{−πm²/eE}, the mean pair-creation rate. Schwinger's series Σn⁻² is the vacuum decay rate.</w:t>
      </w:r>
    </w:p>
    <w:p>
      <w:pPr>
        <w:pStyle w:val="ListNumber"/>
        <w:numPr>
          <w:ilvl w:val="0"/>
          <w:numId w:val="10"/>
        </w:numPr>
      </w:pPr>
      <w:r>
        <w:t>The rate is nonperturbative, vanishing faster than any power of e, and below about E_c/30 it is negligible.</w:t>
      </w:r>
    </w:p>
    <w:p>
      <w:pPr>
        <w:pStyle w:val="ListNumber"/>
        <w:numPr>
          <w:ilvl w:val="0"/>
          <w:numId w:val="10"/>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958"/>
        <w:gridCol w:w="1958"/>
        <w:gridCol w:w="1958"/>
        <w:gridCol w:w="1958"/>
        <w:gridCol w:w="1958"/>
      </w:tblGrid>
      <w:tr>
        <w:tc>
          <w:tcPr>
            <w:tcW w:type="dxa" w:w="1958"/>
            <w:shd w:fill="1F4E78"/>
            <w:vAlign w:val="center"/>
            <w:tcMar>
              <w:top w:w="100" w:type="dxa"/>
              <w:start w:w="100" w:type="dxa"/>
              <w:bottom w:w="100" w:type="dxa"/>
              <w:end w:w="100" w:type="dxa"/>
            </w:tcMar>
          </w:tcPr>
          <w:p>
            <w:r>
              <w:rPr>
                <w:b/>
                <w:color w:val="FFFFFF"/>
              </w:rPr>
              <w:t>No</w:t>
            </w:r>
          </w:p>
        </w:tc>
        <w:tc>
          <w:tcPr>
            <w:tcW w:type="dxa" w:w="1958"/>
            <w:shd w:fill="1F4E78"/>
            <w:vAlign w:val="center"/>
            <w:tcMar>
              <w:top w:w="100" w:type="dxa"/>
              <w:start w:w="100" w:type="dxa"/>
              <w:bottom w:w="100" w:type="dxa"/>
              <w:end w:w="100" w:type="dxa"/>
            </w:tcMar>
          </w:tcPr>
          <w:p>
            <w:r>
              <w:rPr>
                <w:b/>
                <w:color w:val="FFFFFF"/>
              </w:rPr>
              <w:t>Problem</w:t>
            </w:r>
          </w:p>
        </w:tc>
        <w:tc>
          <w:tcPr>
            <w:tcW w:type="dxa" w:w="1958"/>
            <w:shd w:fill="1F4E78"/>
            <w:vAlign w:val="center"/>
            <w:tcMar>
              <w:top w:w="100" w:type="dxa"/>
              <w:start w:w="100" w:type="dxa"/>
              <w:bottom w:w="100" w:type="dxa"/>
              <w:end w:w="100" w:type="dxa"/>
            </w:tcMar>
          </w:tcPr>
          <w:p>
            <w:r>
              <w:rPr>
                <w:b/>
                <w:color w:val="FFFFFF"/>
              </w:rPr>
            </w:r>
          </w:p>
        </w:tc>
        <w:tc>
          <w:tcPr>
            <w:tcW w:type="dxa" w:w="1958"/>
            <w:shd w:fill="1F4E78"/>
            <w:vAlign w:val="center"/>
            <w:tcMar>
              <w:top w:w="100" w:type="dxa"/>
              <w:start w:w="100" w:type="dxa"/>
              <w:bottom w:w="100" w:type="dxa"/>
              <w:end w:w="100" w:type="dxa"/>
            </w:tcMar>
          </w:tcPr>
          <w:p>
            <w:r>
              <w:rPr>
                <w:b/>
                <w:color w:val="FFFFFF"/>
              </w:rPr>
            </w:r>
          </w:p>
        </w:tc>
        <w:tc>
          <w:tcPr>
            <w:tcW w:type="dxa" w:w="1958"/>
            <w:shd w:fill="1F4E78"/>
            <w:vAlign w:val="center"/>
            <w:tcMar>
              <w:top w:w="100" w:type="dxa"/>
              <w:start w:w="100" w:type="dxa"/>
              <w:bottom w:w="100" w:type="dxa"/>
              <w:end w:w="100" w:type="dxa"/>
            </w:tcMar>
          </w:tcPr>
          <w:p>
            <w:r>
              <w:rPr>
                <w:b/>
                <w:color w:val="FFFFFF"/>
              </w:rPr>
            </w:r>
          </w:p>
        </w:tc>
      </w:tr>
      <w:tr>
        <w:tc>
          <w:tcPr>
            <w:tcW w:type="dxa" w:w="1958"/>
            <w:vAlign w:val="center"/>
            <w:tcMar>
              <w:top w:w="100" w:type="dxa"/>
              <w:start w:w="100" w:type="dxa"/>
              <w:bottom w:w="100" w:type="dxa"/>
              <w:end w:w="100" w:type="dxa"/>
            </w:tcMar>
          </w:tcPr>
          <w:p>
            <w:r>
              <w:t>1</w:t>
            </w:r>
          </w:p>
        </w:tc>
        <w:tc>
          <w:tcPr>
            <w:tcW w:type="dxa" w:w="1958"/>
            <w:vAlign w:val="center"/>
            <w:tcMar>
              <w:top w:w="100" w:type="dxa"/>
              <w:start w:w="100" w:type="dxa"/>
              <w:bottom w:w="100" w:type="dxa"/>
              <w:end w:w="100" w:type="dxa"/>
            </w:tcMar>
          </w:tcPr>
          <w:p>
            <w:r>
              <w:t>Show that γ → e⁺e⁻ violates four-momentum conservation for a real photon, and find the threshold for γγ → e⁺e⁻ in head-on collisions.</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2</w:t>
            </w:r>
          </w:p>
        </w:tc>
        <w:tc>
          <w:tcPr>
            <w:tcW w:type="dxa" w:w="1958"/>
            <w:vAlign w:val="center"/>
            <w:shd w:fill="EAF2F8"/>
            <w:tcMar>
              <w:top w:w="100" w:type="dxa"/>
              <w:start w:w="100" w:type="dxa"/>
              <w:bottom w:w="100" w:type="dxa"/>
              <w:end w:w="100" w:type="dxa"/>
            </w:tcMar>
          </w:tcPr>
          <w:p>
            <w:r>
              <w:t>Explain why a coherent state with large occupation is well described by a classical field.</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3</w:t>
            </w:r>
          </w:p>
        </w:tc>
        <w:tc>
          <w:tcPr>
            <w:tcW w:type="dxa" w:w="1958"/>
            <w:vAlign w:val="center"/>
            <w:tcMar>
              <w:top w:w="100" w:type="dxa"/>
              <w:start w:w="100" w:type="dxa"/>
              <w:bottom w:w="100" w:type="dxa"/>
              <w:end w:w="100" w:type="dxa"/>
            </w:tcMar>
          </w:tcPr>
          <w:p>
            <w:r>
              <w:t>Show that</w:t>
            </w:r>
          </w:p>
        </w:tc>
        <w:tc>
          <w:tcPr>
            <w:tcW w:type="dxa" w:w="1958"/>
            <w:vAlign w:val="center"/>
            <w:tcMar>
              <w:top w:w="100" w:type="dxa"/>
              <w:start w:w="100" w:type="dxa"/>
              <w:bottom w:w="100" w:type="dxa"/>
              <w:end w:w="100" w:type="dxa"/>
            </w:tcMar>
          </w:tcPr>
          <w:p>
            <w:r>
              <w:t>⟨0</w:t>
            </w:r>
          </w:p>
        </w:tc>
        <w:tc>
          <w:tcPr>
            <w:tcW w:type="dxa" w:w="1958"/>
            <w:vAlign w:val="center"/>
            <w:tcMar>
              <w:top w:w="100" w:type="dxa"/>
              <w:start w:w="100" w:type="dxa"/>
              <w:bottom w:w="100" w:type="dxa"/>
              <w:end w:w="100" w:type="dxa"/>
            </w:tcMar>
          </w:tcPr>
          <w:p>
            <w:r>
              <w:t>0⟩</w:t>
            </w:r>
          </w:p>
        </w:tc>
        <w:tc>
          <w:tcPr>
            <w:tcW w:type="dxa" w:w="1958"/>
            <w:vAlign w:val="center"/>
            <w:tcMar>
              <w:top w:w="100" w:type="dxa"/>
              <w:start w:w="100" w:type="dxa"/>
              <w:bottom w:w="100" w:type="dxa"/>
              <w:end w:w="100" w:type="dxa"/>
            </w:tcMar>
          </w:tcPr>
          <w:p>
            <w:r>
              <w:t>² = e^{−2 Im Γ}, and explain why Im Γ &gt; 0 for an unstable vacuum.</w:t>
            </w:r>
          </w:p>
        </w:tc>
      </w:tr>
      <w:tr>
        <w:tc>
          <w:tcPr>
            <w:tcW w:type="dxa" w:w="1958"/>
            <w:vAlign w:val="center"/>
            <w:shd w:fill="EAF2F8"/>
            <w:tcMar>
              <w:top w:w="100" w:type="dxa"/>
              <w:start w:w="100" w:type="dxa"/>
              <w:bottom w:w="100" w:type="dxa"/>
              <w:end w:w="100" w:type="dxa"/>
            </w:tcMar>
          </w:tcPr>
          <w:p>
            <w:r>
              <w:t>4</w:t>
            </w:r>
          </w:p>
        </w:tc>
        <w:tc>
          <w:tcPr>
            <w:tcW w:type="dxa" w:w="1958"/>
            <w:vAlign w:val="center"/>
            <w:shd w:fill="EAF2F8"/>
            <w:tcMar>
              <w:top w:w="100" w:type="dxa"/>
              <w:start w:w="100" w:type="dxa"/>
              <w:bottom w:w="100" w:type="dxa"/>
              <w:end w:w="100" w:type="dxa"/>
            </w:tcMar>
          </w:tcPr>
          <w:p>
            <w:r>
              <w:t>Find the width of the forbidden gap for a pair with transverse momentum p_⊥.</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5</w:t>
            </w:r>
          </w:p>
        </w:tc>
        <w:tc>
          <w:tcPr>
            <w:tcW w:type="dxa" w:w="1958"/>
            <w:vAlign w:val="center"/>
            <w:tcMar>
              <w:top w:w="100" w:type="dxa"/>
              <w:start w:w="100" w:type="dxa"/>
              <w:bottom w:w="100" w:type="dxa"/>
              <w:end w:w="100" w:type="dxa"/>
            </w:tcMar>
          </w:tcPr>
          <w:p>
            <w:r>
              <w:t>Evaluate ∫_{−a}^{a}√(m² − (eEz)²)dz with a = m/eE.</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6</w:t>
            </w:r>
          </w:p>
        </w:tc>
        <w:tc>
          <w:tcPr>
            <w:tcW w:type="dxa" w:w="1958"/>
            <w:vAlign w:val="center"/>
            <w:shd w:fill="EAF2F8"/>
            <w:tcMar>
              <w:top w:w="100" w:type="dxa"/>
              <w:start w:w="100" w:type="dxa"/>
              <w:bottom w:w="100" w:type="dxa"/>
              <w:end w:w="100" w:type="dxa"/>
            </w:tcMar>
          </w:tcPr>
          <w:p>
            <w:r>
              <w:t>Show that transverse momentum suppresses tunneling by e^{−πp_⊥²/eE}, and find ⟨p_⊥²⟩ for the produced pairs.</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7</w:t>
            </w:r>
          </w:p>
        </w:tc>
        <w:tc>
          <w:tcPr>
            <w:tcW w:type="dxa" w:w="1958"/>
            <w:vAlign w:val="center"/>
            <w:tcMar>
              <w:top w:w="100" w:type="dxa"/>
              <w:start w:w="100" w:type="dxa"/>
              <w:bottom w:w="100" w:type="dxa"/>
              <w:end w:w="100" w:type="dxa"/>
            </w:tcMar>
          </w:tcPr>
          <w:p>
            <w:r>
              <w:t>Repeat the counting of Section 4.1 for a charged scalar, with no spin factor, and give the leading rate.</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8</w:t>
            </w:r>
          </w:p>
        </w:tc>
        <w:tc>
          <w:tcPr>
            <w:tcW w:type="dxa" w:w="1958"/>
            <w:vAlign w:val="center"/>
            <w:shd w:fill="EAF2F8"/>
            <w:tcMar>
              <w:top w:w="100" w:type="dxa"/>
              <w:start w:w="100" w:type="dxa"/>
              <w:bottom w:w="100" w:type="dxa"/>
              <w:end w:w="100" w:type="dxa"/>
            </w:tcMar>
          </w:tcPr>
          <w:p>
            <w:r>
              <w:t>Using log(1 − P) = −ΣPⁿ/n, show how the 1/n² of Schwinger's series arises from the Gaussian in p_⊥.</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9</w:t>
            </w:r>
          </w:p>
        </w:tc>
        <w:tc>
          <w:tcPr>
            <w:tcW w:type="dxa" w:w="1958"/>
            <w:vAlign w:val="center"/>
            <w:tcMar>
              <w:top w:w="100" w:type="dxa"/>
              <w:start w:w="100" w:type="dxa"/>
              <w:bottom w:w="100" w:type="dxa"/>
              <w:end w:w="100" w:type="dxa"/>
            </w:tcMar>
          </w:tcPr>
          <w:p>
            <w:r>
              <w:t>Why does (eE)²/(4π)³ differ from the correct prefactor by a factor 16?</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10</w:t>
            </w:r>
          </w:p>
        </w:tc>
        <w:tc>
          <w:tcPr>
            <w:tcW w:type="dxa" w:w="1958"/>
            <w:vAlign w:val="center"/>
            <w:shd w:fill="EAF2F8"/>
            <w:tcMar>
              <w:top w:w="100" w:type="dxa"/>
              <w:start w:w="100" w:type="dxa"/>
              <w:bottom w:w="100" w:type="dxa"/>
              <w:end w:w="100" w:type="dxa"/>
            </w:tcMar>
          </w:tcPr>
          <w:p>
            <w:r>
              <w:t>Show that exp(−1/e²) has all derivatives zero at e = 0.</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11</w:t>
            </w:r>
          </w:p>
        </w:tc>
        <w:tc>
          <w:tcPr>
            <w:tcW w:type="dxa" w:w="1958"/>
            <w:vAlign w:val="center"/>
            <w:tcMar>
              <w:top w:w="100" w:type="dxa"/>
              <w:start w:w="100" w:type="dxa"/>
              <w:bottom w:w="100" w:type="dxa"/>
              <w:end w:w="100" w:type="dxa"/>
            </w:tcMar>
          </w:tcPr>
          <w:p>
            <w:r>
              <w:t>Compute E_c in V/m, and the peak field of a 10²³ W/cm² laser.</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12</w:t>
            </w:r>
          </w:p>
        </w:tc>
        <w:tc>
          <w:tcPr>
            <w:tcW w:type="dxa" w:w="1958"/>
            <w:vAlign w:val="center"/>
            <w:shd w:fill="EAF2F8"/>
            <w:tcMar>
              <w:top w:w="100" w:type="dxa"/>
              <w:start w:w="100" w:type="dxa"/>
              <w:bottom w:w="100" w:type="dxa"/>
              <w:end w:w="100" w:type="dxa"/>
            </w:tcMar>
          </w:tcPr>
          <w:p>
            <w:r>
              <w:t>At what fraction of E_c is the rate 1 pair per cm³ per second?</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13</w:t>
            </w:r>
          </w:p>
        </w:tc>
        <w:tc>
          <w:tcPr>
            <w:tcW w:type="dxa" w:w="1958"/>
            <w:vAlign w:val="center"/>
            <w:tcMar>
              <w:top w:w="100" w:type="dxa"/>
              <w:start w:w="100" w:type="dxa"/>
              <w:bottom w:w="100" w:type="dxa"/>
              <w:end w:w="100" w:type="dxa"/>
            </w:tcMar>
          </w:tcPr>
          <w:p>
            <w:r>
              <w:t>Show that E·B and B² − E² are Lorentz invariant, and explain why a pure magnetic field cannot produce pairs.</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14</w:t>
            </w:r>
          </w:p>
        </w:tc>
        <w:tc>
          <w:tcPr>
            <w:tcW w:type="dxa" w:w="1958"/>
            <w:vAlign w:val="center"/>
            <w:shd w:fill="EAF2F8"/>
            <w:tcMar>
              <w:top w:w="100" w:type="dxa"/>
              <w:start w:w="100" w:type="dxa"/>
              <w:bottom w:w="100" w:type="dxa"/>
              <w:end w:w="100" w:type="dxa"/>
            </w:tcMar>
          </w:tcPr>
          <w:p>
            <w:r>
              <w:t>Why does a single plane wave not produce pairs?</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r>
        <w:tc>
          <w:tcPr>
            <w:tcW w:type="dxa" w:w="1958"/>
            <w:vAlign w:val="center"/>
            <w:tcMar>
              <w:top w:w="100" w:type="dxa"/>
              <w:start w:w="100" w:type="dxa"/>
              <w:bottom w:w="100" w:type="dxa"/>
              <w:end w:w="100" w:type="dxa"/>
            </w:tcMar>
          </w:tcPr>
          <w:p>
            <w:r>
              <w:t>15</w:t>
            </w:r>
          </w:p>
        </w:tc>
        <w:tc>
          <w:tcPr>
            <w:tcW w:type="dxa" w:w="1958"/>
            <w:vAlign w:val="center"/>
            <w:tcMar>
              <w:top w:w="100" w:type="dxa"/>
              <w:start w:w="100" w:type="dxa"/>
              <w:bottom w:w="100" w:type="dxa"/>
              <w:end w:w="100" w:type="dxa"/>
            </w:tcMar>
          </w:tcPr>
          <w:p>
            <w:r>
              <w:t>Find the Z at which E_1s = m√(1 − (Zα)²) vanishes for a point nucleus.</w:t>
            </w: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c>
          <w:tcPr>
            <w:tcW w:type="dxa" w:w="1958"/>
            <w:vAlign w:val="center"/>
            <w:tcMar>
              <w:top w:w="100" w:type="dxa"/>
              <w:start w:w="100" w:type="dxa"/>
              <w:bottom w:w="100" w:type="dxa"/>
              <w:end w:w="100" w:type="dxa"/>
            </w:tcMar>
          </w:tcPr>
          <w:p/>
        </w:tc>
      </w:tr>
      <w:tr>
        <w:tc>
          <w:tcPr>
            <w:tcW w:type="dxa" w:w="1958"/>
            <w:vAlign w:val="center"/>
            <w:shd w:fill="EAF2F8"/>
            <w:tcMar>
              <w:top w:w="100" w:type="dxa"/>
              <w:start w:w="100" w:type="dxa"/>
              <w:bottom w:w="100" w:type="dxa"/>
              <w:end w:w="100" w:type="dxa"/>
            </w:tcMar>
          </w:tcPr>
          <w:p>
            <w:r>
              <w:t>16</w:t>
            </w:r>
          </w:p>
        </w:tc>
        <w:tc>
          <w:tcPr>
            <w:tcW w:type="dxa" w:w="1958"/>
            <w:vAlign w:val="center"/>
            <w:shd w:fill="EAF2F8"/>
            <w:tcMar>
              <w:top w:w="100" w:type="dxa"/>
              <w:start w:w="100" w:type="dxa"/>
              <w:bottom w:w="100" w:type="dxa"/>
              <w:end w:w="100" w:type="dxa"/>
            </w:tcMar>
          </w:tcPr>
          <w:p>
            <w:r>
              <w:t>Challenge: show that the semiclassical argument and Schwinger's n = 1 term agree, including the factor 2 for spin, and explain why the scalar case has the alternating series Σ(−1)^{n+1}n⁻² with half the prefactor.</w:t>
            </w: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c>
          <w:tcPr>
            <w:tcW w:type="dxa" w:w="1958"/>
            <w:vAlign w:val="center"/>
            <w:shd w:fill="EAF2F8"/>
            <w:tcMar>
              <w:top w:w="100" w:type="dxa"/>
              <w:start w:w="100" w:type="dxa"/>
              <w:bottom w:w="100" w:type="dxa"/>
              <w:end w:w="100" w:type="dxa"/>
            </w:tcMar>
          </w:tcPr>
          <w:p/>
        </w:tc>
      </w:tr>
    </w:tbl>
    <w:p>
      <w:pPr>
        <w:pStyle w:val="Heading2"/>
      </w:pPr>
      <w:r>
        <w:t>Solutions</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e^{iΓ}, so |⟨0|0⟩|² = e^{iΓ}e^{−iΓ*} = e^{−2 Im Γ}.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e^{−πp_⊥²/eE} gives ⟨p_⊥²⟩ = eE/π.</w:t>
      </w:r>
    </w:p>
    <w:p>
      <w:r>
        <w:rPr>
          <w:b/>
        </w:rPr>
        <w:t>7.</w:t>
      </w:r>
      <w:r>
        <w:t xml:space="preserve"> </w:t>
      </w:r>
      <w:r>
        <w:t>Without the spin factor, Γ/V = (eE)²/(8π³)e^{−πm²/eE}.</w:t>
      </w:r>
    </w:p>
    <w:p>
      <w:r>
        <w:rPr>
          <w:b/>
        </w:rPr>
        <w:t>8.</w:t>
      </w:r>
      <w:r>
        <w:t xml:space="preserve"> </w:t>
      </w:r>
      <w:r>
        <w:t>−log(1 − P) = ΣPⁿ/n, and Pⁿ = e^{−nπm²/eE}e^{−nπp_⊥²/eE}.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e^{−1/x} with x = e², every derivative is a polynomial in 1/x times e^{−1/x}, which goes to zero as x → 0⁺.</w:t>
      </w:r>
    </w:p>
    <w:p>
      <w:r>
        <w:rPr>
          <w:b/>
        </w:rPr>
        <w:t>11.</w:t>
      </w:r>
      <w:r>
        <w:t xml:space="preserve"> </w:t>
      </w:r>
      <w:r>
        <w:t>E_c = (9.109×10⁻³¹)²(2.998×10⁸)³/(1.602×10⁻¹⁹ × 1.055×10⁻³⁴) = 1.32×10¹⁸ V/m. The laser field is 8.7×10¹⁴ V/m.</w:t>
      </w:r>
    </w:p>
    <w:p>
      <w:r>
        <w:rPr>
          <w:b/>
        </w:rPr>
        <w:t>12.</w:t>
      </w:r>
      <w:r>
        <w:t xml:space="preserve"> </w:t>
      </w:r>
      <w:r>
        <w:t>1 cm⁻³ s⁻¹ = 10⁶ m⁻³ s⁻¹. Solve 1.09×10⁵⁶ r² e^{−π/r} = 10⁶. Taking logarithms, π/r − 2 ln r = ln(1.09×10⁵⁰) = 115.2, so r ≈ 0.029.</w:t>
      </w:r>
    </w:p>
    <w:p>
      <w:r>
        <w:rPr>
          <w:b/>
        </w:rPr>
        <w:t>13.</w:t>
      </w:r>
      <w:r>
        <w:t xml:space="preserve"> </w:t>
      </w:r>
      <w:r>
        <w:t>F_{μν}F^{μν} = 2(B² − E²) and F_{μν}F̃^{μν}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57's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Σ(−1)^{n+1}Pⁿ/n alternates, and the prefactor is half.</w:t>
      </w:r>
    </w:p>
    <w:p>
      <w:pPr>
        <w:pStyle w:val="Heading2"/>
      </w:pPr>
      <w:r>
        <w:t>Mastery checklist</w:t>
      </w:r>
    </w:p>
    <w:p>
      <w:pPr>
        <w:pStyle w:val="ListBullet"/>
      </w:pPr>
      <w:r>
        <w:t>I can explain why a real photon cannot make a pair but a classical field can.</w:t>
      </w:r>
    </w:p>
    <w:p>
      <w:pPr>
        <w:pStyle w:val="ListBullet"/>
      </w:pPr>
      <w:r>
        <w:t>I can set up the background-field split and the Furry picture.</w:t>
      </w:r>
    </w:p>
    <w:p>
      <w:pPr>
        <w:pStyle w:val="ListBullet"/>
      </w:pPr>
      <w:r>
        <w:t>I can connect pair creation to Im Γ.</w:t>
      </w:r>
    </w:p>
    <w:p>
      <w:pPr>
        <w:pStyle w:val="ListBullet"/>
      </w:pPr>
      <w:r>
        <w:t>I can derive the Schwinger exponent and the leading rate, prefactor included.</w:t>
      </w:r>
    </w:p>
    <w:p>
      <w:pPr>
        <w:pStyle w:val="ListBullet"/>
      </w:pPr>
      <w:r>
        <w:t>I can explain why the effect is invisible to perturbation theory, and evaluate it for real fields.</w:t>
      </w:r>
    </w:p>
    <w:p>
      <w:pPr>
        <w:pStyle w:val="ListBullet"/>
      </w:pPr>
      <w:r>
        <w:t>I can state when no pairs are produced, and what happens at supercritical Z.</w:t>
      </w:r>
    </w:p>
    <w:p>
      <w:pPr>
        <w:pStyle w:val="Heading2"/>
      </w:pPr>
      <w:r>
        <w:t>Next lesson</w:t>
      </w:r>
    </w:p>
    <w:p>
      <w:r>
        <w:t>Lesson 86 closes the course by placing U(1)_EM inside the electroweak theory, without deriving the Higgs mechanism in full.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