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78 of the Complete Quantum Electrodynamics Course</w:t>
      </w:r>
    </w:p>
    <w:p>
      <w:r>
        <w:br/>
      </w:r>
    </w:p>
    <w:p>
      <w:pPr>
        <w:jc w:val="center"/>
      </w:pPr>
      <w:r>
        <w:rPr>
          <w:b/>
          <w:sz w:val="26"/>
        </w:rPr>
        <w:t>g−2, the Lamb interval, and α(M_Z) compared with measurement, and what a discrepancy would actually mean</w:t>
      </w:r>
    </w:p>
    <w:p>
      <w:r>
        <w:br/>
        <w:br/>
      </w:r>
    </w:p>
    <w:p>
      <w:pPr>
        <w:jc w:val="center"/>
      </w:pPr>
      <w:r>
        <w:t>Course edition 1.0</w:t>
      </w:r>
    </w:p>
    <w:p>
      <w:r>
        <w:br w:type="page"/>
      </w:r>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0"/>
        </w:numPr>
      </w:pPr>
      <w:r>
        <w:t>One-loop a_e matches experiment to 0.15%; the rest is higher orders this volume does not compute.</w:t>
      </w:r>
    </w:p>
    <w:p>
      <w:pPr>
        <w:pStyle w:val="ListNumber"/>
        <w:numPr>
          <w:ilvl w:val="0"/>
          <w:numId w:val="10"/>
        </w:numPr>
      </w:pPr>
      <w:r>
        <w:t>The Lamb interval is a qualitative QED effect; 1058 MHz is measured, 1040 MHz and −27 MHz are the pieces derived here.</w:t>
      </w:r>
    </w:p>
    <w:p>
      <w:pPr>
        <w:pStyle w:val="ListNumber"/>
        <w:numPr>
          <w:ilvl w:val="0"/>
          <w:numId w:val="10"/>
        </w:numPr>
      </w:pPr>
      <w:r>
        <w:t>The electron running is a 0.6% effect to M_Z; the full shift is larger because other charged fermions contribute.</w:t>
      </w:r>
    </w:p>
    <w:p>
      <w:pPr>
        <w:pStyle w:val="ListNumber"/>
        <w:numPr>
          <w:ilvl w:val="0"/>
          <w:numId w:val="10"/>
        </w:numPr>
      </w:pPr>
      <w:r>
        <w:t>“One part in a billion” is not a claim about α/(2π) alone.</w:t>
      </w:r>
    </w:p>
    <w:p>
      <w:pPr>
        <w:pStyle w:val="ListNumber"/>
        <w:numPr>
          <w:ilvl w:val="0"/>
          <w:numId w:val="10"/>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r>
        <w:t>Lesson 79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