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Connection to the Standard Model</w:t>
      </w:r>
    </w:p>
    <w:p>
      <w:pPr>
        <w:pStyle w:val="Subtitle"/>
        <w:jc w:val="center"/>
      </w:pPr>
      <w:r>
        <w:t>Lesson 86 of the Complete Quantum Electrodynamics Course</w:t>
      </w:r>
    </w:p>
    <w:p>
      <w:r>
        <w:br/>
      </w:r>
    </w:p>
    <w:p>
      <w:pPr>
        <w:jc w:val="center"/>
      </w:pPr>
      <w:r>
        <w:rPr>
          <w:b/>
          <w:sz w:val="26"/>
        </w:rPr>
        <w:t>QED is the unbroken remnant of the electroweak SU(2)×U(1)_Y theory: the photon is the massless combination sinθ_W W³ + cosθ_W B, e = g sinθ_W, the Z couples to T³ − sin²θ_W Q, anomalies cancel only with three colors of fractionally charged quarks, and below M_W this course's theory is the correct effective description</w:t>
      </w:r>
    </w:p>
    <w:p>
      <w:r>
        <w:br/>
        <w:br/>
      </w:r>
    </w:p>
    <w:p>
      <w:pPr>
        <w:jc w:val="center"/>
      </w:pPr>
      <w:r>
        <w:t>Course edition 1.0</w:t>
      </w:r>
    </w:p>
    <w:p>
      <w:r>
        <w:br w:type="page"/>
      </w:r>
    </w:p>
    <w:p>
      <w:pPr>
        <w:pStyle w:val="Heading2"/>
      </w:pPr>
      <w:r>
        <w:t>How to use this lesson</w:t>
      </w:r>
    </w:p>
    <w:p>
      <w:r>
        <w:t>This course quantized a U(1) gauge theory of electrons and photons and carried it to one loop and beyond. Nature uses a larger gauge theory, and QED is the part of it that survives at low energy. This lesson shows where QED fits. It first identifies three places where QED alone is not enough: its Landau pole, the weak force, and parity violation. It then writes the electroweak gauge group with this course's sign conventions, gives the electron's quantum numbers, and derives the W, Z, and photon masses from a scalar vacuum expectation value. That derivation shows why the photon stays massless and why e = g sinθ_W. Next it derives the Z couplings and the small weak charge of the electron. It predicts M_W from G_F, α, and sin²θ_W, and runs α to M_Z using Lesson 68's formula. Finally it shows that the theory is consistent only if the quark charges and colors are what they are, and explains why QED, as built here, is the correct theory of electrons and photons far below 80 GeV. The Higgs mechanism is used, not derived in full. Expect six to eight hours.</w:t>
      </w:r>
    </w:p>
    <w:p>
      <w:pPr>
        <w:pStyle w:val="Heading3"/>
      </w:pPr>
      <w:r>
        <w:t>Learning objectives</w:t>
      </w:r>
    </w:p>
    <w:p>
      <w:pPr>
        <w:pStyle w:val="ListBullet"/>
      </w:pPr>
      <w:r>
        <w:t>Estimate the Landau pole of QED, and name the low-energy evidence for physics beyond it.</w:t>
      </w:r>
    </w:p>
    <w:p>
      <w:pPr>
        <w:pStyle w:val="ListBullet"/>
      </w:pPr>
      <w:r>
        <w:t>Write the SU(2)_L × U(1)_Y covariant derivative in the course's sign convention, with Q = T³ + Y/2, and assign the electron's quantum numbers.</w:t>
      </w:r>
    </w:p>
    <w:p>
      <w:pPr>
        <w:pStyle w:val="ListBullet"/>
      </w:pPr>
      <w:r>
        <w:t>Derive M_W = gv/2, M_Z = √(g² + g′²)v/2, and M_γ = 0 from |D_μ⟨Φ⟩|², and identify the photon and Z.</w:t>
      </w:r>
    </w:p>
    <w:p>
      <w:pPr>
        <w:pStyle w:val="ListBullet"/>
      </w:pPr>
      <w:r>
        <w:t>Derive e = g sinθ_W = g′cosθ_W and the Z coupling (g/cosθ_W)(T³ − sin²θ_W Q).</w:t>
      </w:r>
    </w:p>
    <w:p>
      <w:pPr>
        <w:pStyle w:val="ListBullet"/>
      </w:pPr>
      <w:r>
        <w:t>Predict M_W from G_F, α(M_Z), and sin²θ_W, and compute the leptonic part of the running of α to M_Z.</w:t>
      </w:r>
    </w:p>
    <w:p>
      <w:pPr>
        <w:pStyle w:val="ListBullet"/>
      </w:pPr>
      <w:r>
        <w:t>Verify anomaly cancellation in one generation, and explain the role of three colors.</w:t>
      </w:r>
    </w:p>
    <w:p>
      <w:pPr>
        <w:pStyle w:val="ListBullet"/>
      </w:pPr>
      <w:r>
        <w:t>State the size of weak corrections to QED processes, and list what this volume derived and what it quoted.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W^a_μ, B_μ</w:t>
            </w:r>
          </w:p>
        </w:tc>
        <w:tc>
          <w:tcPr>
            <w:tcW w:type="dxa" w:w="7632"/>
            <w:vAlign w:val="center"/>
            <w:tcMar>
              <w:top w:w="100" w:type="dxa"/>
              <w:start w:w="100" w:type="dxa"/>
              <w:bottom w:w="100" w:type="dxa"/>
              <w:end w:w="100" w:type="dxa"/>
            </w:tcMar>
          </w:tcPr>
          <w:p>
            <w:r>
              <w:t>SU(2)_L and U(1)_Y gauge fields, with couplings g and g′</w:t>
            </w:r>
          </w:p>
        </w:tc>
      </w:tr>
      <w:tr>
        <w:tc>
          <w:tcPr>
            <w:tcW w:type="dxa" w:w="2160"/>
            <w:vAlign w:val="center"/>
            <w:shd w:fill="EAF2F8"/>
            <w:tcMar>
              <w:top w:w="100" w:type="dxa"/>
              <w:start w:w="100" w:type="dxa"/>
              <w:bottom w:w="100" w:type="dxa"/>
              <w:end w:w="100" w:type="dxa"/>
            </w:tcMar>
          </w:tcPr>
          <w:p>
            <w:r>
              <w:t>T^a, Y</w:t>
            </w:r>
          </w:p>
        </w:tc>
        <w:tc>
          <w:tcPr>
            <w:tcW w:type="dxa" w:w="7632"/>
            <w:vAlign w:val="center"/>
            <w:shd w:fill="EAF2F8"/>
            <w:tcMar>
              <w:top w:w="100" w:type="dxa"/>
              <w:start w:w="100" w:type="dxa"/>
              <w:bottom w:w="100" w:type="dxa"/>
              <w:end w:w="100" w:type="dxa"/>
            </w:tcMar>
          </w:tcPr>
          <w:p>
            <w:r>
              <w:t>Weak isospin generators (σ^a/2 on doublets) and hypercharge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in units of e, Q = T³ + Y/2</w:t>
            </w:r>
          </w:p>
        </w:tc>
      </w:tr>
      <w:tr>
        <w:tc>
          <w:tcPr>
            <w:tcW w:type="dxa" w:w="2160"/>
            <w:vAlign w:val="center"/>
            <w:shd w:fill="EAF2F8"/>
            <w:tcMar>
              <w:top w:w="100" w:type="dxa"/>
              <w:start w:w="100" w:type="dxa"/>
              <w:bottom w:w="100" w:type="dxa"/>
              <w:end w:w="100" w:type="dxa"/>
            </w:tcMar>
          </w:tcPr>
          <w:p>
            <w:r>
              <w:t>Φ, v</w:t>
            </w:r>
          </w:p>
        </w:tc>
        <w:tc>
          <w:tcPr>
            <w:tcW w:type="dxa" w:w="7632"/>
            <w:vAlign w:val="center"/>
            <w:shd w:fill="EAF2F8"/>
            <w:tcMar>
              <w:top w:w="100" w:type="dxa"/>
              <w:start w:w="100" w:type="dxa"/>
              <w:bottom w:w="100" w:type="dxa"/>
              <w:end w:w="100" w:type="dxa"/>
            </w:tcMar>
          </w:tcPr>
          <w:p>
            <w:r>
              <w:t>Higgs doublet with hypercharge Y = 1, and its vacuum value, 246.22 GeV</w:t>
            </w:r>
          </w:p>
        </w:tc>
      </w:tr>
      <w:tr>
        <w:tc>
          <w:tcPr>
            <w:tcW w:type="dxa" w:w="2160"/>
            <w:vAlign w:val="center"/>
            <w:tcMar>
              <w:top w:w="100" w:type="dxa"/>
              <w:start w:w="100" w:type="dxa"/>
              <w:bottom w:w="100" w:type="dxa"/>
              <w:end w:w="100" w:type="dxa"/>
            </w:tcMar>
          </w:tcPr>
          <w:p>
            <w:r>
              <w:t>θ_W</w:t>
            </w:r>
          </w:p>
        </w:tc>
        <w:tc>
          <w:tcPr>
            <w:tcW w:type="dxa" w:w="7632"/>
            <w:vAlign w:val="center"/>
            <w:tcMar>
              <w:top w:w="100" w:type="dxa"/>
              <w:start w:w="100" w:type="dxa"/>
              <w:bottom w:w="100" w:type="dxa"/>
              <w:end w:w="100" w:type="dxa"/>
            </w:tcMar>
          </w:tcPr>
          <w:p>
            <w:r>
              <w:t>Weak mixing angle, tanθ_W = g′/g; sin²θ_W = 0.2312 (MS-bar at M_Z)</w:t>
            </w:r>
          </w:p>
        </w:tc>
      </w:tr>
      <w:tr>
        <w:tc>
          <w:tcPr>
            <w:tcW w:type="dxa" w:w="2160"/>
            <w:vAlign w:val="center"/>
            <w:shd w:fill="EAF2F8"/>
            <w:tcMar>
              <w:top w:w="100" w:type="dxa"/>
              <w:start w:w="100" w:type="dxa"/>
              <w:bottom w:w="100" w:type="dxa"/>
              <w:end w:w="100" w:type="dxa"/>
            </w:tcMar>
          </w:tcPr>
          <w:p>
            <w:r>
              <w:t>W^±, Z</w:t>
            </w:r>
          </w:p>
        </w:tc>
        <w:tc>
          <w:tcPr>
            <w:tcW w:type="dxa" w:w="7632"/>
            <w:vAlign w:val="center"/>
            <w:shd w:fill="EAF2F8"/>
            <w:tcMar>
              <w:top w:w="100" w:type="dxa"/>
              <w:start w:w="100" w:type="dxa"/>
              <w:bottom w:w="100" w:type="dxa"/>
              <w:end w:w="100" w:type="dxa"/>
            </w:tcMar>
          </w:tcPr>
          <w:p>
            <w:r>
              <w:t>Massive gauge bosons; M_W = 80.37 GeV, M_Z = 91.19 GeV</w:t>
            </w:r>
          </w:p>
        </w:tc>
      </w:tr>
      <w:tr>
        <w:tc>
          <w:tcPr>
            <w:tcW w:type="dxa" w:w="2160"/>
            <w:vAlign w:val="center"/>
            <w:tcMar>
              <w:top w:w="100" w:type="dxa"/>
              <w:start w:w="100" w:type="dxa"/>
              <w:bottom w:w="100" w:type="dxa"/>
              <w:end w:w="100" w:type="dxa"/>
            </w:tcMar>
          </w:tcPr>
          <w:p>
            <w:r>
              <w:t>G_F</w:t>
            </w:r>
          </w:p>
        </w:tc>
        <w:tc>
          <w:tcPr>
            <w:tcW w:type="dxa" w:w="7632"/>
            <w:vAlign w:val="center"/>
            <w:tcMar>
              <w:top w:w="100" w:type="dxa"/>
              <w:start w:w="100" w:type="dxa"/>
              <w:bottom w:w="100" w:type="dxa"/>
              <w:end w:w="100" w:type="dxa"/>
            </w:tcMar>
          </w:tcPr>
          <w:p>
            <w:r>
              <w:t>Fermi constant, 1.16638×10⁻⁵ GeV⁻²</w:t>
            </w:r>
          </w:p>
        </w:tc>
      </w:tr>
      <w:tr>
        <w:tc>
          <w:tcPr>
            <w:tcW w:type="dxa" w:w="2160"/>
            <w:vAlign w:val="center"/>
            <w:shd w:fill="EAF2F8"/>
            <w:tcMar>
              <w:top w:w="100" w:type="dxa"/>
              <w:start w:w="100" w:type="dxa"/>
              <w:bottom w:w="100" w:type="dxa"/>
              <w:end w:w="100" w:type="dxa"/>
            </w:tcMar>
          </w:tcPr>
          <w:p>
            <w:r>
              <w:t>P_L, P_R</w:t>
            </w:r>
          </w:p>
        </w:tc>
        <w:tc>
          <w:tcPr>
            <w:tcW w:type="dxa" w:w="7632"/>
            <w:vAlign w:val="center"/>
            <w:shd w:fill="EAF2F8"/>
            <w:tcMar>
              <w:top w:w="100" w:type="dxa"/>
              <w:start w:w="100" w:type="dxa"/>
              <w:bottom w:w="100" w:type="dxa"/>
              <w:end w:w="100" w:type="dxa"/>
            </w:tcMar>
          </w:tcPr>
          <w:p>
            <w:r>
              <w:t>Chiral projectors (1 ∓ γ⁵)/2</w:t>
            </w:r>
          </w:p>
        </w:tc>
      </w:tr>
    </w:tbl>
    <w:p>
      <w:r>
        <w:t>Natural units. The course's convention D_μ = ∂_μ + iqA_μ is kept, so the electron, with Q = −1, has vertex ieγ^μ. In display equations, square brackets enclose function arguments and visible groupings.</w:t>
      </w:r>
    </w:p>
    <w:p>
      <w:pPr>
        <w:pStyle w:val="Heading2"/>
      </w:pPr>
      <w:r>
        <w:t>1 Where QED stops</w:t>
      </w:r>
    </w:p>
    <w:p>
      <w:pPr>
        <w:pStyle w:val="Heading3"/>
      </w:pPr>
      <w:r>
        <w:t>1.1 The Landau pole</w:t>
      </w:r>
    </w:p>
    <w:p>
      <w:r>
        <w:t>Lesson 68's running coupling with one lepton, α(Q²) = α/[1 − (α/3π)ln(Q²/m²)], grows with Q and becomes infinite where the denominator vanishes.</w:t>
      </w:r>
    </w:p>
    <w:p>
      <w:r>
        <w:rPr>
          <w:b/>
          <w:i/>
        </w:rPr>
        <w:t>Worked example 1</w:t>
      </w:r>
    </w:p>
    <w:p>
      <w:r>
        <w:t>Find that scale.</w:t>
      </w:r>
    </w:p>
    <w:p>
      <w:r>
        <w:t>The pole is at ln(Q²/m²) = 3π/α, or Q = m e^{3π/2α}. With 3π/(2α) = 645.8, e^{645.8} = 10^{280.5}, so Q ≈ 0.511 MeV × 2.8×10²⁸⁰ ≈ 1.5×10²⁷⁷ GeV. This is absurdly far above the Planck scale, 1.2×10¹⁹ GeV, where gravity can no longer be ignored. The Landau pole is not a practical failure of QED, but it shows that QED cannot be a complete theory by itself. In the Standard Model, the photon's coupling is inherited from SU(2) × U(1)_Y, and its running changes above M_W.</w:t>
      </w:r>
    </w:p>
    <w:p>
      <w:pPr>
        <w:pStyle w:val="Heading3"/>
      </w:pPr>
      <w:r>
        <w:t>1.2 What QED cannot explain</w:t>
      </w:r>
    </w:p>
    <w:p>
      <w:r>
        <w:t>Three facts within reach of this course's energies need more. The muon decays, μ⁻ → e⁻ν̄_eν_μ, with lifetime 2.197 μs, a process with no photon at all. Fermi described it in 1933 by a contact interaction of strength G_F. That interaction violates parity maximally, involving only left-handed fermions. And atoms violate parity slightly. The 6s → 7s transition in cesium has a parity-violating amplitude, measured to 0.35%, which no photon exchange can produce. All three are explained by one gauge theory, of which QED is a part.</w:t>
      </w:r>
    </w:p>
    <w:p>
      <w:pPr>
        <w:pStyle w:val="Heading2"/>
      </w:pPr>
      <w:r>
        <w:t>2 The electroweak gauge theory</w:t>
      </w:r>
    </w:p>
    <w:p>
      <w:pPr>
        <w:pStyle w:val="Heading3"/>
      </w:pPr>
      <w:r>
        <w:t>2.1 Gauge group and charges</w:t>
      </w:r>
    </w:p>
    <w:p>
      <w:r>
        <w:t>The gauge group is SU(2)_L × U(1)_Y. SU(2)_L acts only on left-handed fermions, which come in doublets. Right-handed fermions are singlets. Electric charge is the combination Q = T³ + Y/2. For the first lepton generation: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1632"/>
        <w:gridCol w:w="1632"/>
        <w:gridCol w:w="1632"/>
        <w:gridCol w:w="1632"/>
      </w:tblGrid>
      <w:tr>
        <w:tc>
          <w:tcPr>
            <w:tcW w:type="dxa" w:w="3264"/>
            <w:shd w:fill="1F4E78"/>
            <w:vAlign w:val="center"/>
            <w:tcMar>
              <w:top w:w="100" w:type="dxa"/>
              <w:start w:w="100" w:type="dxa"/>
              <w:bottom w:w="100" w:type="dxa"/>
              <w:end w:w="100" w:type="dxa"/>
            </w:tcMar>
          </w:tcPr>
          <w:p>
            <w:r>
              <w:rPr>
                <w:b/>
                <w:color w:val="FFFFFF"/>
              </w:rPr>
              <w:t>Field</w:t>
            </w:r>
          </w:p>
        </w:tc>
        <w:tc>
          <w:tcPr>
            <w:tcW w:type="dxa" w:w="1632"/>
            <w:shd w:fill="1F4E78"/>
            <w:vAlign w:val="center"/>
            <w:tcMar>
              <w:top w:w="100" w:type="dxa"/>
              <w:start w:w="100" w:type="dxa"/>
              <w:bottom w:w="100" w:type="dxa"/>
              <w:end w:w="100" w:type="dxa"/>
            </w:tcMar>
          </w:tcPr>
          <w:p>
            <w:r>
              <w:rPr>
                <w:b/>
                <w:color w:val="FFFFFF"/>
              </w:rPr>
              <w:t>T³</w:t>
            </w:r>
          </w:p>
        </w:tc>
        <w:tc>
          <w:tcPr>
            <w:tcW w:type="dxa" w:w="1632"/>
            <w:shd w:fill="1F4E78"/>
            <w:vAlign w:val="center"/>
            <w:tcMar>
              <w:top w:w="100" w:type="dxa"/>
              <w:start w:w="100" w:type="dxa"/>
              <w:bottom w:w="100" w:type="dxa"/>
              <w:end w:w="100" w:type="dxa"/>
            </w:tcMar>
          </w:tcPr>
          <w:p>
            <w:r>
              <w:rPr>
                <w:b/>
                <w:color w:val="FFFFFF"/>
              </w:rPr>
              <w:t>Y</w:t>
            </w:r>
          </w:p>
        </w:tc>
        <w:tc>
          <w:tcPr>
            <w:tcW w:type="dxa" w:w="1632"/>
            <w:shd w:fill="1F4E78"/>
            <w:vAlign w:val="center"/>
            <w:tcMar>
              <w:top w:w="100" w:type="dxa"/>
              <w:start w:w="100" w:type="dxa"/>
              <w:bottom w:w="100" w:type="dxa"/>
              <w:end w:w="100" w:type="dxa"/>
            </w:tcMar>
          </w:tcPr>
          <w:p>
            <w:r>
              <w:rPr>
                <w:b/>
                <w:color w:val="FFFFFF"/>
              </w:rPr>
              <w:t>Q</w:t>
            </w:r>
          </w:p>
        </w:tc>
        <w:tc>
          <w:tcPr>
            <w:tcW w:type="dxa" w:w="1632"/>
            <w:shd w:fill="1F4E78"/>
            <w:vAlign w:val="center"/>
            <w:tcMar>
              <w:top w:w="100" w:type="dxa"/>
              <w:start w:w="100" w:type="dxa"/>
              <w:bottom w:w="100" w:type="dxa"/>
              <w:end w:w="100" w:type="dxa"/>
            </w:tcMar>
          </w:tcPr>
          <w:p>
            <w:r>
              <w:rPr>
                <w:b/>
                <w:color w:val="FFFFFF"/>
              </w:rPr>
              <w:t>Chirality</w:t>
            </w:r>
          </w:p>
        </w:tc>
      </w:tr>
      <w:tr>
        <w:tc>
          <w:tcPr>
            <w:tcW w:type="dxa" w:w="3264"/>
            <w:vAlign w:val="center"/>
            <w:tcMar>
              <w:top w:w="100" w:type="dxa"/>
              <w:start w:w="100" w:type="dxa"/>
              <w:bottom w:w="100" w:type="dxa"/>
              <w:end w:w="100" w:type="dxa"/>
            </w:tcMar>
          </w:tcPr>
          <w:p>
            <w:r>
              <w:t>ν_eL</w:t>
            </w:r>
          </w:p>
        </w:tc>
        <w:tc>
          <w:tcPr>
            <w:tcW w:type="dxa" w:w="1632"/>
            <w:vAlign w:val="center"/>
            <w:tcMar>
              <w:top w:w="100" w:type="dxa"/>
              <w:start w:w="100" w:type="dxa"/>
              <w:bottom w:w="100" w:type="dxa"/>
              <w:end w:w="100" w:type="dxa"/>
            </w:tcMar>
          </w:tcPr>
          <w:p>
            <w:r>
              <w:t>+½</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Left, doublet with e_L</w:t>
            </w:r>
          </w:p>
        </w:tc>
      </w:tr>
      <w:tr>
        <w:tc>
          <w:tcPr>
            <w:tcW w:type="dxa" w:w="3264"/>
            <w:vAlign w:val="center"/>
            <w:shd w:fill="EAF2F8"/>
            <w:tcMar>
              <w:top w:w="100" w:type="dxa"/>
              <w:start w:w="100" w:type="dxa"/>
              <w:bottom w:w="100" w:type="dxa"/>
              <w:end w:w="100" w:type="dxa"/>
            </w:tcMar>
          </w:tcPr>
          <w:p>
            <w:r>
              <w:t>e_L</w:t>
            </w:r>
          </w:p>
        </w:tc>
        <w:tc>
          <w:tcPr>
            <w:tcW w:type="dxa" w:w="1632"/>
            <w:vAlign w:val="center"/>
            <w:shd w:fill="EAF2F8"/>
            <w:tcMar>
              <w:top w:w="100" w:type="dxa"/>
              <w:start w:w="100" w:type="dxa"/>
              <w:bottom w:w="100" w:type="dxa"/>
              <w:end w:w="100" w:type="dxa"/>
            </w:tcMar>
          </w:tcPr>
          <w:p>
            <w:r>
              <w:t>−½</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Left</w:t>
            </w:r>
          </w:p>
        </w:tc>
      </w:tr>
      <w:tr>
        <w:tc>
          <w:tcPr>
            <w:tcW w:type="dxa" w:w="3264"/>
            <w:vAlign w:val="center"/>
            <w:tcMar>
              <w:top w:w="100" w:type="dxa"/>
              <w:start w:w="100" w:type="dxa"/>
              <w:bottom w:w="100" w:type="dxa"/>
              <w:end w:w="100" w:type="dxa"/>
            </w:tcMar>
          </w:tcPr>
          <w:p>
            <w:r>
              <w:t>e_R</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−2</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Right, singlet</w:t>
            </w:r>
          </w:p>
        </w:tc>
      </w:tr>
    </w:tbl>
    <w:p>
      <w:r>
        <w:t>The left- and right-handed electrons have the same charge but different T³ and Y. That difference is the origin of parity violation. QED never distinguished them, because the photon couples only to Q.</w:t>
      </w:r>
    </w:p>
    <w:p>
      <w:pPr>
        <w:pStyle w:val="Heading3"/>
      </w:pPr>
      <w:r>
        <w:t>2.2 The covariant derivative</w:t>
      </w:r>
    </w:p>
    <w:p>
      <w:r>
        <w:t>Keeping this course's sign convention,</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r>
            <m:t xml:space="preserve">i</m:t>
          </m:r>
          <m:r>
            <m:t xml:space="preserve">g</m:t>
          </m:r>
          <m:sSubSup>
            <m:e>
              <m:r>
                <m:t xml:space="preserve">W</m:t>
              </m:r>
            </m:e>
            <m:sub>
              <m:r>
                <m:t xml:space="preserve">μ</m:t>
              </m:r>
            </m:sub>
            <m:sup>
              <m:r>
                <m:t xml:space="preserve">a</m:t>
              </m:r>
            </m:sup>
          </m:sSubSup>
          <m:sSup>
            <m:e>
              <m:r>
                <m:t xml:space="preserve">T</m:t>
              </m:r>
            </m:e>
            <m:sup>
              <m:r>
                <m:t xml:space="preserve">a</m:t>
              </m:r>
            </m:sup>
          </m:sSup>
          <m:r>
            <m:t xml:space="preserve">+</m:t>
          </m:r>
          <m:r>
            <m:t xml:space="preserve">i</m:t>
          </m:r>
          <m:r>
            <m:t xml:space="preserve">g</m:t>
          </m:r>
          <m:r>
            <m:t xml:space="preserve">′</m:t>
          </m:r>
          <m:f>
            <m:num>
              <m:r>
                <m:t xml:space="preserve">Y</m:t>
              </m:r>
            </m:num>
            <m:den>
              <m:r>
                <m:t xml:space="preserve">2</m:t>
              </m:r>
            </m:den>
          </m:f>
          <m:sSub>
            <m:e>
              <m:r>
                <m:t xml:space="preserve">B</m:t>
              </m:r>
            </m:e>
            <m:sub>
              <m:r>
                <m:t xml:space="preserve">μ</m:t>
              </m:r>
            </m:sub>
          </m:sSub>
        </m:oMath>
      </m:oMathPara>
    </w:p>
    <w:p>
      <w:r>
        <w:t>acting on each field with its own T^a and Y. The kinetic terms ψ̄iD̸ψ contain all the gauge couplings. Mass terms such as m ē_Le_R + h.c. are forbidden, because e_L and e_R have different SU(2) × U(1) charges. The electron mass, like the W and Z masses, has to come from the vacuum.</w:t>
      </w:r>
    </w:p>
    <w:p>
      <w:pPr>
        <w:pStyle w:val="Heading2"/>
      </w:pPr>
      <w:r>
        <w:t>3 Symmetry breaking and the photon</w:t>
      </w:r>
    </w:p>
    <w:p>
      <w:pPr>
        <w:pStyle w:val="Heading3"/>
      </w:pPr>
      <w:r>
        <w:t>3.1 The vacuum value</w:t>
      </w:r>
    </w:p>
    <w:p>
      <w:r>
        <w:t>Add a scalar doublet Φ with Y = 1 and a potential whose minimum is at |Φ|² = v²/2 ≠ 0. Choose the vacuum</w:t>
      </w:r>
    </w:p>
    <w:p>
      <w:pPr>
        <w:spacing w:before="100" w:after="160"/>
        <w:jc w:val="center"/>
      </w:pPr>
      <m:oMathPara>
        <m:oMath>
          <m:r>
            <m:t xml:space="preserve">⟨Φ⟩</m:t>
          </m:r>
          <m:r>
            <m:t xml:space="preserve">=</m:t>
          </m:r>
          <m:f>
            <m:num>
              <m:r>
                <m:t xml:space="preserve">1</m:t>
              </m:r>
            </m:num>
            <m:den>
              <m:r>
                <m:t xml:space="preserve">√2</m:t>
              </m:r>
            </m:den>
          </m:f>
          <m:r>
            <m:t xml:space="preserve">[</m:t>
          </m:r>
          <m:r>
            <m:t xml:space="preserve">0</m:t>
          </m:r>
          <m:r>
            <m:t xml:space="preserve">,</m:t>
          </m:r>
          <m:r>
            <m:t xml:space="preserve">v</m:t>
          </m:r>
          <m:r>
            <m:t xml:space="preserve">]</m:t>
          </m:r>
        </m:oMath>
      </m:oMathPara>
    </w:p>
    <w:p>
      <w:r>
        <w:t>The lower component has T³ = −½ and Y/2 = +½, so Q = 0. The vacuum carries no electric charge. Every generator except Q changes it, so SU(2)_L × U(1)_Y is broken to U(1)_EM. The Higgs potential and the fate of the would-be Goldstone bosons, which become the longitudinal W and Z, are not derived here.</w:t>
      </w:r>
    </w:p>
    <w:p>
      <w:pPr>
        <w:pStyle w:val="Heading3"/>
      </w:pPr>
      <w:r>
        <w:t>3.2 The masses</w:t>
      </w:r>
    </w:p>
    <w:p>
      <w:r>
        <w:t>The scalar kinetic term |D_μΦ|², evaluated at ⟨Φ⟩, gives the gauge boson masses. With T^a = σ^a/2,</w:t>
      </w:r>
    </w:p>
    <w:p>
      <w:pPr>
        <w:spacing w:before="100" w:after="160"/>
        <w:jc w:val="center"/>
      </w:pPr>
      <m:oMathPara>
        <m:oMath>
          <m:sSub>
            <m:e>
              <m:r>
                <m:t xml:space="preserve">D</m:t>
              </m:r>
            </m:e>
            <m:sub>
              <m:r>
                <m:t xml:space="preserve">μ</m:t>
              </m:r>
            </m:sub>
          </m:sSub>
          <m:r>
            <m:t xml:space="preserve">⟨Φ⟩</m:t>
          </m:r>
          <m:r>
            <m:t xml:space="preserve">=</m:t>
          </m:r>
          <m:r>
            <m:t xml:space="preserve">i</m:t>
          </m:r>
          <m:f>
            <m:num>
              <m:r>
                <m:t xml:space="preserve">v</m:t>
              </m:r>
            </m:num>
            <m:den>
              <m:r>
                <m:t xml:space="preserve">2√2</m:t>
              </m:r>
            </m:den>
          </m:f>
          <m:r>
            <m:t xml:space="preserve">[</m:t>
          </m:r>
          <m:r>
            <m:t xml:space="preserve">g</m:t>
          </m:r>
          <m:r>
            <m:t xml:space="preserve">[</m:t>
          </m:r>
          <m:sSubSup>
            <m:e>
              <m:r>
                <m:t xml:space="preserve">W</m:t>
              </m:r>
            </m:e>
            <m:sub>
              <m:r>
                <m:t xml:space="preserve">μ</m:t>
              </m:r>
            </m:sub>
            <m:sup>
              <m:r>
                <m:t xml:space="preserve">1</m:t>
              </m:r>
            </m:sup>
          </m:sSubSup>
          <m:r>
            <m:t xml:space="preserve">−</m:t>
          </m:r>
          <m:r>
            <m:t xml:space="preserve">i</m:t>
          </m:r>
          <m:sSubSup>
            <m:e>
              <m:r>
                <m:t xml:space="preserve">W</m:t>
              </m:r>
            </m:e>
            <m:sub>
              <m:r>
                <m:t xml:space="preserve">μ</m:t>
              </m:r>
            </m:sub>
            <m:sup>
              <m:r>
                <m:t xml:space="preserve">2</m:t>
              </m:r>
            </m:sup>
          </m:sSubSup>
          <m:r>
            <m:t xml:space="preserve">]</m:t>
          </m:r>
          <m:r>
            <m:t xml:space="preserve">,</m:t>
          </m:r>
          <m:r>
            <m:t xml:space="preserve">−</m:t>
          </m:r>
          <m:r>
            <m:t xml:space="preserve">g</m:t>
          </m:r>
          <m:sSubSup>
            <m:e>
              <m:r>
                <m:t xml:space="preserve">W</m:t>
              </m:r>
            </m:e>
            <m:sub>
              <m:r>
                <m:t xml:space="preserve">μ</m:t>
              </m:r>
            </m:sub>
            <m:sup>
              <m:r>
                <m:t xml:space="preserve">3</m:t>
              </m:r>
            </m:sup>
          </m:sSubSup>
          <m:r>
            <m:t xml:space="preserve">+</m:t>
          </m:r>
          <m:r>
            <m:t xml:space="preserve">g</m:t>
          </m:r>
          <m:r>
            <m:t xml:space="preserve">′</m:t>
          </m:r>
          <m:sSub>
            <m:e>
              <m:r>
                <m:t xml:space="preserve">B</m:t>
              </m:r>
            </m:e>
            <m:sub>
              <m:r>
                <m:t xml:space="preserve">μ</m:t>
              </m:r>
            </m:sub>
          </m:sSub>
          <m:r>
            <m:t xml:space="preserve">]</m:t>
          </m:r>
        </m:oMath>
      </m:oMathPara>
    </w:p>
    <w:p>
      <w:r>
        <w:t>Squaring, and writing W^± = (W¹ ∓ iW²)/√2,</w:t>
      </w:r>
    </w:p>
    <w:p>
      <w:pPr>
        <w:spacing w:before="100" w:after="160"/>
        <w:jc w:val="center"/>
      </w:pPr>
      <m:oMathPara>
        <m:oMath>
          <m:r>
            <m:t xml:space="preserve">|</m:t>
          </m:r>
          <m:sSub>
            <m:e>
              <m:r>
                <m:t xml:space="preserve">D</m:t>
              </m:r>
            </m:e>
            <m:sub>
              <m:r>
                <m:t xml:space="preserve">μ</m:t>
              </m:r>
            </m:sub>
          </m:sSub>
          <m:r>
            <m:t xml:space="preserve">⟨Φ⟩</m:t>
          </m:r>
          <m:r>
            <m:t xml:space="preserve">|</m:t>
          </m:r>
          <m:sSup>
            <m:e/>
            <m:sup>
              <m:r>
                <m:t xml:space="preserve">2</m:t>
              </m:r>
            </m:sup>
          </m:sSup>
          <m:r>
            <m:t xml:space="preserve">=</m:t>
          </m:r>
          <m:sSup>
            <m:e>
              <m:r>
                <m:t xml:space="preserve">g</m:t>
              </m:r>
            </m:e>
            <m:sup>
              <m:r>
                <m:t xml:space="preserve">2</m:t>
              </m:r>
            </m:sup>
          </m:sSup>
          <m:f>
            <m:num>
              <m:sSup>
                <m:e>
                  <m:r>
                    <m:t xml:space="preserve">v</m:t>
                  </m:r>
                </m:e>
                <m:sup>
                  <m:r>
                    <m:t xml:space="preserve">2</m:t>
                  </m:r>
                </m:sup>
              </m:sSup>
            </m:num>
            <m:den>
              <m:r>
                <m:t xml:space="preserve">4</m:t>
              </m:r>
            </m:den>
          </m:f>
          <m:sSubSup>
            <m:e>
              <m:r>
                <m:t xml:space="preserve">W</m:t>
              </m:r>
            </m:e>
            <m:sub>
              <m:r>
                <m:t xml:space="preserve">μ</m:t>
              </m:r>
            </m:sub>
            <m:sup>
              <m:r>
                <m:t xml:space="preserve">+</m:t>
              </m:r>
            </m:sup>
          </m:sSubSup>
          <m:sSup>
            <m:e>
              <m:r>
                <m:t xml:space="preserve">W</m:t>
              </m:r>
            </m:e>
            <m:sup>
              <m:r>
                <m:t xml:space="preserve">−</m:t>
              </m:r>
              <m:r>
                <m:t xml:space="preserve">μ</m:t>
              </m:r>
            </m:sup>
          </m:sSup>
          <m:r>
            <m:t xml:space="preserve">+</m:t>
          </m:r>
          <m:f>
            <m:num>
              <m:sSup>
                <m:e>
                  <m:r>
                    <m:t xml:space="preserve">v</m:t>
                  </m:r>
                </m:e>
                <m:sup>
                  <m:r>
                    <m:t xml:space="preserve">2</m:t>
                  </m:r>
                </m:sup>
              </m:sSup>
            </m:num>
            <m:den>
              <m:r>
                <m:t xml:space="preserve">8</m:t>
              </m:r>
            </m:den>
          </m:f>
          <m:sSup>
            <m:e>
              <m:r>
                <m:t xml:space="preserve">[</m:t>
              </m:r>
              <m:r>
                <m:t xml:space="preserve">g</m:t>
              </m:r>
              <m:sSubSup>
                <m:e>
                  <m:r>
                    <m:t xml:space="preserve">W</m:t>
                  </m:r>
                </m:e>
                <m:sub>
                  <m:r>
                    <m:t xml:space="preserve">μ</m:t>
                  </m:r>
                </m:sub>
                <m:sup>
                  <m:r>
                    <m:t xml:space="preserve">3</m:t>
                  </m:r>
                </m:sup>
              </m:sSubSup>
              <m:r>
                <m:t xml:space="preserve">−</m:t>
              </m:r>
              <m:r>
                <m:t xml:space="preserve">g</m:t>
              </m:r>
              <m:r>
                <m:t xml:space="preserve">′</m:t>
              </m:r>
              <m:sSub>
                <m:e>
                  <m:r>
                    <m:t xml:space="preserve">B</m:t>
                  </m:r>
                </m:e>
                <m:sub>
                  <m:r>
                    <m:t xml:space="preserve">μ</m:t>
                  </m:r>
                </m:sub>
              </m:sSub>
              <m:r>
                <m:t xml:space="preserve">]</m:t>
              </m:r>
            </m:e>
            <m:sup>
              <m:r>
                <m:t xml:space="preserve">2</m:t>
              </m:r>
            </m:sup>
          </m:sSup>
        </m:oMath>
      </m:oMathPara>
    </w:p>
    <w:p>
      <w:r>
        <w:t>The first term is a mass M_W = gv/2 for the charged bosons. The neutral fields appear only in the combination gW³ − g′B. Define the angle θ_W by tanθ_W = g′/g, and the orthogonal pair</w:t>
      </w:r>
    </w:p>
    <w:p>
      <w:pPr>
        <w:spacing w:before="100" w:after="160"/>
        <w:jc w:val="center"/>
      </w:pPr>
      <m:oMathPara>
        <m:oMath>
          <m:sSub>
            <m:e>
              <m:r>
                <m:t xml:space="preserve">Z</m:t>
              </m:r>
            </m:e>
            <m:sub>
              <m:r>
                <m:t xml:space="preserve">μ</m:t>
              </m:r>
            </m:sub>
          </m:sSub>
          <m:r>
            <m:t xml:space="preserve">=</m:t>
          </m:r>
          <m:r>
            <m:t xml:space="preserve">cos</m:t>
          </m:r>
          <m:sSub>
            <m:e>
              <m:r>
                <m:t xml:space="preserve">θ</m:t>
              </m:r>
            </m:e>
            <m:sub>
              <m:r>
                <m:t xml:space="preserve">W</m:t>
              </m:r>
            </m:sub>
          </m:sSub>
          <m:sSubSup>
            <m:e>
              <m:r>
                <m:t xml:space="preserve">W</m:t>
              </m:r>
            </m:e>
            <m:sub>
              <m:r>
                <m:t xml:space="preserve">μ</m:t>
              </m:r>
            </m:sub>
            <m:sup>
              <m:r>
                <m:t xml:space="preserve">3</m:t>
              </m:r>
            </m:sup>
          </m:sSubSup>
          <m:r>
            <m:t xml:space="preserve">−</m:t>
          </m:r>
          <m:r>
            <m:t xml:space="preserve">sin</m:t>
          </m:r>
          <m:sSub>
            <m:e>
              <m:r>
                <m:t xml:space="preserve">θ</m:t>
              </m:r>
            </m:e>
            <m:sub>
              <m:r>
                <m:t xml:space="preserve">W</m:t>
              </m:r>
            </m:sub>
          </m:sSub>
          <m:sSub>
            <m:e>
              <m:r>
                <m:t xml:space="preserve">B</m:t>
              </m:r>
            </m:e>
            <m:sub>
              <m:r>
                <m:t xml:space="preserve">μ</m:t>
              </m:r>
            </m:sub>
          </m:sSub>
          <m:r>
            <m:t xml:space="preserve">,</m:t>
          </m:r>
          <m:sSub>
            <m:e>
              <m:r>
                <m:t xml:space="preserve">A</m:t>
              </m:r>
            </m:e>
            <m:sub>
              <m:r>
                <m:t xml:space="preserve">μ</m:t>
              </m:r>
            </m:sub>
          </m:sSub>
          <m:r>
            <m:t xml:space="preserve">=</m:t>
          </m:r>
          <m:r>
            <m:t xml:space="preserve">sin</m:t>
          </m:r>
          <m:sSub>
            <m:e>
              <m:r>
                <m:t xml:space="preserve">θ</m:t>
              </m:r>
            </m:e>
            <m:sub>
              <m:r>
                <m:t xml:space="preserve">W</m:t>
              </m:r>
            </m:sub>
          </m:sSub>
          <m:sSubSup>
            <m:e>
              <m:r>
                <m:t xml:space="preserve">W</m:t>
              </m:r>
            </m:e>
            <m:sub>
              <m:r>
                <m:t xml:space="preserve">μ</m:t>
              </m:r>
            </m:sub>
            <m:sup>
              <m:r>
                <m:t xml:space="preserve">3</m:t>
              </m:r>
            </m:sup>
          </m:sSubSup>
          <m:r>
            <m:t xml:space="preserve">+</m:t>
          </m:r>
          <m:r>
            <m:t xml:space="preserve">cos</m:t>
          </m:r>
          <m:sSub>
            <m:e>
              <m:r>
                <m:t xml:space="preserve">θ</m:t>
              </m:r>
            </m:e>
            <m:sub>
              <m:r>
                <m:t xml:space="preserve">W</m:t>
              </m:r>
            </m:sub>
          </m:sSub>
          <m:sSub>
            <m:e>
              <m:r>
                <m:t xml:space="preserve">B</m:t>
              </m:r>
            </m:e>
            <m:sub>
              <m:r>
                <m:t xml:space="preserve">μ</m:t>
              </m:r>
            </m:sub>
          </m:sSub>
        </m:oMath>
      </m:oMathPara>
    </w:p>
    <w:p>
      <w:r>
        <w:t>Then gW³ − g′B = √(g² + g′²) Z, and the second term is ½M_Z²Z² with M_Z = √(g² + g′²)v/2 = M_W/cosθ_W. The combination A does not appear at all. It has no mass term, and it is the photon of this course.</w:t>
      </w:r>
    </w:p>
    <w:p>
      <w:r>
        <w:rPr>
          <w:b/>
          <w:i/>
        </w:rPr>
        <w:t>Worked example 2</w:t>
      </w:r>
    </w:p>
    <w:p>
      <w:r>
        <w:t>Show that the photon couples to Q with strength e = g sinθ_W = g′cosθ_W.</w:t>
      </w:r>
    </w:p>
    <w:p>
      <w:r>
        <w:t>Invert the rotation: W³ = sinθ_W A + cosθ_W Z and B = cosθ_W A − sinθ_W Z. The neutral part of D_μ is i(gT³W³ + g′(Y/2)B). Its A term is iA(g sinθ_W T³ + g′cosθ_W Y/2). With tanθ_W = g′/g, the two coefficients are equal, g sinθ_W = g′cosθ_W = gg′/√(g² + g′²). Call this e. The A term is then ieA(T³ + Y/2) = ieQA, exactly the course's D_μ = ∂_μ + iqA_μ with q = Qe. For the electron, Q = −1 and the vertex is ieγ^μ, with the same coupling to e_L and e_R. The photon couples to the charge the vacuum does not carry, and that is why it stays massless and why Lesson 71's Ward identity survives the breaking. In terms of the two gauge couplings, 1/e² = 1/g² + 1/g′².</w:t>
      </w:r>
    </w:p>
    <w:p>
      <w:pPr>
        <w:pStyle w:val="Heading2"/>
      </w:pPr>
      <w:r>
        <w:t>4 The Z couplings</w:t>
      </w:r>
    </w:p>
    <w:p>
      <w:r>
        <w:t>The Z term of the neutral derivative is iZ(g cosθ_W T³ − g′sinθ_W Y/2). Write g′sinθ_W = g sin²θ_W/cosθ_W and Y/2 = Q − T³:</w:t>
      </w:r>
    </w:p>
    <w:p>
      <w:pPr>
        <w:spacing w:before="100" w:after="160"/>
        <w:jc w:val="center"/>
      </w:pPr>
      <m:oMathPara>
        <m:oMath>
          <m:r>
            <m:t xml:space="preserve">i</m:t>
          </m:r>
          <m:f>
            <m:num>
              <m:r>
                <m:t xml:space="preserve">g</m:t>
              </m:r>
            </m:num>
            <m:den>
              <m:r>
                <m:t xml:space="preserve">cos</m:t>
              </m:r>
              <m:sSub>
                <m:e>
                  <m:r>
                    <m:t xml:space="preserve">θ</m:t>
                  </m:r>
                </m:e>
                <m:sub>
                  <m:r>
                    <m:t xml:space="preserve">W</m:t>
                  </m:r>
                </m:sub>
              </m:sSub>
            </m:den>
          </m:f>
          <m:sSub>
            <m:e>
              <m:r>
                <m:t xml:space="preserve">Z</m:t>
              </m:r>
            </m:e>
            <m:sub>
              <m:r>
                <m:t xml:space="preserve">μ</m:t>
              </m:r>
            </m:sub>
          </m:sSub>
          <m:r>
            <m:t xml:space="preserve">[</m:t>
          </m:r>
          <m:sSup>
            <m:e>
              <m:r>
                <m:t xml:space="preserve">T</m:t>
              </m:r>
            </m:e>
            <m:sup>
              <m:r>
                <m:t xml:space="preserve">3</m:t>
              </m:r>
            </m:sup>
          </m:sSup>
          <m:r>
            <m:t xml:space="preserve">−</m:t>
          </m:r>
          <m:sSup>
            <m:e>
              <m:r>
                <m:t xml:space="preserve">sin</m:t>
              </m:r>
            </m:e>
            <m:sup>
              <m:r>
                <m:t xml:space="preserve">2</m:t>
              </m:r>
            </m:sup>
          </m:sSup>
          <m:sSub>
            <m:e>
              <m:r>
                <m:t xml:space="preserve">θ</m:t>
              </m:r>
            </m:e>
            <m:sub>
              <m:r>
                <m:t xml:space="preserve">W</m:t>
              </m:r>
            </m:sub>
          </m:sSub>
          <m:r>
            <m:t xml:space="preserve">Q</m:t>
          </m:r>
          <m:r>
            <m:t xml:space="preserve">]</m:t>
          </m:r>
        </m:oMath>
      </m:oMathPara>
    </w:p>
    <w:p>
      <w:r>
        <w:t>T³ is nonzero only for left-handed fields, so the Z couples differently to the two chiralities. For a fermion f the vertex is −i(g/cosθ_W)γ^μ(g_V − g_Aγ⁵), with g_V = T³/2 − Q sin²θ_W and g_A = T³/2, where T³ is that of the left-handed component.</w:t>
      </w:r>
    </w:p>
    <w:p>
      <w:r>
        <w:rPr>
          <w:b/>
          <w:i/>
        </w:rPr>
        <w:t>Worked example 3</w:t>
      </w:r>
    </w:p>
    <w:p>
      <w:r>
        <w:t>Find the electron's vector and axial couplings to the Z, and explain why parity violation in electron scattering is small.</w:t>
      </w:r>
    </w:p>
    <w:p>
      <w:r>
        <w:t>For the electron, T³ = −½ and Q = −1, so g_A = −¼ and g_V = −¼ + sin²θ_W = −¼ + 0.2312 = −0.0188. The ratio g_V/g_A = 1 − 4sin²θ_W = 0.075. The parity-violating asymmetry in polarized e⁻e⁻ scattering is proportional to the product of the electron's vector and axial couplings. It is suppressed by Q²/M_Z² and by the small factor 1 − 4sin²θ_W. SLAC's E158 experiment measured it in 2005 as −131 ± 17 parts per billion at Q² = 0.026 GeV². This is one of the measurements that confirm sin²θ_W runs with scale, the electroweak analogue of Lesson 68.</w:t>
      </w:r>
    </w:p>
    <w:p>
      <w:pPr>
        <w:pStyle w:val="Heading2"/>
      </w:pPr>
      <w:r>
        <w:t>5 Numbers</w:t>
      </w:r>
    </w:p>
    <w:p>
      <w:r>
        <w:rPr>
          <w:b/>
          <w:i/>
        </w:rPr>
        <w:t>Worked example 4</w:t>
      </w:r>
    </w:p>
    <w:p>
      <w:r>
        <w:t>Predict M_W and M_Z at tree level from G_F, α(M_Z), and sin²θ_W.</w:t>
      </w:r>
    </w:p>
    <w:p>
      <w:r>
        <w:t>At low energy, W exchange between two left-handed currents gives the propagator −ig_{μν}/(q² − M_W²) ≈ ig_{μν}/M_W². Matching to Fermi's interaction gives G_F/√2 = g²/(8M_W²) = 1/(2v²), so v = (√2G_F)^{−1/2} = 246.22 GeV. With α(M_Z) = 1/127.95, e = √(4πα) = 0.3134. With sin²θ_W = 0.2312, g = e/sinθ_W = 0.6517. Then M_W = gv/2 = 80.24 GeV and M_Z = M_W/cosθ_W = 91.51 GeV. The measured values are 80.37 and 91.19 GeV. The 0.2% and 0.35% differences are electroweak loop corrections, dominated by the top quark. Their size was used to predict the top mass before it was discovered in 1995.</w:t>
      </w:r>
    </w:p>
    <w:p>
      <w:r>
        <w:rPr>
          <w:b/>
          <w:i/>
        </w:rPr>
        <w:t>Worked example 5</w:t>
      </w:r>
    </w:p>
    <w:p>
      <w:r>
        <w:t>Run α from q² = 0 to M_Z². Use Lesson 68's leading-log formula for the leptons and the measured hadronic contribution.</w:t>
      </w:r>
    </w:p>
    <w:p>
      <w:r>
        <w:t>For each lepton, Lesson 68 gives Δα = (α/3π)[ln(M_Z²/m²) − 5/3]. With α/3π = 7.743×10⁻⁴, the brackets are 22.52 for the electron, 11.85 for the muon, and 6.21 for the τ. Their sum, 40.58, gives Δα_lep = 0.0314. The hadronic part cannot be computed in perturbation theory, because quarks are confined at low q². It is obtained from e⁺e⁻ → hadrons data by the dispersion relation of Lesson 77: Δα_had = 0.0277. Then</w:t>
      </w:r>
    </w:p>
    <w:p>
      <w:pPr>
        <w:spacing w:before="100" w:after="160"/>
        <w:jc w:val="center"/>
      </w:pPr>
      <m:oMathPara>
        <m:oMath>
          <m:f>
            <m:num>
              <m:r>
                <m:t xml:space="preserve">1</m:t>
              </m:r>
            </m:num>
            <m:den>
              <m:r>
                <m:t xml:space="preserve">α</m:t>
              </m:r>
              <m:r>
                <m:t xml:space="preserve">[</m:t>
              </m:r>
              <m:sSub>
                <m:e>
                  <m:r>
                    <m:t xml:space="preserve">M</m:t>
                  </m:r>
                </m:e>
                <m:sub>
                  <m:r>
                    <m:t xml:space="preserve">Z</m:t>
                  </m:r>
                </m:sub>
              </m:sSub>
              <m:r>
                <m:t xml:space="preserve">]</m:t>
              </m:r>
            </m:den>
          </m:f>
          <m:r>
            <m:t xml:space="preserve">=</m:t>
          </m:r>
          <m:f>
            <m:num>
              <m:r>
                <m:t xml:space="preserve">1</m:t>
              </m:r>
            </m:num>
            <m:den>
              <m:r>
                <m:t xml:space="preserve">α</m:t>
              </m:r>
              <m:r>
                <m:t xml:space="preserve">[</m:t>
              </m:r>
              <m:r>
                <m:t xml:space="preserve">0</m:t>
              </m:r>
              <m:r>
                <m:t xml:space="preserve">]</m:t>
              </m:r>
            </m:den>
          </m:f>
          <m:r>
            <m:t xml:space="preserve">[</m:t>
          </m:r>
          <m:r>
            <m:t xml:space="preserve">1</m:t>
          </m:r>
          <m:r>
            <m:t xml:space="preserve">−</m:t>
          </m:r>
          <m:sSub>
            <m:e>
              <m:r>
                <m:t xml:space="preserve">Δα</m:t>
              </m:r>
            </m:e>
            <m:sub>
              <m:r>
                <m:t xml:space="preserve">lep</m:t>
              </m:r>
            </m:sub>
          </m:sSub>
          <m:r>
            <m:t xml:space="preserve">−</m:t>
          </m:r>
          <m:sSub>
            <m:e>
              <m:r>
                <m:t xml:space="preserve">Δα</m:t>
              </m:r>
            </m:e>
            <m:sub>
              <m:r>
                <m:t xml:space="preserve">had</m:t>
              </m:r>
            </m:sub>
          </m:sSub>
          <m:r>
            <m:t xml:space="preserve">]</m:t>
          </m:r>
          <m:r>
            <m:t xml:space="preserve">=</m:t>
          </m:r>
          <m:r>
            <m:t xml:space="preserve">137.036</m:t>
          </m:r>
          <m:r>
            <m:t xml:space="preserve">×</m:t>
          </m:r>
          <m:r>
            <m:t xml:space="preserve">0.9409</m:t>
          </m:r>
          <m:r>
            <m:t xml:space="preserve">=</m:t>
          </m:r>
          <m:r>
            <m:t xml:space="preserve">128.94</m:t>
          </m:r>
        </m:oMath>
      </m:oMathPara>
    </w:p>
    <w:p>
      <w:r>
        <w:t>which is the on-shell value used in precision fits. Lesson 68's one-lepton formula, extended to all charged particles, accounts for most of the 6% change. The MS-bar value 1/127.95 in Worked example 4 differs by scheme, not by physics.</w:t>
      </w:r>
    </w:p>
    <w:p>
      <w:pPr>
        <w:pStyle w:val="Heading2"/>
      </w:pPr>
      <w:r>
        <w:t>6 Anomalies and the quark charges</w:t>
      </w:r>
    </w:p>
    <w:p>
      <w:r>
        <w:t>Lesson 82 showed that a chiral rotation has a Jacobian proportional to εFF. If a gauge field couples to a chiral current, that Jacobian breaks the gauge invariance on which the Ward identities and renormalizability depend. In the Standard Model the gauge fields do couple chirally, so the anomalies must cancel among the fermions. Each anomaly is a sum over fermions of a product of three charges, with left-handed fields counted with one sign and right-handed fields with the other.</w:t>
      </w:r>
    </w:p>
    <w:p>
      <w:r>
        <w:rPr>
          <w:b/>
          <w:i/>
        </w:rPr>
        <w:t>Worked example 6</w:t>
      </w:r>
    </w:p>
    <w:p>
      <w:r>
        <w:t>Check the U(1)_Y³ and SU(2)²U(1)_Y conditions for one generation. The quarks have Y = 1/3 for the doublet (u_L, d_L), Y = 4/3 for u_R, and Y = −2/3 for d_R, each in three colors.</w:t>
      </w:r>
    </w:p>
    <w:p>
      <w:r>
        <w:t>Left-handed fields: the quark doublet gives 3 colors × 2 × (1/3)³ = 2/9. The lepton doublet gives 2 × (−1)³ = −2. The total is −16/9. Right-handed fields: u_R gives 3 × (4/3)³ = 64/9, d_R gives 3 × (−2/3)³ = −8/9, and e_R gives (−2)³ = −8. The total is 56/9 − 8 = −16/9. The two totals are equal, so the U(1)_Y³ anomaly cancels. For SU(2)²U(1)_Y, sum Y over the left-handed doublets: 3 × (1/3) + (−1) = 0. It cancels.</w:t>
      </w:r>
    </w:p>
    <w:p>
      <w:r>
        <w:t>Both cancellations need the leptons and the quarks together, and both need the factor 3 from color. Without color, the U(1)_Y³ sums would be −52/27 and −160/27 (Exercise 13), and the SU(2)²U(1)_Y sum would be 1/3 − 1 ≠ 0. The second condition, N_cY_Q + Y_L = 0, makes the quark doublet's hypercharge −1/N_c times the lepton doublet's. Through Q = T³ + Y/2, that fixes the quark charges in terms of the electron's: with N_c = 3, Q_u = 2/3 and Q_d = −1/3. The proton's charge, 2Q_u + Q_d, is then exactly minus the electron's. Hydrogen is neutral because the quantum theory is consistent. The same factor, N_c(Q_u² − Q_d²) = 1, fixed the π⁰ width in Lesson 82.</w:t>
      </w:r>
    </w:p>
    <w:p>
      <w:pPr>
        <w:pStyle w:val="Heading2"/>
      </w:pPr>
      <w:r>
        <w:t>7 QED as the low-energy theory</w:t>
      </w:r>
    </w:p>
    <w:p>
      <w:r>
        <w:t>Below M_W, W and Z exchange are contact interactions of strength G_F. A weak amplitude interfering with a photon amplitude at momentum transfer q is smaller by about G_Fq²/(4πα), which is 10⁻⁴ at 1 GeV and 10⁻¹⁰ at atomic energies. The photon couples to Q only, so QED with all the charged fermions is the correct theory of electromagnetic processes at low energy. The weak corrections enter precision tests at known levels. The electroweak contribution to a_e is 0.030×10⁻¹², just below the present experimental uncertainty of 0.13×10⁻¹², and to a_μ it is 154×10⁻¹¹. Lesson 78's tests of QED include them as small, computed corrections. In the language of Lesson 81, QED is the effective action obtained by integrating out the W, Z, Higgs, and top quark. Their effects appear as local operators suppressed by powers of 1/M_W², and as the values of α and the lepton masses.</w:t>
      </w:r>
    </w:p>
    <w:p>
      <w:pPr>
        <w:pStyle w:val="Heading2"/>
      </w:pPr>
      <w:r>
        <w:t>8 What this volume derived, and what it quoted</w:t>
      </w:r>
    </w:p>
    <w:p>
      <w:r>
        <w:t>The volume derived the free Dirac and Maxwell fields and their quantization, and the Feynman rules, by operators in Part V and again by the path integral in Lessons 79 to 83. It derived tree-level amplitudes, including Compton scattering. At one loop it derived the self-energy structure, mass renormalization, the running charge, the β function e³/12π², the Ward–Takahashi identity, ξ-independence, and the Bloch–Nordsieck cancellation. It derived g = 2, the anomalous moment α/2π, the Bethe mechanism of the Lamb shift, the Uehling term, the effective action and the Euler–Heisenberg scale, thermal QED's Stefan–Boltzmann law and Debye mass, and the Schwinger rate with its prefactor.</w:t>
      </w:r>
    </w:p>
    <w:p>
      <w:r>
        <w:t>It quoted the higher-order coefficients of a_e, the Bethe logarithms, the experimental values, the hadronic vacuum polarization, and, in this lesson, the Higgs mechanism, the measured electroweak parameters, and the size of loop corrections. It did not treat QCD, weak decays beyond the Fermi matching, or gravity.</w:t>
      </w:r>
    </w:p>
    <w:p>
      <w:pPr>
        <w:pStyle w:val="Heading2"/>
      </w:pPr>
      <w:r>
        <w:t>9 What this lesson has not done</w:t>
      </w:r>
    </w:p>
    <w:p>
      <w:r>
        <w:t>It did not derive the Higgs potential or show how the Goldstone bosons become the longitudinal W and Z. It did not quantize the non-abelian gauge fields, whose Faddeev–Popov ghosts interact (Lesson 82). It did not include quark mixing, neutrino masses, or the Yukawa couplings that give fermions mass. It used tree-level relations and quoted every measured parameter, the radiative corrections, and the experiments.</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QED meets it</w:t>
            </w:r>
          </w:p>
        </w:tc>
      </w:tr>
      <w:tr>
        <w:tc>
          <w:tcPr>
            <w:tcW w:type="dxa" w:w="3264"/>
            <w:vAlign w:val="center"/>
            <w:tcMar>
              <w:top w:w="100" w:type="dxa"/>
              <w:start w:w="100" w:type="dxa"/>
              <w:bottom w:w="100" w:type="dxa"/>
              <w:end w:w="100" w:type="dxa"/>
            </w:tcMar>
          </w:tcPr>
          <w:p>
            <w:r>
              <w:t>Landau pole at 10²⁷⁷ GeV</w:t>
            </w:r>
          </w:p>
        </w:tc>
        <w:tc>
          <w:tcPr>
            <w:tcW w:type="dxa" w:w="6528"/>
            <w:vAlign w:val="center"/>
            <w:tcMar>
              <w:top w:w="100" w:type="dxa"/>
              <w:start w:w="100" w:type="dxa"/>
              <w:bottom w:w="100" w:type="dxa"/>
              <w:end w:w="100" w:type="dxa"/>
            </w:tcMar>
          </w:tcPr>
          <w:p>
            <w:r>
              <w:t>Lesson 69's running, taken to its limit</w:t>
            </w:r>
          </w:p>
        </w:tc>
      </w:tr>
      <w:tr>
        <w:tc>
          <w:tcPr>
            <w:tcW w:type="dxa" w:w="3264"/>
            <w:vAlign w:val="center"/>
            <w:shd w:fill="EAF2F8"/>
            <w:tcMar>
              <w:top w:w="100" w:type="dxa"/>
              <w:start w:w="100" w:type="dxa"/>
              <w:bottom w:w="100" w:type="dxa"/>
              <w:end w:w="100" w:type="dxa"/>
            </w:tcMar>
          </w:tcPr>
          <w:p>
            <w:r>
              <w:t>Q = T³ + Y/2 annihilates ⟨Φ⟩</w:t>
            </w:r>
          </w:p>
        </w:tc>
        <w:tc>
          <w:tcPr>
            <w:tcW w:type="dxa" w:w="6528"/>
            <w:vAlign w:val="center"/>
            <w:shd w:fill="EAF2F8"/>
            <w:tcMar>
              <w:top w:w="100" w:type="dxa"/>
              <w:start w:w="100" w:type="dxa"/>
              <w:bottom w:w="100" w:type="dxa"/>
              <w:end w:w="100" w:type="dxa"/>
            </w:tcMar>
          </w:tcPr>
          <w:p>
            <w:r>
              <w:t>Why the photon of Lessons 37–85 is massless</w:t>
            </w:r>
          </w:p>
        </w:tc>
      </w:tr>
      <w:tr>
        <w:tc>
          <w:tcPr>
            <w:tcW w:type="dxa" w:w="3264"/>
            <w:vAlign w:val="center"/>
            <w:tcMar>
              <w:top w:w="100" w:type="dxa"/>
              <w:start w:w="100" w:type="dxa"/>
              <w:bottom w:w="100" w:type="dxa"/>
              <w:end w:w="100" w:type="dxa"/>
            </w:tcMar>
          </w:tcPr>
          <w:p>
            <w:r>
              <w:t>e = g sinθ_W; 1/e² = 1/g² + 1/g′²</w:t>
            </w:r>
          </w:p>
        </w:tc>
        <w:tc>
          <w:tcPr>
            <w:tcW w:type="dxa" w:w="6528"/>
            <w:vAlign w:val="center"/>
            <w:tcMar>
              <w:top w:w="100" w:type="dxa"/>
              <w:start w:w="100" w:type="dxa"/>
              <w:bottom w:w="100" w:type="dxa"/>
              <w:end w:w="100" w:type="dxa"/>
            </w:tcMar>
          </w:tcPr>
          <w:p>
            <w:r>
              <w:t>Origin of the coupling of Lesson 43</w:t>
            </w:r>
          </w:p>
        </w:tc>
      </w:tr>
      <w:tr>
        <w:tc>
          <w:tcPr>
            <w:tcW w:type="dxa" w:w="3264"/>
            <w:vAlign w:val="center"/>
            <w:shd w:fill="EAF2F8"/>
            <w:tcMar>
              <w:top w:w="100" w:type="dxa"/>
              <w:start w:w="100" w:type="dxa"/>
              <w:bottom w:w="100" w:type="dxa"/>
              <w:end w:w="100" w:type="dxa"/>
            </w:tcMar>
          </w:tcPr>
          <w:p>
            <w:r>
              <w:t>Z coupling T³ − sin²θ_W Q</w:t>
            </w:r>
          </w:p>
        </w:tc>
        <w:tc>
          <w:tcPr>
            <w:tcW w:type="dxa" w:w="6528"/>
            <w:vAlign w:val="center"/>
            <w:shd w:fill="EAF2F8"/>
            <w:tcMar>
              <w:top w:w="100" w:type="dxa"/>
              <w:start w:w="100" w:type="dxa"/>
              <w:bottom w:w="100" w:type="dxa"/>
              <w:end w:w="100" w:type="dxa"/>
            </w:tcMar>
          </w:tcPr>
          <w:p>
            <w:r>
              <w:t>Parity violation, small corrections to QED processes</w:t>
            </w:r>
          </w:p>
        </w:tc>
      </w:tr>
      <w:tr>
        <w:tc>
          <w:tcPr>
            <w:tcW w:type="dxa" w:w="3264"/>
            <w:vAlign w:val="center"/>
            <w:tcMar>
              <w:top w:w="100" w:type="dxa"/>
              <w:start w:w="100" w:type="dxa"/>
              <w:bottom w:w="100" w:type="dxa"/>
              <w:end w:w="100" w:type="dxa"/>
            </w:tcMar>
          </w:tcPr>
          <w:p>
            <w:r>
              <w:t>Δα_lep from Lesson 68</w:t>
            </w:r>
          </w:p>
        </w:tc>
        <w:tc>
          <w:tcPr>
            <w:tcW w:type="dxa" w:w="6528"/>
            <w:vAlign w:val="center"/>
            <w:tcMar>
              <w:top w:w="100" w:type="dxa"/>
              <w:start w:w="100" w:type="dxa"/>
              <w:bottom w:w="100" w:type="dxa"/>
              <w:end w:w="100" w:type="dxa"/>
            </w:tcMar>
          </w:tcPr>
          <w:p>
            <w:r>
              <w:t>α(M_Z) in precision fits</w:t>
            </w:r>
          </w:p>
        </w:tc>
      </w:tr>
      <w:tr>
        <w:tc>
          <w:tcPr>
            <w:tcW w:type="dxa" w:w="3264"/>
            <w:vAlign w:val="center"/>
            <w:shd w:fill="EAF2F8"/>
            <w:tcMar>
              <w:top w:w="100" w:type="dxa"/>
              <w:start w:w="100" w:type="dxa"/>
              <w:bottom w:w="100" w:type="dxa"/>
              <w:end w:w="100" w:type="dxa"/>
            </w:tcMar>
          </w:tcPr>
          <w:p>
            <w:r>
              <w:t>Anomaly cancellation</w:t>
            </w:r>
          </w:p>
        </w:tc>
        <w:tc>
          <w:tcPr>
            <w:tcW w:type="dxa" w:w="6528"/>
            <w:vAlign w:val="center"/>
            <w:shd w:fill="EAF2F8"/>
            <w:tcMar>
              <w:top w:w="100" w:type="dxa"/>
              <w:start w:w="100" w:type="dxa"/>
              <w:bottom w:w="100" w:type="dxa"/>
              <w:end w:w="100" w:type="dxa"/>
            </w:tcMar>
          </w:tcPr>
          <w:p>
            <w:r>
              <w:t>Lesson 82's Jacobian; quark charges and colors</w:t>
            </w:r>
          </w:p>
        </w:tc>
      </w:tr>
      <w:tr>
        <w:tc>
          <w:tcPr>
            <w:tcW w:type="dxa" w:w="3264"/>
            <w:vAlign w:val="center"/>
            <w:tcMar>
              <w:top w:w="100" w:type="dxa"/>
              <w:start w:w="100" w:type="dxa"/>
              <w:bottom w:w="100" w:type="dxa"/>
              <w:end w:w="100" w:type="dxa"/>
            </w:tcMar>
          </w:tcPr>
          <w:p>
            <w:r>
              <w:t>QED as an effective action</w:t>
            </w:r>
          </w:p>
        </w:tc>
        <w:tc>
          <w:tcPr>
            <w:tcW w:type="dxa" w:w="6528"/>
            <w:vAlign w:val="center"/>
            <w:tcMar>
              <w:top w:w="100" w:type="dxa"/>
              <w:start w:w="100" w:type="dxa"/>
              <w:bottom w:w="100" w:type="dxa"/>
              <w:end w:w="100" w:type="dxa"/>
            </w:tcMar>
          </w:tcPr>
          <w:p>
            <w:r>
              <w:t>Lesson 81; the scope of this volume</w:t>
            </w:r>
          </w:p>
        </w:tc>
      </w:tr>
    </w:tbl>
    <w:p>
      <w:pPr>
        <w:pStyle w:val="Heading2"/>
      </w:pPr>
      <w:r>
        <w:t>11 Summary</w:t>
      </w:r>
    </w:p>
    <w:p>
      <w:pPr>
        <w:pStyle w:val="ListNumber"/>
        <w:numPr>
          <w:ilvl w:val="0"/>
          <w:numId w:val="10"/>
        </w:numPr>
      </w:pPr>
      <w:r>
        <w:t>QED has a Landau pole at about 10²⁷⁷ GeV, and it cannot account for muon decay or parity violation. It is part of a larger theory.</w:t>
      </w:r>
    </w:p>
    <w:p>
      <w:pPr>
        <w:pStyle w:val="ListNumber"/>
        <w:numPr>
          <w:ilvl w:val="0"/>
          <w:numId w:val="10"/>
        </w:numPr>
      </w:pPr>
      <w:r>
        <w:t>The electroweak group is SU(2)_L × U(1)_Y, with Q = T³ + Y/2. Left- and right-handed electrons carry different T³ and Y but the same Q.</w:t>
      </w:r>
    </w:p>
    <w:p>
      <w:pPr>
        <w:pStyle w:val="ListNumber"/>
        <w:numPr>
          <w:ilvl w:val="0"/>
          <w:numId w:val="10"/>
        </w:numPr>
      </w:pPr>
      <w:r>
        <w:t>A Higgs doublet with ⟨Φ⟩ = (0, v/√2) breaks the group to U(1)_EM. |D⟨Φ⟩|² gives M_W = gv/2, M_Z = M_W/cosθ_W, and no mass for the photon A = sinθ_W W³ + cosθ_W B.</w:t>
      </w:r>
    </w:p>
    <w:p>
      <w:pPr>
        <w:pStyle w:val="ListNumber"/>
        <w:numPr>
          <w:ilvl w:val="0"/>
          <w:numId w:val="10"/>
        </w:numPr>
      </w:pPr>
      <w:r>
        <w:t>The photon couples to Q with e = g sinθ_W = g′cosθ_W. The Z couples to (g/cosθ_W)(T³ − sin²θ_W Q), so its electron vector coupling is suppressed by 1 − 4sin²θ_W.</w:t>
      </w:r>
    </w:p>
    <w:p>
      <w:pPr>
        <w:pStyle w:val="ListNumber"/>
        <w:numPr>
          <w:ilvl w:val="0"/>
          <w:numId w:val="10"/>
        </w:numPr>
      </w:pPr>
      <w:r>
        <w:t>G_F, α, and sin²θ_W predict M_W and M_Z at tree level within 0.4%. Lesson 68's formula gives the leptonic Δα = 0.0314 to M_Z.</w:t>
      </w:r>
    </w:p>
    <w:p>
      <w:pPr>
        <w:pStyle w:val="ListNumber"/>
        <w:numPr>
          <w:ilvl w:val="0"/>
          <w:numId w:val="10"/>
        </w:numPr>
      </w:pPr>
      <w:r>
        <w:t>Gauge anomalies cancel within each generation only with three colors of quarks with the observed hypercharges.</w:t>
      </w:r>
    </w:p>
    <w:p>
      <w:pPr>
        <w:pStyle w:val="ListNumber"/>
        <w:numPr>
          <w:ilvl w:val="0"/>
          <w:numId w:val="10"/>
        </w:numPr>
      </w:pPr>
      <w:r>
        <w:t>Below M_W, weak effects are suppressed by G_Fq²/4πα, and QED with all charged fermions is the correct effective theory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Find the Landau pole for one lepton, and explain why it is not a practical limitation.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Check Q = T³ + Y/2 for ν_L, e_L, e_R, u_L, d_L, u_R, and d_R.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Why is a mass term m ē_Le_R forbidden before symmetry breaking?</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Show that the lower component of ⟨Φ⟩ has Q = 0, and explain why that leaves U(1)_EM unbroken.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D_μ⟨Φ⟩ and</w:t>
            </w:r>
          </w:p>
        </w:tc>
        <w:tc>
          <w:tcPr>
            <w:tcW w:type="dxa" w:w="2448"/>
            <w:vAlign w:val="center"/>
            <w:tcMar>
              <w:top w:w="100" w:type="dxa"/>
              <w:start w:w="100" w:type="dxa"/>
              <w:bottom w:w="100" w:type="dxa"/>
              <w:end w:w="100" w:type="dxa"/>
            </w:tcMar>
          </w:tcPr>
          <w:p>
            <w:r>
              <w:t>D_μ⟨Φ⟩</w:t>
            </w:r>
          </w:p>
        </w:tc>
        <w:tc>
          <w:tcPr>
            <w:tcW w:type="dxa" w:w="2448"/>
            <w:vAlign w:val="center"/>
            <w:tcMar>
              <w:top w:w="100" w:type="dxa"/>
              <w:start w:w="100" w:type="dxa"/>
              <w:bottom w:w="100" w:type="dxa"/>
              <w:end w:w="100" w:type="dxa"/>
            </w:tcMar>
          </w:tcPr>
          <w:p>
            <w:r>
              <w:t>², and read off M_W and M_Z.</w:t>
            </w: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Show that the combination sinθ_W W³ + cosθ_W B has no mass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e = g sinθ_W = g′cosθ_W and 1/e² = 1/g² + 1/g′².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Derive the Z coupling (g/cosθ_W)(T³ − sin²θ_W Q).</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Find g_V and g_A for the u quark and the neutrino.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G_F/√2 = g²/8M_W² from W exchange at q² ≪ M_W², and find 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Using M_W = 80.37 GeV and M_Z = 91.19 GeV, compute the on-shell sin²θ_W = 1 − M_W²/M_Z², and compare it with 0.2312.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Δα for the τ lepton alone, and its effect on 1/α(M_Z).</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the U(1)_Y³ anomaly cancellation, and show that it fails without color.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the mixed gravitational condition, Σ_L Y − Σ_R Y = 0, for one generation.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Estimate the ratio of weak to electromagnetic amplitudes in e⁺e⁻ → μ⁺μ⁻ at √s = 10 GeV and at √s = M_Z, and explain the second answer.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with a doublet of Y = 1, the tree-level relation M_W = M_Z cosθ_W (ρ = 1) holds, and explain why it would fail for a Higgs triplet.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Q = m e^{3π/2α} ≈ 10²⁷⁷ GeV. It lies far above the Planck scale, where QED is already embedded in larger physics.</w:t>
      </w:r>
    </w:p>
    <w:p>
      <w:r>
        <w:rPr>
          <w:b/>
        </w:rPr>
        <w:t>2.</w:t>
      </w:r>
      <w:r>
        <w:t xml:space="preserve"> </w:t>
      </w:r>
      <w:r>
        <w:t>ν_L: ½ − ½ = 0. e_L: −½ − ½ = −1. e_R: 0 − 1 = −1. u_L: ½ + 1/6 = 2/3. d_L: −½ + 1/6 = −1/3. u_R: 0 + 2/3. d_R: 0 − 1/3.</w:t>
      </w:r>
    </w:p>
    <w:p>
      <w:r>
        <w:rPr>
          <w:b/>
        </w:rPr>
        <w:t>3.</w:t>
      </w:r>
      <w:r>
        <w:t xml:space="preserve"> </w:t>
      </w:r>
      <w:r>
        <w:t>ē_Le_R changes T³ by ½ and Y by −1, so it is not invariant under SU(2)_L × U(1)_Y.</w:t>
      </w:r>
    </w:p>
    <w:p>
      <w:r>
        <w:rPr>
          <w:b/>
        </w:rPr>
        <w:t>4.</w:t>
      </w:r>
      <w:r>
        <w:t xml:space="preserve"> </w:t>
      </w:r>
      <w:r>
        <w:t>T³ = −½ and Y/2 = ½ give Q = 0, so e^{iαQ}⟨Φ⟩ = ⟨Φ⟩ for all α. The unbroken subgroup is generated by Q.</w:t>
      </w:r>
    </w:p>
    <w:p>
      <w:r>
        <w:rPr>
          <w:b/>
        </w:rPr>
        <w:t>5.</w:t>
      </w:r>
      <w:r>
        <w:t xml:space="preserve"> </w:t>
      </w:r>
      <w:r>
        <w:t>See Section 3.2. The W⁺W⁻ coefficient is g²v²/4 = M_W², and the neutral term is (v²/8)(g² + g′²)Z² = ½M_Z²Z².</w:t>
      </w:r>
    </w:p>
    <w:p>
      <w:r>
        <w:rPr>
          <w:b/>
        </w:rPr>
        <w:t>6.</w:t>
      </w:r>
      <w:r>
        <w:t xml:space="preserve"> </w:t>
      </w:r>
      <w:r>
        <w:t>gW³ − g′B is proportional to Z, which is orthogonal to A. So A does not appear in the mass term.</w:t>
      </w:r>
    </w:p>
    <w:p>
      <w:r>
        <w:rPr>
          <w:b/>
        </w:rPr>
        <w:t>7.</w:t>
      </w:r>
      <w:r>
        <w:t xml:space="preserve"> </w:t>
      </w:r>
      <w:r>
        <w:t>See Worked example 2. With sinθ_W = g′/√(g² + g′²), e = gg′/√(g² + g′²), so 1/e² = (g² + g′²)/g²g′² = 1/g′² + 1/g².</w:t>
      </w:r>
    </w:p>
    <w:p>
      <w:r>
        <w:rPr>
          <w:b/>
        </w:rPr>
        <w:t>8.</w:t>
      </w:r>
      <w:r>
        <w:t xml:space="preserve"> </w:t>
      </w:r>
      <w:r>
        <w:t>The Z coefficient is g cosθ_W T³ − g′sinθ_W Y/2 = (g/cosθ_W)[cos²θ_W T³ − sin²θ_W(Q − T³)] = (g/cosθ_W)(T³ − sin²θ_W Q).</w:t>
      </w:r>
    </w:p>
    <w:p>
      <w:r>
        <w:rPr>
          <w:b/>
        </w:rPr>
        <w:t>9.</w:t>
      </w:r>
      <w:r>
        <w:t xml:space="preserve"> </w:t>
      </w:r>
      <w:r>
        <w:t>u: T³ = ½, Q = 2/3, so g_A = ¼ and g_V = ¼ − (2/3)(0.2312) = 0.0959. ν: g_V = g_A = ¼.</w:t>
      </w:r>
    </w:p>
    <w:p>
      <w:r>
        <w:rPr>
          <w:b/>
        </w:rPr>
        <w:t>10.</w:t>
      </w:r>
      <w:r>
        <w:t xml:space="preserve"> </w:t>
      </w:r>
      <w:r>
        <w:t>The amplitude has two vertices (g/√2)γ^μP_L and a propagator ≈ ig_{μν}/M_W². Fermi's interaction is (G_F/√2) times the product of the two currents, each with γ^μ(1 − γ⁵), and comparing gives G_F/√2 = g²/(8M_W²). With M_W = gv/2, v = (√2G_F)^{−1/2} = 246.2 GeV.</w:t>
      </w:r>
    </w:p>
    <w:p>
      <w:r>
        <w:rPr>
          <w:b/>
        </w:rPr>
        <w:t>11.</w:t>
      </w:r>
      <w:r>
        <w:t xml:space="preserve"> </w:t>
      </w:r>
      <w:r>
        <w:t>1 − (80.37/91.19)² = 0.2232. It differs from 0.2312 because the two definitions differ by loop corrections, mainly from the top quark.</w:t>
      </w:r>
    </w:p>
    <w:p>
      <w:r>
        <w:rPr>
          <w:b/>
        </w:rPr>
        <w:t>12.</w:t>
      </w:r>
      <w:r>
        <w:t xml:space="preserve"> </w:t>
      </w:r>
      <w:r>
        <w:t>(α/3π)(6.21) = 0.0048. It lowers 1/α(M_Z) by 137.036 × 0.0048 = 0.66.</w:t>
      </w:r>
    </w:p>
    <w:p>
      <w:r>
        <w:rPr>
          <w:b/>
        </w:rPr>
        <w:t>13.</w:t>
      </w:r>
      <w:r>
        <w:t xml:space="preserve"> </w:t>
      </w:r>
      <w:r>
        <w:t>See Worked example 6. Without color, the left sum is 2/27 − 2 = −52/27 and the right sum is 64/27 − 8/27 − 8 = −160/27. They do not cancel.</w:t>
      </w:r>
    </w:p>
    <w:p>
      <w:r>
        <w:rPr>
          <w:b/>
        </w:rPr>
        <w:t>14.</w:t>
      </w:r>
      <w:r>
        <w:t xml:space="preserve"> </w:t>
      </w:r>
      <w:r>
        <w:t>Left: 6(1/3) + 2(−1) = 0. Right: 3(4/3) + 3(−2/3) + (−2) = 4 − 2 − 2 = 0.</w:t>
      </w:r>
    </w:p>
    <w:p>
      <w:r>
        <w:rPr>
          <w:b/>
        </w:rPr>
        <w:t>15.</w:t>
      </w:r>
      <w:r>
        <w:t xml:space="preserve"> </w:t>
      </w:r>
      <w:r>
        <w:t>At 10 GeV, the ratio is about s/M_Z² ≈ 0.012, times couplings of order 1. At √s = M_Z, the Z propagator 1/(s − M_Z² + iM_ZΓ_Z) is resonant, and the Z amplitude exceeds the photon's by a factor of about M_Z/Γ_Z ≈ 37 times couplings. This is the Z pole of LEP.</w:t>
      </w:r>
    </w:p>
    <w:p>
      <w:r>
        <w:rPr>
          <w:b/>
        </w:rPr>
        <w:t>16.</w:t>
      </w:r>
      <w:r>
        <w:t xml:space="preserve"> </w:t>
      </w:r>
      <w:r>
        <w:t>For a doublet, M_W² = g²v²/4 and M_Z² = (g² + g′²)v²/4, so M_W²/(M_Z²cos²θ_W) = 1. A real triplet with Y = 0 and vacuum value v_T adds g²v_T² to M_W² and nothing to M_Z², so ρ = 1 + 4v_T²/v² &gt; 1. Precision data limit v_T to a few GeV at most.</w:t>
      </w:r>
    </w:p>
    <w:p>
      <w:pPr>
        <w:pStyle w:val="Heading2"/>
      </w:pPr>
      <w:r>
        <w:t>Mastery checklist</w:t>
      </w:r>
    </w:p>
    <w:p>
      <w:pPr>
        <w:pStyle w:val="ListBullet"/>
      </w:pPr>
      <w:r>
        <w:t>I can explain why QED is part of a larger theory, and estimate its Landau pole.</w:t>
      </w:r>
    </w:p>
    <w:p>
      <w:pPr>
        <w:pStyle w:val="ListBullet"/>
      </w:pPr>
      <w:r>
        <w:t>I can assign Q, T³, and Y to the electron and quarks, and write the covariant derivative.</w:t>
      </w:r>
    </w:p>
    <w:p>
      <w:pPr>
        <w:pStyle w:val="ListBullet"/>
      </w:pPr>
      <w:r>
        <w:t>I can derive the W, Z, and photon masses from the Higgs vacuum value, and explain why the photon stays massless.</w:t>
      </w:r>
    </w:p>
    <w:p>
      <w:pPr>
        <w:pStyle w:val="ListBullet"/>
      </w:pPr>
      <w:r>
        <w:t>I can derive e = g sinθ_W and the Z couplings, and explain why the electron's weak vector charge is small.</w:t>
      </w:r>
    </w:p>
    <w:p>
      <w:pPr>
        <w:pStyle w:val="ListBullet"/>
      </w:pPr>
      <w:r>
        <w:t>I can predict M_W from G_F, α, and sin²θ_W, and run α to M_Z.</w:t>
      </w:r>
    </w:p>
    <w:p>
      <w:pPr>
        <w:pStyle w:val="ListBullet"/>
      </w:pPr>
      <w:r>
        <w:t>I can verify anomaly cancellation and explain why it needs three colors.</w:t>
      </w:r>
    </w:p>
    <w:p>
      <w:pPr>
        <w:pStyle w:val="ListBullet"/>
      </w:pPr>
      <w:r>
        <w:t>I can state when QED is the correct effective theory, and list what this volume derived and quoted.</w:t>
      </w:r>
    </w:p>
    <w:p>
      <w:pPr>
        <w:pStyle w:val="Heading2"/>
      </w:pPr>
      <w:r>
        <w:t>Next lesson</w:t>
      </w:r>
    </w:p>
    <w:p>
      <w:r>
        <w:t>The capstone asks you to walk the chain this volume actually built, from a free Dirac field to a one-loop, renormalized, infrared-inclusive prediction.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