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Diagrams for Absolute Beginners</w:t>
      </w:r>
    </w:p>
    <w:p>
      <w:pPr>
        <w:pStyle w:val="Subtitle"/>
        <w:jc w:val="center"/>
      </w:pPr>
      <w:r>
        <w:t>Prologue 9 of the Complete Quantum Electrodynamics Course</w:t>
      </w:r>
    </w:p>
    <w:p>
      <w:r>
        <w:br/>
      </w:r>
    </w:p>
    <w:p>
      <w:pPr>
        <w:jc w:val="center"/>
      </w:pPr>
      <w:r>
        <w:rPr>
          <w:b/>
          <w:sz w:val="26"/>
        </w:rPr>
        <w:t>A diagram is a cartoon of Prologue 3's three actions. Each cartoon is one arrow. Add the cartoons, then square</w:t>
      </w:r>
    </w:p>
    <w:p>
      <w:r>
        <w:br/>
        <w:br/>
      </w:r>
    </w:p>
    <w:p>
      <w:pPr>
        <w:jc w:val="center"/>
      </w:pPr>
      <w:r>
        <w:t>First edition, 2026</w:t>
      </w:r>
    </w:p>
    <w:p>
      <w:r>
        <w:br w:type="page"/>
      </w:r>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0"/>
        </w:numPr>
      </w:pPr>
      <w:r>
        <w:t>A photon goes from place to place.</w:t>
      </w:r>
    </w:p>
    <w:p>
      <w:pPr>
        <w:pStyle w:val="ListNumber"/>
        <w:numPr>
          <w:ilvl w:val="0"/>
          <w:numId w:val="10"/>
        </w:numPr>
      </w:pPr>
      <w:r>
        <w:t>An electron goes from place to place.</w:t>
      </w:r>
    </w:p>
    <w:p>
      <w:pPr>
        <w:pStyle w:val="ListNumber"/>
        <w:numPr>
          <w:ilvl w:val="0"/>
          <w:numId w:val="10"/>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People argue about time pointing up or to the right. This course, matching Lesson 49,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r>
        <w:t>Lesson 56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(Lesson 85).</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(Lesson 63). The electron that enters and the electron that leaves are still external if they hit a detector. The loop is an insertion on the line. It shifts the mass; Lesson 67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If you need a clock picture, draw two time-ordered graphs and add them. If you are willing to let Lesson 46's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1"/>
        </w:numPr>
      </w:pPr>
      <w:r>
        <w:t>Write down the external particles you care about (the in list and the out list).</w:t>
      </w:r>
    </w:p>
    <w:p>
      <w:pPr>
        <w:pStyle w:val="ListNumber"/>
        <w:numPr>
          <w:ilvl w:val="0"/>
          <w:numId w:val="11"/>
        </w:numPr>
      </w:pPr>
      <w:r>
        <w:t>List every legal cartoon that has exactly those external lines, at the order (number of vertices) you are working.</w:t>
      </w:r>
    </w:p>
    <w:p>
      <w:pPr>
        <w:pStyle w:val="ListNumber"/>
        <w:numPr>
          <w:ilvl w:val="0"/>
          <w:numId w:val="11"/>
        </w:numPr>
      </w:pPr>
      <w:r>
        <w:t>For each cartoon, imagine (later: write) one arrow, a product of one factor per mark.</w:t>
      </w:r>
    </w:p>
    <w:p>
      <w:pPr>
        <w:pStyle w:val="ListNumber"/>
        <w:numPr>
          <w:ilvl w:val="0"/>
          <w:numId w:val="11"/>
        </w:numPr>
      </w:pPr>
      <w:r>
        <w:t>Add the arrows.</w:t>
      </w:r>
    </w:p>
    <w:p>
      <w:pPr>
        <w:pStyle w:val="ListNumber"/>
        <w:numPr>
          <w:ilvl w:val="0"/>
          <w:numId w:val="11"/>
        </w:numPr>
      </w:pPr>
      <w:r>
        <w:t>Square the length. That is |ℳ|² up to the bookkeeping of Lesson 50.</w:t>
      </w:r>
    </w:p>
    <w:p>
      <w:pPr>
        <w:pStyle w:val="ListNumber"/>
        <w:numPr>
          <w:ilvl w:val="0"/>
          <w:numId w:val="11"/>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2"/>
        </w:numPr>
      </w:pPr>
      <w:r>
        <w:t>Straight = electron goes. Wavy = photon goes. Dot = vertex. Only two-straight-plus-one-wavy dots are legal.</w:t>
      </w:r>
    </w:p>
    <w:p>
      <w:pPr>
        <w:pStyle w:val="ListNumber"/>
        <w:numPr>
          <w:ilvl w:val="0"/>
          <w:numId w:val="12"/>
        </w:numPr>
      </w:pPr>
      <w:r>
        <w:t>A diagram is a recipe for one arrow, not a photograph of a collision.</w:t>
      </w:r>
    </w:p>
    <w:p>
      <w:pPr>
        <w:pStyle w:val="ListNumber"/>
        <w:numPr>
          <w:ilvl w:val="0"/>
          <w:numId w:val="12"/>
        </w:numPr>
      </w:pPr>
      <w:r>
        <w:t>External lines are real on-shell particles; internal lines are virtual cables, off shell, not detected.</w:t>
      </w:r>
    </w:p>
    <w:p>
      <w:pPr>
        <w:pStyle w:val="ListNumber"/>
        <w:numPr>
          <w:ilvl w:val="0"/>
          <w:numId w:val="12"/>
        </w:numPr>
      </w:pPr>
      <w:r>
        <w:t>Each cartoon is one arrow. Add every undistinguished cartoon, then square.</w:t>
      </w:r>
    </w:p>
    <w:p>
      <w:pPr>
        <w:pStyle w:val="ListNumber"/>
        <w:numPr>
          <w:ilvl w:val="0"/>
          <w:numId w:val="12"/>
        </w:numPr>
      </w:pPr>
      <w:r>
        <w:t>Compton needs two cartoons (internal electron). Møller needs exchange cartoons (internal photon). Annihilation is the same alphabet rotated.</w:t>
      </w:r>
    </w:p>
    <w:p>
      <w:pPr>
        <w:pStyle w:val="ListNumber"/>
        <w:numPr>
          <w:ilvl w:val="0"/>
          <w:numId w:val="12"/>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r>
        <w:t>Lesson 1 starts the algebra: those arrows are complex numbers. The diagrams return as a precise recipe in Lesson 49.</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