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43DF" w14:textId="77777777" w:rsidR="00F054B6" w:rsidRDefault="00F054B6" w:rsidP="00F054B6">
      <w:pPr>
        <w:shd w:val="clear" w:color="auto" w:fill="191C22"/>
        <w:rPr>
          <w:rFonts w:ascii="IBM Plex Mono" w:hAnsi="IBM Plex Mono"/>
          <w:caps/>
          <w:color w:val="CBAB6F"/>
          <w:spacing w:val="29"/>
          <w:sz w:val="26"/>
          <w:szCs w:val="26"/>
        </w:rPr>
      </w:pPr>
      <w:r>
        <w:rPr>
          <w:rFonts w:ascii="IBM Plex Mono" w:hAnsi="IBM Plex Mono"/>
          <w:caps/>
          <w:color w:val="CBAB6F"/>
          <w:spacing w:val="29"/>
          <w:sz w:val="26"/>
          <w:szCs w:val="26"/>
        </w:rPr>
        <w:t>KDP Listing</w:t>
      </w:r>
    </w:p>
    <w:p w14:paraId="710AB5D9" w14:textId="77777777" w:rsidR="00F054B6" w:rsidRDefault="00F054B6" w:rsidP="00F054B6">
      <w:pPr>
        <w:pStyle w:val="Heading2"/>
        <w:shd w:val="clear" w:color="auto" w:fill="191C22"/>
        <w:rPr>
          <w:rFonts w:ascii="Times New Roman" w:hAnsi="Times New Roman"/>
          <w:color w:val="E9E7DE"/>
          <w:sz w:val="36"/>
          <w:szCs w:val="36"/>
        </w:rPr>
      </w:pPr>
      <w:r>
        <w:rPr>
          <w:color w:val="E9E7DE"/>
        </w:rPr>
        <w:t>Book description</w:t>
      </w:r>
    </w:p>
    <w:p w14:paraId="42EF3EFE" w14:textId="77777777" w:rsidR="00F054B6" w:rsidRDefault="00F054B6" w:rsidP="00F054B6">
      <w:pPr>
        <w:pStyle w:val="NormalWeb"/>
        <w:shd w:val="clear" w:color="auto" w:fill="191C22"/>
        <w:spacing w:before="0" w:beforeAutospacing="0" w:after="0" w:afterAutospacing="0"/>
        <w:rPr>
          <w:rStyle w:val="Strong"/>
          <w:rFonts w:ascii="Georgia" w:hAnsi="Georgia"/>
          <w:sz w:val="26"/>
          <w:szCs w:val="26"/>
        </w:rPr>
      </w:pPr>
      <w:r>
        <w:t>A satirical science comedy about quantum physics, British bureaucracy, and a Ministry that tries to simplify reality with forms.</w:t>
      </w:r>
    </w:p>
    <w:p w14:paraId="6F50652C" w14:textId="77777777" w:rsidR="00F054B6" w:rsidRDefault="00F054B6" w:rsidP="00F054B6">
      <w:pPr>
        <w:pStyle w:val="NormalWeb"/>
        <w:shd w:val="clear" w:color="auto" w:fill="191C22"/>
        <w:spacing w:before="0" w:beforeAutospacing="0" w:after="0" w:afterAutospacing="0"/>
        <w:rPr>
          <w:rStyle w:val="Strong"/>
          <w:rFonts w:ascii="Georgia" w:hAnsi="Georgia"/>
          <w:color w:val="E9E7DE"/>
          <w:sz w:val="26"/>
          <w:szCs w:val="26"/>
        </w:rPr>
      </w:pPr>
      <w:r>
        <w:rPr>
          <w:rStyle w:val="Strong"/>
          <w:rFonts w:ascii="Georgia" w:hAnsi="Georgia"/>
          <w:color w:val="E9E7DE"/>
          <w:sz w:val="26"/>
          <w:szCs w:val="26"/>
        </w:rPr>
        <w:t>Somewhere in a government basement, there is a black hole. It has a filing number.</w:t>
      </w:r>
    </w:p>
    <w:p w14:paraId="7A462D16" w14:textId="77777777" w:rsidR="00F054B6" w:rsidRDefault="00F054B6" w:rsidP="00F054B6">
      <w:pPr>
        <w:pStyle w:val="NormalWeb"/>
        <w:shd w:val="clear" w:color="auto" w:fill="191C22"/>
        <w:spacing w:before="0" w:beforeAutospacing="0" w:after="0" w:afterAutospacing="0"/>
      </w:pPr>
    </w:p>
    <w:p w14:paraId="713C989B" w14:textId="77777777" w:rsidR="00F054B6" w:rsidRDefault="00F054B6" w:rsidP="00F054B6">
      <w:pPr>
        <w:pStyle w:val="NormalWeb"/>
        <w:shd w:val="clear" w:color="auto" w:fill="191C22"/>
        <w:rPr>
          <w:rFonts w:ascii="Georgia" w:hAnsi="Georgia"/>
          <w:color w:val="E9E7DE"/>
          <w:sz w:val="26"/>
          <w:szCs w:val="26"/>
        </w:rPr>
      </w:pPr>
      <w:r>
        <w:rPr>
          <w:rFonts w:ascii="Georgia" w:hAnsi="Georgia"/>
          <w:color w:val="E9E7DE"/>
          <w:sz w:val="26"/>
          <w:szCs w:val="26"/>
        </w:rPr>
        <w:t>For years, the Ministry has kept the country running smoothly by making reality simpler — quietly filing away the difficult memories, the awkward alternatives, the parts of the past that don't reconcile neatly with the paperwork. Nobody asked where it went. Nobody thought to ask.</w:t>
      </w:r>
    </w:p>
    <w:p w14:paraId="3CB756A3" w14:textId="77777777" w:rsidR="00F054B6" w:rsidRDefault="00F054B6" w:rsidP="00F054B6">
      <w:pPr>
        <w:pStyle w:val="NormalWeb"/>
        <w:shd w:val="clear" w:color="auto" w:fill="191C22"/>
        <w:rPr>
          <w:rFonts w:ascii="Georgia" w:hAnsi="Georgia"/>
          <w:color w:val="E9E7DE"/>
          <w:sz w:val="26"/>
          <w:szCs w:val="26"/>
        </w:rPr>
      </w:pPr>
      <w:r>
        <w:rPr>
          <w:rFonts w:ascii="Georgia" w:hAnsi="Georgia"/>
          <w:color w:val="E9E7DE"/>
          <w:sz w:val="26"/>
          <w:szCs w:val="26"/>
        </w:rPr>
        <w:t>Then Lolly Wren does.</w:t>
      </w:r>
    </w:p>
    <w:p w14:paraId="60838D72" w14:textId="77777777" w:rsidR="00F054B6" w:rsidRDefault="00F054B6" w:rsidP="00F054B6">
      <w:pPr>
        <w:pStyle w:val="NormalWeb"/>
        <w:shd w:val="clear" w:color="auto" w:fill="191C22"/>
        <w:rPr>
          <w:rFonts w:ascii="Georgia" w:hAnsi="Georgia"/>
          <w:color w:val="E9E7DE"/>
          <w:sz w:val="26"/>
          <w:szCs w:val="26"/>
        </w:rPr>
      </w:pPr>
      <w:r>
        <w:rPr>
          <w:rFonts w:ascii="Georgia" w:hAnsi="Georgia"/>
          <w:color w:val="E9E7DE"/>
          <w:sz w:val="26"/>
          <w:szCs w:val="26"/>
        </w:rPr>
        <w:t>Lolly is a Transit Reconciliation Officer, Third Grade — ten years in electronics, eleven minutes as a working physicist, and precisely the wrong kind of curious for someone in her position. When a routine case reveals that the Ministry's tidy certainties are propped up by something considerably less tidy — an actual, engineered, quietly evaporating black hole — she starts asking the one question nobody in the building has ever wanted answered: what happens to the things it swallows?</w:t>
      </w:r>
    </w:p>
    <w:p w14:paraId="31D62D46" w14:textId="77777777" w:rsidR="00F054B6" w:rsidRDefault="00F054B6" w:rsidP="00F054B6">
      <w:pPr>
        <w:pStyle w:val="NormalWeb"/>
        <w:shd w:val="clear" w:color="auto" w:fill="191C22"/>
        <w:rPr>
          <w:rFonts w:ascii="Georgia" w:hAnsi="Georgia"/>
          <w:color w:val="E9E7DE"/>
          <w:sz w:val="26"/>
          <w:szCs w:val="26"/>
        </w:rPr>
      </w:pPr>
      <w:r>
        <w:rPr>
          <w:rFonts w:ascii="Georgia" w:hAnsi="Georgia"/>
          <w:color w:val="E9E7DE"/>
          <w:sz w:val="26"/>
          <w:szCs w:val="26"/>
        </w:rPr>
        <w:t>What follows is equal parts bureaucratic farce and crash course in real quantum mechanics — measurement, entanglement, decoherence, Bell's theorem, and eventually the fate of information itself — taught by a cast of thinly disguised, badly behaved geniuses, and then again, properly, in eighteen optional lectures at the back: a vampire who feeds on discarded possibilities, a duke who has believed the same unfashionable theory for eighty years, a man who has never quite gotten over what strings do to gravity. Each is convinced they alone know how reality actually works.</w:t>
      </w:r>
    </w:p>
    <w:p w14:paraId="0093AEA0" w14:textId="77777777" w:rsidR="00F054B6" w:rsidRDefault="00F054B6" w:rsidP="00F054B6">
      <w:pPr>
        <w:pStyle w:val="NormalWeb"/>
        <w:shd w:val="clear" w:color="auto" w:fill="191C22"/>
        <w:rPr>
          <w:rFonts w:ascii="Georgia" w:hAnsi="Georgia"/>
          <w:color w:val="E9E7DE"/>
          <w:sz w:val="26"/>
          <w:szCs w:val="26"/>
        </w:rPr>
      </w:pPr>
      <w:r>
        <w:rPr>
          <w:rStyle w:val="Emphasis"/>
          <w:rFonts w:ascii="Georgia" w:hAnsi="Georgia"/>
          <w:color w:val="E9E7DE"/>
          <w:sz w:val="26"/>
          <w:szCs w:val="26"/>
        </w:rPr>
        <w:t>Schrödinger's Paperwork is Book 1 of Lolly Wren's Curious Science Adventures — a series of standalone comic novels, each set in a different Ministry, each hiding a different piece of real physics behind the world's most dangerous filing system. You don't need to know any science to enjoy the story. But if you want it, the book's own Physics Notes appendix — one section per chapter across eighteen chapters, cross-linked both ways and entirely skippable — will actually teach you the real thing, through to thermodynamics, negentropy, and why there is no lid.</w:t>
      </w:r>
      <w:r>
        <w:rPr>
          <w:rFonts w:ascii="Georgia" w:hAnsi="Georgia"/>
          <w:color w:val="E9E7DE"/>
          <w:sz w:val="26"/>
          <w:szCs w:val="26"/>
        </w:rPr>
      </w:r>
      <w:r>
        <w:rPr>
          <w:rStyle w:val="Emphasis"/>
          <w:rFonts w:ascii="Georgia" w:hAnsi="Georgia"/>
          <w:color w:val="E9E7DE"/>
          <w:sz w:val="26"/>
          <w:szCs w:val="26"/>
        </w:rPr>
      </w:r>
      <w:r>
        <w:rPr>
          <w:rFonts w:ascii="Georgia" w:hAnsi="Georgia"/>
          <w:color w:val="E9E7DE"/>
          <w:sz w:val="26"/>
          <w:szCs w:val="26"/>
        </w:rPr>
      </w:r>
    </w:p>
    <w:p w14:paraId="3C9EDB95" w14:textId="77777777" w:rsidR="00F054B6" w:rsidRDefault="00F054B6" w:rsidP="00F054B6">
      <w:pPr>
        <w:pStyle w:val="NormalWeb"/>
        <w:shd w:val="clear" w:color="auto" w:fill="191C22"/>
        <w:rPr>
          <w:rFonts w:ascii="Georgia" w:hAnsi="Georgia"/>
          <w:color w:val="E9E7DE"/>
          <w:sz w:val="26"/>
          <w:szCs w:val="26"/>
        </w:rPr>
      </w:pPr>
      <w:r>
        <w:rPr>
          <w:rFonts w:ascii="Georgia" w:hAnsi="Georgia"/>
          <w:color w:val="E9E7DE"/>
          <w:sz w:val="26"/>
          <w:szCs w:val="26"/>
        </w:rPr>
        <w:t>No prior physics required. A sense of humor about paperwork strongly recommended.</w:t>
      </w:r>
    </w:p>
    <w:p w14:paraId="355ACA75" w14:textId="77777777" w:rsidR="00F054B6" w:rsidRDefault="00F054B6" w:rsidP="00F054B6"/>
    <w:p w14:paraId="7FE4F74D" w14:textId="77777777" w:rsidR="00C1120F" w:rsidRDefault="00C1120F"/>
    <w:sectPr w:rsidR="00C1120F">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IBM Plex Mono">
    <w:charset w:val="00"/>
    <w:family w:val="modern"/>
    <w:pitch w:val="fixed"/>
    <w:sig w:usb0="A000026F" w:usb1="5000207B" w:usb2="00000000" w:usb3="00000000" w:csb0="00000197"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0F"/>
    <w:rsid w:val="0064302B"/>
    <w:rsid w:val="00C1120F"/>
    <w:rsid w:val="00F0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11605-9E25-468D-93ED-AAD19934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4B6"/>
    <w:pPr>
      <w:suppressAutoHyphens/>
      <w:spacing w:after="0" w:line="240" w:lineRule="auto"/>
    </w:pPr>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C1120F"/>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C1120F"/>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C1120F"/>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C1120F"/>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C1120F"/>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C1120F"/>
    <w:pPr>
      <w:keepNext/>
      <w:keepLines/>
      <w:suppressAutoHyphens w:val="0"/>
      <w:spacing w:before="40" w:line="278"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C1120F"/>
    <w:pPr>
      <w:keepNext/>
      <w:keepLines/>
      <w:suppressAutoHyphens w:val="0"/>
      <w:spacing w:before="40" w:line="278"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C1120F"/>
    <w:pPr>
      <w:keepNext/>
      <w:keepLines/>
      <w:suppressAutoHyphens w:val="0"/>
      <w:spacing w:line="278"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C1120F"/>
    <w:pPr>
      <w:keepNext/>
      <w:keepLines/>
      <w:suppressAutoHyphens w:val="0"/>
      <w:spacing w:line="278"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20F"/>
    <w:rPr>
      <w:rFonts w:eastAsiaTheme="majorEastAsia" w:cstheme="majorBidi"/>
      <w:color w:val="272727" w:themeColor="text1" w:themeTint="D8"/>
    </w:rPr>
  </w:style>
  <w:style w:type="paragraph" w:styleId="Title">
    <w:name w:val="Title"/>
    <w:basedOn w:val="Normal"/>
    <w:next w:val="Normal"/>
    <w:link w:val="TitleChar"/>
    <w:uiPriority w:val="10"/>
    <w:qFormat/>
    <w:rsid w:val="00C1120F"/>
    <w:pPr>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C1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20F"/>
    <w:pPr>
      <w:numPr>
        <w:ilvl w:val="1"/>
      </w:numPr>
      <w:suppressAutoHyphens w:val="0"/>
      <w:spacing w:after="160" w:line="278"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character" w:customStyle="1" w:styleId="SubtitleChar">
    <w:name w:val="Subtitle Char"/>
    <w:basedOn w:val="DefaultParagraphFont"/>
    <w:link w:val="Subtitle"/>
    <w:uiPriority w:val="11"/>
    <w:rsid w:val="00C11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20F"/>
    <w:pPr>
      <w:suppressAutoHyphens w:val="0"/>
      <w:spacing w:before="160" w:after="160" w:line="278"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QuoteChar">
    <w:name w:val="Quote Char"/>
    <w:basedOn w:val="DefaultParagraphFont"/>
    <w:link w:val="Quote"/>
    <w:uiPriority w:val="29"/>
    <w:rsid w:val="00C1120F"/>
    <w:rPr>
      <w:i/>
      <w:iCs/>
      <w:color w:val="404040" w:themeColor="text1" w:themeTint="BF"/>
    </w:rPr>
  </w:style>
  <w:style w:type="paragraph" w:styleId="ListParagraph">
    <w:name w:val="List Paragraph"/>
    <w:basedOn w:val="Normal"/>
    <w:uiPriority w:val="34"/>
    <w:qFormat/>
    <w:rsid w:val="00C1120F"/>
    <w:pPr>
      <w:suppressAutoHyphens w:val="0"/>
      <w:spacing w:after="160" w:line="278" w:lineRule="auto"/>
      <w:ind w:left="720"/>
      <w:contextualSpacing/>
    </w:pPr>
    <w:rPr>
      <w:rFonts w:asciiTheme="minorHAnsi" w:eastAsiaTheme="minorHAnsi" w:hAnsiTheme="minorHAnsi" w:cstheme="minorBidi"/>
      <w:lang w:eastAsia="en-US" w:bidi="ar-SA"/>
      <w14:ligatures w14:val="standardContextual"/>
    </w:rPr>
  </w:style>
  <w:style w:type="character" w:styleId="IntenseEmphasis">
    <w:name w:val="Intense Emphasis"/>
    <w:basedOn w:val="DefaultParagraphFont"/>
    <w:uiPriority w:val="21"/>
    <w:qFormat/>
    <w:rsid w:val="00C1120F"/>
    <w:rPr>
      <w:i/>
      <w:iCs/>
      <w:color w:val="0F4761" w:themeColor="accent1" w:themeShade="BF"/>
    </w:rPr>
  </w:style>
  <w:style w:type="paragraph" w:styleId="IntenseQuote">
    <w:name w:val="Intense Quote"/>
    <w:basedOn w:val="Normal"/>
    <w:next w:val="Normal"/>
    <w:link w:val="IntenseQuoteChar"/>
    <w:uiPriority w:val="30"/>
    <w:qFormat/>
    <w:rsid w:val="00C1120F"/>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QuoteChar">
    <w:name w:val="Intense Quote Char"/>
    <w:basedOn w:val="DefaultParagraphFont"/>
    <w:link w:val="IntenseQuote"/>
    <w:uiPriority w:val="30"/>
    <w:rsid w:val="00C1120F"/>
    <w:rPr>
      <w:i/>
      <w:iCs/>
      <w:color w:val="0F4761" w:themeColor="accent1" w:themeShade="BF"/>
    </w:rPr>
  </w:style>
  <w:style w:type="character" w:styleId="IntenseReference">
    <w:name w:val="Intense Reference"/>
    <w:basedOn w:val="DefaultParagraphFont"/>
    <w:uiPriority w:val="32"/>
    <w:qFormat/>
    <w:rsid w:val="00C1120F"/>
    <w:rPr>
      <w:b/>
      <w:bCs/>
      <w:smallCaps/>
      <w:color w:val="0F4761" w:themeColor="accent1" w:themeShade="BF"/>
      <w:spacing w:val="5"/>
    </w:rPr>
  </w:style>
  <w:style w:type="paragraph" w:styleId="NormalWeb">
    <w:name w:val="Normal (Web)"/>
    <w:basedOn w:val="Normal"/>
    <w:uiPriority w:val="99"/>
    <w:semiHidden/>
    <w:unhideWhenUsed/>
    <w:rsid w:val="00F054B6"/>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Strong">
    <w:name w:val="Strong"/>
    <w:basedOn w:val="DefaultParagraphFont"/>
    <w:uiPriority w:val="22"/>
    <w:qFormat/>
    <w:rsid w:val="00F054B6"/>
    <w:rPr>
      <w:b/>
      <w:bCs/>
    </w:rPr>
  </w:style>
  <w:style w:type="character" w:styleId="Emphasis">
    <w:name w:val="Emphasis"/>
    <w:basedOn w:val="DefaultParagraphFont"/>
    <w:uiPriority w:val="20"/>
    <w:qFormat/>
    <w:rsid w:val="00F054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Musiol</dc:creator>
  <cp:keywords/>
  <dc:description/>
  <cp:lastModifiedBy>Lothar Musiol</cp:lastModifiedBy>
  <cp:revision>2</cp:revision>
  <dcterms:created xsi:type="dcterms:W3CDTF">2026-09-05T17:34:00Z</dcterms:created>
  <dcterms:modified xsi:type="dcterms:W3CDTF">2026-09-05T17:34:00Z</dcterms:modified>
</cp:coreProperties>
</file>