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Classical Optics</w:t>
      </w:r>
    </w:p>
    <w:p>
      <w:pPr>
        <w:pStyle w:val="Subtitle"/>
        <w:jc w:val="center"/>
      </w:pPr>
      <w:r>
        <w:t>Interlude 8 of the Complete Quantum Electrodynamics Course</w:t>
      </w:r>
    </w:p>
    <w:p>
      <w:r>
        <w:br/>
      </w:r>
    </w:p>
    <w:p>
      <w:pPr>
        <w:jc w:val="center"/>
      </w:pPr>
      <w:r>
        <w:rPr>
          <w:b/>
          <w:sz w:val="26"/>
        </w:rPr>
        <w:t>Maxwell's waves in matter: refraction, reflection, interference and diffraction, and the 0.2 arrow of Prologue 2 derived from a dielectric</w:t>
      </w:r>
    </w:p>
    <w:p>
      <w:r>
        <w:br/>
        <w:br/>
      </w:r>
    </w:p>
    <w:p>
      <w:pPr>
        <w:jc w:val="center"/>
      </w:pPr>
      <w:r>
        <w:t>First edition, 2026</w:t>
      </w:r>
    </w:p>
    <w:p>
      <w:r>
        <w:br w:type="page"/>
      </w:r>
    </w:p>
    <w:p>
      <w:pPr>
        <w:pStyle w:val="Heading2"/>
      </w:pPr>
      <w:r>
        <w:t>How to use this interlude</w:t>
      </w:r>
    </w:p>
    <w:p>
      <w:r>
        <w:t>Prologue 2 measured that a glass surface reflects about four photons in a hundred, drew the reflection as an arrow of length 0.2, and promised that the 0.2 would later come "from the dielectric of a real material." Lesson 7 has now produced electromagnetic waves, and Lesson 8 the potentials. This interlude keeps that promise. It takes Lesson 7's plane waves into matter and derives, with no quantum mechanics, the refractive index, Snell's law, total internal reflection, the Fresnel coefficients that give the 0.2, thin-film interference, the diffraction limit of a lens and the blue of the sky.</w:t>
      </w:r>
    </w:p>
    <w:p>
      <w:r>
        <w:t>It is optional for a reader who already knows undergraduate optics; skim the worked examples and Section 7, then continue with Lesson 9. For everyone else it is the classical picture that the photon arrows of the prologues must reproduce when photons are many. Expect three to four hours.</w:t>
      </w:r>
    </w:p>
    <w:p>
      <w:pPr>
        <w:pStyle w:val="Heading3"/>
      </w:pPr>
      <w:r>
        <w:t>Learning objectives</w:t>
      </w:r>
    </w:p>
    <w:p>
      <w:pPr>
        <w:pStyle w:val="ListBullet"/>
      </w:pPr>
      <w:r>
        <w:t>Show that a linear medium turns Lesson 7's wave equation into one with phase speed c/n, and relate n to the medium's response to the field.</w:t>
      </w:r>
    </w:p>
    <w:p>
      <w:pPr>
        <w:pStyle w:val="ListBullet"/>
      </w:pPr>
      <w:r>
        <w:t>Explain normal dispersion with a driven-electron model and read off why violet bends more than red.</w:t>
      </w:r>
    </w:p>
    <w:p>
      <w:pPr>
        <w:pStyle w:val="ListBullet"/>
      </w:pPr>
      <w:r>
        <w:t>Derive Snell's law from phase matching at a boundary and, independently, from Fermat's principle of stationary time.</w:t>
      </w:r>
    </w:p>
    <w:p>
      <w:pPr>
        <w:pStyle w:val="ListBullet"/>
      </w:pPr>
      <w:r>
        <w:t>Compute critical angles and the decay length of the evanescent wave beyond them.</w:t>
      </w:r>
    </w:p>
    <w:p>
      <w:pPr>
        <w:pStyle w:val="ListBullet"/>
      </w:pPr>
      <w:r>
        <w:t>Derive the normal-incidence Fresnel coefficient r=(n₁−n₂)/(n₁+n₂) and recover Prologue 2's arrow of length 0.2 for glass.</w:t>
      </w:r>
    </w:p>
    <w:p>
      <w:pPr>
        <w:pStyle w:val="ListBullet"/>
      </w:pPr>
      <w:r>
        <w:t>Locate Brewster's angle and explain why reflected glare is polarized.</w:t>
      </w:r>
    </w:p>
    <w:p>
      <w:pPr>
        <w:pStyle w:val="ListBullet"/>
      </w:pPr>
      <w:r>
        <w:t>Compute fringe spacings for two slits and thin films, including the half-wave sign from reflection.</w:t>
      </w:r>
    </w:p>
    <w:p>
      <w:pPr>
        <w:pStyle w:val="ListBullet"/>
      </w:pPr>
      <w:r>
        <w:t>Apply the diffraction limit θ≈1.22λ/D to an eye and a telescope.</w:t>
      </w:r>
    </w:p>
    <w:p>
      <w:pPr>
        <w:pStyle w:val="ListBullet"/>
      </w:pPr>
      <w:r>
        <w:t>Derive the 1/λ⁴ law of Rayleigh scattering from dipole radiation and state what classical optics cannot explain.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n=√(ε_r μ_r)</w:t>
            </w:r>
          </w:p>
        </w:tc>
      </w:tr>
      <w:tr>
        <w:tc>
          <w:tcPr>
            <w:tcW w:type="dxa" w:w="2160"/>
            <w:vAlign w:val="center"/>
            <w:shd w:fill="EAF2F8"/>
            <w:tcMar>
              <w:top w:w="100" w:type="dxa"/>
              <w:start w:w="100" w:type="dxa"/>
              <w:bottom w:w="100" w:type="dxa"/>
              <w:end w:w="100" w:type="dxa"/>
            </w:tcMar>
          </w:tcPr>
          <w:p>
            <w:r>
              <w:t>ε_r, μ_r</w:t>
            </w:r>
          </w:p>
        </w:tc>
        <w:tc>
          <w:tcPr>
            <w:tcW w:type="dxa" w:w="7632"/>
            <w:vAlign w:val="center"/>
            <w:shd w:fill="EAF2F8"/>
            <w:tcMar>
              <w:top w:w="100" w:type="dxa"/>
              <w:start w:w="100" w:type="dxa"/>
              <w:bottom w:w="100" w:type="dxa"/>
              <w:end w:w="100" w:type="dxa"/>
            </w:tcMar>
          </w:tcPr>
          <w:p>
            <w:r>
              <w:t>Relative permittivity and permeability; μ_r≈1 for optical materials</w:t>
            </w:r>
          </w:p>
        </w:tc>
      </w:tr>
      <w:tr>
        <w:tc>
          <w:tcPr>
            <w:tcW w:type="dxa" w:w="2160"/>
            <w:vAlign w:val="center"/>
            <w:tcMar>
              <w:top w:w="100" w:type="dxa"/>
              <w:start w:w="100" w:type="dxa"/>
              <w:bottom w:w="100" w:type="dxa"/>
              <w:end w:w="100" w:type="dxa"/>
            </w:tcMar>
          </w:tcPr>
          <w:p>
            <w:r>
              <w:t>λ₀, λ</w:t>
            </w:r>
          </w:p>
        </w:tc>
        <w:tc>
          <w:tcPr>
            <w:tcW w:type="dxa" w:w="7632"/>
            <w:vAlign w:val="center"/>
            <w:tcMar>
              <w:top w:w="100" w:type="dxa"/>
              <w:start w:w="100" w:type="dxa"/>
              <w:bottom w:w="100" w:type="dxa"/>
              <w:end w:w="100" w:type="dxa"/>
            </w:tcMar>
          </w:tcPr>
          <w:p>
            <w:r>
              <w:t>Vacuum wavelength and wavelength in the medium, λ=λ₀/n</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s, p</w:t>
            </w:r>
          </w:p>
        </w:tc>
        <w:tc>
          <w:tcPr>
            <w:tcW w:type="dxa" w:w="7632"/>
            <w:vAlign w:val="center"/>
            <w:tcMar>
              <w:top w:w="100" w:type="dxa"/>
              <w:start w:w="100" w:type="dxa"/>
              <w:bottom w:w="100" w:type="dxa"/>
              <w:end w:w="100" w:type="dxa"/>
            </w:tcMar>
          </w:tcPr>
          <w:p>
            <w:r>
              <w:t>Field perpendicular to (s) or in (p) the plane of incidence</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Phase difference between two interfering waves</w:t>
            </w:r>
          </w:p>
        </w:tc>
      </w:tr>
    </w:tbl>
    <w:p>
      <w:r>
        <w:t>SI units are kept in this interlude because optical constants are tabulated that way; n is a pure number and every result below is the same in the Heaviside–Lorentz units of Lesson 7, Section 7.</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ε₀ε_r.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e^(i(k·x−ωt))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radiated waves lag the drive by a quarter period. Their sum with the incident wave is a wave whose phase advances more slowly: the "slower light" is the original wave plus the forward scattering of the electrons, which is how Feynman explains refraction in QED, using the electron–photon action of Prologue 3.</w:t>
      </w:r>
    </w:p>
    <w:p>
      <w:pPr>
        <w:pStyle w:val="Heading3"/>
      </w:pPr>
      <w:r>
        <w:t>1.2 Dispersion</w:t>
      </w:r>
    </w:p>
    <w:p>
      <w:r>
        <w:t>Model each bound electron as a damped oscillator of natural frequency ω_j,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f_j and damping rates γ_j. Glass and water have their strong resonances in the ultraviolet, so across the visible band ω &lt; ω_j and n grows with ω. This is normal dispersion: water has n≈1.331 for red and n≈1.343 for violet light, so violet bends more.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w:t>
      </w:r>
    </w:p>
    <w:p>
      <w:pPr>
        <w:pStyle w:val="Heading3"/>
      </w:pPr>
      <w:r>
        <w:t>2.2 Fermat's principle</w:t>
      </w:r>
    </w:p>
    <w:p>
      <w:r>
        <w:t>The same law follows from asking which path between a point A in medium 1 and a point B in medium 2 takes the least time. If the path crosses the boundary at a distance x along it, the travel time is</w:t>
      </w:r>
    </w:p>
    <w:p>
      <w:pPr>
        <w:spacing w:before="100" w:after="160"/>
        <w:jc w:val="center"/>
      </w:pPr>
      <m:oMathPara>
        <m:oMath>
          <m:r>
            <m:t xml:space="preserve">T</m:t>
          </m:r>
          <m:d>
            <m:dPr/>
            <m:e>
              <m:r>
                <m:t xml:space="preserve">x</m:t>
              </m:r>
            </m:e>
          </m:d>
          <m:r>
            <m:t xml:space="preserve">=</m:t>
          </m:r>
          <m:f>
            <m:num>
              <m:sSub>
                <m:e>
                  <m:r>
                    <m:t xml:space="preserve">n</m:t>
                  </m:r>
                </m:e>
                <m:sub>
                  <m:r>
                    <m:t xml:space="preserve">1</m:t>
                  </m:r>
                </m:sub>
              </m:sSub>
            </m:num>
            <m:den>
              <m:r>
                <m:t xml:space="preserve">c</m:t>
              </m:r>
            </m:den>
          </m:f>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f>
            <m:num>
              <m:sSub>
                <m:e>
                  <m:r>
                    <m:t xml:space="preserve">n</m:t>
                  </m:r>
                </m:e>
                <m:sub>
                  <m:r>
                    <m:t xml:space="preserve">2</m:t>
                  </m:r>
                </m:sub>
              </m:sSub>
            </m:num>
            <m:den>
              <m:r>
                <m:t xml:space="preserve">c</m:t>
              </m:r>
            </m:den>
          </m:f>
          <m:r>
            <m:t xml:space="preserve"> </m:t>
          </m:r>
          <m:r>
            <m:t xml:space="preserve">√</m:t>
          </m:r>
          <m:d>
            <m:dPr/>
            <m:e>
              <m:sSup>
                <m:e>
                  <m:r>
                    <m:t xml:space="preserve">b</m:t>
                  </m:r>
                </m:e>
                <m:sup>
                  <m:r>
                    <m:t xml:space="preserve">2</m:t>
                  </m:r>
                </m:sup>
              </m:sSup>
              <m:r>
                <m:t xml:space="preserve">+</m:t>
              </m:r>
              <m:sSup>
                <m:e>
                  <m:d>
                    <m:dPr/>
                    <m:e>
                      <m:r>
                        <m:t xml:space="preserve">L</m:t>
                      </m:r>
                      <m:r>
                        <m:t xml:space="preserve">−</m:t>
                      </m:r>
                      <m:r>
                        <m:t xml:space="preserve">x</m:t>
                      </m:r>
                    </m:e>
                  </m:d>
                </m:e>
                <m:sup>
                  <m:r>
                    <m:t xml:space="preserve">2</m:t>
                  </m:r>
                </m:sup>
              </m:sSup>
            </m:e>
          </m:d>
        </m:oMath>
      </m:oMathPara>
    </w:p>
    <w:p>
      <w:r>
        <w:t>and dT/dx = 0 gives n₁ x/√(a²+x²) = n₂ (L−x)/√(b²+(L−x)²), which is n₁ sin θ₁ = n₂ sin θ₂. Prologue 2, Section 3, explains why the stationary-time path wins: arrows on neighboring paths near it point the same way and add, and the rest cancel. Fermat's principle is the classical shadow of that sum over paths, and Lesson 79 makes it the stationary-phase limit of the path integral.</w:t>
      </w:r>
    </w:p>
    <w:p>
      <w:pPr>
        <w:pStyle w:val="Heading3"/>
      </w:pPr>
      <w:r>
        <w:t>2.3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θ_c no transmitted wave can match the tangential k, and all of the power is reflected. The field on the far side does not vanish; it decays as e^(−κz)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θ_c=arcsin(1/1.333)=48.6°. Glass (n=1.52): arcsin(1/1.52)=41.1°. Diamond: arcsin(1/2.42)=24.4°, which is why a cut diamond traps light and returns it through the top. For the ray at 30° in water, sin θ₂=1.333×0.5=0.667, so θ₂=41.8°: the ray bends away from the normal, and an eye tracing it back straight places a submerged object higher than it is.</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it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Prologue 2's arrow for glass. With n₁=1 and n₂=1.5, r=(1−1.5)/(1+1.5)=−0.2, so R=0.04: four photons in a hundred, an arrow of length 0.2. The transmitted fraction is T=1.5×(2/2.5)²=0.96, and 0.04+0.96=1. The minus sign is a half-turn of the arrow on reflection from the denser side; from inside the glass, going back towards air, r=(1.5−1)/(2.5)=+0.2 with no half-turn. This is Prologue 2's 0.2, now derived from ε_r=n²=2.25, as that prologue promised.</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r_p depends on how the p field's direction is defined, and textbooks differ; R_p = r_p²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θ_B=arctan 1.333=53.1°, for glass 56.3°. Light glancing off a lake or a road is therefore mostly horizontally polarized, and polarizing sunglasses, whose transmission axis is vertical, remove it.</w:t>
      </w:r>
    </w:p>
    <w:p>
      <w:pPr>
        <w:pStyle w:val="Heading2"/>
      </w:pPr>
      <w:r>
        <w:t>4 Interference</w:t>
      </w:r>
    </w:p>
    <w:p>
      <w:pPr>
        <w:pStyle w:val="Heading3"/>
      </w:pPr>
      <w:r>
        <w:t>4.1 Two beams</w:t>
      </w:r>
    </w:p>
    <w:p>
      <w:r>
        <w:t>Two waves of the same frequency with amplitudes E₁, E₂ and a phase difference δ add to an intensity</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it is the classical form of adding two arrows before squaring, Prologue 2's rule. For Young's two slits a distance d apart, a point at height y on a screen at distance L ≫ d sees a path difference d y/L, so bright fringes are spaced by</w:t>
      </w:r>
    </w:p>
    <w:p>
      <w:pPr>
        <w:spacing w:before="100" w:after="160"/>
        <w:jc w:val="center"/>
      </w:pPr>
      <m:oMathPara>
        <m:oMath>
          <m:r>
            <m:t xml:space="preserve">Δy</m:t>
          </m:r>
          <m:r>
            <m:t xml:space="preserve">=</m:t>
          </m:r>
          <m:r>
            <m:t xml:space="preserve">λ</m:t>
          </m:r>
          <m:r>
            <m:t xml:space="preserve"> </m:t>
          </m:r>
          <m:f>
            <m:num>
              <m:r>
                <m:t xml:space="preserve">L</m:t>
              </m:r>
            </m:num>
            <m:den>
              <m:r>
                <m:t xml:space="preserve">d</m:t>
              </m:r>
            </m:den>
          </m:f>
        </m:oMath>
      </m:oMathPara>
    </w:p>
    <w:p>
      <w:pPr>
        <w:pStyle w:val="Heading3"/>
      </w:pPr>
      <w:r>
        <w:t>4.2 Thin films</w:t>
      </w:r>
    </w:p>
    <w:p>
      <w:r>
        <w:t>A film of index n and thickness d in air, viewed at normal incidence, returns two main waves: one from the front surface with r=(1−n)/(1+n)&lt;0, and one from the back surface with r=(n−1)/(n+1)&gt;0, delayed by the round trip. Their phase difference is</w:t>
      </w:r>
    </w:p>
    <w:p>
      <w:pPr>
        <w:spacing w:before="100" w:after="160"/>
        <w:jc w:val="center"/>
      </w:pPr>
      <m:oMathPara>
        <m:oMath>
          <m:r>
            <m:t xml:space="preserve">δ</m:t>
          </m:r>
          <m:r>
            <m:t xml:space="preserve">=</m:t>
          </m:r>
          <m:r>
            <m:t xml:space="preserve">4π</m:t>
          </m:r>
          <m:r>
            <m:t xml:space="preserve"> </m:t>
          </m:r>
          <m:r>
            <m:t xml:space="preserve">n</m:t>
          </m:r>
          <m:r>
            <m:t xml:space="preserve"> </m:t>
          </m:r>
          <m:f>
            <m:num>
              <m:r>
                <m:t xml:space="preserve">d</m:t>
              </m:r>
            </m:num>
            <m:den>
              <m:sSub>
                <m:e>
                  <m:r>
                    <m:t xml:space="preserve">λ</m:t>
                  </m:r>
                </m:e>
                <m:sub>
                  <m:r>
                    <m:t xml:space="preserve">0</m:t>
                  </m:r>
                </m:sub>
              </m:sSub>
            </m:den>
          </m:f>
          <m:r>
            <m:t xml:space="preserve">+</m:t>
          </m:r>
          <m:r>
            <m:t xml:space="preserve">π</m:t>
          </m:r>
        </m:oMath>
      </m:oMathPara>
    </w:p>
    <w:p>
      <w:r>
        <w:t>where the π is the relative half-turn of Section 3.1. The film is bright where 2nd = (m + 1/2)λ₀ and dark where 2nd = mλ₀, for m = 0, 1, 2, … A film much thinner than the wavelength (m=0, d→0) is dark for every color, which is the black spot that appears on a soap bubble just before it bursts.</w:t>
      </w:r>
    </w:p>
    <w:p>
      <w:r>
        <w:rPr>
          <w:b/>
          <w:i/>
        </w:rPr>
        <w:t>Worked example 4</w:t>
      </w:r>
    </w:p>
    <w:p>
      <w:r>
        <w:t>A glass sheet n=1.5 with both surfaces counted. Prologue 2 said that two arrows of length 0.2 give a reflection between 0 and 0.16 depending on thickness. Including the transmission factor 0.96 for the back-surface wave (it crosses the front surface twice), the two-arrow maximum is (0.2+0.96×0.2)²=0.154. Summing all multiple reflections inside the sheet (the Airy formula, Exercise 12) gives a maximum of 4r²/(1+r²)²=0.16/1.0816=0.148, and still exactly 0 at the dark thicknesses. The arrow rule of the prologue is the first term of this series.</w:t>
      </w:r>
    </w:p>
    <w:p>
      <w:pPr>
        <w:pStyle w:val="Heading2"/>
      </w:pPr>
      <w:r>
        <w:t>5 Diffraction and the resolution limit</w:t>
      </w:r>
    </w:p>
    <w:p>
      <w:pPr>
        <w:pStyle w:val="Heading3"/>
      </w:pPr>
      <w:r>
        <w:t>5.1 Far-field diffraction</w:t>
      </w:r>
    </w:p>
    <w:p>
      <w:r>
        <w:t>Treat each point of an aperture as a source of secondary waves (Huygens and Fresnel). Far away, the amplitude in a direction θ is the sum of those waves with phases k x sin θ across the aperture, so it is the Fourier transform of the aperture, the transform of Lesson 2. For a slit of width a the first zeros are at a sin θ = ±λ, and in general at a sin θ = mλ with m ≠ 0.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2"/>
      </w:pPr>
      <w:r>
        <w:t>6 Scattering and polarization of skylight</w:t>
      </w:r>
    </w:p>
    <w:p>
      <w:r>
        <w:t>An electron bound far below its resonance (ω ≪ ω_j) responds to the driving field with a dipole moment p independent of frequency.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so molecules scatter in proportion to ω⁴, or 1/λ⁴. Blue light at 450 nm is scattered (700/450)⁴≈5.9 times more strongly than red at 700 nm, and the sky away from the Sun is blue; at sunset the long path through air removes the blue from the direct beam. Violet is scattered even more but is weaker in sunlight and in the eye's response. A dipole does not radiate along its own axis, so light scattered through 90° is strongly polarized, which is the polarization pattern of the blue sky. Water droplets in clouds are much larger than λ, the 1/λ⁴ law does not apply, and clouds are white.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3's electron–photon action, repeated over many electrons; Lesson 62 treats the vacuum itself as a weakly polarizable medium, and Lesson 68 turns that into the running coupling</w:t>
            </w:r>
          </w:p>
        </w:tc>
      </w:tr>
      <w:tr>
        <w:tc>
          <w:tcPr>
            <w:tcW w:type="dxa" w:w="3264"/>
            <w:vAlign w:val="center"/>
            <w:tcMar>
              <w:top w:w="100" w:type="dxa"/>
              <w:start w:w="100" w:type="dxa"/>
              <w:bottom w:w="100" w:type="dxa"/>
              <w:end w:w="100" w:type="dxa"/>
            </w:tcMar>
          </w:tcPr>
          <w:p>
            <w:r>
              <w:t>Fermat's principle</w:t>
            </w:r>
          </w:p>
        </w:tc>
        <w:tc>
          <w:tcPr>
            <w:tcW w:type="dxa" w:w="6528"/>
            <w:vAlign w:val="center"/>
            <w:tcMar>
              <w:top w:w="100" w:type="dxa"/>
              <w:start w:w="100" w:type="dxa"/>
              <w:bottom w:w="100" w:type="dxa"/>
              <w:end w:w="100" w:type="dxa"/>
            </w:tcMar>
          </w:tcPr>
          <w:p>
            <w:r>
              <w:t>The stationary-phase limit of Prologue 2's sum over paths, made exact by Lesson 79's path integral</w:t>
            </w:r>
          </w:p>
        </w:tc>
      </w:tr>
      <w:tr>
        <w:tc>
          <w:tcPr>
            <w:tcW w:type="dxa" w:w="3264"/>
            <w:vAlign w:val="center"/>
            <w:shd w:fill="EAF2F8"/>
            <w:tcMar>
              <w:top w:w="100" w:type="dxa"/>
              <w:start w:w="100" w:type="dxa"/>
              <w:bottom w:w="100" w:type="dxa"/>
              <w:end w:w="100" w:type="dxa"/>
            </w:tcMar>
          </w:tcPr>
          <w:p>
            <w:r>
              <w:t>Evanescent waves</w:t>
            </w:r>
          </w:p>
        </w:tc>
        <w:tc>
          <w:tcPr>
            <w:tcW w:type="dxa" w:w="6528"/>
            <w:vAlign w:val="center"/>
            <w:shd w:fill="EAF2F8"/>
            <w:tcMar>
              <w:top w:w="100" w:type="dxa"/>
              <w:start w:w="100" w:type="dxa"/>
              <w:bottom w:w="100" w:type="dxa"/>
              <w:end w:w="100" w:type="dxa"/>
            </w:tcMar>
          </w:tcPr>
          <w:p>
            <w:r>
              <w:t>The classical twin of tunneling, met again in Lesson 85's pair production in a strong field</w:t>
            </w:r>
          </w:p>
        </w:tc>
      </w:tr>
      <w:tr>
        <w:tc>
          <w:tcPr>
            <w:tcW w:type="dxa" w:w="3264"/>
            <w:vAlign w:val="center"/>
            <w:tcMar>
              <w:top w:w="100" w:type="dxa"/>
              <w:start w:w="100" w:type="dxa"/>
              <w:bottom w:w="100" w:type="dxa"/>
              <w:end w:w="100" w:type="dxa"/>
            </w:tcMar>
          </w:tcPr>
          <w:p>
            <w:r>
              <w:t>Dipole scattering ∝ ω⁴</w:t>
            </w:r>
          </w:p>
        </w:tc>
        <w:tc>
          <w:tcPr>
            <w:tcW w:type="dxa" w:w="6528"/>
            <w:vAlign w:val="center"/>
            <w:tcMar>
              <w:top w:w="100" w:type="dxa"/>
              <w:start w:w="100" w:type="dxa"/>
              <w:bottom w:w="100" w:type="dxa"/>
              <w:end w:w="100" w:type="dxa"/>
            </w:tcMar>
          </w:tcPr>
          <w:p>
            <w:r>
              <w:t>Bound electrons far below resonance; a free electron scatters with no ω dependence at low frequency, the classical limit of Compton scattering in Lesson 56</w:t>
            </w:r>
          </w:p>
        </w:tc>
      </w:tr>
    </w:tbl>
    <w:p>
      <w:r>
        <w:t>What classical optics cannot do is just as instructive. It predicts a smooth reflected intensity, never the clicks of single photons that Prologue 1 started from. It cannot produce stimulated emission, the photon-cloning process behind the laser, which needs a quantized field (Lesson 37). And its dielectric constant is put in by hand; QED computes the response of the electrons, and of the vacuum, from e and m.</w:t>
      </w:r>
    </w:p>
    <w:p>
      <w:pPr>
        <w:pStyle w:val="Heading2"/>
      </w:pPr>
      <w:r>
        <w:t>8 Summary</w:t>
      </w:r>
    </w:p>
    <w:p>
      <w:pPr>
        <w:pStyle w:val="ListNumber"/>
        <w:numPr>
          <w:ilvl w:val="0"/>
          <w:numId w:val="10"/>
        </w:numPr>
      </w:pPr>
      <w:r>
        <w:t>In a linear medium Lesson 7's waves travel at c/n with n=√(ε_r μ_r); the frequency is unchanged at a boundary and the wavelength becomes λ₀/n.</w:t>
      </w:r>
    </w:p>
    <w:p>
      <w:pPr>
        <w:pStyle w:val="ListNumber"/>
        <w:numPr>
          <w:ilvl w:val="0"/>
          <w:numId w:val="10"/>
        </w:numPr>
      </w:pPr>
      <w:r>
        <w:t>Driven bound electrons give n(ω); below ultraviolet resonances n rises with frequency, so violet bends more than red.</w:t>
      </w:r>
    </w:p>
    <w:p>
      <w:pPr>
        <w:pStyle w:val="ListNumber"/>
        <w:numPr>
          <w:ilvl w:val="0"/>
          <w:numId w:val="10"/>
        </w:numPr>
      </w:pPr>
      <w:r>
        <w:t>Phase matching along a boundary, or Fermat's stationary time, gives n₁ sin θ₁ = n₂ sin θ₂; beyond sin θ_c = n₂/n₁ reflection is total and an evanescent field remains.</w:t>
      </w:r>
    </w:p>
    <w:p>
      <w:pPr>
        <w:pStyle w:val="ListNumber"/>
        <w:numPr>
          <w:ilvl w:val="0"/>
          <w:numId w:val="10"/>
        </w:numPr>
      </w:pPr>
      <w:r>
        <w:t>The normal-incidence Fresnel coefficient r=(n₁−n₂)/(n₁+n₂) gives r=−0.2 and R=0.04 for glass, deriving Prologue 2's arrow; r_p vanishes at tan θ_B = n₂/n₁.</w:t>
      </w:r>
    </w:p>
    <w:p>
      <w:pPr>
        <w:pStyle w:val="ListNumber"/>
        <w:numPr>
          <w:ilvl w:val="0"/>
          <w:numId w:val="10"/>
        </w:numPr>
      </w:pPr>
      <w:r>
        <w:t>Interference adds amplitudes before squaring: Young's fringes are spaced by λL/d, and a thin film is bright where 2nd=(m+1/2)λ₀.</w:t>
      </w:r>
    </w:p>
    <w:p>
      <w:pPr>
        <w:pStyle w:val="ListNumber"/>
        <w:numPr>
          <w:ilvl w:val="0"/>
          <w:numId w:val="10"/>
        </w:numPr>
      </w:pPr>
      <w:r>
        <w:t>Diffraction limits any aperture to sin θ₁=1.22λ/D, and dipole radiation makes molecular scattering grow as ω⁴, which colors the sky.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Maxwell's equations with ε₀→ε₀ε_r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the Lorentz model of Section 1.2 with a single resonance and γ=0, show that n²&gt;1 and dn/dω&gt;0 for ω&lt;ω₀.</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why the frequency, and not the wavelength, is the same on both sides of a boundary.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Carry out the minimization of Section 2.2 explicitly and show that it reproduces Snell's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A ray in glass (n=1.52) meets a glass–water boundary (n=1.333). Find the critical angle.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light of λ₀=500 nm in glass (n=1.5) striking a glass–air surface at 45°, find the decay length 1/κ of the evanescent wave.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From 1+r=t and n₁(1−r)=n₂t, derive r and t at normal incidence and verify R+T=1 for any n₁, n₂.</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R for normal incidence on water and on diamond from air.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r_p=0 together with Snell's law implies θ₁+θ₂=90°, and hence tan θ_B=n₂/n₁.</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red laser (650 nm) illuminates two slits 0.25 mm apart. Find the fringe spacing on a wall 2.0 m away.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sum the multiple reflections inside a slab with surface coefficients −r and +r and round-trip phase δ, and show that the reflected fraction is R=F sin²(δ/2)/(1+F sin²(δ/2)) with F=4r²/(1−r²)². Find its maximum for r=0.2.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smallest soap-film thickness (n=1.33) that strongly reflects 550 nm light at normal incidence.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Estimate the angular resolution of a 10 m telescope at 2.2 μm, in arcseconds.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P∝ω⁴, find how much more strongly 400 nm light is scattered than 700 nm light.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Explain, in terms of Prologue 2's arrows, why a film much thinner than the wavelength reflects almost nothing.</w:t>
            </w:r>
          </w:p>
        </w:tc>
      </w:tr>
    </w:tbl>
    <w:p>
      <w:pPr>
        <w:pStyle w:val="Heading2"/>
      </w:pPr>
      <w:r>
        <w:t>Solutions</w:t>
      </w:r>
    </w:p>
    <w:p>
      <w:r>
        <w:rPr>
          <w:b/>
        </w:rPr>
        <w:t>1.</w:t>
      </w:r>
      <w:r>
        <w:t xml:space="preserve"> </w:t>
      </w:r>
      <w:r>
        <w:t>In the medium, ∇·E=0, ∇·B=0, ∇×E=−∂B/∂t and ∇×B=μ₀ε₀ε_r ∂E/∂t. Taking the curl of the third, ∇×(∇×E)=∇(∇·E)−∇²E=−∇²E=−∂(∇×B)/∂t=−(ε_r/c²)∂²E/∂t², so ∇²E−(n²/c²)∂²E/∂t²=0 with n²=ε_r. A plane wave e^(i(k·x−ωt)) gives −k²+n²ω²/c²=0, so |k|=nω/c.</w:t>
      </w:r>
    </w:p>
    <w:p>
      <w:r>
        <w:rPr>
          <w:b/>
        </w:rPr>
        <w:t>2.</w:t>
      </w:r>
      <w:r>
        <w:t xml:space="preserve"> </w:t>
      </w:r>
      <w:r>
        <w:t>f=c/λ₀=2.998×10⁸/(633×10⁻⁹)=4.74×10¹⁴ Hz; v=c/n=1.97×10⁸ m/s; λ=633/1.52=416 nm.</w:t>
      </w:r>
    </w:p>
    <w:p>
      <w:r>
        <w:rPr>
          <w:b/>
        </w:rPr>
        <w:t>3.</w:t>
      </w:r>
      <w:r>
        <w:t xml:space="preserve"> </w:t>
      </w:r>
      <w:r>
        <w:t>With γ=0, n²=1+A/(ω₀²−ω²) with A=Ne²f/(ε₀m)&gt;0. For ω&lt;ω₀ the denominator is positive, so n²&gt;1, and d(n²)/dω=2Aω/(ω₀²−ω²)²&gt;0, so n increases with ω.</w:t>
      </w:r>
    </w:p>
    <w:p>
      <w:r>
        <w:rPr>
          <w:b/>
        </w:rPr>
        <w:t>4.</w:t>
      </w:r>
      <w:r>
        <w:t xml:space="preserve"> </w:t>
      </w:r>
      <w:r>
        <w:t>The boundary conditions must hold at every instant at each point of the surface. Fields oscillating at different frequencies on the two sides would match at one instant and fail at the next, so all three waves share ω. The wavelength then follows from |k|=nω/c and differs because n does.</w:t>
      </w:r>
    </w:p>
    <w:p>
      <w:r>
        <w:rPr>
          <w:b/>
        </w:rPr>
        <w:t>5.</w:t>
      </w:r>
      <w:r>
        <w:t xml:space="preserve"> </w:t>
      </w:r>
      <w:r>
        <w:t>dT/dx=(n₁/c)x/√(a²+x²)−(n₂/c)(L−x)/√(b²+(L−x)²). The first fraction is sin θ₁ and the second is sin θ₂, so dT/dx=0 is n₁ sin θ₁=n₂ sin θ₂. The second derivative is positive, so it is a minimum.</w:t>
      </w:r>
    </w:p>
    <w:p>
      <w:r>
        <w:rPr>
          <w:b/>
        </w:rPr>
        <w:t>6.</w:t>
      </w:r>
      <w:r>
        <w:t xml:space="preserve"> </w:t>
      </w:r>
      <w:r>
        <w:t>sin θ_c=1.333/1.52=0.877, θ_c=61.3°.</w:t>
      </w:r>
    </w:p>
    <w:p>
      <w:r>
        <w:rPr>
          <w:b/>
        </w:rPr>
        <w:t>7.</w:t>
      </w:r>
      <w:r>
        <w:t xml:space="preserve"> </w:t>
      </w:r>
      <w:r>
        <w:t>κ=(2π/λ₀)√(n₁²sin²θ−1)=(2π/500 nm)√(2.25×0.5−1)=(2π/500 nm)×0.354=4.44×10⁻³ nm⁻¹, so 1/κ≈225 nm, less than half a wavelength.</w:t>
      </w:r>
    </w:p>
    <w:p>
      <w:r>
        <w:rPr>
          <w:b/>
        </w:rPr>
        <w:t>8.</w:t>
      </w:r>
      <w:r>
        <w:t xml:space="preserve"> </w:t>
      </w:r>
      <w:r>
        <w:t>Adding n₂ times the first equation to the second: n₁−n₁r=n₂+n₂r, so r=(n₁−n₂)/(n₁+n₂) and t=1+r=2n₁/(n₁+n₂). Then R+T=[(n₁−n₂)²+4n₁n₂]/(n₁+n₂)²=(n₁+n₂)²/(n₁+n₂)²=1.</w:t>
      </w:r>
    </w:p>
    <w:p>
      <w:r>
        <w:rPr>
          <w:b/>
        </w:rPr>
        <w:t>9.</w:t>
      </w:r>
      <w:r>
        <w:t xml:space="preserve"> </w:t>
      </w:r>
      <w:r>
        <w:t>Water: r=(1−1.333)/2.333=−0.143, R=0.020. Diamond: r=(1−2.42)/3.42=−0.415, R=0.172, one reason diamond looks brilliant.</w:t>
      </w:r>
    </w:p>
    <w:p>
      <w:r>
        <w:rPr>
          <w:b/>
        </w:rPr>
        <w:t>10.</w:t>
      </w:r>
      <w:r>
        <w:t xml:space="preserve"> </w:t>
      </w:r>
      <w:r>
        <w:t>r_p=0 means n₂cos θ₁=n₁cos θ₂. Multiplying it by n₁sin θ₁=n₂sin θ₂ gives sin θ₁cos θ₁=sin θ₂cos θ₂, so sin 2θ₁=sin 2θ₂; since θ₁≠θ₂ for n₁≠n₂, 2θ₁=180°−2θ₂ and θ₁+θ₂=90°. Then sin θ₂=cos θ₁, and Snell's law gives tan θ₁=n₂/n₁.</w:t>
      </w:r>
    </w:p>
    <w:p>
      <w:r>
        <w:rPr>
          <w:b/>
        </w:rPr>
        <w:t>11.</w:t>
      </w:r>
      <w:r>
        <w:t xml:space="preserve"> </w:t>
      </w:r>
      <w:r>
        <w:t>Δy=λL/d=650×10⁻⁹×2.0/(0.25×10⁻³)=5.2 mm.</w:t>
      </w:r>
    </w:p>
    <w:p>
      <w:r>
        <w:rPr>
          <w:b/>
        </w:rPr>
        <w:t>12.</w:t>
      </w:r>
      <w:r>
        <w:t xml:space="preserve"> </w:t>
      </w:r>
      <w:r>
        <w:t>The reflected amplitude is −r+(1−r²)r e^(iδ)[1+r²e^(iδ)+r⁴e^(2iδ)+⋯]=−r+(1−r²)r e^(iδ)/(1−r²e^(iδ))=−r(1−e^(iδ))/(1−r²e^(iδ)). Its square modulus is r²·2(1−cos δ)/(1−2r²cos δ+r⁴)=4r²sin²(δ/2)/[(1−r²)²+4r²sin²(δ/2)], which is F sin²(δ/2)/(1+F sin²(δ/2)). The maximum, at sin²(δ/2)=1, is F/(1+F)=4r²/(1+r²)²=0.148 for r=0.2.</w:t>
      </w:r>
    </w:p>
    <w:p>
      <w:r>
        <w:rPr>
          <w:b/>
        </w:rPr>
        <w:t>13.</w:t>
      </w:r>
      <w:r>
        <w:t xml:space="preserve"> </w:t>
      </w:r>
      <w:r>
        <w:t>Bright reflection needs 2nd=(m+1/2)λ₀; the smallest is m=0, d=λ₀/(4n)=550/(4×1.33)=103 nm.</w:t>
      </w:r>
    </w:p>
    <w:p>
      <w:r>
        <w:rPr>
          <w:b/>
        </w:rPr>
        <w:t>14.</w:t>
      </w:r>
      <w:r>
        <w:t xml:space="preserve"> </w:t>
      </w:r>
      <w:r>
        <w:t>θ₁=1.22×2.2×10⁻⁶/10=2.7×10⁻⁷ rad=0.055 arcsecond, the same as Hubble in visible light, which is why ground telescopes need adaptive optics to reach it.</w:t>
      </w:r>
    </w:p>
    <w:p>
      <w:r>
        <w:rPr>
          <w:b/>
        </w:rPr>
        <w:t>15.</w:t>
      </w:r>
      <w:r>
        <w:t xml:space="preserve"> </w:t>
      </w:r>
      <w:r>
        <w:t>(700/400)⁴=1.75⁴=9.4.</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so the probability of reflection is close to zero for every color.</w:t>
      </w:r>
    </w:p>
    <w:p>
      <w:pPr>
        <w:pStyle w:val="Heading2"/>
      </w:pPr>
      <w:r>
        <w:t>Mastery checklist</w:t>
      </w:r>
    </w:p>
    <w:p>
      <w:pPr>
        <w:pStyle w:val="ListBullet"/>
      </w:pPr>
      <w:r>
        <w:t>I can derive the wave equation in a linear medium and state what n changes and what it leaves alone.</w:t>
      </w:r>
    </w:p>
    <w:p>
      <w:pPr>
        <w:pStyle w:val="ListBullet"/>
      </w:pPr>
      <w:r>
        <w:t>I can explain normal dispersion with the driven-electron model.</w:t>
      </w:r>
    </w:p>
    <w:p>
      <w:pPr>
        <w:pStyle w:val="ListBullet"/>
      </w:pPr>
      <w:r>
        <w:t>I can derive Snell's law both from boundary phase matching and from Fermat's principle, and connect the second to Prologue 2's sum over paths.</w:t>
      </w:r>
    </w:p>
    <w:p>
      <w:pPr>
        <w:pStyle w:val="ListBullet"/>
      </w:pPr>
      <w:r>
        <w:t>I can compute critical angles and evanescent decay lengths.</w:t>
      </w:r>
    </w:p>
    <w:p>
      <w:pPr>
        <w:pStyle w:val="ListBullet"/>
      </w:pPr>
      <w:r>
        <w:t>I can derive r=(n₁−n₂)/(n₁+n₂) and recover Prologue 2's arrow of length 0.2 for glass.</w:t>
      </w:r>
    </w:p>
    <w:p>
      <w:pPr>
        <w:pStyle w:val="ListBullet"/>
      </w:pPr>
      <w:r>
        <w:t>I can find Brewster's angle and explain polarized glare.</w:t>
      </w:r>
    </w:p>
    <w:p>
      <w:pPr>
        <w:pStyle w:val="ListBullet"/>
      </w:pPr>
      <w:r>
        <w:t>I can compute fringe spacings and thin-film conditions, including the half-wave sign.</w:t>
      </w:r>
    </w:p>
    <w:p>
      <w:pPr>
        <w:pStyle w:val="ListBullet"/>
      </w:pPr>
      <w:r>
        <w:t>I can apply sin θ₁=1.22λ/D and the ω⁴ scattering law to everyday examples.</w:t>
      </w:r>
    </w:p>
    <w:p>
      <w:pPr>
        <w:pStyle w:val="Heading2"/>
      </w:pPr>
      <w:r>
        <w:t>Next lesson</w:t>
      </w:r>
    </w:p>
    <w:p>
      <w:r>
        <w:t>Part II turns from classical fields to quantum mechanics. Lesson 9 develops wave functions and Hilbert spaces: the probabilistic interpretation, the space of square-integrable functions, and the inner product structure that puts quantum states on the same footing as the abstract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Interlude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2026-10-02T02:08:44Z</dcterms:created>
  <dcterms:modified xsi:type="dcterms:W3CDTF">2026-10-02T02:08:44Z</dcterms:modified>
  <cp:category/>
</cp:coreProperties>
</file>