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Renormalization</w:t>
      </w:r>
    </w:p>
    <w:p>
      <w:pPr>
        <w:pStyle w:val="Subtitle"/>
        <w:jc w:val="center"/>
      </w:pPr>
      <w:r>
        <w:t>Lesson 67 of the Complete Quantum Electrodynamics Course</w:t>
      </w:r>
    </w:p>
    <w:p>
      <w:r>
        <w:br/>
      </w:r>
    </w:p>
    <w:p>
      <w:pPr>
        <w:jc w:val="center"/>
      </w:pPr>
      <w:r>
        <w:rPr>
          <w:b/>
          <w:sz w:val="26"/>
        </w:rPr>
        <w:t>The number in the Lagrangian was never measured directly — once that is taken seriously, Lesson 66's divergence has somewhere to go and nothing measurable is left infinite</w:t>
      </w:r>
    </w:p>
    <w:p>
      <w:r>
        <w:br/>
        <w:br/>
      </w:r>
    </w:p>
    <w:p>
      <w:pPr>
        <w:jc w:val="center"/>
      </w:pPr>
      <w:r>
        <w:t>Course edition 1.0</w:t>
      </w:r>
    </w:p>
    <w:p>
      <w:r>
        <w:br w:type="page"/>
      </w:r>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r>
        <w:t>Using Lesson 63,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m₀² used in place of m² inside A, a substitution valid to the same leading order this whole course has worked at since Lesson 53.</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0"/>
        </w:numPr>
      </w:pPr>
      <w:r>
        <w:t>The mass m₀ in the Lagrangian is not the same thing as the physical mass m, defined instead by where the full, self-energy-corrected propagator has its pole.</w:t>
      </w:r>
    </w:p>
    <w:p>
      <w:pPr>
        <w:pStyle w:val="ListNumber"/>
        <w:numPr>
          <w:ilvl w:val="0"/>
          <w:numId w:val="10"/>
        </w:numPr>
      </w:pPr>
      <w:r>
        <w:t>Summing the geometric series of self-energy insertions gives S_F′(p)=i/(p̸−m₀−Σ(p)).</w:t>
      </w:r>
    </w:p>
    <w:p>
      <w:pPr>
        <w:pStyle w:val="ListNumber"/>
        <w:numPr>
          <w:ilvl w:val="0"/>
          <w:numId w:val="10"/>
        </w:numPr>
      </w:pPr>
      <w:r>
        <w:t>Locating this propagator's pole, to leading order, gives m=m₀+A(m₀²), using Lesson 63's Σ(p)=A(p²)+B(p²)p̸.</w:t>
      </w:r>
    </w:p>
    <w:p>
      <w:pPr>
        <w:pStyle w:val="ListNumber"/>
        <w:numPr>
          <w:ilvl w:val="0"/>
          <w:numId w:val="10"/>
        </w:numPr>
      </w:pPr>
      <w:r>
        <w:t>Since A(p²) diverges (Lesson 63, Lesson 66) and m is finite, m₀ must itself diverge in a compensating way — harmless, since m₀ was never measured to begin with.</w:t>
      </w:r>
    </w:p>
    <w:p>
      <w:pPr>
        <w:pStyle w:val="ListNumber"/>
        <w:numPr>
          <w:ilvl w:val="0"/>
          <w:numId w:val="10"/>
        </w:numPr>
      </w:pPr>
      <w:r>
        <w:t>The identical logic renormalizes the field normalization (using B(p²)) and the coupling constant (using Lesson 62's vacuum polarization), the latter carried out fully in Lesson 68.</w:t>
      </w:r>
    </w:p>
    <w:p>
      <w:pPr>
        <w:pStyle w:val="ListNumber"/>
        <w:numPr>
          <w:ilvl w:val="0"/>
          <w:numId w:val="10"/>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r>
        <w:t>Lesson 68 works out, in full, what the same logic does to the electron's charge rather than its mass, and finds that the "constant" e from Lesson 43 is not quite constant after all.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2026-10-02T02:08:38Z</dcterms:created>
  <dcterms:modified xsi:type="dcterms:W3CDTF">2026-10-02T02:08:38Z</dcterms:modified>
  <cp:category/>
</cp:coreProperties>
</file>