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Generating Functionals</w:t>
      </w:r>
    </w:p>
    <w:p>
      <w:pPr>
        <w:pStyle w:val="Subtitle"/>
        <w:jc w:val="center"/>
      </w:pPr>
      <w:r>
        <w:t>Lesson 80 of the Complete Quantum Electrodynamics Course</w:t>
      </w:r>
    </w:p>
    <w:p>
      <w:r>
        <w:br/>
      </w:r>
    </w:p>
    <w:p>
      <w:pPr>
        <w:jc w:val="center"/>
      </w:pPr>
      <w:r>
        <w:rPr>
          <w:b/>
          <w:sz w:val="26"/>
        </w:rPr>
        <w:t>Couple a source J to the field and the path integral becomes Z[J], a single functional whose derivatives are every correlator; its free form gives the propagator, the Yukawa and Coulomb forces between static sources, and the Poisson emission of Lesson 74, and its logarithm W[J] keeps only connected diagrams</w:t>
      </w:r>
    </w:p>
    <w:p>
      <w:r>
        <w:br/>
        <w:br/>
      </w:r>
    </w:p>
    <w:p>
      <w:pPr>
        <w:jc w:val="center"/>
      </w:pPr>
      <w:r>
        <w:t>Course edition 1.0</w:t>
      </w:r>
    </w:p>
    <w:p>
      <w:r>
        <w:br w:type="page"/>
      </w:r>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exp(−½∫JD_FJ)</w:t>
            </w:r>
          </w:p>
        </w:tc>
        <w:tc>
          <w:tcPr>
            <w:tcW w:type="dxa" w:w="6528"/>
            <w:vAlign w:val="center"/>
            <w:shd w:fill="EAF2F8"/>
            <w:tcMar>
              <w:top w:w="100" w:type="dxa"/>
              <w:start w:w="100" w:type="dxa"/>
              <w:bottom w:w="100" w:type="dxa"/>
              <w:end w:w="100" w:type="dxa"/>
            </w:tcMar>
          </w:tcPr>
          <w:p>
            <w:r>
              <w:t>Feynman rules, Lesson 83</w:t>
            </w:r>
          </w:p>
        </w:tc>
      </w:tr>
      <w:tr>
        <w:tc>
          <w:tcPr>
            <w:tcW w:type="dxa" w:w="3264"/>
            <w:vAlign w:val="center"/>
            <w:tcMar>
              <w:top w:w="100" w:type="dxa"/>
              <w:start w:w="100" w:type="dxa"/>
              <w:bottom w:w="100" w:type="dxa"/>
              <w:end w:w="100" w:type="dxa"/>
            </w:tcMar>
          </w:tcPr>
          <w:p>
            <w:r>
              <w:t>Z = e^{−iET} for static sources</w:t>
            </w:r>
          </w:p>
        </w:tc>
        <w:tc>
          <w:tcPr>
            <w:tcW w:type="dxa" w:w="6528"/>
            <w:vAlign w:val="center"/>
            <w:tcMar>
              <w:top w:w="100" w:type="dxa"/>
              <w:start w:w="100" w:type="dxa"/>
              <w:bottom w:w="100" w:type="dxa"/>
              <w:end w:w="100" w:type="dxa"/>
            </w:tcMar>
          </w:tcPr>
          <w:p>
            <w:r>
              <w:t>Coulomb and Yukawa from exchange; external fields, Lesson 85</w:t>
            </w:r>
          </w:p>
        </w:tc>
      </w:tr>
      <w:tr>
        <w:tc>
          <w:tcPr>
            <w:tcW w:type="dxa" w:w="3264"/>
            <w:vAlign w:val="center"/>
            <w:shd w:fill="EAF2F8"/>
            <w:tcMar>
              <w:top w:w="100" w:type="dxa"/>
              <w:start w:w="100" w:type="dxa"/>
              <w:bottom w:w="100" w:type="dxa"/>
              <w:end w:w="100" w:type="dxa"/>
            </w:tcMar>
          </w:tcPr>
          <w:p>
            <w:r>
              <w:t>|Z|² = e^{−n̄}</w:t>
            </w:r>
          </w:p>
        </w:tc>
        <w:tc>
          <w:tcPr>
            <w:tcW w:type="dxa" w:w="6528"/>
            <w:vAlign w:val="center"/>
            <w:shd w:fill="EAF2F8"/>
            <w:tcMar>
              <w:top w:w="100" w:type="dxa"/>
              <w:start w:w="100" w:type="dxa"/>
              <w:bottom w:w="100" w:type="dxa"/>
              <w:end w:w="100" w:type="dxa"/>
            </w:tcMar>
          </w:tcPr>
          <w:p>
            <w:r>
              <w:t>Soft photons, Lesson 74, recovered; pair creation, Lesson 85</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81</w:t>
            </w:r>
          </w:p>
        </w:tc>
      </w:tr>
      <w:tr>
        <w:tc>
          <w:tcPr>
            <w:tcW w:type="dxa" w:w="3264"/>
            <w:vAlign w:val="center"/>
            <w:shd w:fill="EAF2F8"/>
            <w:tcMar>
              <w:top w:w="100" w:type="dxa"/>
              <w:start w:w="100" w:type="dxa"/>
              <w:bottom w:w="100" w:type="dxa"/>
              <w:end w:w="100" w:type="dxa"/>
            </w:tcMar>
          </w:tcPr>
          <w:p>
            <w:r>
              <w:t>δW/δJ = φ_cl</w:t>
            </w:r>
          </w:p>
        </w:tc>
        <w:tc>
          <w:tcPr>
            <w:tcW w:type="dxa" w:w="6528"/>
            <w:vAlign w:val="center"/>
            <w:shd w:fill="EAF2F8"/>
            <w:tcMar>
              <w:top w:w="100" w:type="dxa"/>
              <w:start w:w="100" w:type="dxa"/>
              <w:bottom w:w="100" w:type="dxa"/>
              <w:end w:w="100" w:type="dxa"/>
            </w:tcMar>
          </w:tcPr>
          <w:p>
            <w:r>
              <w:t>Legendre transform, Lesson 81</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81 and 85</w:t>
            </w:r>
          </w:p>
        </w:tc>
      </w:tr>
    </w:tbl>
    <w:p>
      <w:pPr>
        <w:pStyle w:val="Heading2"/>
      </w:pPr>
      <w:r>
        <w:t>9 Summary</w:t>
      </w:r>
    </w:p>
    <w:p>
      <w:pPr>
        <w:pStyle w:val="ListNumber"/>
        <w:numPr>
          <w:ilvl w:val="0"/>
          <w:numId w:val="10"/>
        </w:numPr>
      </w:pPr>
      <w:r>
        <w:t>A linear source term turns a Gaussian integral into a generating function, and its derivatives are the moments. Wick's theorem is the expansion of e^{½jA⁻¹j}.</w:t>
      </w:r>
    </w:p>
    <w:p>
      <w:pPr>
        <w:pStyle w:val="ListNumber"/>
        <w:numPr>
          <w:ilvl w:val="0"/>
          <w:numId w:val="10"/>
        </w:numPr>
      </w:pPr>
      <w:r>
        <w:t>Z[J] = ∫Dφ exp(iS + i∫Jφ). Time-ordered correlators are (−iδ/δJ)ⁿ Z/Z[0] at J = 0.</w:t>
      </w:r>
    </w:p>
    <w:p>
      <w:pPr>
        <w:pStyle w:val="ListNumber"/>
        <w:numPr>
          <w:ilvl w:val="0"/>
          <w:numId w:val="10"/>
        </w:numPr>
      </w:pPr>
      <w:r>
        <w:t>For a free field, Z₀[J] = Z₀[0] exp(−½∫JD_FJ). Two derivatives give D_F, and four give the three pairings.</w:t>
      </w:r>
    </w:p>
    <w:p>
      <w:pPr>
        <w:pStyle w:val="ListNumber"/>
        <w:numPr>
          <w:ilvl w:val="0"/>
          <w:numId w:val="10"/>
        </w:numPr>
      </w:pPr>
      <w:r>
        <w:t>For static sources Z = e^{−iET}. Scalar exchange gives the attractive Yukawa energy −g²e^{−mr}/4πr. Photon exchange gives the repulsive Coulomb energy +q₁q₂/4πr, the sign set by g^{00}.</w:t>
      </w:r>
    </w:p>
    <w:p>
      <w:pPr>
        <w:pStyle w:val="ListNumber"/>
        <w:numPr>
          <w:ilvl w:val="0"/>
          <w:numId w:val="10"/>
        </w:numPr>
      </w:pPr>
      <w:r>
        <w:t>For moving sources, |Z|² = e^{−n̄}, the Poisson probability of emitting nothing.</w:t>
      </w:r>
    </w:p>
    <w:p>
      <w:pPr>
        <w:pStyle w:val="ListNumber"/>
        <w:numPr>
          <w:ilvl w:val="0"/>
          <w:numId w:val="10"/>
        </w:numPr>
      </w:pPr>
      <w:r>
        <w:t>W = −i log Z generates connected correlators. The logarithm undoes the exponentiation of connected pieces, and vacuum bubbles drop out.</w:t>
      </w:r>
    </w:p>
    <w:p>
      <w:pPr>
        <w:pStyle w:val="ListNumber"/>
        <w:numPr>
          <w:ilvl w:val="0"/>
          <w:numId w:val="10"/>
        </w:numPr>
      </w:pPr>
      <w:r>
        <w:t>δW/δJ is the mean field in the presence of J. At tree level it solves the classical field equation with that source.</w:t>
      </w:r>
    </w:p>
    <w:p>
      <w:pPr>
        <w:pStyle w:val="ListNumber"/>
        <w:numPr>
          <w:ilvl w:val="0"/>
          <w:numId w:val="10"/>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Z(j) = Z(0)e^{½jA⁻¹j}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e^{j²/2a},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Complete the square for ½φKφ + Jφ and show that Z₀[J] = Z₀[0]exp(−½∫JD_FJ), given D_F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Differentiate Z₀[J] twice and confirm ⟨Tφ(x)φ(y)⟩ = D_F(x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static source J(x) = gδ³(x), show that the time integrals in ∫JD_FJ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Evaluate ∫d³k e^{ik·r}/(2π)³(|k|² + m²) = e^{−mr}/4πr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Re[i/(x + iε)] = πδ(x), and use it to derive n̄ from Re∫JD_FJ.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⟨φ⟩_J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the zero-dimensional model, compute ⟨x²⟩_c and ⟨x⁴⟩_c at first order, and confirm that ⟨x⁴⟩_c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ℏc/m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2026-10-02T02:08:41Z</dcterms:created>
  <dcterms:modified xsi:type="dcterms:W3CDTF">2026-10-02T02:08:41Z</dcterms:modified>
  <cp:category/>
</cp:coreProperties>
</file>