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71 of the Complete Quantum Electrodynamics Course</w:t>
      </w:r>
    </w:p>
    <w:p>
      <w:r>
        <w:br/>
      </w:r>
    </w:p>
    <w:p>
      <w:pPr>
        <w:jc w:val="center"/>
      </w:pPr>
      <w:r>
        <w:rPr>
          <w:b/>
          <w:sz w:val="26"/>
        </w:rPr>
        <w:t>Current conservation written as a statement about amplitudes: k_μℳ^μ = 0, the Ward–Takahashi identity for the vertex, and Z₁ = Z₂</w:t>
      </w:r>
    </w:p>
    <w:p>
      <w:r>
        <w:br/>
        <w:br/>
      </w:r>
    </w:p>
    <w:p>
      <w:pPr>
        <w:jc w:val="center"/>
      </w:pPr>
      <w:r>
        <w:t>Course edition 1.0</w:t>
      </w:r>
    </w:p>
    <w:p>
      <w:r>
        <w:br w:type="page"/>
      </w:r>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0"/>
        </w:numPr>
      </w:pPr>
      <w:r>
        <w:t>The Ward identity, k_μℳ^μ(k)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±i(ie)²ū(p′)γ^ν u(p) and cancel.</w:t>
      </w:r>
    </w:p>
    <w:p>
      <w:pPr>
        <w:pStyle w:val="ListNumber"/>
        <w:numPr>
          <w:ilvl w:val="0"/>
          <w:numId w:val="10"/>
        </w:numPr>
      </w:pPr>
      <w:r>
        <w:t>The Ward–Takahashi identity q_μΓ^μ = S̃⁻¹(p+q) − S̃⁻¹(p) gives Γ^μ(p, p) = ∂S̃⁻¹/∂p_μ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