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The Twentieth Century: Genius and Catastrophe — Great Countries, Terrible Decades</w:t>
      </w:r>
    </w:p>
    <w:p>
      <w:pPr>
        <w:spacing w:after="200"/>
      </w:pPr>
      <w:r>
        <w:t xml:space="preserve">Dolphin historians keep a particular file. It is thick, it is easy to add to, and it sits under a heading they would rather not have needed: countries that had every advantage a civilization can have, and handed themselves to a dictator anyway.</w:t>
      </w:r>
    </w:p>
    <w:p>
      <w:pPr>
        <w:spacing w:after="200"/>
      </w:pPr>
      <w:r>
        <w:t xml:space="preserve">The entries are not obscure. They are countries with libraries, universities, cathedrals, orchestras, and centuries of philosophy behind them, countries the dolphins admired, some of them for a very long time.</w:t>
      </w:r>
    </w:p>
    <w:p>
      <w:pPr>
        <w:spacing w:after="200"/>
      </w:pPr>
      <w:r>
        <w:t xml:space="preserve">Germany is the entry dolphin scholars open first. By the 19th and early 20th centuries, Germany, a country that had not existed as a single state until 1871, had become one of humanity's centers of science, philosophy, engineering, music, and industry.</w:t>
      </w:r>
    </w:p>
    <w:p>
      <w:pPr>
        <w:spacing w:after="200"/>
      </w:pPr>
      <w:r>
        <w:t xml:space="preserve">The dolphins watched with admiration.</w:t>
      </w:r>
    </w:p>
    <w:p>
      <w:pPr>
        <w:spacing w:after="200"/>
      </w:pPr>
      <w:r>
        <w:t xml:space="preserve">Germany produced Beethoven and Bach, Goethe and Kant, Einstein and a great many other groundbreaking scientists and engineers, and some of the world's leading universities.</w:t>
      </w:r>
    </w:p>
    <w:p>
      <w:pPr>
        <w:spacing w:after="200"/>
      </w:pPr>
      <w:r>
        <w:rPr>
          <w:i/>
          <w:iCs/>
        </w:rPr>
        <w:t xml:space="preserve">“This was a society capable of remarkable intellectual achievement,” dolphin scholars remarked.</w:t>
      </w:r>
    </w:p>
    <w:p>
      <w:pPr>
        <w:spacing w:after="200"/>
      </w:pPr>
      <w:r>
        <w:t xml:space="preserve">Yet the dolphins had learned that intelligence alone does not guarantee wisdom.</w:t>
      </w:r>
    </w:p>
    <w:p>
      <w:pPr>
        <w:spacing w:after="200"/>
      </w:pPr>
      <w:r>
        <w:t xml:space="preserve">Defeat in the First World War, a hyperinflation so severe that, by the famous anecdote, the wheelbarrow was worth more than the money in it, and then the Great Depression left a young democracy short of friends and short of patience. Adolf Hitler was appointed chancellor in 1933 after a run of elections his party did not quite win, and promptly arranged for there to be no more that mattered. His movement promoted dictatorship, extreme nationalism, racism, persecution, and conquest. Germany's immense industrial and scientific capabilities were increasingly directed toward war. Many of the country's finest minds, Einstein among them, fled.</w:t>
      </w:r>
    </w:p>
    <w:p>
      <w:pPr>
        <w:spacing w:after="200"/>
      </w:pPr>
      <w:r>
        <w:t xml:space="preserve">The result was World War II, the most destructive conflict humans had yet created.</w:t>
      </w:r>
    </w:p>
    <w:p>
      <w:pPr>
        <w:spacing w:after="200"/>
      </w:pPr>
      <w:r>
        <w:t xml:space="preserve">Tens of millions died. Entire cities were destroyed.</w:t>
      </w:r>
    </w:p>
    <w:p>
      <w:pPr>
        <w:spacing w:after="200"/>
      </w:pPr>
      <w:r>
        <w:t xml:space="preserve">The Holocaust revealed how prejudice, propaganda, and obedience could be turned into instruments of mass murder: roughly six million Jews, along with Roma, disabled people, political prisoners, and others, killed by a modern state using its railways, its paperwork, and its ordinary, obedient officials.</w:t>
      </w:r>
    </w:p>
    <w:p>
      <w:pPr>
        <w:spacing w:after="200"/>
      </w:pPr>
      <w:r>
        <w:t xml:space="preserve">Dolphin scholars devoted long analyses to this period.</w:t>
      </w:r>
    </w:p>
    <w:p>
      <w:pPr>
        <w:spacing w:after="200"/>
      </w:pPr>
      <w:r>
        <w:rPr>
          <w:i/>
          <w:iCs/>
        </w:rPr>
        <w:t xml:space="preserve">“The lesson was not that civilization had failed. The lesson was that civilization alone was not enough.”</w:t>
      </w:r>
    </w:p>
    <w:p>
      <w:pPr>
        <w:spacing w:after="200"/>
      </w:pPr>
      <w:r>
        <w:t xml:space="preserve">Germany was not alone, which is what makes the file thick.</w:t>
      </w:r>
    </w:p>
    <w:p>
      <w:pPr>
        <w:spacing w:after="200"/>
      </w:pPr>
      <w:r>
        <w:t xml:space="preserve">Japan turned itself from a feudal society into a modern power within a lifetime, on top of a literary and artistic tradition a thousand years old, and by the 1930s was run by its army. Italy, home of Rome and the Renaissance, gave the world the word fascism and a dictator to go with it. Spain, of Cervantes and Velázquez, spent nearly four decades under General Franco. Russia, of Tolstoy, Tchaikovsky, and the periodic table, produced a revolution that ended in Stalin. China, with three thousand years of continuous civilization behind it, launched in the twentieth century campaigns against its own past.</w:t>
      </w:r>
    </w:p>
    <w:p>
      <w:pPr>
        <w:spacing w:after="200"/>
      </w:pPr>
      <w:r>
        <w:t xml:space="preserve">Each of these gets a chapter of its own, because each went about it differently and recovered, if it did, on a different schedule.</w:t>
      </w:r>
    </w:p>
    <w:p>
      <w:pPr>
        <w:spacing w:after="200"/>
      </w:pPr>
      <w:r>
        <w:t xml:space="preserve">Nor does the file stop with the famous cases. Greece, which invented democracy, was run by a military junta from 1967 to 1974; dolphin historians checked the dates twice. Iraq, ancient Mesopotamia and the land that gave the world writing, spent 1979 to 2003 under Saddam Hussein. Cambodia, whose Angkor is among the great monuments of the human race, lived through the Khmer Rouge from 1975 to 1979, in which somewhere between a fifth and a quarter of its people died. Portugal, whose navigators mapped the world, lived under authoritarian rule from 1926 to 1974. Chile and Argentina, both with rich cultural lives, passed through military juntas in the 1970s and 80s.</w:t>
      </w:r>
    </w:p>
    <w:p>
      <w:pPr>
        <w:spacing w:after="200"/>
      </w:pPr>
      <w:r>
        <w:t xml:space="preserve">Dolphin historians have read the whole file, twice, looking for a pattern that would let them warn someone. What they found is uncomfortably ordinary. No country announced that it was abandoning civilization. Each was offered, in something like this order, order, pride, and someone to blame, and accepted all three. Each had a moment of humiliation, economic collapse, or fear that made the offer sound reasonable. And each had, sitting on the shelf, a perfectly good culture that turned out to be no protection at all. The great writers and composers, it emerged, do not vote.</w:t>
      </w:r>
    </w:p>
    <w:p>
      <w:pPr>
        <w:spacing w:after="200"/>
      </w:pPr>
      <w:r>
        <w:t xml:space="preserve">The steps were depressingly similar as well. The courts and the newspapers went first. Then the opposition. Then came the emergency, a word dolphin historians have come to dislike. Very little of it required villains in large numbers. It required ordinary people who were told what to do and did it.</w:t>
      </w:r>
    </w:p>
    <w:p>
      <w:pPr>
        <w:spacing w:after="200"/>
      </w:pPr>
      <w:r>
        <w:t xml:space="preserve">Yet the story did not end there.</w:t>
      </w:r>
    </w:p>
    <w:p>
      <w:pPr>
        <w:spacing w:after="200"/>
      </w:pPr>
      <w:r>
        <w:t xml:space="preserve">After the war, Germany rebuilt as a democratic nation and became a strong advocate for cooperation in Europe. To dolphin historians, this recovery was almost as important as the catastrophe had been. It even acquired a word, Vergangenheitsbewältigung, the work of coming to terms with the past, which the dolphins consider the only German word whose length is entirely justified.</w:t>
      </w:r>
    </w:p>
    <w:p>
      <w:pPr>
        <w:spacing w:after="200"/>
      </w:pPr>
      <w:r>
        <w:rPr>
          <w:i/>
          <w:iCs/>
        </w:rPr>
        <w:t xml:space="preserve">“A species capable of compressing an entire ethical project into one word,” dolphin historians observed, “evidently found the practice of it considerably harder than the spelling.”</w:t>
      </w:r>
    </w:p>
    <w:p>
      <w:pPr>
        <w:spacing w:after="200"/>
      </w:pPr>
      <w:r>
        <w:t xml:space="preserve">Others recovered within a decade or two. Some took until the 1970s. A few are, by any fair reading, still working on it.</w:t>
      </w:r>
    </w:p>
    <w:p>
      <w:pPr>
        <w:spacing w:after="200"/>
      </w:pPr>
      <w:r>
        <w:rPr>
          <w:i/>
          <w:iCs/>
        </w:rPr>
        <w:t xml:space="preserve">“Humans possess a rare ability. They can learn from disaster, though often only after experiencing it.”</w:t>
      </w:r>
    </w:p>
    <w:p>
      <w:pPr>
        <w:spacing w:after="100"/>
      </w:pPr>
      <w:r>
        <w:rPr>
          <w:b/>
          <w:bCs/>
        </w:rPr>
        <w:t xml:space="preserve">Dolphin verdict:</w:t>
      </w:r>
    </w:p>
    <w:p>
      <w:pPr>
        <w:spacing w:after="200"/>
      </w:pPr>
      <w:r>
        <w:rPr>
          <w:i/>
          <w:iCs/>
        </w:rPr>
        <w:t xml:space="preserve">Germany demonstrated both the heights and depths of the human condition, and turned out not to be the only country to do so. A great past is not a vaccine. In one century a whole roll-call of cultured nations produced extraordinary art, science, and philosophy, then took part in terrible destruction, and the ones that recovered did it by choosing, deliberately and with difficulty, to remember. Few chapters better illustrate humanity's greatest strength and greatest weakness: the same intelligence can create either wisdom or catastrophe, and nothing in a country's past will make the choice for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2026-10-02T20:38:59.788Z</dcterms:created>
  <dcterms:modified xsi:type="dcterms:W3CDTF">2026-10-02T20:38:59.789Z</dcterms:modified>
</cp:coreProperties>
</file>

<file path=docProps/custom.xml><?xml version="1.0" encoding="utf-8"?>
<Properties xmlns="http://schemas.openxmlformats.org/officeDocument/2006/custom-properties" xmlns:vt="http://schemas.openxmlformats.org/officeDocument/2006/docPropsVTypes"/>
</file>