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pPr>
        <w:spacing w:after="200"/>
      </w:pPr>
      <w:r>
        <w:t xml:space="preserve">Think about a vending machine, which you already know how to use. You press B4 and a chocolate bar comes out. You press B4 again tomorrow and the same chocolate bar comes out. That is the entire appeal of the thing: one button, one outcome, every single time.</w:t>
      </w:r>
    </w:p>
    <w:p>
      <w:pPr>
        <w:spacing w:after="200"/>
      </w:pPr>
      <w:r>
        <w:t xml:space="preserve">Now imagine one that did not behave. Press B4 and get chocolate on Monday, crisps on Tuesday, nothing at all on Wednesday. Nobody would call that a machine with interesting behaviour. They would call it broken, demand their money back, and be right to.</w:t>
      </w:r>
    </w:p>
    <w:p>
      <w:pPr>
        <w:spacing w:after="200"/>
      </w:pPr>
      <w:r>
        <w:t xml:space="preserve">So the property we actually care about is not what is inside the machine. It is the promise the machine makes: press the same button, get the same thing. Mathematics wants exactly that promise, and gives it a name.</w:t>
      </w:r>
    </w:p>
    <w:p>
      <w:pPr>
        <w:spacing w:after="200"/>
      </w:pPr>
      <w:r>
        <w:t xml:space="preserve">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pPr>
        <w:spacing w:after="200"/>
      </w:pPr>
      <w:r>
        <w:t xml:space="preserve">Take a machine with the rule ‘triple it, then subtract one’. Feed it three numbers and watch:</w:t>
      </w:r>
    </w:p>
    <w:p>
      <w:pPr>
        <w:keepNext/>
        <w:keepLines/>
        <w:spacing w:before="120" w:after="80"/>
        <w:jc w:val="center"/>
      </w:pPr>
      <w:r>
        <w:t xml:space="preserve">in −1 out −4</w:t>
      </w:r>
    </w:p>
    <w:p>
      <w:pPr>
        <w:keepNext/>
        <w:keepLines/>
        <w:spacing w:before="120" w:after="80"/>
        <w:jc w:val="center"/>
      </w:pPr>
      <w:r>
        <w:t xml:space="preserve">in 0 out −1</w:t>
      </w:r>
    </w:p>
    <w:p>
      <w:pPr>
        <w:keepNext/>
        <w:keepLines/>
        <w:spacing w:before="120" w:after="80"/>
        <w:jc w:val="center"/>
      </w:pPr>
      <w:r>
        <w:t xml:space="preserve">in 2 out 5</w:t>
      </w:r>
    </w:p>
    <w:p>
      <w:pPr>
        <w:spacing w:after="200"/>
      </w:pPr>
      <w:r>
        <w:t xml:space="preserve">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pPr>
        <w:spacing w:after="200"/>
      </w:pPr>
      <w:r>
        <w:t xml:space="preserve">That is a function, and the machine picture is not a metaphor you will have to give up later: it is what the definition says, in words you already owned before you opened this book. Written down, the rule above is:</w:t>
      </w:r>
    </w:p>
    <w:p>
      <w:pPr>
        <w:keepNext/>
        <w:keepLines/>
        <w:spacing w:before="120" w:after="80"/>
        <w:jc w:val="center"/>
      </w:pPr>
      <w:r>
        <w:t xml:space="preserve">f(x) = 3x − 1</w:t>
      </w:r>
    </w:p>
    <w:p>
      <w:pPr>
        <w:spacing w:after="200"/>
      </w:pPr>
      <w:r>
        <w:t xml:space="preserve">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metres you drive forward, you climb 10 metres.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towards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pPr>
        <w:spacing w:after="200"/>
      </w:pPr>
      <w:r>
        <w:t xml:space="preserve">That worked because the region happened to be a triangle, and triangles are old friends. Now put a curve on the top. Take f(x) = x² between x = 0 and x = 2. The region underneath it has a curved roof, and school taught you no formula for that shape at all.</w:t>
      </w:r>
    </w:p>
    <w:p>
      <w:pPr>
        <w:spacing w:after="200"/>
      </w:pPr>
      <w:r>
        <w:t xml:space="preserve">So do what got us the derivative: stop attacking the thing you cannot do, and replace it with a great many things you can. The area of a rectangle you have known since you were small — width times height. Cover the region with rectangles.</w:t>
      </w:r>
    </w:p>
    <w:p>
      <w:pPr>
        <w:spacing w:after="200"/>
      </w:pPr>
      <w:r>
        <w:t xml:space="preserve">Slice the run from 0 to 2 into four strips, each half a unit wide, and stand a rectangle on each one, tall enough to touch the curve at the strip’s right-hand edge. The four heights are 0.25, 1, 2.25 and 4, so the rectangles come to:</w:t>
      </w:r>
    </w:p>
    <w:p>
      <w:pPr>
        <w:keepNext/>
        <w:keepLines/>
        <w:spacing w:before="120" w:after="80"/>
        <w:jc w:val="center"/>
      </w:pPr>
      <w:r>
        <w:t xml:space="preserve">0.5(0.25) + 0.5(1) + 0.5(2.25) + 0.5(4) = 3.75</w:t>
      </w:r>
    </w:p>
    <w:p>
      <w:pPr>
        <w:spacing w:after="200"/>
      </w:pPr>
      <w:r>
        <w:t xml:space="preserve">That is too big, and you can see why: every rectangle pokes out above the curve along its left edge. The cure is not cleverness, it is thinner rectangles. Same recipe, more of them:</w:t>
      </w:r>
    </w:p>
    <w:p>
      <w:pPr>
        <w:keepNext/>
        <w:keepLines/>
        <w:spacing w:before="120" w:after="80"/>
        <w:jc w:val="center"/>
      </w:pPr>
      <w:r>
        <w:t xml:space="preserve">4 rectangles 3.75</w:t>
      </w:r>
    </w:p>
    <w:p>
      <w:pPr>
        <w:keepNext/>
        <w:keepLines/>
        <w:spacing w:before="120" w:after="80"/>
        <w:jc w:val="center"/>
      </w:pPr>
      <w:r>
        <w:t xml:space="preserve">8 rectangles 3.1875</w:t>
      </w:r>
    </w:p>
    <w:p>
      <w:pPr>
        <w:keepNext/>
        <w:keepLines/>
        <w:spacing w:before="120" w:after="80"/>
        <w:jc w:val="center"/>
      </w:pPr>
      <w:r>
        <w:t xml:space="preserve">20 rectangles 2.87</w:t>
      </w:r>
    </w:p>
    <w:p>
      <w:pPr>
        <w:keepNext/>
        <w:keepLines/>
        <w:spacing w:before="120" w:after="80"/>
        <w:jc w:val="center"/>
      </w:pPr>
      <w:r>
        <w:t xml:space="preserve">100 rectangles 2.7068</w:t>
      </w:r>
    </w:p>
    <w:p>
      <w:pPr>
        <w:keepNext/>
        <w:keepLines/>
        <w:spacing w:before="120" w:after="80"/>
        <w:jc w:val="center"/>
      </w:pPr>
      <w:r>
        <w:t xml:space="preserve">1000 rectangles 2.670668</w:t>
      </w:r>
    </w:p>
    <w:p>
      <w:pPr>
        <w:spacing w:after="200"/>
      </w:pPr>
      <w:r>
        <w:t xml:space="preserve">The same thing is happening as on the floor below, in the other direction. The numbers are walking down towards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pPr>
        <w:spacing w:after="200"/>
      </w:pPr>
      <w:r>
        <w:t xml:space="preserve">Written down, that agreement is the definite integral:</w:t>
      </w:r>
    </w:p>
    <w:p>
      <w:pPr>
        <w:keepNext/>
        <w:keepLines/>
        <w:spacing w:before="120" w:after="80"/>
        <w:jc w:val="center"/>
      </w:pPr>
      <w:r>
        <w:t xml:space="preserve">∫₀² x² dx = 8/3</w:t>
      </w:r>
    </w:p>
    <w:p>
      <w:pPr>
        <w:spacing w:after="200"/>
      </w:pPr>
      <w:r>
        <w:t xml:space="preserve">The ∫ is a stretched letter S, for sum, and it is there to remember that the whole idea began as adding up rectangles; the dx is the width that was sent to zero. Room 12.2 does this properly, allowing the strips to be uneven, and its four-rectangle sum is the same 3.75 you have just computed.</w:t>
      </w:r>
    </w:p>
    <w:p>
      <w:pPr>
        <w:spacing w:after="200"/>
      </w:pPr>
      <w:r>
        <w:t xml:space="preserve">Now take the two ends away. Everything so far had fixed posts at x = 0 and x = 2 and produced a single number. Remove them and a different question appears: not how much area lies between here and there, but what function reports the area accumulated so far?</w:t>
      </w:r>
    </w:p>
    <w:p>
      <w:pPr>
        <w:spacing w:after="200"/>
      </w:pPr>
      <w:r>
        <w:t xml:space="preserve">This is where Floor 11 pays for itself, because the answer is to run differentiation backwards. Do not add a single rectangle. Ask instead which function has x² as its derivative. Differentiating x³/3 gives back x², so x³/3 is the accumulator we are after.</w:t>
      </w:r>
    </w:p>
    <w:p>
      <w:pPr>
        <w:spacing w:after="200"/>
      </w:pPr>
      <w:r>
        <w:t xml:space="preserve">Test it against the staircases. At x = 2 it reads 8/3; at x = 0 it reads 0; the difference is 8/3 — exactly the number a thousand rectangles were still labouring towards, reached in one line without adding anything at all.</w:t>
      </w:r>
    </w:p>
    <w:p>
      <w:pPr>
        <w:spacing w:after="200"/>
      </w:pPr>
      <w:r>
        <w:t xml:space="preserve">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