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Euler–Lagrange Equations for Fields</w:t>
      </w:r>
    </w:p>
    <w:p>
      <w:pPr>
        <w:pStyle w:val="Subtitle"/>
        <w:jc w:val="center"/>
      </w:pPr>
      <w:r>
        <w:t>Lesson 27 of the Complete Quantum Electrodynamics Course</w:t>
      </w:r>
    </w:p>
    <w:p>
      <w:pPr>
        <w:jc w:val="center"/>
      </w:pPr>
      <w:r>
        <w:t>Lothar J. Musiol</w:t>
      </w:r>
    </w:p>
    <w:p>
      <w:r>
        <w:br/>
      </w:r>
    </w:p>
    <w:p>
      <w:pPr>
        <w:jc w:val="center"/>
      </w:pPr>
      <w:r>
        <w:rPr>
          <w:b/>
          <w:sz w:val="26"/>
        </w:rPr>
        <w:t>Varying the action in four dimensions, the general field equation, and its application to the scalar, Dirac, and electromagnetic fields</w:t>
      </w:r>
    </w:p>
    <w:p>
      <w:r>
        <w:br/>
        <w:br/>
      </w:r>
    </w:p>
    <w:p>
      <w:pPr>
        <w:jc w:val="center"/>
      </w:pPr>
      <w:r>
        <w:t>First edition, 2026</w:t>
      </w:r>
    </w:p>
    <w:p>
      <w:r>
        <w:br w:type="page"/>
      </w:r>
    </w:p>
    <w:p>
      <w:pPr>
        <w:pStyle w:val="Heading2"/>
      </w:pPr>
      <w:r>
        <w:t>How to use this lesson</w:t>
      </w:r>
    </w:p>
    <w:p>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3"/>
      </w:pPr>
      <w:r>
        <w:t>1.2 Integrating by parts</w:t>
      </w:r>
    </w:p>
    <w:p>
      <w:r>
        <w:t>Apply the product rule to the second term, as in the derivation of Lesson 2,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∂ℒ/∂(∂_0φ) = ∂ℒ/∂φ̇ is the conjugate momentum density π of Lesson 26,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18 was postulated by the operator substitution E → i∂_t, p → −i∇ now follows from a variational principle.</w:t>
      </w:r>
    </w:p>
    <w:p>
      <w:pPr>
        <w:pStyle w:val="Heading3"/>
      </w:pPr>
      <w:r>
        <w:t>2.2 The complex field</w:t>
      </w:r>
    </w:p>
    <w:p>
      <w:r>
        <w:t>For ℒ = ∂_μφ*∂^μφ − m²φ*φ, write φ = a + ib with a and b real, so that varying the real and imaginary parts independently is equivalent to varying φ and φ* independently (the combinations δφ = δa + iδb and δφ* = δa − iδb span the same space). Varying φ* gives ∂ℒ/∂φ* = −m²φ and ∂ℒ/∂(∂_μφ*) = ∂^μφ, so the Euler–Lagrange equation is (□ + m²)φ = 0. Varying φ gives ∂ℒ/∂φ = −m²φ* and ∂ℒ/∂(∂_μφ) = ∂^μφ*,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(1/2)∂_μφ∂^μφ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ψ̄(iγ^μ∂_μ − m)ψ contains no derivative of ψ̄, so ∂ℒ/∂(∂_μψ̄) = 0 and ∂ℒ/∂ψ̄ = (iγ^μ∂_μ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the Dirac equation of Lesson 20, obtained here without any of the algebra of Lesson 19: it is the equation of motion of the Lagrangian density built from the simplest Lorentz scalars.</w:t>
      </w:r>
    </w:p>
    <w:p>
      <w:pPr>
        <w:pStyle w:val="Heading3"/>
      </w:pPr>
      <w:r>
        <w:t>3.2 Varying ψ</w:t>
      </w:r>
    </w:p>
    <w:p>
      <w:r>
        <w:t>Writing the Lagrangian density as ℒ = iψ̄γ^μ∂_μψ − mψ̄ψ, the derivatives with respect to ψ are ∂ℒ/∂ψ = −mψ̄ and ∂ℒ/∂(∂_μψ) = iψ̄γ^μ, with the matrix index of γ^μ contracted with the row index of ψ̄. The Euler–Lagrange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ψ̄γ^μψ of Lesson 24.</w:t>
      </w:r>
    </w:p>
    <w:p>
      <w:r>
        <w:rPr>
          <w:b/>
          <w:i/>
        </w:rP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3"/>
      </w:pPr>
      <w:r>
        <w:t>4.2 The Maxwell equations</w:t>
      </w:r>
    </w:p>
    <w:p>
      <w:r>
        <w:t>The Euler–Lagrange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r>
        <w:rPr>
          <w:b/>
          <w:i/>
        </w:rPr>
        <w:t>Worked example 4</w:t>
      </w:r>
    </w:p>
    <w:p>
      <w:r>
        <w:t>Verify that the ν = 0 component of ∂_μF^(μν) = j^ν is Gauss's law. With F₀ᵢ = Eᵢ (Lesson 8, Section 7.2) and F^(0i) = −Eᵢ, F^(i0) = +Eᵢ. Since F^(00) = 0, ∂_μF^(μ0) = ∂ᵢF^(i0) = ∂ᵢEᵢ = ∇·E, and the equation reads ∇·E = j⁰ = ρ, Gauss's law in Heaviside–Lorentz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3"/>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r>
        <w:rPr>
          <w:b/>
          <w:i/>
        </w:rP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Hamilton's equations for a field then take the form of Lesson 6,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(1/2)∂_μφ∂^μφ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10"/>
        </w:numPr>
      </w:pPr>
      <w:r>
        <w:t>Varying the action S = ∫d⁴x ℒ with fixed boundary values and integrating by parts in four dimensions gives ∂ℒ/∂φ − ∂_μ[∂ℒ/∂(∂_μφ)] = 0 for each field.</w:t>
      </w:r>
    </w:p>
    <w:p>
      <w:pPr>
        <w:pStyle w:val="ListNumber"/>
        <w:numPr>
          <w:ilvl w:val="0"/>
          <w:numId w:val="10"/>
        </w:numPr>
      </w:pPr>
      <w:r>
        <w:t>For a field depending only on time the equation reduces to the particle Euler–Lagrange equation of Lesson 5.</w:t>
      </w:r>
    </w:p>
    <w:p>
      <w:pPr>
        <w:pStyle w:val="ListNumber"/>
        <w:numPr>
          <w:ilvl w:val="0"/>
          <w:numId w:val="10"/>
        </w:numPr>
      </w:pPr>
      <w:r>
        <w:t>The scalar Lagrangian density gives the Klein–Gordon equation; a φ⁴ term makes the equation nonlinear and superposition fails.</w:t>
      </w:r>
    </w:p>
    <w:p>
      <w:pPr>
        <w:pStyle w:val="ListNumber"/>
        <w:numPr>
          <w:ilvl w:val="0"/>
          <w:numId w:val="10"/>
        </w:numPr>
      </w:pPr>
      <w:r>
        <w:t>A complex field and its conjugate are varied independently and each obeys the Klein–Gordon equation.</w:t>
      </w:r>
    </w:p>
    <w:p>
      <w:pPr>
        <w:pStyle w:val="ListNumber"/>
        <w:numPr>
          <w:ilvl w:val="0"/>
          <w:numId w:val="10"/>
        </w:numPr>
      </w:pPr>
      <w:r>
        <w:t>The Dirac Lagrangian density gives the Dirac equation on varying ψ̄ and the adjoint Dirac equation on varying ψ.</w:t>
      </w:r>
    </w:p>
    <w:p>
      <w:pPr>
        <w:pStyle w:val="ListNumber"/>
        <w:numPr>
          <w:ilvl w:val="0"/>
          <w:numId w:val="10"/>
        </w:numPr>
      </w:pPr>
      <w:r>
        <w:t>The electromagnetic Lagrangian density gives ∂_μF^(μν) = j^ν; the homogeneous equations are an identity, and current conservation follows from the antisymmetry of F^(μν).</w:t>
      </w:r>
    </w:p>
    <w:p>
      <w:pPr>
        <w:pStyle w:val="ListNumber"/>
        <w:numPr>
          <w:ilvl w:val="0"/>
          <w:numId w:val="10"/>
        </w:numPr>
      </w:pPr>
      <w:r>
        <w:t>Hamilton's equations for a field, φ̇ = δH/δπ and π̇ = −δH/δφ, reproduce the Klein–Gordon equation.</w:t>
      </w:r>
    </w:p>
    <w:p>
      <w:pPr>
        <w:pStyle w:val="ListNumber"/>
        <w:numPr>
          <w:ilvl w:val="0"/>
          <w:numId w:val="10"/>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∂ℒ/∂(∂_μφ*) = ∂^μφ, so (□ + m²)φ = 0. Varying φ: ∂ℒ/∂φ = −m²φ* and ∂ℒ/∂(∂_μφ) = ∂^μφ*, so (□ + m²)φ* = 0.</w:t>
      </w:r>
    </w:p>
    <w:p>
      <w:r>
        <w:rPr>
          <w:b/>
        </w:rPr>
        <w:t>6.</w:t>
      </w:r>
      <w:r>
        <w:t xml:space="preserve"> </w:t>
      </w:r>
      <w:r>
        <w:t>With ℒ = iψ̄γ^μ∂_μψ − mψ̄ψ, ∂ℒ/∂ψ = −mψ̄ and ∂ℒ/∂(∂_μψ) = iψ̄γ^μ. The equation −mψ̄ − ∂_μ(iψ̄γ^μ) = 0 becomes −i(∂_μψ̄)γ^μ − mψ̄ = 0, the adjoint Dirac equation of Lesson 24.</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checklist</w:t>
      </w:r>
    </w:p>
    <w:p>
      <w:pPr>
        <w:pStyle w:val="ListBullet"/>
      </w:pPr>
      <w:r>
        <w:t>I can derive the Euler–Lagrange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Klein–Gordon equation and relate the range of the Yukawa potential to the mass of the field.</w:t>
      </w:r>
    </w:p>
    <w:p>
      <w:pPr>
        <w:pStyle w:val="Heading2"/>
      </w:pPr>
      <w:r>
        <w:t>Next lesson</w:t>
      </w:r>
    </w:p>
    <w:p>
      <w:r>
        <w:t>Lesson 28 states and proves Noether's theorem: every continuous symmetry of the Lagrangian density gives a conserved current, the general statement behind the conservation of energy, momentum, angular momentum, and electric charge.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Euler–Lagrange Equations for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