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External Spinors and Polarization</w:t>
      </w:r>
    </w:p>
    <w:p>
      <w:pPr>
        <w:pStyle w:val="Subtitle"/>
        <w:jc w:val="center"/>
      </w:pPr>
      <w:r>
        <w:t>Lesson 52 of the Complete Quantum Electrodynamics Course</w:t>
      </w:r>
    </w:p>
    <w:p>
      <w:pPr>
        <w:jc w:val="center"/>
      </w:pPr>
      <w:r>
        <w:t>Lothar J. Musiol</w:t>
      </w:r>
    </w:p>
    <w:p>
      <w:r>
        <w:br/>
      </w:r>
    </w:p>
    <w:p>
      <w:pPr>
        <w:jc w:val="center"/>
      </w:pPr>
      <w:r>
        <w:rPr>
          <w:b/>
          <w:sz w:val="26"/>
        </w:rPr>
        <w:t>The general master formula converting a squared, spin-summed spinor sandwich into a gamma-matrix trace, spin averaging, and the covariant photon polarization sum</w:t>
      </w:r>
    </w:p>
    <w:p>
      <w:r>
        <w:br/>
        <w:br/>
      </w:r>
    </w:p>
    <w:p>
      <w:pPr>
        <w:jc w:val="center"/>
      </w:pPr>
      <w:r>
        <w:t>First edition, 2026</w:t>
      </w:r>
    </w:p>
    <w:p>
      <w:r>
        <w:br w:type="page"/>
      </w:r>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Σu_sū_s=p̸+m and Σv_sv̄_s=p̸−m and previewed the same thing. Neither lesson closed the loop: neither showed exactly how a squared, spin-summed amplitude becomes a trace in the first place. This lesson supplies that missing link, in general form, for any vertex structure Γ, then specializes it to the QED vertex γ^μ,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Σ_(spins)|ū(p′)Γu(p)|²=Tr[Γ(p̸+m)Γ̄(p̸′+m)] by combining this conjugation identity with the completeness relations of Lesson 22.</w:t>
      </w:r>
    </w:p>
    <w:p>
      <w:pPr>
        <w:pStyle w:val="ListBullet"/>
      </w:pPr>
      <w:r>
        <w:t>Specialize the master formula to Γ=γ^μ, showing Γ̄=γ^μ, and connect the result to Lesson 21's showcased trace Tr[(p̸′+m)γ^μ(p̸+m)γ^ν].</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Σ_λε_λ^iε_λ^j=δ^ij−k̂^ik̂^j and the covariant replacement Σ_λε_λ^με_λ^ν→−g^μν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Σ_(spins)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(1/2)Σ_(initial)</w:t>
            </w:r>
          </w:p>
        </w:tc>
        <w:tc>
          <w:tcPr>
            <w:tcW w:type="dxa" w:w="7632"/>
            <w:vAlign w:val="center"/>
            <w:shd w:fill="EAF2F8"/>
            <w:tcMar>
              <w:top w:w="100" w:type="dxa"/>
              <w:start w:w="100" w:type="dxa"/>
              <w:bottom w:w="100" w:type="dxa"/>
              <w:end w:w="100" w:type="dxa"/>
            </w:tcMar>
          </w:tcPr>
          <w:p>
            <w:r>
              <w:t>Spin average over an unmeasured initial fermion</w:t>
            </w:r>
          </w:p>
        </w:tc>
      </w:tr>
    </w:tbl>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(1/2)Σ_(s); for two unmeasured initial fermions, (1/2)(1/2)Σ_(s,s_2),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|ū_s′(p′)Γu_s(p)|²=[ū_s′(p′)Γu_s(p)][ū_s(p)Γ̄u_s′(p′)].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Σ_su_s(p)ū_s(p)=p̸+m and Σ_s′u_s′(p′)ū_s′(p′)=p̸′+m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Σu_s(p)ū_s(p)=p̸+m,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Γ=γ^μ</w:t>
      </w:r>
    </w:p>
    <w:p>
      <w:r>
        <w:t>For the QED vertex, Γ=γ^μ, and Γ̄=γ⁰(γ^μ)†γ⁰=γ^μ, using the gamma matrices' Hermiticity property already established in Lesson 21 (γ⁰ is Hermitian, γ^i is anti-Hermitian, and γ⁰(γ^μ)†γ⁰=γ^μ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exactly the trace Lesson 21,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 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(1/2)Σ_(s,s′)|ℳ|²,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p>
    <w:p>
      <w:pPr>
        <w:pStyle w:val="Heading2"/>
      </w:pPr>
      <w:r>
        <w:t>5 The photon polarization sum</w:t>
      </w:r>
    </w:p>
    <w:p>
      <w:pPr>
        <w:pStyle w:val="Heading3"/>
      </w:pPr>
      <w:r>
        <w:t>5.1 The honest sum</w:t>
      </w:r>
    </w:p>
    <w:p>
      <w:r>
        <w:t>Lesson 38 fixed Σ_λε_λ^i(k)ε_λ^j(k)=δ^ij−k̂^ik̂^j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ik̂^ik̂^j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k^μ),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Γ̄=γ^μ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Σε^με^ν→−g^μν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r>
        <w:t>Lesson 53 now develops the kinematic language (Mandelstam variables) needed to express the traces of this lesson in terms of physical scattering angles and energies, and Lesson 54 puts every piece together for electron-muon scattering.</w:t>
      </w:r>
    </w:p>
    <w:p>
      <w:pPr>
        <w:pStyle w:val="Heading2"/>
      </w:pPr>
      <w:r>
        <w:t>7 Summary</w:t>
      </w:r>
    </w:p>
    <w:p>
      <w:pPr>
        <w:pStyle w:val="ListNumber"/>
        <w:numPr>
          <w:ilvl w:val="0"/>
          <w:numId w:val="10"/>
        </w:numPr>
      </w:pPr>
      <w:r>
        <w:t>An unpolarized experiment sums |ℳ|² over unmeasured final spins and averages over unmeasured initial spins, with a factor of 1/2 per unmeasured initial fermion.</w:t>
      </w:r>
    </w:p>
    <w:p>
      <w:pPr>
        <w:pStyle w:val="ListNumber"/>
        <w:numPr>
          <w:ilvl w:val="0"/>
          <w:numId w:val="10"/>
        </w:numPr>
      </w:pPr>
      <w:r>
        <w:t>Conjugating a spinor sandwich gives [ū(p′)Γu(p)]*=ū(p)Γ̄u(p′), with Γ̄=γ⁰Γ†γ⁰.</w:t>
      </w:r>
    </w:p>
    <w:p>
      <w:pPr>
        <w:pStyle w:val="ListNumber"/>
        <w:numPr>
          <w:ilvl w:val="0"/>
          <w:numId w:val="10"/>
        </w:numPr>
      </w:pPr>
      <w:r>
        <w:t>Summing over both spins using the completeness relations of Lesson 22 gives the master formula Σ|ū(p′)Γu(p)|²=Tr[Γ(p̸+m)Γ̄(p̸′+m)].</w:t>
      </w:r>
    </w:p>
    <w:p>
      <w:pPr>
        <w:pStyle w:val="ListNumber"/>
        <w:numPr>
          <w:ilvl w:val="0"/>
          <w:numId w:val="10"/>
        </w:numPr>
      </w:pPr>
      <w:r>
        <w:t>For the QED vertex, Γ=γ^μ, Γ̄=γ^μ, and the resulting trace matches Lesson 21's already-showcased building block exactly.</w:t>
      </w:r>
    </w:p>
    <w:p>
      <w:pPr>
        <w:pStyle w:val="ListNumber"/>
        <w:numPr>
          <w:ilvl w:val="0"/>
          <w:numId w:val="10"/>
        </w:numPr>
      </w:pPr>
      <w:r>
        <w:t>The same master formula applies unchanged to a full, multi-vertex amplitude, with Γ standing for whatever combination of matrices the complete diagram produces.</w:t>
      </w:r>
    </w:p>
    <w:p>
      <w:pPr>
        <w:pStyle w:val="ListNumber"/>
        <w:numPr>
          <w:ilvl w:val="0"/>
          <w:numId w:val="10"/>
        </w:numPr>
      </w:pPr>
      <w:r>
        <w:t>The honest photon polarization sum is Σε_λ^iε_λ^j=δ^ij−k̂^ik̂^j; in practice this course uses the covariant replacement Σε^με^ν→−g^μν,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Γ̄=γ^μ for Γ=γ^μ using γ⁰(γ^μ)†γ⁰=γ^μ,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21, Section 5's trace Tr[(p̸₁+m)γ^μ(p̸₂+m)γ^ν] and use trace cyclicity to match it to Section 3.2's Tr[γ^μ(p̸+m)γ^ν(p̸′+m)].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3's explicit expansion, evaluate Section 3.2's trace for the specific case μ=ν (contracting the two vertex indices together, using g_μμ=4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Restate the honest photon polarization sum Σ_λε_λ^iε_λ^j=δ^ij−k̂^ik̂^j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covariant replacement Σε^με^ν→−g^μν,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term in an amplitude proportional to k^μ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(1/2)(1/2)Σ_(s₁,s₂)=(1/4)Σ_(s₁,s₂),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Γ̄=γ⁰(γ^μ)†γ⁰. Lesson 21 established γ⁰(γ^μ)†γ⁰=γ^μ for all four values of μ (γ⁰ Hermitian, each γ^i anti-Hermitian, and the sandwich by γ⁰ converting the anti-Hermiticity into the same relation uniformly), so Γ̄=γ^μ=Γ.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ū_s′(p′)Γu_s(p)=ū_s′_a(p′)Γ_ab u_s_b(p) and ū_s(p)Γ̄u_s′(p′)=ū_s_c(p)Γ̄_cd u_s′_d(p′) (spinor indices a,b,c,d), the product summed over s and s′ is Σ_(s,s′) ū_s′_a(p′)Γ_ab u_s_b(p) ū_s_c(p) Γ̄_cd u_s′_d(p′) = Γ_ab Γ̄_cd [Σ_s u_s_b(p)ū_s_c(p)][Σ_s′u_s′_d(p′)ū_s′_a(p′)] = Γ_ab Γ̄_cd (p̸+m)_bc (p̸′+m)_da, using the completeness relations to replace each spin sum by a single matrix.</w:t>
      </w:r>
    </w:p>
    <w:p>
      <w:r>
        <w:rPr>
          <w:b/>
        </w:rPr>
        <w:t>7.</w:t>
      </w:r>
      <w:r>
        <w:t xml:space="preserve"> </w:t>
      </w:r>
      <w:r>
        <w:t>The final expression Γ_ab(p̸+m)_bcΓ̄_cd(p̸′+m)_da has its last index, d, matching the first index of the entire chain, a, exactly the closure condition that defines a trace (Tr[M]=M_aa,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Tr[(p̸₁+m)γ^μ(p̸₂+m)γ^ν]=4[p₁^μp₂^ν−(p₁·p₂−m²)g^μν+p₁^νp₂^μ]. Using cyclicity, Tr[γ^μ(p̸+m)γ^ν(p̸′+m)]=Tr[(p̸′+m)γ^μ(p̸+m)γ^ν] (cycling the last factor to the front), matching Lesson 21's pattern with p₁→p′, p₂→p.</w:t>
      </w:r>
    </w:p>
    <w:p>
      <w:r>
        <w:rPr>
          <w:b/>
        </w:rPr>
        <w:t>9.</w:t>
      </w:r>
      <w:r>
        <w:t xml:space="preserve"> </w:t>
      </w:r>
      <w:r>
        <w:t>Setting ν=μ in Worked example 3's result and summing over μ (using g^μ_μ=4, Lesson 4/20's trace of the metric with itself): 4[p′^μp_μ−(p′·p−m²)g^μ_μ+p′^μp_μ]=4[p′·p−4(p′·p−m²)+p′·p]=4[2p′·p−4p′·p+4m²]=4[4m²−2p′·p]=16m²−8p′·p,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iℳ=(ieγ^α)[propagator]γ^β)u(p) sandwiched with ū(p′), is already exactly of this form once the propagator's explicit matrix structure is substituted in, so no new derivation is needed to apply the master formula to it.</w:t>
      </w:r>
    </w:p>
    <w:p>
      <w:r>
        <w:rPr>
          <w:b/>
        </w:rPr>
        <w:t>11.</w:t>
      </w:r>
      <w:r>
        <w:t xml:space="preserve"> </w:t>
      </w:r>
      <w:r>
        <w:t>Σ_λε_λ^i(k)ε_λ^j(k)=δ^ij−k̂^ik̂^j (Lesson 38); Lesson 48 was the first to use it in building a propagator, specifically the Coulomb-gauge photon propagator D_F^ij(k) of Lesson 48, Section 3.1.</w:t>
      </w:r>
    </w:p>
    <w:p>
      <w:r>
        <w:rPr>
          <w:b/>
        </w:rPr>
        <w:t>12.</w:t>
      </w:r>
      <w:r>
        <w:t xml:space="preserve"> </w:t>
      </w:r>
      <w:r>
        <w:t>Σε^με^ν→−g^μν; Lesson 48, Section 4.2, computed that the spatial-spatial block of this covariant object, −g^ij=δ^ij, differs from the honest Coulomb-gauge sum δ^ij−k̂^ik̂^j by exactly k̂^ik̂^j,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k^μ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ℒ_QED are insensitive to this kind of k^μ-proportional ambiguity in the photon propagator or polarization sum.</w:t>
      </w:r>
    </w:p>
    <w:p>
      <w:r>
        <w:rPr>
          <w:b/>
        </w:rPr>
        <w:t>15.</w:t>
      </w:r>
      <w:r>
        <w:t xml:space="preserve"> </w:t>
      </w:r>
      <w:r>
        <w:t>This relies on Lesson 42, Section 5.1's derivation of current conservation, ∂_μj^μ=0, which becomes k_μj^μ(k)=0 in momentum space; a term proportional to k^μ,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(1/2)Σ_(s) (1/2)Σ_λ Σ_(s′) Σ_λ′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r>
        <w:t>Lesson 53 develops the kinematic bookkeeping, the Mandelstam variables, needed to turn the traces this lesson produces into functions of physically meaningful scattering angles and energies, completing the toolkit Lesson 54 applies to electron-muon scattering.</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Spinors and Polarization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