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Corrections</w:t>
      </w:r>
    </w:p>
    <w:p>
      <w:pPr>
        <w:pStyle w:val="Subtitle"/>
        <w:jc w:val="center"/>
      </w:pPr>
      <w:r>
        <w:t>Lesson 65 of the Complete Quantum Electrodynamics Course</w:t>
      </w:r>
    </w:p>
    <w:p>
      <w:pPr>
        <w:jc w:val="center"/>
      </w:pPr>
      <w:r>
        <w:t>Lothar J. Musiol</w:t>
      </w:r>
    </w:p>
    <w:p>
      <w:r>
        <w:br/>
      </w:r>
    </w:p>
    <w:p>
      <w:pPr>
        <w:jc w:val="center"/>
      </w:pPr>
      <w:r>
        <w:rPr>
          <w:b/>
          <w:sz w:val="26"/>
        </w:rPr>
        <w:t>The third one-loop diagram, an extra photon connecting the two legs of an ordinary vertex, and a divergence one power gentler still — completing a pattern worth seeing all at once</w:t>
      </w:r>
    </w:p>
    <w:p>
      <w:r>
        <w:br/>
        <w:br/>
      </w:r>
    </w:p>
    <w:p>
      <w:pPr>
        <w:jc w:val="center"/>
      </w:pPr>
      <w:r>
        <w:t>First edition, 2026</w:t>
      </w:r>
    </w:p>
    <w:p>
      <w:r>
        <w:br w:type="page"/>
      </w:r>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r>
        <w:t>This diagram shares something with each of Lessons 63 and 64,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γ^β(p̸′−k̸)γ^μ(p̸−k̸)γ_β, exactly the three-object pattern γ^βABCγ_β with A=p̸′−k̸, B=γ^μ,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the same reversal already used once in Lesson 64,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with the middle term an ordinary number (built from the momentum components) multiplying the identity matrix, and every piece traceable to either the three-object or the one-object contraction identity, both already in hand since Lesson 55.</w:t>
      </w:r>
    </w:p>
    <w:p>
      <w:r>
        <w:rPr>
          <w:b/>
          <w:i/>
        </w:rPr>
        <w:t>Worked example 2</w:t>
      </w:r>
    </w:p>
    <w:p>
      <w:r>
        <w:t>Explain why this lesson needed both the three-object and the one-object contraction identities, while Lesson 64 needed only the one-object version. Lesson 64's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10"/>
        </w:numPr>
      </w:pPr>
      <w:r>
        <w:t>The vertex-correction diagram inserts a virtual photon between the two electron legs of an ordinary vertex, giving V=3, I=3, and one loop momentum.</w:t>
      </w:r>
    </w:p>
    <w:p>
      <w:pPr>
        <w:pStyle w:val="ListNumber"/>
        <w:numPr>
          <w:ilvl w:val="0"/>
          <w:numId w:val="10"/>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0"/>
        </w:numPr>
      </w:pPr>
      <w:r>
        <w:t>Collecting prefactors gives iΛ^μ(p′,p)=e³∫d⁴k/(2π)⁴ γ^β[(p̸′−k̸)+m]γ^μ[(p̸−k̸)+m]γ_β/[⋯].</w:t>
      </w:r>
    </w:p>
    <w:p>
      <w:pPr>
        <w:pStyle w:val="ListNumber"/>
        <w:numPr>
          <w:ilvl w:val="0"/>
          <w:numId w:val="10"/>
        </w:numPr>
      </w:pPr>
      <w:r>
        <w:t>Lesson 55's three-object reversal identity, extended to include the electron mass by the method of Lesson 56, reduces the numerator with no new gamma-matrix derivation.</w:t>
      </w:r>
    </w:p>
    <w:p>
      <w:pPr>
        <w:pStyle w:val="ListNumber"/>
        <w:numPr>
          <w:ilvl w:val="0"/>
          <w:numId w:val="10"/>
        </w:numPr>
      </w:pPr>
      <w:r>
        <w:t>Counting powers of k shows this integral diverges only logarithmically, completing the pattern Λ², Λ, ln Λ across the three one-loop diagrams of this course.</w:t>
      </w:r>
    </w:p>
    <w:p>
      <w:pPr>
        <w:pStyle w:val="ListNumber"/>
        <w:numPr>
          <w:ilvl w:val="0"/>
          <w:numId w:val="10"/>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55,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55's three-object reversal identity.</w:t>
      </w:r>
    </w:p>
    <w:p>
      <w:pPr>
        <w:pStyle w:val="ListBullet"/>
      </w:pPr>
      <w:r>
        <w:t>I can extend that reduction to include the electron mass, following Lesson 56's expansion method.</w:t>
      </w:r>
    </w:p>
    <w:p>
      <w:pPr>
        <w:pStyle w:val="ListBullet"/>
      </w:pPr>
      <w:r>
        <w:t>I can count powers of k to show this integral diverges only logarithmically, and state the full Λ², Λ, ln Λ pattern across Lessons 63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 Corrections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