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Ward Identities</w:t>
      </w:r>
    </w:p>
    <w:p>
      <w:pPr>
        <w:pStyle w:val="Subtitle"/>
        <w:jc w:val="center"/>
      </w:pPr>
      <w:r>
        <w:t>Lesson 72 of the Complete Quantum Electrodynamics Course</w:t>
      </w:r>
    </w:p>
    <w:p>
      <w:pPr>
        <w:jc w:val="center"/>
      </w:pPr>
      <w:r>
        <w:t>Lothar J. Musiol</w:t>
      </w:r>
    </w:p>
    <w:p>
      <w:r>
        <w:br/>
      </w:r>
    </w:p>
    <w:p>
      <w:pPr>
        <w:jc w:val="center"/>
      </w:pPr>
      <w:r>
        <w:rPr>
          <w:b/>
          <w:sz w:val="26"/>
        </w:rPr>
        <w:t>Current conservation written as a statement about amplitudes: k_μℳ^μ = 0, the Ward–Takahashi identity for the vertex, and Z₁ = Z₂</w:t>
      </w:r>
    </w:p>
    <w:p>
      <w:r>
        <w:br/>
        <w:br/>
      </w:r>
    </w:p>
    <w:p>
      <w:pPr>
        <w:jc w:val="center"/>
      </w:pPr>
      <w:r>
        <w:t>First edition, 2026</w:t>
      </w:r>
    </w:p>
    <w:p>
      <w:r>
        <w:br w:type="page"/>
      </w:r>
    </w:p>
    <w:p>
      <w:pPr>
        <w:pStyle w:val="Heading2"/>
      </w:pPr>
      <w:r>
        <w:t>How to use this lesson</w:t>
      </w:r>
    </w:p>
    <w:p>
      <w:r>
        <w:t>Every time this course replaced a photon polarization sum by −g_μν, dropped k_μk_ν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electron-field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k_μℳ^μ(k) = 0 for an amplitude with an external photon of momentum k and on-shell charged particles.</w:t>
      </w:r>
    </w:p>
    <w:p>
      <w:pPr>
        <w:pStyle w:val="ListBullet"/>
      </w:pPr>
      <w:r>
        <w:t>Derive the propagator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r>
        <w:t>State the Ward–Takahashi identity q_μΓ^μ(p+q, p) = S̃⁻¹(p+q) − S̃⁻¹(p), check it at tree level, and derive Ward's original form at q = 0.</w:t>
      </w:r>
    </w:p>
    <w:p>
      <w:pPr>
        <w:pStyle w:val="ListBullet"/>
      </w:pPr>
      <w:r>
        <w:t>Derive Z₁ = Z₂, and explain why it makes charge renormalization universal for every charged particle.</w:t>
      </w:r>
    </w:p>
    <w:p>
      <w:pPr>
        <w:pStyle w:val="ListBullet"/>
      </w:pPr>
      <w:r>
        <w:t>Use the identity to justify the polarization sum −g_μν, the dropping of ξ-dependent terms, and q_μΠ^μν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ℳ^μ(k)</w:t>
            </w:r>
          </w:p>
        </w:tc>
        <w:tc>
          <w:tcPr>
            <w:tcW w:type="dxa" w:w="7632"/>
            <w:vAlign w:val="center"/>
            <w:tcMar>
              <w:top w:w="100" w:type="dxa"/>
              <w:start w:w="100" w:type="dxa"/>
              <w:bottom w:w="100" w:type="dxa"/>
              <w:end w:w="100" w:type="dxa"/>
            </w:tcMar>
          </w:tcPr>
          <w:p>
            <w:r>
              <w:t>Amplitude with the external photon polarization ε_μ(k) stripped off, iℳ = ε_μℳ^μ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Γ^μ(p′, p)</w:t>
            </w:r>
          </w:p>
        </w:tc>
        <w:tc>
          <w:tcPr>
            <w:tcW w:type="dxa" w:w="7632"/>
            <w:vAlign w:val="center"/>
            <w:shd w:fill="EAF2F8"/>
            <w:tcMar>
              <w:top w:w="100" w:type="dxa"/>
              <w:start w:w="100" w:type="dxa"/>
              <w:bottom w:w="100" w:type="dxa"/>
              <w:end w:w="100" w:type="dxa"/>
            </w:tcMar>
          </w:tcPr>
          <w:p>
            <w:r>
              <w:t>Full vertex function, equal to γ^μ at tree level; the vertex is ieΓ^μ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The vertex factor is ieγ^μ, as in Lesson 45, and the metric is diag(+1, −1, −1, −1). In display equations, square brackets enclose function arguments and visible groupings.</w:t>
      </w:r>
    </w:p>
    <w:p>
      <w:pPr>
        <w:pStyle w:val="Heading2"/>
      </w:pPr>
      <w:r>
        <w:t>1 The statement</w:t>
      </w:r>
    </w:p>
    <w:p>
      <w:pPr>
        <w:spacing w:before="160" w:after="160"/>
        <w:jc w:val="center"/>
      </w:pPr>
      <w:r>
        <w:rPr>
          <w:rFonts w:ascii="Consolas" w:hAnsi="Consolas" w:cs="Consolas" w:eastAsia="Consolas"/>
          <w:sz w:val="20"/>
        </w:rPr>
        <w:t>e⁻(p) ────*──── e⁻(p+k)      replace ε_μ(k) by k_μ at the vertex:</w:t>
      </w:r>
      <w:r>
        <w:rPr>
          <w:rFonts w:ascii="Consolas" w:hAnsi="Consolas" w:cs="Consolas" w:eastAsia="Consolas"/>
          <w:sz w:val="20"/>
        </w:rPr>
        <w:br/>
        <w:t xml:space="preserve">          |                  ū(p+k) k̸ u(p) = 0 on shell</w:t>
      </w:r>
      <w:r>
        <w:rPr>
          <w:rFonts w:ascii="Consolas" w:hAnsi="Consolas" w:cs="Consolas" w:eastAsia="Consolas"/>
          <w:sz w:val="20"/>
        </w:rPr>
        <w:br/>
        <w:t xml:space="preserve">         γ(k)</w:t>
      </w:r>
    </w:p>
    <w:p>
      <w:r>
        <w:t>A QED amplitude with one external photon of momentum k and polarization ε can be written iℳ = ε_μ(k)ℳ^μ(k). The Ward identity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ε_μ is shifted by any multiple of k_μ. That shift is a gauge transformation of the external photon: in momentum space, A_μ → A_μ + ∂_μχ adds a term proportional to k_μ.</w:t>
      </w:r>
    </w:p>
    <w:p>
      <w:r>
        <w:rPr>
          <w:b/>
          <w:i/>
        </w:rPr>
        <w:t>Worked example 1</w:t>
      </w:r>
    </w:p>
    <w:p>
      <w:r>
        <w:t>Explain why the Ward identity is the statement that a longitudinal photon is neither emitted nor absorbed. A polarization ε_μ ∝ k_μ corresponds to a pure-gauge field, which Lesson 71, Worked example 1, showed carries zero field strength. The identity says the amplitude to emit or absorb that mode vanishes. Only the polarizations that correspond to real electric and magnetic fields are coupled to charges.</w:t>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When one side of the vertex is an external spinor,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k_μ.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ε′*_ν,</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k_μ.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ū(p′)γ^ν u(p), with opposite signs. The cancellation is the telescoping of Section 2.3 for a line with two attachments.</w:t>
      </w:r>
    </w:p>
    <w:p>
      <w:r>
        <w:rPr>
          <w:b/>
          <w:i/>
        </w:rPr>
        <w:t>Worked example 2</w:t>
      </w:r>
    </w:p>
    <w:p>
      <w:r>
        <w:t>Check that the crossed-term step used the right momentum. 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ieΓ^μ(p′,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Γ^μ = γ^μ and S̃⁻¹(p) = p̸ − m₀, and both sides equal q̸. This is Section 2.1's rewriting of k̸, now holding to all orders.</w:t>
      </w:r>
    </w:p>
    <w:p>
      <w:pPr>
        <w:pStyle w:val="Heading3"/>
      </w:pPr>
      <w:r>
        <w:t>4.2 Where it comes from, sketched</w:t>
      </w:r>
    </w:p>
    <w:p>
      <w:r>
        <w:t>The identity is current conservation, ∂_μj^μ = 0, used inside a time-ordered product. Write the correlation function of j^μ(x) with an electron field ψ(y) and ψ̄(z), and take ∂/∂x^μ. If the derivative acted only on j^μ,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The vertex at zero photon momentum is the derivative of the inverse propagator. At one loop, this links Lesson 65's vertex correction to Lesson 64's self-energy. Their divergences are not independent, and once one is known the other follows.</w:t>
      </w:r>
    </w:p>
    <w:p>
      <w:r>
        <w:rPr>
          <w:b/>
          <w:i/>
        </w:rPr>
        <w:t>Worked example 3</w:t>
      </w:r>
    </w:p>
    <w:p>
      <w:r>
        <w:t>Verify Section 4.3 at tree level and interpret it. With Σ = 0, ∂(p̸ − m₀)/∂p_μ = γ^μ, so Γ^μ(p, p) = γ^μ. Physically, a photon of zero momentum couples to the total charge, and the total charge is fixed by how the electron's energy changes when its momentum is shifted. That shift is exactly what a constant vector potential does, by p → p − eA.</w:t>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Γ^μ(p, p) = Z₁⁻¹γ^μ. Both constants depend on the cutoff and, by Lesson 71, on ξ.</w:t>
      </w:r>
    </w:p>
    <w:p>
      <w:pPr>
        <w:pStyle w:val="Heading3"/>
      </w:pPr>
      <w:r>
        <w:t>5.2 The equality</w:t>
      </w:r>
    </w:p>
    <w:p>
      <w:r>
        <w:t>Differentiating Z₂⁻¹(p̸ − m) gives Z₂⁻¹γ^μ. By Section 4.3 this equals Γ^μ(p, p) = Z₁⁻¹γ^μ,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The charge is renormalized only by the photon's vacuum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 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ℳ^μℳ^ν*, the extra terms contain k_μℳ^μ or k_νℳ^ν*, and both vanish by the Ward identity. This justifies Lesson 52's replacement of the physical sum by −g_μν, provided the Ward identity holds for ℳ, which requires the full gauge-invariant set of diagrams.</w:t>
      </w:r>
    </w:p>
    <w:p>
      <w:pPr>
        <w:pStyle w:val="Heading3"/>
      </w:pPr>
      <w:r>
        <w:t>6.2 The gauge parameter</w:t>
      </w:r>
    </w:p>
    <w:p>
      <w:r>
        <w:t>Lesson 71's propagator differs between gauges only by a term proportional to k_μk_ν. When an internal photon connects two subsets of the diagram, each subset obeys a Ward identity in its own momentum, provided the full set of attachments is summed. The k_μk_ν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q_μΠ^μν(q) = 0, and Lesson 63's expectation that Π^μν = (q²g^μν − q^μq^ν)Π(q²) is a theorem. Its consequence, that the photon remains massless after renormalization, is the subject of Exercise 12.</w:t>
      </w:r>
    </w:p>
    <w:p>
      <w:r>
        <w:rPr>
          <w:b/>
          <w:i/>
        </w:rPr>
        <w:t>Worked example 5</w:t>
      </w:r>
    </w:p>
    <w:p>
      <w:r>
        <w:t>Show that the Ward identity forbids a photon mass term from being generated by loops. A mass would appear in the full propagator as an extra term Π^μν ⊃ M²g^μν that does not vanish at q = 0. But q_μ(M²g^μν) = M²q^ν ≠ 0, which contradicts transversality. Hence Π^μν must vanish at q = 0 like q², and the pole of the full photon propagator stays at q² = 0. Gauge invariance protects the photon's masslessness to all orders.</w:t>
      </w:r>
    </w:p>
    <w:p>
      <w:pPr>
        <w:pStyle w:val="Heading2"/>
      </w:pPr>
      <w:r>
        <w:t>7 What this lesson has not done</w:t>
      </w:r>
    </w:p>
    <w:p>
      <w:r>
        <w:t>This lesson proved the identity explicitly at tree level for Compton scattering and sketched the all-orders proof. It did not handle regularization: the identity survives quantization only if the regulator respects it, which is why Lesson 69 required a gauge-respecting regulator. It has not discussed anomalies. The vector current of QED satisfies its Ward identity to all orders, but the axial current γ^μγ⁵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k_μℳ^μ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q_μΓ^μ(p+q,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q_μΠ^μν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k_μk_ν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10"/>
        </w:numPr>
      </w:pPr>
      <w:r>
        <w:t>The Ward identity, k_μℳ^μ(k) = 0, holds for amplitudes with on-shell charged particles and expresses current conservation and gauge invariance.</w:t>
      </w:r>
    </w:p>
    <w:p>
      <w:pPr>
        <w:pStyle w:val="ListNumber"/>
        <w:numPr>
          <w:ilvl w:val="0"/>
          <w:numId w:val="10"/>
        </w:numPr>
      </w:pPr>
      <w:r>
        <w:t>Its algebraic core is k̸ = (p̸ + k̸ − m) − (p̸ − m), so a contracted vertex between propagators becomes a difference of propagators, and the sum along a line telescopes.</w:t>
      </w:r>
    </w:p>
    <w:p>
      <w:pPr>
        <w:pStyle w:val="ListNumber"/>
        <w:numPr>
          <w:ilvl w:val="0"/>
          <w:numId w:val="10"/>
        </w:numPr>
      </w:pPr>
      <w:r>
        <w:t>In Compton scattering the two diagrams contribute ±i(ie)²ū(p′)γ^ν u(p) and cancel.</w:t>
      </w:r>
    </w:p>
    <w:p>
      <w:pPr>
        <w:pStyle w:val="ListNumber"/>
        <w:numPr>
          <w:ilvl w:val="0"/>
          <w:numId w:val="10"/>
        </w:numPr>
      </w:pPr>
      <w:r>
        <w:t>The Ward–Takahashi identity q_μΓ^μ = S̃⁻¹(p+q) − S̃⁻¹(p) gives Γ^μ(p, p) = ∂S̃⁻¹/∂p_μ at q = 0.</w:t>
      </w:r>
    </w:p>
    <w:p>
      <w:pPr>
        <w:pStyle w:val="ListNumber"/>
        <w:numPr>
          <w:ilvl w:val="0"/>
          <w:numId w:val="10"/>
        </w:numPr>
      </w:pPr>
      <w:r>
        <w:t>Hence Z₁ = Z₂, and e = √Z₃e₀: the charge is renormalized by the photon alone, so it is universal.</w:t>
      </w:r>
    </w:p>
    <w:p>
      <w:pPr>
        <w:pStyle w:val="ListNumber"/>
        <w:numPr>
          <w:ilvl w:val="0"/>
          <w:numId w:val="10"/>
        </w:numPr>
      </w:pPr>
      <w:r>
        <w:t>The identity justifies the −g_μν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t>Show that shifting ε_μ → ε_μ + ck_μ leaves iℳ unchanged if k_μℳ^μ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t>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t>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t>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t>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t>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t>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t>Derive Ward's form Γ^μ(p, p) = ∂S̃⁻¹/∂p_μ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t>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t>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t>Verify that the polarization-sum formula of Section 6.1 gives zero when contracted with k^μ,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t>Show that a term M²g^μν in Π^μν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t>Challenge: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b/>
        </w:rPr>
        <w:t>1.</w:t>
      </w:r>
      <w:r>
        <w:t xml:space="preserve"> </w:t>
      </w:r>
      <w:r>
        <w:t>iℳ → (ε_μ + ck_μ)ℳ^μ = ε_μℳ^μ + c k_μℳ^μ = ε_μℳ^μ.</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(ie)²ε′*_ν ū(p′)γ^ν S(p+k)k̸u(p) = (ie)²ε′*_ν ū(p′)γ^ν(i)u(p). The crossed diagram is (ie)²ε′*_ν ū(p′)k̸S(p − k′)γ^ν u(p), and with p − k′ = p′ − k it equals (ie)²ε′*_ν(−i)ū(p′)γ^ν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q_μγ^μ = q̸ = (p̸ + q̸ − m₀) − (p̸ − m₀).</w:t>
      </w:r>
    </w:p>
    <w:p>
      <w:r>
        <w:rPr>
          <w:b/>
        </w:rPr>
        <w:t>8.</w:t>
      </w:r>
      <w:r>
        <w:t xml:space="preserve"> </w:t>
      </w:r>
      <w:r>
        <w:t>For small q, S̃⁻¹(p+q) − S̃⁻¹(p) = q_μ ∂S̃⁻¹/∂p_μ + O(q²). Comparing the linear terms with q_μΓ^μ(p+q, p) → q_μΓ^μ(p, p) gives Γ^μ(p, p) = ∂S̃⁻¹/∂p_μ.</w:t>
      </w:r>
    </w:p>
    <w:p>
      <w:r>
        <w:rPr>
          <w:b/>
        </w:rPr>
        <w:t>9.</w:t>
      </w:r>
      <w:r>
        <w:t xml:space="preserve"> </w:t>
      </w:r>
      <w:r>
        <w:t>∂/∂p_μ of Z₂⁻¹(p̸ − m) is Z₂⁻¹γ^μ. Setting this equal to Z₁⁻¹γ^μ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k^μ: −k_ν + (k² k̄_ν + (k̄·k)k_ν)/(k·k̄) = −k_ν + 0 + k_ν = 0, using k² = 0. For the spatial components, the 11 and 22 entries are 1, and the 00, 03, and 33 entries cancel between −g and the k k̄ terms, leaving the sum ε¹ε¹ + ε²ε² of two transverse polarizations.</w:t>
      </w:r>
    </w:p>
    <w:p>
      <w:r>
        <w:rPr>
          <w:b/>
        </w:rPr>
        <w:t>12.</w:t>
      </w:r>
      <w:r>
        <w:t xml:space="preserve"> </w:t>
      </w:r>
      <w:r>
        <w:t>q_μM²g^μν = M²q^ν ≠ 0 for q ≠ 0, contradicting q_μΠ^μν = 0. Transversality forces Π^μν ∝ (q²g^μν − q^μq^ν), which vanishes at q = 0, so the propagator pole stays at q² = 0.</w:t>
      </w:r>
    </w:p>
    <w:p>
      <w:r>
        <w:rPr>
          <w:b/>
        </w:rPr>
        <w:t>13.</w:t>
      </w:r>
      <w:r>
        <w:t xml:space="preserve"> </w:t>
      </w:r>
      <w:r>
        <w:t>In Compton scattering, each diagram alone gives ±i(ie)²ū(p′)γ^ν u(p) ≠ 0. Only the sum vanishes, because the identity is a property of the complete set of attachments. A regulator that treated the two orderings differently, or shifted loop momenta inconsistently, could leave a nonzero remainder. In vacuum polarization, such a remainder appears as a non-transverse term proportional to Λ²g^μν,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−g_μν polarization sum, ξ-independence, and the massless photon.</w:t>
      </w:r>
    </w:p>
    <w:p>
      <w:pPr>
        <w:pStyle w:val="Heading2"/>
      </w:pPr>
      <w:r>
        <w:t>Next lesson</w:t>
      </w:r>
    </w:p>
    <w:p>
      <w:r>
        <w:t>Lesson 73, Gauge Invariance, collects the same identity as a statement that observables do not depend on the gauge, including the ξ of Lesson 71.</w:t>
      </w:r>
    </w:p>
    <w:sectPr w:rsidR="00FC693F" w:rsidRPr="0006063C" w:rsidSect="00034616">
      <w:headerReference w:type="default" r:id="rId9"/>
      <w:footerReference w:type="default" r:id="rId10"/>
      <w:pgSz w:w="12240" w:h="15840"/>
      <w:pgMar w:top="1152" w:right="1152"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A5A5A"/>
        <w:sz w:val="16"/>
      </w:rPr>
      <w:t>QED Course   Lesson 72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asciiTheme="majorHAnsi" w:eastAsiaTheme="majorEastAsia" w:hAnsiTheme="majorHAnsi" w:cstheme="majorBidi" w:ascii="Amazon Ember" w:hAnsi="Amazon Ember" w:eastAsia="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asciiTheme="majorHAnsi" w:eastAsiaTheme="majorEastAsia" w:hAnsiTheme="majorHAnsi" w:cstheme="majorBidi" w:ascii="Amazon Ember" w:hAnsi="Amazon Ember" w:eastAsia="Amazon Ember" w:cs="Amazon Ember"/>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asciiTheme="majorHAnsi" w:eastAsiaTheme="majorEastAsia" w:hAnsiTheme="majorHAnsi" w:cstheme="majorBidi" w:ascii="Amazon Ember" w:hAnsi="Amazon Ember" w:eastAsia="Amazon Ember" w:cs="Amazon Ember"/>
      <w:b/>
      <w:bCs/>
      <w:color w:val="0000FF"/>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0"/>
      <w:contextualSpacing/>
      <w:jc w:val="center"/>
    </w:pPr>
    <w:rPr>
      <w:rFonts w:asciiTheme="majorHAnsi" w:eastAsiaTheme="majorEastAsia" w:hAnsiTheme="majorHAnsi" w:cstheme="majorBidi" w:ascii="Amazon Ember" w:hAnsi="Amazon Ember" w:eastAsia="Amazon Ember" w:cs="Amazon Ember"/>
      <w:b/>
      <w:color w:val="0000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Ward Identities</dc:title>
  <dc:subject>Lesson 1 of the Complete Quantum Electrodynamics Course</dc:subject>
  <dc:creator>Lothar J. Musiol</dc:creator>
  <cp:keywords/>
  <dc:description/>
  <cp:lastModifiedBy/>
  <cp:revision>1</cp:revision>
  <dcterms:created xsi:type="dcterms:W3CDTF">2026-10-02T02:08:44Z</dcterms:created>
  <dcterms:modified xsi:type="dcterms:W3CDTF">2026-10-02T02:08:44Z</dcterms:modified>
  <cp:category/>
</cp:coreProperties>
</file>