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QED at Finite Temperature</w:t>
      </w:r>
    </w:p>
    <w:p>
      <w:pPr>
        <w:pStyle w:val="Subtitle"/>
        <w:jc w:val="center"/>
      </w:pPr>
      <w:r>
        <w:t>Lesson 85 of the Complete Quantum Electrodynamics Course</w:t>
      </w:r>
    </w:p>
    <w:p>
      <w:pPr>
        <w:jc w:val="center"/>
      </w:pPr>
      <w:r>
        <w:t>Lothar J. Musiol</w:t>
      </w:r>
    </w:p>
    <w:p>
      <w:r>
        <w:br/>
      </w:r>
    </w:p>
    <w:p>
      <w:pPr>
        <w:jc w:val="center"/>
      </w:pPr>
      <w:r>
        <w:rPr>
          <w:b/>
          <w:sz w:val="26"/>
        </w:rPr>
        <w:t>The thermal trace Tr e^{−H/T} is a Euclidean path integral on a circle of circumference 1/T, periodic for photons and antiperiodic for electrons; Matsubara sums then give the Bose and Fermi distributions, the Stefan–Boltzmann law, the energy of the cosmic background, and Debye screening of charge in a plasma</w:t>
      </w:r>
    </w:p>
    <w:p>
      <w:r>
        <w:br/>
        <w:br/>
      </w:r>
    </w:p>
    <w:p>
      <w:pPr>
        <w:jc w:val="center"/>
      </w:pPr>
      <w:r>
        <w:t>First edition, 2026</w:t>
      </w:r>
    </w:p>
    <w:p>
      <w:r>
        <w:br w:type="page"/>
      </w:r>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e^{−βH},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e^{−βH}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iTΣ_n, with ω_n = 2πnT for bosons and (2n + 1)πT for fermions.</w:t>
      </w:r>
    </w:p>
    <w:p>
      <w:pPr>
        <w:pStyle w:val="ListBullet"/>
      </w:pPr>
      <w:r>
        <w:t>Evaluate TΣ_n(ω_n²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m_D²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k_B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ω_n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n_B, n_F</w:t>
            </w:r>
          </w:p>
        </w:tc>
        <w:tc>
          <w:tcPr>
            <w:tcW w:type="dxa" w:w="7632"/>
            <w:vAlign w:val="center"/>
            <w:shd w:fill="EAF2F8"/>
            <w:tcMar>
              <w:top w:w="100" w:type="dxa"/>
              <w:start w:w="100" w:type="dxa"/>
              <w:bottom w:w="100" w:type="dxa"/>
              <w:end w:w="100" w:type="dxa"/>
            </w:tcMar>
          </w:tcPr>
          <w:p>
            <w:r>
              <w:t>1/(e^{E/T} − 1) and 1/(e^{E/T}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m_D</w:t>
            </w:r>
          </w:p>
        </w:tc>
        <w:tc>
          <w:tcPr>
            <w:tcW w:type="dxa" w:w="7632"/>
            <w:vAlign w:val="center"/>
            <w:shd w:fill="EAF2F8"/>
            <w:tcMar>
              <w:top w:w="100" w:type="dxa"/>
              <w:start w:w="100" w:type="dxa"/>
              <w:bottom w:w="100" w:type="dxa"/>
              <w:end w:w="100" w:type="dxa"/>
            </w:tcMar>
          </w:tcPr>
          <w:p>
            <w:r>
              <w:t>Debye mass; 1/m_D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TΣ_n ∫d³k/(2π)³</w:t>
            </w:r>
          </w:p>
        </w:tc>
      </w:tr>
    </w:tbl>
    <w:p>
      <w:r>
        <w:t>Natural units, ℏ = c = k_B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e^{−βH}/Z, with Z(β) = Tr e^{−βH}. The operator e^{−βH} is the evolution operator e^{−iHt} at the imaginary time t = −iβ. Lesson 80, Section 3, wrote the Euclidean amplitude ⟨q_f|e^{−Hτ}|q_i⟩ as a path integral with weight e^{−S_E}. The trace sets q_f = q_i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e^{−θ̄θ}⟨−θ|O|θ⟩.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e^{iω_nτ} with ω_n = 2πn/β. The Euclidean action is ½∫(q̇² + ω²q²), so mode n contributes a factor proportional to (ω_n² + ω²)^{−1/2}. The n = 0 mode gives 1/ω, and the pairs ±n give Π_{n≥1}(ω_n² + ω²)⁻¹. Fix the ω-independent normalization by the classical limit, β → 0, where Z must be ∫dq dp/(2π) e^{−βH}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Σ_k e^{−β(k + ½)ω}, the sum over the oscillator's levels.</w:t>
      </w:r>
    </w:p>
    <w:p>
      <w:r>
        <w:t>Fermions. The fermionic oscillator H = ω(b†b − ½) has two states, so Z_F = e^{βω/2} + e^{−βω/2} = 2cosh(βω/2). The antiperiodic modes have ω_n = (2n + 1)π/β, and the Grassmann determinant is Π_n(−iω_n + ω). Pairing n with −n − 1 gives Π_{n≥0}(ω_n² + ω²). Normalized so that Z_F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e^{iω_nτ}, with ω_n = 2πnT for photons and ω_n = (2n + 1)πT for electrons. The Euclidean Feynman rules of Lesson 67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iω_n. As T → 0 the spacing goes to zero and the sum becomes the integral again, so the vacuum theory is recovered. For T ≪ m, every thermal correction to a process involving electrons is suppressed by e^{−m/T}, because no electrons are present in the heat bath.</w:t>
      </w:r>
    </w:p>
    <w:p>
      <w:pPr>
        <w:pStyle w:val="Heading3"/>
      </w:pPr>
      <w:r>
        <w:t>2.2 The basic sum</w:t>
      </w:r>
    </w:p>
    <w:p>
      <w:r>
        <w:t>The typical sum is the Euclidean propagator of a mode of energy E = √(|k|² + M²), summed over frequencies. Using Σ_n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Σ_n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n_B ≈ e^{−E/T}, and the thermal part is exponentially small. For T ≫ E, n_B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½∫log(k_E² + E²) per mode. At finite temperature, with the k₄ integral replaced by the sum, take the logarithm of Worked example 1's Z_B for each momentum mode. F = −T log Z gives the free energy per mode as E/2 + T log(1 − e^{−E/T}).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−Σ_j e^{−jk/T}/j, and integrating term by term: ∫d³k e^{−jk/T}/(2π)³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e^{−E/T}), with the opposite sign of the vacuum term, as in Lesson 82. For massless fermions the integral gives Σ(−1)^{j+1}/j⁴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g_*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Π_{00}(ω_n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1/m_D = √3/(eT). This is the relativistic version of the Debye–Hückel length of a classical plasma, λ_D² = T/(ne²). Transverse photons do not acquire a static mass. Their propagating modes in the plasma have a minimum frequency, the plasma frequency, ω_pl² = m_D²/3 = e²T²/9. Neither result conflicts with Lesson 72's Ward identity. The plasma has a rest frame, which breaks Lorentz invariance, so Π^{μν} can have structures, such as Π₀₀ ≠ 0 at k → 0, that the vacuum forbids. Gauge invariance, k_μΠ^{μν} = 0, still holds.</w:t>
      </w:r>
    </w:p>
    <w:p>
      <w:r>
        <w:rPr>
          <w:b/>
          <w:i/>
        </w:rPr>
        <w:t>Worked example 4</w:t>
      </w:r>
    </w:p>
    <w:p>
      <w:r>
        <w:t>Find the screening length in the e⁺e⁻γ plasma of the early universe at T = 10 MeV, and compare it with the mean spacing between particles.</w:t>
      </w:r>
    </w:p>
    <w:p>
      <w:r>
        <w:t>m_D = eT/√3, with e = √(4πα) = 0.3028, so m_D = 0.1748T = 1.748 MeV. The screening length is ℏc/m_D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m_D/T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iω_n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TΣ_n = vacuum + n_B or n_F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m_D²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10"/>
        </w:numPr>
      </w:pPr>
      <w:r>
        <w:t>Tr e^{−βH} is a Euclidean path integral over fields on a circle of circumference β = 1/T.</w:t>
      </w:r>
    </w:p>
    <w:p>
      <w:pPr>
        <w:pStyle w:val="ListNumber"/>
        <w:numPr>
          <w:ilvl w:val="0"/>
          <w:numId w:val="10"/>
        </w:numPr>
      </w:pPr>
      <w:r>
        <w:t>Bosons are periodic and fermions antiperiodic, which the single oscillators confirm: 1/(2 sinh(βω/2)) and 2cosh(βω/2).</w:t>
      </w:r>
    </w:p>
    <w:p>
      <w:pPr>
        <w:pStyle w:val="ListNumber"/>
        <w:numPr>
          <w:ilvl w:val="0"/>
          <w:numId w:val="10"/>
        </w:numPr>
      </w:pPr>
      <w:r>
        <w:t>Loop energies become Matsubara frequencies, 2πnT or (2n + 1)πT, and ∫dk₄/2π becomes TΣ_n.</w:t>
      </w:r>
    </w:p>
    <w:p>
      <w:pPr>
        <w:pStyle w:val="ListNumber"/>
        <w:numPr>
          <w:ilvl w:val="0"/>
          <w:numId w:val="10"/>
        </w:numPr>
      </w:pPr>
      <w:r>
        <w:t>The basic sum is (1/2E)(1 + 2n_B) for bosons and (1/2E)(1 − 2n_F) for fermions: the vacuum plus on-shell particles in the bath.</w:t>
      </w:r>
    </w:p>
    <w:p>
      <w:pPr>
        <w:pStyle w:val="ListNumber"/>
        <w:numPr>
          <w:ilvl w:val="0"/>
          <w:numId w:val="10"/>
        </w:numPr>
      </w:pPr>
      <w:r>
        <w:t>The photon gas has F/V = −π²T⁴/45 and u = π²T⁴/15. For the CMB this is 0.26 eV/cm³. Each fermionic state counts 7/8 of a bosonic one.</w:t>
      </w:r>
    </w:p>
    <w:p>
      <w:pPr>
        <w:pStyle w:val="ListNumber"/>
        <w:numPr>
          <w:ilvl w:val="0"/>
          <w:numId w:val="10"/>
        </w:numPr>
      </w:pPr>
      <w:r>
        <w:t>The static photon mode is screened with m_D² = e²T²/3, giving V = (α/r)e^{−m_Dr}. Transverse photons propagate above ω_pl = eT/3.</w:t>
      </w:r>
    </w:p>
    <w:p>
      <w:pPr>
        <w:pStyle w:val="ListNumber"/>
        <w:numPr>
          <w:ilvl w:val="0"/>
          <w:numId w:val="10"/>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antiperiodicity ψ(β) = −ψ(0) requires ω_n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Z_B = 1/(2 sinh(βω/2)) = Σ_k e^{−β(k + ½)ω},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Z_F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 Σ_n(ω_n² + E²)⁻¹ = (1/2E)(1 + 2n_B), using coth(x/2) = 1 + 2/(e^x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Do the integral 2T∫d³k/(2π)³ log(1 − e^{−k/T})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Σ(−1)^{j+1}/j⁴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Find g_*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Σ_n 1/(n² + a²) = (π/a)coth(πa) by writing π cot(πz) as a sum over poles, and explain how this generates the Bose distribution.</w:t>
            </w:r>
          </w:p>
        </w:tc>
      </w:tr>
    </w:tbl>
    <w:p>
      <w:pPr>
        <w:pStyle w:val="Heading2"/>
      </w:pPr>
      <w:r>
        <w:t>Solutions</w:t>
      </w:r>
    </w:p>
    <w:p>
      <w:r>
        <w:rPr>
          <w:b/>
        </w:rPr>
        <w:t>1.</w:t>
      </w:r>
      <w:r>
        <w:t xml:space="preserve"> </w:t>
      </w:r>
      <w:r>
        <w:t>Tr O = Σ⟨q|O|q⟩ uses the same state at both ends, so the path returns to its starting point after imaginary time β.</w:t>
      </w:r>
    </w:p>
    <w:p>
      <w:r>
        <w:rPr>
          <w:b/>
        </w:rPr>
        <w:t>2.</w:t>
      </w:r>
      <w:r>
        <w:t xml:space="preserve"> </w:t>
      </w:r>
      <w:r>
        <w:t>e^{iω_nβ} = −1 requires ω_nβ = (2n + 1)π, so ω_n = (2n + 1)πT.</w:t>
      </w:r>
    </w:p>
    <w:p>
      <w:r>
        <w:rPr>
          <w:b/>
        </w:rPr>
        <w:t>3.</w:t>
      </w:r>
      <w:r>
        <w:t xml:space="preserve"> </w:t>
      </w:r>
      <w:r>
        <w:t>1/(2 sinh x) = e^{−x}/(1 − e^{−2x}) = Σ_k e^{−(2k+1)x}, with x = βω/2. ⟨E⟩ = −∂log Z/∂β = (ω/2)coth(βω/2) = ω(½ + n_B).</w:t>
      </w:r>
    </w:p>
    <w:p>
      <w:r>
        <w:rPr>
          <w:b/>
        </w:rPr>
        <w:t>4.</w:t>
      </w:r>
      <w:r>
        <w:t xml:space="preserve"> </w:t>
      </w:r>
      <w:r>
        <w:t>The states b†b = 0 and 1 have energies −ω/2 and +ω/2. ⟨b†b⟩ = e^{−βω/2}/(2cosh(βω/2)) = 1/(e^{βω} + 1) = n_F.</w:t>
      </w:r>
    </w:p>
    <w:p>
      <w:r>
        <w:rPr>
          <w:b/>
        </w:rPr>
        <w:t>5.</w:t>
      </w:r>
      <w:r>
        <w:t xml:space="preserve"> </w:t>
      </w:r>
      <w:r>
        <w:t>With a = E/2πT, TΣ 1/((2πT)²(n² + a²)) = (T/4π²T²)(π/a)coth(πa) = (1/2E)coth(E/2T). Then coth(E/2T) = 1 + 2n_B.</w:t>
      </w:r>
    </w:p>
    <w:p>
      <w:r>
        <w:rPr>
          <w:b/>
        </w:rPr>
        <w:t>6.</w:t>
      </w:r>
      <w:r>
        <w:t xml:space="preserve"> </w:t>
      </w:r>
      <w:r>
        <w:t>With ω_n = 2πT(n + ½), the tanh series gives (1/2E)tanh(E/2T), and tanh(x/2) = 1 − 2/(e^x + 1) = 1 − 2n_F.</w:t>
      </w:r>
    </w:p>
    <w:p>
      <w:r>
        <w:rPr>
          <w:b/>
        </w:rPr>
        <w:t>7.</w:t>
      </w:r>
      <w:r>
        <w:t xml:space="preserve"> </w:t>
      </w:r>
      <w:r>
        <w:t>It is suppressed by about e^{−20} = 2×10⁻⁹.</w:t>
      </w:r>
    </w:p>
    <w:p>
      <w:r>
        <w:rPr>
          <w:b/>
        </w:rPr>
        <w:t>8.</w:t>
      </w:r>
      <w:r>
        <w:t xml:space="preserve"> </w:t>
      </w:r>
      <w:r>
        <w:t>−Σ_j(1/j)·2T·T³/(π²j³)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Σ(−1)^{j+1}/j⁴ = Σ1/j⁴ − 2Σ1/(2j)⁴ = ζ(4)(1 − 2/16) = (7/8)ζ(4).</w:t>
      </w:r>
    </w:p>
    <w:p>
      <w:r>
        <w:rPr>
          <w:b/>
        </w:rPr>
        <w:t>12.</w:t>
      </w:r>
      <w:r>
        <w:t xml:space="preserve"> </w:t>
      </w:r>
      <w:r>
        <w:t>g_* = 2 + (7/8)(4 + 3 × 2) = 2 + 70/8 = 43/4 = 10.75.</w:t>
      </w:r>
    </w:p>
    <w:p>
      <w:r>
        <w:rPr>
          <w:b/>
        </w:rPr>
        <w:t>13.</w:t>
      </w:r>
      <w:r>
        <w:t xml:space="preserve"> </w:t>
      </w:r>
      <w:r>
        <w:t>∂²/∂μ² of μ²T²/6 + μ⁴/12π² is T²/3 + μ²/π², which is T²/3 at μ = 0.</w:t>
      </w:r>
    </w:p>
    <w:p>
      <w:r>
        <w:rPr>
          <w:b/>
        </w:rPr>
        <w:t>14.</w:t>
      </w:r>
      <w:r>
        <w:t xml:space="preserve"> </w:t>
      </w:r>
      <w:r>
        <w:t>1/m_D = 197.3 MeV fm/(0.1748 × 1000 MeV) = 1.13 fm. At T = 1 GeV ≫ m_e, the electrons are ultrarelativistic and the massless formula applies. Muons, and above about 150 MeV quarks, also contribute to the screening at this temperature, so the full m_D is larger.</w:t>
      </w:r>
    </w:p>
    <w:p>
      <w:r>
        <w:rPr>
          <w:b/>
        </w:rPr>
        <w:t>15.</w:t>
      </w:r>
      <w:r>
        <w:t xml:space="preserve"> </w:t>
      </w:r>
      <w:r>
        <w:t>The vacuum Π^{μν} must be built from g^{μν} and q^μ, and transversality then forces Π(q²) to vanish at q² = 0. The plasma supplies its rest-frame velocity u^μ, which allows a second transverse structure that need not vanish at k → 0.</w:t>
      </w:r>
    </w:p>
    <w:p>
      <w:r>
        <w:rPr>
          <w:b/>
        </w:rPr>
        <w:t>16.</w:t>
      </w:r>
      <w:r>
        <w:t xml:space="preserve"> </w:t>
      </w:r>
      <w:r>
        <w:t>π cot(πz) has simple poles at z = n with residue 1, so Σ_n 1/(n² + a²) equals the sum of residues of π cot(πz)/(z² + a²) at the integers. Closing the contour picks up minus the residues at z = ±ia, which give (π/a)coth(πa). Writing coth in exponentials produces 1 + 2/(e^{2πa} − 1), the Bose factor.</w:t>
      </w:r>
    </w:p>
    <w:p>
      <w:pPr>
        <w:pStyle w:val="Heading2"/>
      </w:pPr>
      <w:r>
        <w:t>Mastery checklist</w:t>
      </w:r>
    </w:p>
    <w:p>
      <w:pPr>
        <w:pStyle w:val="ListBullet"/>
      </w:pPr>
      <w:r>
        <w:t>I can derive the thermal path integral and its boundary conditions.</w:t>
      </w:r>
    </w:p>
    <w:p>
      <w:pPr>
        <w:pStyle w:val="ListBullet"/>
      </w:pPr>
      <w:r>
        <w:t>I can obtain the oscillator partition functions from Matsubara products.</w:t>
      </w:r>
    </w:p>
    <w:p>
      <w:pPr>
        <w:pStyle w:val="ListBullet"/>
      </w:pPr>
      <w:r>
        <w:t>I can evaluate Matsubara sums and identify their vacuum and thermal parts.</w:t>
      </w:r>
    </w:p>
    <w:p>
      <w:pPr>
        <w:pStyle w:val="ListBullet"/>
      </w:pPr>
      <w:r>
        <w:t>I can derive the Stefan–Boltzmann law and evaluate it for the CMB.</w:t>
      </w:r>
    </w:p>
    <w:p>
      <w:pPr>
        <w:pStyle w:val="ListBullet"/>
      </w:pPr>
      <w:r>
        <w:t>I can derive the Debye mass and explain why it does not contradict the Ward identity.</w:t>
      </w:r>
    </w:p>
    <w:p>
      <w:pPr>
        <w:pStyle w:val="ListBullet"/>
      </w:pPr>
      <w:r>
        <w:t>I can say what a Euclidean calculation gives directly, and what needs real time.</w:t>
      </w:r>
    </w:p>
    <w:p>
      <w:pPr>
        <w:pStyle w:val="Heading2"/>
      </w:pPr>
      <w:r>
        <w:t>Next lesson</w:t>
      </w:r>
    </w:p>
    <w:p>
      <w:r>
        <w:t>Lesson 86 returns to zero temperature and puts QED in a strong external field, where the vacuum itself produces pairs: the Schwinger process, which Lesson 58 postponed.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85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QED at Finite Temperature</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