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1945–1991: Cold War — Two Powers, One Planet</w:t>
      </w:r>
    </w:p>
    <w:p>
      <w:pPr>
        <w:spacing w:after="200"/>
      </w:pPr>
      <w:r>
        <w:t xml:space="preserve">The alliance that beat Nazi Germany did not survive the peace it won. Within two years of 1945, the wartime partnership between the United States and the Soviet Union had curdled into open rivalry, hardened by an ideological split that this book has already put in plain view: capitalism and multiparty democracy on one side, one-party rule and state-planned economics on the other.</w:t>
      </w:r>
    </w:p>
    <w:p>
      <w:pPr>
        <w:spacing w:after="200"/>
      </w:pPr>
      <w:r>
        <w:t xml:space="preserve">Both sides had the bomb within four years of each other — the United States in 1945, the Soviet Union in 1949 — and by the 1960s both had enough of them, mounted on missiles that could cross the planet in under an hour, to guarantee that a full nuclear exchange would leave no meaningful winner. Strategists gave this condition an unusually honest name: mutual assured destruction.</w:t>
      </w:r>
    </w:p>
    <w:p>
      <w:pPr>
        <w:spacing w:after="200"/>
      </w:pPr>
      <w:r>
        <w:t xml:space="preserve">The phrase was coined in the 1960s by the analyst Donald Brennan, who meant the acronym as mockery. The strategists kept it anyway. Dolphin scholarship files this under candor, an achievement this species does not get nearly enough credit for.</w:t>
      </w:r>
    </w:p>
    <w:p>
      <w:pPr>
        <w:spacing w:after="200"/>
      </w:pPr>
      <w:r>
        <w:t xml:space="preserve">The weapon itself was the product of a wartime race: the Manhattan Project (1942-45), staffed in large part by physicists who had fled fascist Europe, some of them from the very country whose bomb the project had been built to beat. The first test took place in the New Mexico desert in July 1945. Many of the next ones took place at sea. The United States detonated 67 nuclear devices at Bikini and Enewetak atolls in the Marshall Islands between 1946 and 1958. The 167 people of Bikini were moved off their atoll in 1946, told it was for the good of mankind; they have never been able to go home to stay. France later tested at Moruroa and Fangataufa in French Polynesia.</w:t>
      </w:r>
    </w:p>
    <w:p>
      <w:pPr>
        <w:spacing w:after="200"/>
      </w:pPr>
      <w:r>
        <w:rPr>
          <w:i/>
          <w:iCs/>
        </w:rPr>
        <w:t xml:space="preserve">“The apex predator,” dolphin historians noted, “has now learned physics.” The oceans, they added, became nervous.</w:t>
      </w:r>
    </w:p>
    <w:p>
      <w:pPr>
        <w:spacing w:after="200"/>
      </w:pPr>
      <w:r>
        <w:rPr>
          <w:i/>
          <w:iCs/>
        </w:rPr>
        <w:t xml:space="preserve">“Humans built a weapon that finally matched their own capacity for self-destruction,” the Society recorded, “and then, mostly, did not use it. This is the book's clearest instance of the wisdom half of the ledger showing up on time.”</w:t>
      </w:r>
    </w:p>
    <w:p>
      <w:pPr>
        <w:spacing w:after="200"/>
      </w:pPr>
      <w:r>
        <w:t xml:space="preserve">The two powers fought each other anyway, just never directly. Korea (1950-53) split a peninsula that remains divided as this book is written. Vietnam drew in American ground forces for a decade before ending, in 1975, in a unified Communist Vietnam and a war American planners had, by most later accounts, misjudged from the start. Afghanistan absorbed a Soviet occupation from 1979 to 1989 that killed about 15,000 Soviet soldiers and somewhere between half a million and two million Afghans, drove millions more into exile, and weakened the Soviet state.</w:t>
      </w:r>
    </w:p>
    <w:p>
      <w:pPr>
        <w:spacing w:after="200"/>
      </w:pPr>
      <w:r>
        <w:t xml:space="preserve">The closest approach to the war neither side wanted came in October 1962, when Soviet nuclear missiles installed in Cuba, ninety miles from Florida, brought both governments within days, by many participants' later accounts, of a confrontation neither one could fully control once started. A negotiated withdrawal ended the crisis without the two powers firing a shot at each other.</w:t>
      </w:r>
    </w:p>
    <w:p>
      <w:pPr>
        <w:spacing w:after="200"/>
      </w:pPr>
      <w:r>
        <w:t xml:space="preserve">The nearest thing to an accident, by several participants' accounts, happened at sea. On October 27, 1962, a Soviet submarine, B-59, running silent and out of contact near Cuba, was harassed by American destroyers dropping practice depth charges to force it to the surface. Its captain, believing the war had begun, wanted to fire the nuclear-tipped torpedo on board. The decision required the agreement of the senior officers aboard, and one of them, Vasily Arkhipov, refused. Twenty-one years later, on September 26, 1983, a Soviet early-warning system reported five incoming American missiles, and the officer on duty, Stanislav Petrov, judged the report a false alarm, on the grounds that a real attack would surely be larger, and did not pass it up the chain. The system had mistaken sunlight glinting off high clouds for missile launches.</w:t>
      </w:r>
    </w:p>
    <w:p>
      <w:pPr>
        <w:spacing w:after="200"/>
      </w:pPr>
      <w:r>
        <w:rPr>
          <w:i/>
          <w:iCs/>
        </w:rPr>
        <w:t xml:space="preserve">“Twice, the survival of a great many species turned on one officer deciding that the machine was probably wrong,” dolphin historians noted. “The first of them was in a submarine, which dolphins take personally.”</w:t>
      </w:r>
    </w:p>
    <w:p>
      <w:pPr>
        <w:spacing w:after="200"/>
      </w:pPr>
      <w:r>
        <w:t xml:space="preserve">The Berlin Wall, raised by East Germany in 1961 to stop the outflow of its own population westward, stood as the era's most literal symbol for close to three decades before crowds tore it down in November 1989, a single unplanned night that historians now treat as the moment the outcome of the whole rivalry became visible to everyone at once. The Soviet Union dissolved two years later, in 1991.</w:t>
      </w:r>
    </w:p>
    <w:p>
      <w:pPr>
        <w:spacing w:after="100"/>
      </w:pPr>
      <w:r>
        <w:rPr>
          <w:b/>
          <w:bCs/>
        </w:rPr>
        <w:t xml:space="preserve">Dolphin verdict:</w:t>
      </w:r>
    </w:p>
    <w:p>
      <w:pPr>
        <w:spacing w:after="200"/>
      </w:pPr>
      <w:r>
        <w:rPr>
          <w:i/>
          <w:iCs/>
        </w:rPr>
        <w:t xml:space="preserve">This is a rare chapter in the book where the frightening technology and the restraint arrived on roughly the same schedule. Two powers built weapons capable of ending organized civilization on short notice, fought each other everywhere except face to face, and, after four decades, one side's system gave out without either side using the weapons that had defined the entire era. Dolphins record this as evidence, still rare enough in this book to be worth recording, that capability and wisdom can occasionally travel together when the alternative is unthinkable enough.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2026-10-04T14:44:27.975Z</dcterms:created>
  <dcterms:modified xsi:type="dcterms:W3CDTF">2026-10-04T14:44:27.975Z</dcterms:modified>
</cp:coreProperties>
</file>

<file path=docProps/custom.xml><?xml version="1.0" encoding="utf-8"?>
<Properties xmlns="http://schemas.openxmlformats.org/officeDocument/2006/custom-properties" xmlns:vt="http://schemas.openxmlformats.org/officeDocument/2006/docPropsVTypes"/>
</file>