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21</w:t>
      </w:r>
    </w:p>
    <w:p>
      <w:pPr>
        <w:pStyle w:val="Heading1"/>
        <w:ind w:left="0" w:right="0" w:firstLine="0"/>
        <w:jc w:val="center"/>
      </w:pPr>
      <w:r>
        <w:t>Patterns, Emergence and the Laws of Physics</w:t>
      </w:r>
    </w:p>
    <w:p>
      <w:pPr>
        <w:pStyle w:val="Heading2"/>
      </w:pPr>
      <w:r>
        <w:t xml:space="preserve">The Universe Has Very Simple Instructions</w:t>
      </w:r>
    </w:p>
    <w:p>
      <w:pPr>
        <w:jc w:val="both"/>
      </w:pPr>
      <w:r>
        <w:t xml:space="preserve">Physics often begins with rules that look almost offensively short. A few equations. A few constants. A few principles.</w:t>
      </w:r>
    </w:p>
    <w:p>
      <w:pPr>
        <w:jc w:val="both"/>
      </w:pPr>
      <w:r>
        <w:t xml:space="preserve">And then we press “run.” Out come atoms, stars, galaxies, hurricanes, chemistry, cells, brains, and accountants. Well, perhaps not accountants. But definitely brains.</w:t>
      </w:r>
    </w:p>
    <w:p>
      <w:pPr>
        <w:jc w:val="both"/>
      </w:pPr>
      <w:r>
        <w:t xml:space="preserve">So how do simple rules produce such complicated worlds?</w:t>
      </w:r>
    </w:p>
    <w:p>
      <w:pPr>
        <w:pStyle w:val="Heading2"/>
      </w:pPr>
      <w:r>
        <w:t xml:space="preserve">One Molecule Is Not Wet</w:t>
      </w:r>
    </w:p>
    <w:p>
      <w:pPr>
        <w:jc w:val="both"/>
      </w:pPr>
      <w:r>
        <w:t xml:space="preserve">Take one water molecule. Is it wet? No. Is it thirsty?</w:t>
      </w:r>
    </w:p>
    <w:p>
      <w:pPr>
        <w:jc w:val="both"/>
      </w:pPr>
      <w:r>
        <w:t>Also no. Does it have a temperature in the ordinary macroscopic sense? Not really. Put a vast number of them together and suddenly we have water with temperature, pressure, viscosity, waves, boiling, freezing, and the annoying habit of getting everywhere.</w:t>
      </w:r>
    </w:p>
    <w:p>
      <w:pPr>
        <w:jc w:val="both"/>
      </w:pPr>
      <w:r>
        <w:t xml:space="preserve">The whole has properties that make sense only when the parts interact. That is emergence.</w:t>
      </w:r>
    </w:p>
    <w:p>
      <w:pPr>
        <w:pStyle w:val="Heading2"/>
      </w:pPr>
      <w:r>
        <w:t xml:space="preserve">Emergence Is Not Magic Dust</w:t>
      </w:r>
    </w:p>
    <w:p>
      <w:pPr>
        <w:jc w:val="both"/>
      </w:pPr>
      <w:r>
        <w:t xml:space="preserve">When physicists say “emergent,” they are not quietly introducing a new force called Emergence. A hurricane emerges from ordinary molecules. A crystal emerges from atoms. Superconductivity emerges from collective quantum behavior.</w:t>
      </w:r>
    </w:p>
    <w:p>
      <w:pPr>
        <w:jc w:val="both"/>
      </w:pPr>
      <w:r>
        <w:t xml:space="preserve">Nothing has escaped physics. The interesting thing is that the large-scale pattern can be much easier to understand at its own level than by tracking every microscopic detail.</w:t>
      </w:r>
    </w:p>
    <w:p>
      <w:pPr>
        <w:pStyle w:val="Heading2"/>
      </w:pPr>
      <w:r>
        <w:t xml:space="preserve">The City Is Not a Bag of People</w:t>
      </w:r>
    </w:p>
    <w:p>
      <w:pPr>
        <w:jc w:val="both"/>
      </w:pPr>
      <w:r>
        <w:t xml:space="preserve">A city consists of people. But no individual person contains the city's traffic pattern. No single citizen is “the economy.” Nobody wakes up and announces:</w:t>
      </w:r>
    </w:p>
    <w:p>
      <w:pPr>
        <w:jc w:val="both"/>
      </w:pPr>
      <w:r>
        <w:t xml:space="preserve">“I shall now become a housing market.” Yet these structures are real. They can be measured. They can be predicted.</w:t>
      </w:r>
    </w:p>
    <w:p>
      <w:pPr>
        <w:jc w:val="both"/>
      </w:pPr>
      <w:r>
        <w:t xml:space="preserve">They can change the behavior of individuals. This is emergence in everyday clothes.</w:t>
      </w:r>
    </w:p>
    <w:p>
      <w:pPr>
        <w:pStyle w:val="Heading2"/>
      </w:pPr>
      <w:r>
        <w:t xml:space="preserve">Simple Rules Can Make a Mess</w:t>
      </w:r>
    </w:p>
    <w:p>
      <w:pPr>
        <w:jc w:val="both"/>
      </w:pPr>
      <w:r>
        <w:t>Computer scientists discovered something delightfully annoying. You can write down extremely simple rules and get behavior that is spectacularly complicated. A minuscule program can generate patterns that take pages to describe. A deterministic system can become unpredictable in practice.</w:t>
      </w:r>
    </w:p>
    <w:p>
      <w:pPr>
        <w:jc w:val="both"/>
      </w:pPr>
      <w:r>
        <w:t xml:space="preserve">A few rules can create stable structures, moving structures, interacting structures, and structures that reproduce. The rulebook can be tiny. The plot can be enormous.</w:t>
      </w:r>
    </w:p>
    <w:p>
      <w:pPr>
        <w:pStyle w:val="Heading2"/>
      </w:pPr>
      <w:r>
        <w:t xml:space="preserve">Chaos Is Not Randomness</w:t>
      </w:r>
    </w:p>
    <w:p>
      <w:pPr>
        <w:jc w:val="both"/>
      </w:pPr>
      <w:r>
        <w:t>Chapter 7 already covered this in detail: a chaotic system can be completely deterministic and still be unpredictable in practice, because a microscopic error in the initial measurement can grow into a completely different outcome. Deterministic does not mean predictable, and unpredictable does not mean random — physics is annoyingly good at keeping those apart.</w:t>
      </w:r>
    </w:p>
    <w:p>
      <w:pPr>
        <w:pStyle w:val="Heading2"/>
      </w:pPr>
      <w:r>
        <w:t xml:space="preserve">The Butterfly Gets Blamed for Everything</w:t>
      </w:r>
    </w:p>
    <w:p>
      <w:pPr>
        <w:jc w:val="both"/>
      </w:pPr>
      <w:r>
        <w:t>The butterfly effect does not mean one butterfly single-handedly orders a hurricane. It means nonlinear systems can amplify tiny differences. The butterfly makes a small contribution. The atmosphere does the rest.</w:t>
      </w:r>
    </w:p>
    <w:p>
      <w:pPr>
        <w:jc w:val="both"/>
      </w:pPr>
      <w:r>
        <w:t xml:space="preserve">This is an important lesson. Complexity does not require complicated laws. It can arise because simple interactions are repeated and amplified.</w:t>
      </w:r>
    </w:p>
    <w:p>
      <w:pPr>
        <w:pStyle w:val="Heading2"/>
      </w:pPr>
      <w:r>
        <w:t xml:space="preserve">A Flock Has No Flock Particle</w:t>
      </w:r>
    </w:p>
    <w:p>
      <w:pPr>
        <w:jc w:val="both"/>
      </w:pPr>
      <w:r>
        <w:t xml:space="preserve">There is no fundamental particle called a flock. There is no “flock field” hiding under the couch. A flock emerges from many birds following relatively simple local rules. Each bird reacts to nearby birds.</w:t>
      </w:r>
    </w:p>
    <w:p>
      <w:pPr>
        <w:jc w:val="both"/>
      </w:pPr>
      <w:r>
        <w:t xml:space="preserve">Together they create coordinated motion. This is one of nature's favorite tricks: Local rules can produce global organization.</w:t>
      </w:r>
    </w:p>
    <w:p>
      <w:pPr>
        <w:pStyle w:val="Heading2"/>
      </w:pPr>
      <w:r>
        <w:t xml:space="preserve">Self-Organization Needs No Foreman</w:t>
      </w:r>
    </w:p>
    <w:p>
      <w:pPr>
        <w:jc w:val="both"/>
      </w:pPr>
      <w:r>
        <w:t>Snowflakes form intricate structures. Crystals grow, convection cells appear in heated fluids, and galaxies develop large-scale structure of their own.</w:t>
      </w:r>
    </w:p>
    <w:p>
      <w:pPr>
        <w:jc w:val="both"/>
      </w:pPr>
      <w:r>
        <w:t xml:space="preserve">No molecule receives an email saying: “Congratulations. You have been selected to assemble a snowflake.” The order can emerge from local interactions plus the laws of physics.</w:t>
      </w:r>
    </w:p>
    <w:p>
      <w:pPr>
        <w:jc w:val="both"/>
      </w:pPr>
      <w:r>
        <w:t xml:space="preserve">That does not make the order less real. It makes the mechanism more interesting.</w:t>
      </w:r>
    </w:p>
    <w:p>
      <w:pPr>
        <w:pStyle w:val="Heading2"/>
      </w:pPr>
      <w:r>
        <w:t xml:space="preserve">Why Symmetry Is a Physicist's Best Friend</w:t>
      </w:r>
    </w:p>
    <w:p>
      <w:pPr>
        <w:jc w:val="both"/>
      </w:pPr>
      <w:r>
        <w:t xml:space="preserve">Physicists love symmetry. Not because physicists are especially tidy people. Because symmetry lets us identify what matters and ignore what does not. If the laws are unchanged when we move the whole experiment, that matters.</w:t>
      </w:r>
    </w:p>
    <w:p>
      <w:pPr>
        <w:jc w:val="both"/>
      </w:pPr>
      <w:r>
        <w:t>If they are unchanged when we rotate it, that matters. If certain transformations leave the laws unchanged, conservation laws follow — Noether's theorem, met back in Chapter 4, turns this into one of the most beautiful connections in theoretical physics.</w:t>
      </w:r>
    </w:p>
    <w:p>
      <w:pPr>
        <w:pStyle w:val="Heading2"/>
      </w:pPr>
      <w:r>
        <w:t xml:space="preserve">The Law Can Be Shorter Than Its Consequences</w:t>
      </w:r>
    </w:p>
    <w:p>
      <w:pPr>
        <w:jc w:val="both"/>
      </w:pPr>
      <w:r>
        <w:t xml:space="preserve">Einstein's equations are compact. Their consequences include black holes, gravitational waves, cosmological expansion, and the bending of light. The equations are short. The universe is not.</w:t>
      </w:r>
    </w:p>
    <w:p>
      <w:pPr>
        <w:jc w:val="both"/>
      </w:pPr>
      <w:r>
        <w:t xml:space="preserve">This is one of the great pleasures of physics. A tiny mathematical sentence can contain an absurdly large story.</w:t>
      </w:r>
    </w:p>
    <w:p>
      <w:pPr>
        <w:pStyle w:val="Heading2"/>
      </w:pPr>
      <w:r>
        <w:t xml:space="preserve">The Reductionist Trap</w:t>
      </w:r>
    </w:p>
    <w:p>
      <w:pPr>
        <w:jc w:val="both"/>
      </w:pPr>
      <w:r>
        <w:t xml:space="preserve">Everything may ultimately be made of fundamental ingredients. Fine. But knowing the ingredients does not automatically explain the organization. Knowing every molecule in a city does not give you a useful traffic theory.</w:t>
      </w:r>
    </w:p>
    <w:p>
      <w:pPr>
        <w:jc w:val="both"/>
      </w:pPr>
      <w:r>
        <w:t xml:space="preserve">Knowing every neuron does not automatically explain why you remember your grandmother's kitchen. Microscopic physics is foundational. That does not mean every useful explanation has to be microscopic.</w:t>
      </w:r>
    </w:p>
    <w:p>
      <w:pPr>
        <w:pStyle w:val="Heading2"/>
      </w:pPr>
      <w:r>
        <w:t xml:space="preserve">One Universe, Many Useful Languages</w:t>
      </w:r>
    </w:p>
    <w:p>
      <w:pPr>
        <w:jc w:val="both"/>
      </w:pPr>
      <w:r>
        <w:t xml:space="preserve">The same water can be described by quantum mechanics, chemistry, thermodynamics, and fluid dynamics. The descriptions are not competitors in a boxing ring. They answer different questions. The chemist wants molecules.</w:t>
      </w:r>
    </w:p>
    <w:p>
      <w:pPr>
        <w:jc w:val="both"/>
      </w:pPr>
      <w:r>
        <w:t xml:space="preserve">The fluid dynamicist wants flow. The engineer wants pressure. The quantum physicist wants the underlying states. The universe does not care which vocabulary you use.</w:t>
      </w:r>
    </w:p>
    <w:p>
      <w:pPr>
        <w:pStyle w:val="Heading2"/>
      </w:pPr>
      <w:r>
        <w:t xml:space="preserve">Feedback: Nature's Favorite Loop</w:t>
      </w:r>
    </w:p>
    <w:p>
      <w:pPr>
        <w:jc w:val="both"/>
      </w:pPr>
      <w:r>
        <w:t xml:space="preserve">Feedback is everywhere. A thermostat changes heating because of temperature. A population changes because reproduction changes population size. A neuron affects other neurons that affect it.</w:t>
      </w:r>
    </w:p>
    <w:p>
      <w:pPr>
        <w:jc w:val="both"/>
      </w:pPr>
      <w:r>
        <w:t xml:space="preserve">A climate system contains feedbacks. Feedback creates loops. Loops create stability in some cases and explosions in others. And once feedback becomes strong enough, a system can behave in ways that are difficult to guess by looking at one component at a time.</w:t>
      </w:r>
    </w:p>
    <w:p>
      <w:pPr>
        <w:pStyle w:val="Heading2"/>
      </w:pPr>
      <w:r>
        <w:t xml:space="preserve">Life Is Emergence on Steroids</w:t>
      </w:r>
    </w:p>
    <w:p>
      <w:pPr>
        <w:jc w:val="both"/>
      </w:pPr>
      <w:r>
        <w:t xml:space="preserve">Atoms obey quantum mechanics. Molecules interact. Chemical networks form. Compartments appear.</w:t>
      </w:r>
    </w:p>
    <w:p>
      <w:pPr>
        <w:jc w:val="both"/>
      </w:pPr>
      <w:r>
        <w:t xml:space="preserve">Information gets stored. Replication begins. Selection starts. Eventually we get organisms.</w:t>
      </w:r>
    </w:p>
    <w:p>
      <w:pPr>
        <w:jc w:val="both"/>
      </w:pPr>
      <w:r>
        <w:t xml:space="preserve">The remarkable thing is not that life violates physics. The remarkable thing is that physics can produce systems organized enough to do biology. That is emergence with a very impressive résumé.</w:t>
      </w:r>
    </w:p>
    <w:p>
      <w:pPr>
        <w:pStyle w:val="Heading2"/>
      </w:pPr>
      <w:r>
        <w:t xml:space="preserve">And Then There Is Consciousness</w:t>
      </w:r>
    </w:p>
    <w:p>
      <w:pPr>
        <w:jc w:val="both"/>
      </w:pPr>
      <w:r>
        <w:t xml:space="preserve">Now we reach the dangerous question. Could consciousness be emergent? Possibly. But “possibly” is doing a lot of work.</w:t>
      </w:r>
    </w:p>
    <w:p>
      <w:pPr>
        <w:jc w:val="both"/>
      </w:pPr>
      <w:r>
        <w:t xml:space="preserve">We do not yet have a generally accepted theory explaining why physical information processing should produce subjective experience. Hofstadter's work suggests that self-reference and recursive representation may be important. Interesting? Very.</w:t>
      </w:r>
    </w:p>
    <w:p>
      <w:pPr>
        <w:jc w:val="both"/>
      </w:pPr>
      <w:r>
        <w:t xml:space="preserve">Solved? Absolutely not. The universe has not yet sent us the answer key.</w:t>
      </w:r>
    </w:p>
    <w:p>
      <w:pPr>
        <w:pStyle w:val="Heading2"/>
      </w:pPr>
      <w:r>
        <w:t xml:space="preserve">Metamagical Lessons</w:t>
      </w:r>
    </w:p>
    <w:p>
      <w:pPr>
        <w:jc w:val="both"/>
      </w:pPr>
      <w:r>
        <w:rPr>
          <w:i/>
        </w:rPr>
        <w:t xml:space="preserve">Metamagical Themas</w:t>
      </w:r>
      <w:r>
        <w:t xml:space="preserve"> explores recursion, computation, patterns, and systems that surprise us. That makes it useful for physics even though it is not a physics textbook. Computer models let us experiment with simple rules. Run them.</w:t>
      </w:r>
    </w:p>
    <w:p>
      <w:pPr>
        <w:jc w:val="both"/>
      </w:pPr>
      <w:r>
        <w:t xml:space="preserve">Change one parameter. Run them again. Watch an unexpected structure appear. It is like having a miniature universe where the landlord actually lets you change the laws of nature.</w:t>
      </w:r>
    </w:p>
    <w:p>
      <w:pPr>
        <w:pStyle w:val="Heading2"/>
      </w:pPr>
      <w:r>
        <w:t xml:space="preserve">The Pattern Is the Prize</w:t>
      </w:r>
    </w:p>
    <w:p>
      <w:pPr>
        <w:jc w:val="both"/>
      </w:pPr>
      <w:r>
        <w:t xml:space="preserve">Suppose two completely different physical systems obey equations with the same mathematical structure. That is exciting. A wave in water and a wave in another medium can share mathematical features. A feedback loop can appear in a machine, an ecosystem, or a climate model.</w:t>
      </w:r>
    </w:p>
    <w:p>
      <w:pPr>
        <w:jc w:val="both"/>
      </w:pPr>
      <w:r>
        <w:t xml:space="preserve">The material is different. The structure is related. Physics becomes powerful when it notices that connection.</w:t>
      </w:r>
    </w:p>
    <w:p>
      <w:pPr>
        <w:pStyle w:val="Heading2"/>
      </w:pPr>
      <w:r>
        <w:t xml:space="preserve">When the Whole Has a New Vocabulary</w:t>
      </w:r>
    </w:p>
    <w:p>
      <w:pPr>
        <w:jc w:val="both"/>
      </w:pPr>
      <w:r>
        <w:t xml:space="preserve">A proton has quarks. A material has elasticity. A fluid has viscosity. A cell has metabolism.</w:t>
      </w:r>
    </w:p>
    <w:p>
      <w:pPr>
        <w:jc w:val="both"/>
      </w:pPr>
      <w:r>
        <w:t>A brain has memory. You can reduce every one of these to lower-level physics in principle. But if you insist on using only the lowest-level vocabulary, you may make the explanation practically useless. Sometimes the higher-level pattern is the thing you need to understand.</w:t>
      </w:r>
    </w:p>
    <w:p>
      <w:pPr>
        <w:pStyle w:val="Heading2"/>
      </w:pPr>
      <w:r>
        <w:t xml:space="preserve">The Danger of Saying “Emergence” and Walking Away</w:t>
      </w:r>
    </w:p>
    <w:p>
      <w:pPr>
        <w:jc w:val="both"/>
      </w:pPr>
      <w:r>
        <w:t xml:space="preserve">There is a lazy version of emergence. Something complicated happens. Someone says: “Emergence.”</w:t>
      </w:r>
    </w:p>
    <w:p>
      <w:pPr>
        <w:jc w:val="both"/>
      </w:pPr>
      <w:r>
        <w:t xml:space="preserve">Everyone nods. That is not science. A real explanation must tell us what microscopic rules produce the behavior, under what conditions, and what the theory predicts. Otherwise “emergence” is simply a fancy word for “I have no idea.”</w:t>
      </w:r>
    </w:p>
    <w:p>
      <w:pPr>
        <w:pStyle w:val="Heading2"/>
      </w:pPr>
      <w:r>
        <w:t xml:space="preserve">The Final Pattern</w:t>
      </w:r>
    </w:p>
    <w:p>
      <w:pPr>
        <w:jc w:val="both"/>
      </w:pPr>
      <w:r>
        <w:t xml:space="preserve">Start with simple rules. Let matter interact. Let patterns form. Let some patterns persist.</w:t>
      </w:r>
    </w:p>
    <w:p>
      <w:pPr>
        <w:jc w:val="both"/>
      </w:pPr>
      <w:r>
        <w:t xml:space="preserve">Let some reproduce. Let some process information. Let some build models. Let some models contain models of themselves.</w:t>
      </w:r>
    </w:p>
    <w:p>
      <w:pPr>
        <w:jc w:val="both"/>
      </w:pPr>
      <w:r>
        <w:t xml:space="preserve">Eventually the universe contains things capable of asking how the universe works. That is emergence. Not magic. Not a loophole in physics.</w:t>
      </w:r>
    </w:p>
    <w:p>
      <w:pPr>
        <w:jc w:val="both"/>
      </w:pPr>
      <w:r>
        <w:t xml:space="preserve">Just matter doing something astonishingly complicated because the rules gave it enough room to do so. The universe may not need complicated fundamental ingredients to produce complicated things. It may only need simple rules, enough matter, enough time, and the right conditions for patterns to become real.</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