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 Science for Everyone</w:t>
      </w:r>
    </w:p>
    <w:p>
      <w:pPr>
        <w:pStyle w:val="Heading1"/>
      </w:pPr>
      <w:r>
        <w:t>Chapter 20</w:t>
      </w:r>
    </w:p>
    <w:p>
      <w:pPr>
        <w:pStyle w:val="Heading1"/>
      </w:pPr>
      <w:r>
        <w:t>Out of Africa: The Human Story</w:t>
      </w:r>
    </w:p>
    <w:p>
      <w:pPr>
        <w:pStyle w:val="Heading1"/>
      </w:pPr>
      <w:r>
        <w:t>A Split, Not a Beginning</w:t>
      </w:r>
    </w:p>
    <w:p>
      <w:pPr/>
      <w:r>
        <w:t>Somewhere between roughly six and seven million years ago, in Africa, a population of apes split into two lineages.</w:t>
      </w:r>
    </w:p>
    <w:p>
      <w:pPr/>
      <w:r>
        <w:t>One of those lineages eventually gave rise to modern chimpanzees and bonobos. The other, after millions of years and a long sequence of extinct intermediate species, eventually gave rise to you.</w:t>
      </w:r>
    </w:p>
    <w:p>
      <w:pPr/>
      <w:r>
        <w:t>Neither lineage is more evolved than the other, a phrase that, strictly speaking, has no clear meaning within the framework Chapters 6 and 7 laid out. Both lineages have been under selection, adapting to their own circumstances, for exactly the same amount of time since that split. Chimpanzees are not an earlier draft of humans, left unfinished. They are cousins, following their own six or seven million years of independent evolutionary history, just as humans have followed theirs.</w:t>
      </w:r>
    </w:p>
    <w:p>
      <w:pPr/>
      <w:r>
        <w:t>What actually happened along the human branch, in the millions of years since that split, is the subject of this chapter, and it is a considerably messier, more recently revised story than the familiar, single-file picture of an ape gradually straightening up into a modern human, marching left to right across a textbook page, would suggest.</w:t>
      </w:r>
    </w:p>
    <w:p>
      <w:pPr>
        <w:pStyle w:val="Heading1"/>
      </w:pPr>
      <w:r>
        <w:t>Walking Before Thinking</w:t>
      </w:r>
    </w:p>
    <w:p>
      <w:pPr/>
      <w:r>
        <w:t>One of the clearest findings from decades of fossil evidence is that upright, two-legged walking evolved long before any dramatic increase in brain size.</w:t>
      </w:r>
    </w:p>
    <w:p>
      <w:pPr/>
      <w:r>
        <w:t>The most famous single fossil illustrating this is a skeleton discovered in Ethiopia in 1974 and nicknamed Lucy, belonging to a species called Australopithecus afarensis, dated to roughly 3.2 million years ago. Lucy's skeleton shows clear anatomical adaptations for habitual upright walking, in the structure of her pelvis, knees, and feet, while her skull housed a brain not much larger, relative to body size, than a modern chimpanzee's.</w:t>
      </w:r>
    </w:p>
    <w:p>
      <w:pPr/>
      <w:r>
        <w:t>Even more direct evidence comes from a set of fossilized footprints, discovered at a site called Laetoli in Tanzania, preserved in volcanic ash that hardened after a rain shower roughly 3.6 million years ago. The footprints, apparently made by at least two individuals of the same species as Lucy walking side by side, show a stride and weight distribution essentially indistinguishable from that of a modern human walking upright, captured in a literal snapshot of a single afternoon, well over three million years before anything resembling a modern human brain existed.</w:t>
      </w:r>
    </w:p>
    <w:p>
      <w:pPr/>
      <w:r>
        <w:t>Whatever advantage drove the evolution of upright walking, freeing the hands, more efficient long-distance movement across open ground, better thermoregulation under the African sun, and researchers have proposed all of these and more, it clearly was not initially about intelligence. Bipedalism came first, by a wide margin, and the large brain came later.</w:t>
      </w:r>
    </w:p>
    <w:p>
      <w:pPr>
        <w:pStyle w:val="Heading1"/>
      </w:pPr>
      <w:r>
        <w:t>Tools, Fire, and Leaving Home</w:t>
      </w:r>
    </w:p>
    <w:p>
      <w:pPr/>
      <w:r>
        <w:t>The genus Homo, the group that includes modern humans and our closest extinct relatives, emerges in the fossil record starting around 2.8 million years ago, with early species collectively grouped under the name Homo habilis, meaning, roughly, handy man, a reference to stone tools found alongside their fossils.</w:t>
      </w:r>
    </w:p>
    <w:p>
      <w:pPr/>
      <w:r>
        <w:t>Homo erectus, appearing somewhat later, around 1.9 million years ago, represents a substantial further step: a body plan closer to modern human proportions, evidence of controlled fire use at some sites, though the exact date fire was first controlled remains debated among specialists, and stone tool technology considerably more sophisticated than that of Homo habilis.</w:t>
      </w:r>
    </w:p>
    <w:p>
      <w:pPr/>
      <w:r>
        <w:t>Homo erectus is also the first member of the human lineage known, from fossil evidence, to have left Africa entirely, with populations established as far away as present-day Georgia, in the Caucasus, and eventually across large parts of Asia, well over a million years before modern humans existed at all.</w:t>
      </w:r>
    </w:p>
    <w:p>
      <w:pPr/>
      <w:r>
        <w:t>This matters for a point worth making explicitly: the eventual, much later migration of modern Homo sapiens out of Africa, which this chapter will discuss shortly, was not the first time a human lineage had left the continent. It was, as far as the fossil evidence currently shows, at least the second, and by some interpretations of a genuinely complicated fossil record, possibly a later wave still.</w:t>
      </w:r>
    </w:p>
    <w:p>
      <w:pPr>
        <w:pStyle w:val="Heading1"/>
      </w:pPr>
      <w:r>
        <w:t>When and Where We Appear</w:t>
      </w:r>
    </w:p>
    <w:p>
      <w:pPr/>
      <w:r>
        <w:t>Fossils that most researchers classify as belonging to Homo sapiens, anatomically modern humans, first appear in the record at Jebel Irhoud, in present-day Morocco, dated to roughly 300,000 years ago, a date established through more recent, more precise dating methods applied to specimens that had actually been known since the 1960s, but whose age had previously been substantially underestimated.</w:t>
      </w:r>
    </w:p>
    <w:p>
      <w:pPr/>
      <w:r>
        <w:t>This date, and the fossil's location in North rather than East Africa, prompted a significant revision to the previously more common picture of a single, localized birthplace for the species. The current, better-supported understanding treats the emergence of Homo sapiens as likely having occurred gradually across multiple populations distributed broadly across the African continent, exchanging genes with each other over a long period, rather than in one single, geographically confined location from which everyone else subsequently descended.</w:t>
      </w:r>
    </w:p>
    <w:p>
      <w:pPr>
        <w:pStyle w:val="Heading1"/>
      </w:pPr>
      <w:r>
        <w:t>Not Alone</w:t>
      </w:r>
    </w:p>
    <w:p>
      <w:pPr/>
      <w:r>
        <w:t>For most of the time modern Homo sapiens has existed, we were not the only human species on the planet.</w:t>
      </w:r>
    </w:p>
    <w:p>
      <w:pPr/>
      <w:r>
        <w:t>Neanderthals, Homo neanderthalensis, lived across Europe and parts of western Asia for several hundred thousand years, with a body adapted to colder climates, a brain comparable in size to a modern human's, and clear evidence of tool use, controlled fire, and, based on findings at several sites, some form of deliberate treatment of their dead. Neanderthals went extinct, as a distinct population, roughly 40,000 years ago, not long after modern humans had spread into the same regions they inhabited.</w:t>
      </w:r>
    </w:p>
    <w:p>
      <w:pPr/>
      <w:r>
        <w:t>The Denisovans, a second, closely related group, are known almost entirely from genetic material, rather than from a substantial fossil record, extracted from a small number of bone and tooth fragments found in a single cave in Siberia, along with additional evidence from a jawbone found on the Tibetan Plateau. Remarkably little is known about what Denisovans actually looked like, since so few identifiable physical remains have been found, even though their genetic legacy, discussed below, turns out to be substantial.</w:t>
      </w:r>
    </w:p>
    <w:p>
      <w:pPr>
        <w:pStyle w:val="Heading1"/>
      </w:pPr>
      <w:r>
        <w:t>Reading Genes Instead of Bones</w:t>
      </w:r>
    </w:p>
    <w:p>
      <w:pPr/>
      <w:r>
        <w:t>For most of the twentieth century, everything known about Neanderthals and other extinct human relatives came from fossils and the stone tools found alongside them, interpreted using the comparative anatomy methods available at the time.</w:t>
      </w:r>
    </w:p>
    <w:p>
      <w:pPr/>
      <w:r>
        <w:t>That changed dramatically starting in the 2000s, with the development of techniques capable of extracting and sequencing DNA from ancient bones, a genuinely difficult technical challenge given how quickly DNA degrades over tens of thousands of years, work recognized with the 2022 Nobel Prize in Physiology or Medicine, awarded to the geneticist Svante Pääbo for pioneering the field.</w:t>
      </w:r>
    </w:p>
    <w:p>
      <w:pPr/>
      <w:r>
        <w:t xml:space="preserve">This ancient-DNA revolution, covered in detail in the geneticist David Reich's 2018 book </w:t>
      </w:r>
      <w:r>
        <w:rPr>
          <w:i/>
        </w:rPr>
        <w:t>Who We Are and How We Got Here</w:t>
      </w:r>
      <w:r>
        <w:t>, transformed the study of human origins from a field reliant almost entirely on the physical shape of bones into one that could directly compare genetic sequences across different ancient and modern human populations, revealing relationships and events that fossils alone could never have shown.</w:t>
      </w:r>
    </w:p>
    <w:p>
      <w:pPr>
        <w:pStyle w:val="Heading1"/>
      </w:pPr>
      <w:r>
        <w:t>We Interbred With Them</w:t>
      </w:r>
    </w:p>
    <w:p>
      <w:pPr/>
      <w:r>
        <w:t>One of the ancient-DNA revolution's most striking findings, confirmed and refined across numerous separate studies since the first Neanderthal genome was sequenced in 2010, is that modern humans and Neanderthals interbred, on more than one occasion, when their populations overlapped geographically.</w:t>
      </w:r>
    </w:p>
    <w:p>
      <w:pPr/>
      <w:r>
        <w:t>As a direct result, most people whose ancestry traces substantially outside of Africa today carry, on average, somewhere around one to two percent Neanderthal DNA in their own genome, remnants of that ancient interbreeding, inherited and diluted across roughly two thousand intervening generations.</w:t>
      </w:r>
    </w:p>
    <w:p>
      <w:pPr/>
      <w:r>
        <w:t>A separate, geographically distinct pattern of interbreeding occurred with Denisovans, whose genetic legacy is found at notably higher levels in some populations in parts of Asia and, most strikingly, in the indigenous peoples of Papua New Guinea and other parts of Melanesia, where Denisovan ancestry can reach several percent of an individual's total genome, considerably higher than the Neanderthal contribution found in most other populations worldwide.</w:t>
      </w:r>
    </w:p>
    <w:p>
      <w:pPr/>
      <w:r>
        <w:t>These findings decisively overturned an earlier, simpler assumption, widely held before ancient DNA became available, that modern humans had entirely replaced these other human populations without any genetic mixing at all. The actual picture, as it usually is once enough direct evidence becomes available, turned out to be considerably messier, and considerably more interesting, than the cleaner story.</w:t>
      </w:r>
    </w:p>
    <w:p>
      <w:pPr>
        <w:pStyle w:val="Heading1"/>
      </w:pPr>
      <w:r>
        <w:t>More Cousins Than Expected</w:t>
      </w:r>
    </w:p>
    <w:p>
      <w:pPr/>
      <w:r>
        <w:t>Neanderthals and Denisovans are not the only additional branches the human family tree has recently gained.</w:t>
      </w:r>
    </w:p>
    <w:p>
      <w:pPr/>
      <w:r>
        <w:t>In 2003, researchers excavating a cave on the Indonesian island of Flores discovered a remarkably small-bodied, small-brained human skeleton, subsequently named Homo floresiensis and, almost immediately, nicknamed the hobbit in press coverage, owing to its diminutive stature, standing roughly one meter tall as an adult.</w:t>
      </w:r>
    </w:p>
    <w:p>
      <w:pPr/>
      <w:r>
        <w:t>The discovery was controversial for years, with some researchers initially arguing the specimen might represent a modern human with a specific pathological growth disorder rather than a genuinely distinct species. Additional specimens, and further analysis, have since persuaded most, though not entirely all, specialists in the field that Homo floresiensis does represent a genuinely separate, small-bodied human species, which appears to have persisted on Flores until perhaps around 50,000 years ago, potentially overlapping in time with the arrival of modern humans in the region, though the exact nature and timing of any contact between the two remains unresolved.</w:t>
      </w:r>
    </w:p>
    <w:p>
      <w:pPr/>
      <w:r>
        <w:t>A second and, in some ways, even more puzzling discovery came from South Africa in 2013 and 2014, with the excavation of a large number of skeletal remains, representing at least fifteen individuals, from a nearly inaccessible chamber deep within the Rising Star cave system. The remains, subsequently named Homo naledi, present a genuinely unusual mixture of anatomical features: a brain roughly one-third the size of a modern human's, alongside a hand and foot structure in some ways surprisingly modern and humanlike. Dating placed the remains at a surprisingly recent age, roughly 250,000 to 300,000 years old, meaning Homo naledi, with its small brain, may have coexisted in Africa alongside the earliest anatomically modern humans described earlier in this chapter, a genuinely striking finding that continues to be actively researched and debated. Some researchers involved in the discovery have additionally proposed that the remains were deliberately placed deep within the cave system by other members of the same species, a form of intentional body disposal that, if correct, would be a remarkable finding for a species with such a small brain, though this specific interpretation remains among the more contested claims in the broader study.</w:t>
      </w:r>
    </w:p>
    <w:p>
      <w:pPr>
        <w:pStyle w:val="Heading1"/>
      </w:pPr>
      <w:r>
        <w:t>A Bushy Tree, Not a Ladder</w:t>
      </w:r>
    </w:p>
    <w:p>
      <w:pPr/>
      <w:r>
        <w:t>The cumulative effect of these discoveries, Neanderthals and Denisovans known substantially through DNA, the diminutive Homo floresiensis on a remote Indonesian island, the puzzling small-brained but modern-handed Homo naledi in South Africa, alongside several other extinct human species this chapter has not had room to cover individually, is to overturn decisively the older, simpler image many people still carry of human evolution: a single, tidy line of ancestors, each one a slightly more upright, slightly bigger-brained improvement on the last, marching in an orderly single file toward the present.</w:t>
      </w:r>
    </w:p>
    <w:p>
      <w:pPr/>
      <w:r>
        <w:t>The actual picture, as the fossil and genetic evidence now shows it, is a genuinely bushy family tree, with numerous distinct branches, several of which coexisted with each other, and in some documented cases interbred with each other, at various points across at least the last few hundred thousand years, only one of which, our own, happens to still be present today.</w:t>
      </w:r>
    </w:p>
    <w:p>
      <w:pPr>
        <w:pStyle w:val="Heading1"/>
      </w:pPr>
      <w:r>
        <w:t>Shallow, Not Deep</w:t>
      </w:r>
    </w:p>
    <w:p>
      <w:pPr/>
      <w:r>
        <w:t>One further finding from the genetic record deserves particular emphasis, because it runs directly against another common, mistaken intuition about human diversity.</w:t>
      </w:r>
    </w:p>
    <w:p>
      <w:pPr/>
      <w:r>
        <w:t>Compared to many other species, including our closest living relatives the chimpanzees, genetic diversity within modern Homo sapiens is unusually low, a pattern consistent with modern humans having passed through a relatively small ancestral population size, or a series of population bottlenecks, at some point or points in our relatively recent evolutionary history, before subsequently expanding to our present, much larger, global population.</w:t>
      </w:r>
    </w:p>
    <w:p>
      <w:pPr/>
      <w:r>
        <w:t>An equally important, related finding from population genetics is that the overwhelming majority of genetic variation among humans exists within any given population, rather than between different populations or traditionally recognized racial or ethnic groups. Put differently, two individuals randomly chosen from within the same population are, on average, nearly as genetically different from each other as two individuals chosen from different populations on opposite sides of the world. This finding, well established and repeatedly confirmed across decades of population genetics research, undercuts the biological basis for treating traditional racial categories as representing deep, fundamental genetic divisions within our species. Humans, considered purely as a matter of underlying genetic diversity, are a remarkably young, remarkably closely related species, whatever superficial and, in evolutionary terms, quite recent and quite shallow physical variations exist among different populations.</w:t>
      </w:r>
    </w:p>
    <w:p>
      <w:pPr>
        <w:pStyle w:val="Heading1"/>
      </w:pPr>
      <w:r>
        <w:t>What Actually Made Us Different</w:t>
      </w:r>
    </w:p>
    <w:p>
      <w:pPr/>
      <w:r>
        <w:t>Given everything this chapter has covered, upright walking that predates large brains by millions of years, multiple other human species with substantial brains and sophisticated tool use, a genuinely bushy and only recently thinned family tree, it is worth asking directly what, if anything, actually distinguishes modern humans as a species.</w:t>
      </w:r>
    </w:p>
    <w:p>
      <w:pPr/>
      <w:r>
        <w:t>This remains a genuinely open and actively debated question among researchers, without a single settled consensus answer, and this book will not pretend otherwise. Candidate explanations that different researchers have emphasized to different degrees include the specific structure and flexibility of human language, which appears considerably more open-ended and generative than communication systems documented in any other species studied so far, a heightened and more elaborated form of cumulative culture, the ability to build on the accumulated discoveries of previous generations at a scale and pace not clearly matched elsewhere, discussed further in Chapter 24, and forms of large-scale cooperation extending well beyond immediate kin or reciprocal exchange partners, the subject of Chapter 12's closing discussion.</w:t>
      </w:r>
    </w:p>
    <w:p>
      <w:pPr/>
      <w:r>
        <w:t>None of these candidate explanations is fully settled, and it remains entirely possible, perhaps likely, that what actually distinguishes modern humans is not any single one of these traits in isolation, but some particular combination or interaction among several of them, arising through the same kind of tinkering, incremental process, building on existing traits shared with other species, evolutionary change, that this entire book has been describing.</w:t>
      </w:r>
    </w:p>
    <w:p>
      <w:pPr>
        <w:pStyle w:val="Heading1"/>
      </w:pPr>
      <w:r>
        <w:t>The Evolutionary Punchline</w:t>
      </w:r>
    </w:p>
    <w:p>
      <w:pPr/>
      <w:r>
        <w:t>The story of human origins, as the evidence currently available tells it, is not the familiar, linear march from ape to modern human that appears on so many posters.</w:t>
      </w:r>
    </w:p>
    <w:p>
      <w:pPr/>
      <w:r>
        <w:t>It is a genuinely bushy family tree, only recently and dramatically clarified by the direct sequencing of ancient DNA, on which upright walking arrived millions of years before any significant increase in brain size, in which at least half a dozen distinct human species coexisted with each other at various points, sometimes interbreeding, within just the last few hundred thousand years, and in which the single surviving branch, ours, is, by the genetic evidence's own measure, a remarkably young and remarkably closely related population, only recently, and only partially, sorted out from among several genuinely close cousins.</w:t>
      </w:r>
    </w:p>
    <w:p>
      <w:pPr/>
      <w:r>
        <w:t>We did not arrive at the top of a ladder.</w:t>
      </w:r>
    </w:p>
    <w:p>
      <w:pPr/>
      <w:r>
        <w:t>We are simply the branch, of several that existed, that happened, for reasons still not fully understood or agreed upon, to survive.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 Out of Africa - The Human Story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