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Fields as Dynamical Systems</w:t>
      </w:r>
    </w:p>
    <w:p>
      <w:pPr>
        <w:pStyle w:val="Subtitle"/>
        <w:jc w:val="center"/>
      </w:pPr>
      <w:r>
        <w:t>Lesson 25 of Quantum, Actually, Volume 2: A QED Course</w:t>
      </w:r>
    </w:p>
    <w:p>
      <w:pPr>
        <w:jc w:val="center"/>
      </w:pPr>
      <w:r>
        <w:t>Lothar J. Musiol</w:t>
      </w:r>
    </w:p>
    <w:p>
      <w:r>
        <w:br/>
      </w:r>
    </w:p>
    <w:p>
      <w:pPr>
        <w:jc w:val="center"/>
      </w:pPr>
      <w:r>
        <w:rPr>
          <w:b/>
          <w:sz w:val="26"/>
        </w:rPr>
        <w:t>From a chain of oscillators to a field, degrees of freedom labeled by position, normal modes, and the classification of fields by transformation type</w:t>
      </w:r>
    </w:p>
    <w:p>
      <w:r>
        <w:br/>
        <w:br/>
      </w:r>
    </w:p>
    <w:p>
      <w:pPr>
        <w:jc w:val="center"/>
      </w:pPr>
      <w:r>
        <w:t>First edition, 2026</w:t>
      </w:r>
    </w:p>
    <w:p>
      <w:r>
        <w:br w:type="page"/>
      </w:r>
    </w:p>
    <w:p>
      <w:pPr>
        <w:pStyle w:val="Heading2"/>
      </w:pPr>
      <w:r>
        <w:t>How to use this lesson</w:t>
      </w:r>
    </w:p>
    <w:p>
      <w:r>
        <w:t>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3"/>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w:t>
            </w:r>
            <w:r>
              <w:rPr>
                <w:vertAlign w:val="subscript"/>
              </w:rPr>
              <w:t>k</w:t>
            </w:r>
            <w:r>
              <w:t>(t)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w:t>
            </w:r>
            <w:r>
              <w:rPr>
                <w:vertAlign w:val="subscript"/>
              </w:rPr>
              <w:t>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w:t>
            </w:r>
            <w:r>
              <w:rPr>
                <w:vertAlign w:val="subscript"/>
              </w:rPr>
              <w:t>k</w:t>
            </w:r>
            <w:r>
              <w:t xml:space="preserve">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w:t>
            </w:r>
            <w:r>
              <w:rPr>
                <w:vertAlign w:val="superscript"/>
              </w:rPr>
              <w:t>μ</w:t>
            </w:r>
            <w:r>
              <w:t>(x),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w:t>
      </w:r>
      <w:r>
        <w:rPr>
          <w:vertAlign w:val="subscript"/>
        </w:rPr>
        <w:t>i</w:t>
      </w:r>
      <w:r>
        <w:t>(t)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w:t>
      </w:r>
      <w:r>
        <w:rPr>
          <w:vertAlign w:val="superscript"/>
        </w:rPr>
        <w:t>μ</w:t>
      </w:r>
      <w:r>
        <w:t>(x);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26 and 33</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Klein–Gordon equation of Lesson 18; Lesson 31</w:t>
            </w:r>
          </w:p>
        </w:tc>
      </w:tr>
      <w:tr>
        <w:tc>
          <w:tcPr>
            <w:tcW w:type="dxa" w:w="2160"/>
            <w:vAlign w:val="center"/>
            <w:tcMar>
              <w:top w:w="100" w:type="dxa"/>
              <w:start w:w="100" w:type="dxa"/>
              <w:bottom w:w="100" w:type="dxa"/>
              <w:end w:w="100" w:type="dxa"/>
            </w:tcMar>
          </w:tcPr>
          <w:p>
            <w:r>
              <w:t>Electromagnetic potential A</w:t>
            </w:r>
            <w:r>
              <w:rPr>
                <w:vertAlign w:val="superscript"/>
              </w:rPr>
              <w:t>μ</w:t>
            </w:r>
            <w:r>
              <w:t>(x)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38,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20 and 36</w:t>
            </w:r>
          </w:p>
        </w:tc>
      </w:tr>
    </w:tbl>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and the equation of motion is m q̈ₙ = κ(qₙ₊₁ − 2qₙ + qₙ₋₁), the equation of Lesson 5.</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w:t>
      </w:r>
      <w:r>
        <w:rPr>
          <w:vertAlign w:val="subscript"/>
        </w:rPr>
        <w:t>μ</w:t>
      </w:r>
      <w:r>
        <w:t>φ∂</w:t>
      </w:r>
      <w:r>
        <w:rPr>
          <w:vertAlign w:val="superscript"/>
        </w:rPr>
        <w:t>μ</w:t>
      </w:r>
      <w:r>
        <w:t>φ = (∂</w:t>
      </w:r>
      <w:r>
        <w:rPr>
          <w:vertAlign w:val="subscript"/>
        </w:rPr>
        <w:t>t</w:t>
      </w:r>
      <w:r>
        <w: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27,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w:t>
      </w:r>
      <w:r>
        <w:rPr>
          <w:vertAlign w:val="subscript"/>
        </w:rPr>
        <w:t>μ</w:t>
      </w:r>
      <w:r>
        <w:t>φ∂</w:t>
      </w:r>
      <w:r>
        <w:rPr>
          <w:vertAlign w:val="superscript"/>
        </w:rPr>
        <w:t>μ</w:t>
      </w:r>
      <w:r>
        <w:t>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 The positive-frequency solution φ(x) = e</w:t>
      </w:r>
      <w:r>
        <w:rPr>
          <w:vertAlign w:val="superscript"/>
        </w:rPr>
        <w:t>−ip·x</w:t>
      </w:r>
      <w:r>
        <w:t>, with p on shell (p² = m²), becomes, under a Lorentz transformation, φ′(x) = e</w:t>
      </w:r>
      <w:r>
        <w:rPr>
          <w:vertAlign w:val="superscript"/>
        </w:rPr>
        <w:t>−ip·Λ⁻¹x</w:t>
      </w:r>
      <w:r>
        <w:t>. Since the scalar product is invariant, p·Λ⁻¹x = (Λp)·x, so φ′(x) = e</w:t>
      </w:r>
      <w:r>
        <w:rPr>
          <w:vertAlign w:val="superscript"/>
        </w:rPr>
        <w:t>−i(Λp)·x</w:t>
      </w:r>
      <w:r>
        <w:t>: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p>
    <w:p>
      <w:pPr>
        <w:pStyle w:val="Heading2"/>
      </w:pPr>
      <w:r>
        <w:t>4 A free field is an infinite set of oscillators</w:t>
      </w:r>
    </w:p>
    <w:p>
      <w:pPr>
        <w:pStyle w:val="Heading3"/>
      </w:pPr>
      <w:r>
        <w:t>4.1 Fourier modes in a box</w:t>
      </w:r>
    </w:p>
    <w:p>
      <w:r>
        <w:t>Consider the one-dimensional free field with (∂</w:t>
      </w:r>
      <w:r>
        <w:rPr>
          <w:vertAlign w:val="subscript"/>
        </w:rPr>
        <w:t>t</w:t>
      </w:r>
      <w:r>
        <w: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w:t>
      </w:r>
      <w:r>
        <w:rPr>
          <w:vertAlign w:val="subscript"/>
        </w:rPr>
        <w:t>k</w:t>
      </w:r>
      <w:r>
        <w:t>(t) are the coordinates of the system in this basis. Because φ is real, complex conjugation gives q₋ₖ = q</w:t>
      </w:r>
      <w:r>
        <w:rPr>
          <w:vertAlign w:val="subscript"/>
        </w:rPr>
        <w:t>k*</w:t>
      </w:r>
      <w:r>
        <w:t xml:space="preserve"> (Exercise 7), so the independent real degrees of freedom are the real and imaginary parts of q</w:t>
      </w:r>
      <w:r>
        <w:rPr>
          <w:vertAlign w:val="subscript"/>
        </w:rPr>
        <w:t>k</w:t>
      </w:r>
      <w:r>
        <w:t xml:space="preserve"> for k &gt; 0, together with the real q₀.</w:t>
      </w:r>
    </w:p>
    <w:p>
      <w:pPr>
        <w:pStyle w:val="Heading3"/>
      </w:pPr>
      <w:r>
        <w:t>4.2 Each mode is a harmonic oscillator</w:t>
      </w:r>
    </w:p>
    <w:p>
      <w:r>
        <w:t>Substitute the expansion into the field equation. The time derivative acts on q</w:t>
      </w:r>
      <w:r>
        <w:rPr>
          <w:vertAlign w:val="subscript"/>
        </w:rPr>
        <w:t>k</w:t>
      </w:r>
      <w:r>
        <w:t>(t) and the space derivative on e</w:t>
      </w:r>
      <w:r>
        <w:rPr>
          <w:vertAlign w:val="superscript"/>
        </w:rPr>
        <w:t>ikx</w:t>
      </w:r>
      <w:r>
        <w:t>,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w:t>
      </w:r>
      <w:r>
        <w:rPr>
          <w:vertAlign w:val="superscript"/>
        </w:rPr>
        <w:t>ikx</w:t>
      </w:r>
      <w:r>
        <w:t xml:space="preserve">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w:t>
      </w:r>
      <w:r>
        <w:rPr>
          <w:vertAlign w:val="subscript"/>
        </w:rPr>
        <w:t>k</w:t>
      </w:r>
      <w:r>
        <w:t>. The partial differential equation for the field has been converted into an infinite set of decoupled ordinary differential equations, one for each allowed wave number. The frequency ω</w:t>
      </w:r>
      <w:r>
        <w:rPr>
          <w:vertAlign w:val="subscript"/>
        </w:rPr>
        <w:t>k</w:t>
      </w:r>
      <w:r>
        <w:t xml:space="preserve">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analogue of the free-particle motion of the center of mass of the string.</w:t>
      </w:r>
    </w:p>
    <w:p>
      <w:pPr>
        <w:pStyle w:val="Heading3"/>
      </w:pPr>
      <w:r>
        <w:t>4.3 The energy</w:t>
      </w:r>
    </w:p>
    <w:p>
      <w:r>
        <w:t>The energy of the field, whose density follows from the Legendre transformation of Lesson 6 applied to ℒ (carried out in general in Lesson 28),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w:t>
      </w:r>
      <w:r>
        <w:rPr>
          <w:vertAlign w:val="superscript"/>
        </w:rPr>
        <w:t>L</w:t>
      </w:r>
      <w:r>
        <w:t xml:space="preserve"> dx e</w:t>
      </w:r>
      <w:r>
        <w:rPr>
          <w:vertAlign w:val="superscript"/>
        </w:rPr>
        <w:t>i(k−k′)x</w:t>
      </w:r>
      <w:r>
        <w:t>/L = δ</w:t>
      </w:r>
      <w:r>
        <w:rPr>
          <w:vertAlign w:val="subscript"/>
        </w:rPr>
        <w:t>kk′</w:t>
      </w:r>
      <w:r>
        <w:t xml:space="preserve">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w:t>
      </w:r>
      <w:r>
        <w:rPr>
          <w:vertAlign w:val="subscript"/>
        </w:rPr>
        <w:t>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w:t>
      </w:r>
      <w:r>
        <w:rPr>
          <w:vertAlign w:val="subscript"/>
        </w:rPr>
        <w:t>k</w:t>
      </w:r>
      <w:r>
        <w:t xml:space="preserve"> L) is chosen so that the energy takes a simple form. Reading off the coefficient of e</w:t>
      </w:r>
      <w:r>
        <w:rPr>
          <w:vertAlign w:val="superscript"/>
        </w:rPr>
        <w:t>ikx</w:t>
      </w:r>
      <w:r>
        <w:t>/√L, q</w:t>
      </w:r>
      <w:r>
        <w:rPr>
          <w:vertAlign w:val="subscript"/>
        </w:rPr>
        <w:t>k</w:t>
      </w:r>
      <w:r>
        <w:t>(t) = (1/√(2ω</w:t>
      </w:r>
      <w:r>
        <w:rPr>
          <w:vertAlign w:val="subscript"/>
        </w:rPr>
        <w:t>k</w:t>
      </w:r>
      <w:r>
        <w:t>))(a</w:t>
      </w:r>
      <w:r>
        <w:rPr>
          <w:vertAlign w:val="subscript"/>
        </w:rPr>
        <w:t>k</w:t>
      </w:r>
      <w:r>
        <w:t xml:space="preserve"> e</w:t>
      </w:r>
      <w:r>
        <w:rPr>
          <w:vertAlign w:val="superscript"/>
        </w:rPr>
        <w:t>−iωₖ t</w:t>
      </w:r>
      <w:r>
        <w:t xml:space="preserve"> + a₋ₖ* e</w:t>
      </w:r>
      <w:r>
        <w:rPr>
          <w:vertAlign w:val="superscript"/>
        </w:rPr>
        <w:t>iωₖ t</w:t>
      </w:r>
      <w:r>
        <w:t>), and a short calculation (Exercise 10) gives |q̇</w:t>
      </w:r>
      <w:r>
        <w:rPr>
          <w:vertAlign w:val="subscript"/>
        </w:rPr>
        <w:t>k</w:t>
      </w:r>
      <w:r>
        <w:t>|² + ω</w:t>
      </w:r>
      <w:r>
        <w:rPr>
          <w:vertAlign w:val="subscript"/>
        </w:rPr>
        <w:t>k</w:t>
      </w:r>
      <w:r>
        <w:t>²|q</w:t>
      </w:r>
      <w:r>
        <w:rPr>
          <w:vertAlign w:val="subscript"/>
        </w:rPr>
        <w:t>k</w:t>
      </w:r>
      <w:r>
        <w:t>|² = ω</w:t>
      </w:r>
      <w:r>
        <w:rPr>
          <w:vertAlign w:val="subscript"/>
        </w:rPr>
        <w:t>k</w:t>
      </w:r>
      <w:r>
        <w:t>(|a</w:t>
      </w:r>
      <w:r>
        <w:rPr>
          <w:vertAlign w:val="subscript"/>
        </w:rPr>
        <w:t>k</w:t>
      </w:r>
      <w:r>
        <w:t>|²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w:t>
      </w:r>
      <w:r>
        <w:rPr>
          <w:vertAlign w:val="subscript"/>
        </w:rPr>
        <w:t>k</w:t>
      </w:r>
      <w:r>
        <w:t xml:space="preserve"> are the classical ancestors of the annihilation operators of Lesson 34, and |a</w:t>
      </w:r>
      <w:r>
        <w:rPr>
          <w:vertAlign w:val="subscript"/>
        </w:rPr>
        <w:t>k</w:t>
      </w:r>
      <w:r>
        <w:t>|² is, after quantization, the number of quanta in the mode times a unit of action.</w:t>
      </w:r>
    </w:p>
    <w:p>
      <w:r>
        <w:rPr>
          <w:b/>
          <w:i/>
        </w:rPr>
        <w:t>Worked example 5</w:t>
      </w:r>
    </w:p>
    <w:p>
      <w:r>
        <w:t>Find the energy of a field excited in a single mode. Suppose only one pair of modes ±k is excited, with a</w:t>
      </w:r>
      <w:r>
        <w:rPr>
          <w:vertAlign w:val="subscript"/>
        </w:rPr>
        <w:t>k</w:t>
      </w:r>
      <w:r>
        <w:t xml:space="preserve"> = a and a₋ₖ = 0. The energy is H = ω</w:t>
      </w:r>
      <w:r>
        <w:rPr>
          <w:vertAlign w:val="subscript"/>
        </w:rPr>
        <w:t>k</w:t>
      </w:r>
      <w:r>
        <w:t>|a|². If |a|² = N, measured in units of action, then H = Nω</w:t>
      </w:r>
      <w:r>
        <w:rPr>
          <w:vertAlign w:val="subscript"/>
        </w:rPr>
        <w:t>k</w:t>
      </w:r>
      <w:r>
        <w:t>. The energy comes in multiples of ω</w:t>
      </w:r>
      <w:r>
        <w:rPr>
          <w:vertAlign w:val="subscript"/>
        </w:rPr>
        <w:t>k</w:t>
      </w:r>
      <w:r>
        <w:t>, which is what quantization will confirm: N becomes the integer number of quanta, and Nω</w:t>
      </w:r>
      <w:r>
        <w:rPr>
          <w:vertAlign w:val="subscript"/>
        </w:rPr>
        <w:t>k</w:t>
      </w:r>
      <w:r>
        <w:t xml:space="preserve"> is the energy of N particles, each of energy ω</w:t>
      </w:r>
      <w:r>
        <w:rPr>
          <w:vertAlign w:val="subscript"/>
        </w:rPr>
        <w:t>k</w:t>
      </w:r>
      <w:r>
        <w:t xml:space="preserve"> = √(k² + m²) (Lesson 12, Section 4.2).</w:t>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33 and in the Feynman rules of Lesson 50.</w:t>
      </w:r>
    </w:p>
    <w:p>
      <w:r>
        <w:rPr>
          <w:b/>
          <w:i/>
        </w:rP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18, Section 3.3. In terms of modes this is the pair q</w:t>
      </w:r>
      <w:r>
        <w:rPr>
          <w:vertAlign w:val="subscript"/>
        </w:rPr>
        <w:t>k</w:t>
      </w:r>
      <w:r>
        <w:t>(0), q̇</w:t>
      </w:r>
      <w:r>
        <w:rPr>
          <w:vertAlign w:val="subscript"/>
        </w:rPr>
        <w:t>k</w:t>
      </w:r>
      <w:r>
        <w:t>(0) for each k, equivalent to the complex amplitude a</w:t>
      </w:r>
      <w:r>
        <w:rPr>
          <w:vertAlign w:val="subscript"/>
        </w:rPr>
        <w:t>k</w:t>
      </w:r>
      <w:r>
        <w:t>,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The four-potential A</w:t>
      </w:r>
      <w:r>
        <w:rPr>
          <w:vertAlign w:val="superscript"/>
        </w:rPr>
        <w:t>μ</w:t>
      </w:r>
      <w:r>
        <w:t>(x) = (φ, A) of Lesson 8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Its equation of motion in the Lorenz gauge is □A</w:t>
      </w:r>
      <w:r>
        <w:rPr>
          <w:vertAlign w:val="superscript"/>
        </w:rPr>
        <w:t>μ</w:t>
      </w:r>
      <w:r>
        <w:t xml:space="preserve"> = j</w:t>
      </w:r>
      <w:r>
        <w:rPr>
          <w:vertAlign w:val="superscript"/>
        </w:rPr>
        <w:t>μ</w:t>
      </w:r>
      <w:r>
        <w:t xml:space="preserve"> (Lesson 8, Section 7.1), and in the absence of sources each component satisfies the massless wave equation, so the mode analysis of Section 4 applies to each component with m = 0. The gauge freedom A</w:t>
      </w:r>
      <w:r>
        <w:rPr>
          <w:vertAlign w:val="subscript"/>
        </w:rPr>
        <w:t>μ</w:t>
      </w:r>
      <w:r>
        <w:t xml:space="preserve"> → A</w:t>
      </w:r>
      <w:r>
        <w:rPr>
          <w:vertAlign w:val="subscript"/>
        </w:rPr>
        <w:t>μ</w:t>
      </w:r>
      <w:r>
        <w:t xml:space="preserve"> − ∂</w:t>
      </w:r>
      <w:r>
        <w:rPr>
          <w:vertAlign w:val="subscript"/>
        </w:rPr>
        <w:t>μ</w:t>
      </w:r>
      <w:r>
        <w:t>χ means that only two combinations of the four components are physical, the two transverse polarizations of Lesson 7, Section 5.2, a redundancy that the quantization of Lesson 38 must handle.</w:t>
      </w:r>
    </w:p>
    <w:p>
      <w:pPr>
        <w:pStyle w:val="Heading3"/>
      </w:pPr>
      <w:r>
        <w:t>6.2 The Dirac field</w:t>
      </w:r>
    </w:p>
    <w:p>
      <w:r>
        <w:t>The Dirac spinor ψ(x) of Lesson 20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antiparticle, playing the role that the single mode k played for the scalar.</w:t>
      </w:r>
    </w:p>
    <w:p>
      <w:pPr>
        <w:pStyle w:val="Heading3"/>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w:t>
            </w:r>
            <w:r>
              <w:rPr>
                <w:vertAlign w:val="subscript"/>
              </w:rPr>
              <w:t>μ</w:t>
            </w:r>
            <w:r>
              <w:t>φ∂</w:t>
            </w:r>
            <w:r>
              <w:rPr>
                <w:vertAlign w:val="superscript"/>
              </w:rPr>
              <w:t>μ</w:t>
            </w:r>
            <w:r>
              <w:t>φ</w:t>
            </w:r>
          </w:p>
        </w:tc>
      </w:tr>
      <w:tr>
        <w:tc>
          <w:tcPr>
            <w:tcW w:type="dxa" w:w="2160"/>
            <w:vAlign w:val="center"/>
            <w:shd w:fill="EAF2F8"/>
            <w:tcMar>
              <w:top w:w="100" w:type="dxa"/>
              <w:start w:w="100" w:type="dxa"/>
              <w:bottom w:w="100" w:type="dxa"/>
              <w:end w:w="100" w:type="dxa"/>
            </w:tcMar>
          </w:tcPr>
          <w:p>
            <w:r>
              <w:t>Vector A</w:t>
            </w:r>
            <w:r>
              <w:rPr>
                <w:vertAlign w:val="superscript"/>
              </w:rPr>
              <w:t>μ</w:t>
            </w:r>
          </w:p>
        </w:tc>
        <w:tc>
          <w:tcPr>
            <w:tcW w:type="dxa" w:w="3024"/>
            <w:vAlign w:val="center"/>
            <w:shd w:fill="EAF2F8"/>
            <w:tcMar>
              <w:top w:w="100" w:type="dxa"/>
              <w:start w:w="100" w:type="dxa"/>
              <w:bottom w:w="100" w:type="dxa"/>
              <w:end w:w="100" w:type="dxa"/>
            </w:tcMar>
          </w:tcPr>
          <w:p>
            <w:r>
              <w:t>A′</w:t>
            </w:r>
            <w:r>
              <w:rPr>
                <w:vertAlign w:val="superscript"/>
              </w:rPr>
              <w:t>μ</w:t>
            </w:r>
            <w:r>
              <w:t>(x′) = Λ</w:t>
            </w:r>
            <w:r>
              <w:rPr>
                <w:vertAlign w:val="superscript"/>
              </w:rPr>
              <w:t>μ</w:t>
            </w:r>
            <w:r>
              <w:rPr>
                <w:vertAlign w:val="subscript"/>
              </w:rPr>
              <w:t>ν</w:t>
            </w:r>
            <w:r>
              <w:t xml:space="preserve"> A</w:t>
            </w:r>
            <w:r>
              <w:rPr>
                <w:vertAlign w:val="superscript"/>
              </w:rPr>
              <w:t>ν</w:t>
            </w:r>
            <w:r>
              <w:t>(x)</w:t>
            </w:r>
          </w:p>
        </w:tc>
        <w:tc>
          <w:tcPr>
            <w:tcW w:type="dxa" w:w="4608"/>
            <w:vAlign w:val="center"/>
            <w:shd w:fill="EAF2F8"/>
            <w:tcMar>
              <w:top w:w="100" w:type="dxa"/>
              <w:start w:w="100" w:type="dxa"/>
              <w:bottom w:w="100" w:type="dxa"/>
              <w:end w:w="100" w:type="dxa"/>
            </w:tcMar>
          </w:tcPr>
          <w:p>
            <w:r>
              <w:t>F</w:t>
            </w:r>
            <w:r>
              <w:rPr>
                <w:vertAlign w:val="subscript"/>
              </w:rPr>
              <w:t>μν</w:t>
            </w:r>
            <w:r>
              <w:t>F</w:t>
            </w:r>
            <w:r>
              <w:rPr>
                <w:vertAlign w:val="superscript"/>
              </w:rPr>
              <w:t>μν</w:t>
            </w:r>
            <w:r>
              <w:t>, A</w:t>
            </w:r>
            <w:r>
              <w:rPr>
                <w:vertAlign w:val="subscript"/>
              </w:rPr>
              <w:t>μ</w:t>
            </w:r>
            <w:r>
              <w:t>j</w:t>
            </w:r>
            <w:r>
              <w:rPr>
                <w:vertAlign w:val="superscript"/>
              </w:rPr>
              <w:t>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w:t>
            </w:r>
            <w:r>
              <w:rPr>
                <w:vertAlign w:val="superscript"/>
              </w:rPr>
              <w:t>μ</w:t>
            </w:r>
            <w:r>
              <w:t>ψ</w:t>
            </w:r>
          </w:p>
        </w:tc>
      </w:tr>
    </w:tbl>
    <w:p>
      <w:r>
        <w:t>Each Lagrangian density of QED is built by combining these fields into Lorentz scalars, the systematic construction that Lesson 26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34 and 35</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26</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w:t>
            </w:r>
            <w:r>
              <w:rPr>
                <w:vertAlign w:val="superscript"/>
              </w:rPr>
              <w:t>μ</w:t>
            </w:r>
            <w:r>
              <w:t>ψA</w:t>
            </w:r>
            <w:r>
              <w:rPr>
                <w:vertAlign w:val="subscript"/>
              </w:rPr>
              <w:t>μ</w:t>
            </w:r>
            <w:r>
              <w:t xml:space="preserve"> (Lesson 40)</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18 and permits changes in particle number</w:t>
            </w:r>
          </w:p>
        </w:tc>
      </w:tr>
      <w:tr>
        <w:tc>
          <w:tcPr>
            <w:tcW w:type="dxa" w:w="3264"/>
            <w:vAlign w:val="center"/>
            <w:tcMar>
              <w:top w:w="100" w:type="dxa"/>
              <w:start w:w="100" w:type="dxa"/>
              <w:bottom w:w="100" w:type="dxa"/>
              <w:end w:w="100" w:type="dxa"/>
            </w:tcMar>
          </w:tcPr>
          <w:p>
            <w:r>
              <w:t>Free field equals independent oscillators with ω</w:t>
            </w:r>
            <w:r>
              <w:rPr>
                <w:vertAlign w:val="subscript"/>
              </w:rPr>
              <w:t>k</w:t>
            </w:r>
            <w:r>
              <w:t xml:space="preserve"> = √(k² + m²)</w:t>
            </w:r>
          </w:p>
        </w:tc>
        <w:tc>
          <w:tcPr>
            <w:tcW w:type="dxa" w:w="6528"/>
            <w:vAlign w:val="center"/>
            <w:tcMar>
              <w:top w:w="100" w:type="dxa"/>
              <w:start w:w="100" w:type="dxa"/>
              <w:bottom w:w="100" w:type="dxa"/>
              <w:end w:w="100" w:type="dxa"/>
            </w:tcMar>
          </w:tcPr>
          <w:p>
            <w:r>
              <w:t>Quantized to give particles of energy ω</w:t>
            </w:r>
            <w:r>
              <w:rPr>
                <w:vertAlign w:val="subscript"/>
              </w:rPr>
              <w:t>k</w:t>
            </w:r>
            <w:r>
              <w:t xml:space="preserve"> and momentum k (Lesson 33)</w:t>
            </w:r>
          </w:p>
        </w:tc>
      </w:tr>
      <w:tr>
        <w:tc>
          <w:tcPr>
            <w:tcW w:type="dxa" w:w="3264"/>
            <w:vAlign w:val="center"/>
            <w:shd w:fill="EAF2F8"/>
            <w:tcMar>
              <w:top w:w="100" w:type="dxa"/>
              <w:start w:w="100" w:type="dxa"/>
              <w:bottom w:w="100" w:type="dxa"/>
              <w:end w:w="100" w:type="dxa"/>
            </w:tcMar>
          </w:tcPr>
          <w:p>
            <w:r>
              <w:t>H = Σ ω</w:t>
            </w:r>
            <w:r>
              <w:rPr>
                <w:vertAlign w:val="subscript"/>
              </w:rPr>
              <w:t>k</w:t>
            </w:r>
            <w:r>
              <w:t xml:space="preserve"> a</w:t>
            </w:r>
            <w:r>
              <w:rPr>
                <w:vertAlign w:val="subscript"/>
              </w:rPr>
              <w:t>k*</w:t>
            </w:r>
            <w:r>
              <w:t>a</w:t>
            </w:r>
            <w:r>
              <w:rPr>
                <w:vertAlign w:val="subscript"/>
              </w:rPr>
              <w:t>k</w:t>
            </w:r>
            <w:r>
              <w:t xml:space="preserve"> with complex amplitudes</w:t>
            </w:r>
          </w:p>
        </w:tc>
        <w:tc>
          <w:tcPr>
            <w:tcW w:type="dxa" w:w="6528"/>
            <w:vAlign w:val="center"/>
            <w:shd w:fill="EAF2F8"/>
            <w:tcMar>
              <w:top w:w="100" w:type="dxa"/>
              <w:start w:w="100" w:type="dxa"/>
              <w:bottom w:w="100" w:type="dxa"/>
              <w:end w:w="100" w:type="dxa"/>
            </w:tcMar>
          </w:tcPr>
          <w:p>
            <w:r>
              <w:t>Becomes H = Σ ω</w:t>
            </w:r>
            <w:r>
              <w:rPr>
                <w:vertAlign w:val="subscript"/>
              </w:rPr>
              <w:t>k</w:t>
            </w:r>
            <w:r>
              <w:t xml:space="preserve"> a</w:t>
            </w:r>
            <w:r>
              <w:rPr>
                <w:vertAlign w:val="subscript"/>
              </w:rPr>
              <w:t>k†</w:t>
            </w:r>
            <w:r>
              <w:t>a</w:t>
            </w:r>
            <w:r>
              <w:rPr>
                <w:vertAlign w:val="subscript"/>
              </w:rPr>
              <w:t>k</w:t>
            </w:r>
            <w:r>
              <w:t xml:space="preserve"> plus zero-point energy (Lesson 35)</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46 and 50)</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w:t>
            </w:r>
            <w:r>
              <w:rPr>
                <w:vertAlign w:val="superscript"/>
              </w:rPr>
              <w:t>μ</w:t>
            </w:r>
            <w:r>
              <w:t>, and the bilinear couplings between them (Lesson 42)</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10"/>
        </w:numPr>
      </w:pPr>
      <w:r>
        <w:t>A field is a function on spacetime and a dynamical system with infinitely many degrees of freedom, one for each point of space.</w:t>
      </w:r>
    </w:p>
    <w:p>
      <w:pPr>
        <w:pStyle w:val="ListNumber"/>
        <w:numPr>
          <w:ilvl w:val="0"/>
          <w:numId w:val="10"/>
        </w:numPr>
      </w:pPr>
      <w:r>
        <w:t>Relativistic causality requires local interactions mediated by fields that carry energy and momentum.</w:t>
      </w:r>
    </w:p>
    <w:p>
      <w:pPr>
        <w:pStyle w:val="ListNumber"/>
        <w:numPr>
          <w:ilvl w:val="0"/>
          <w:numId w:val="10"/>
        </w:numPr>
      </w:pPr>
      <w:r>
        <w:t>The continuum limit of a chain of oscillators gives the Lagrangian density ℒ = (1/2)μφ̇² − (1/2)T(φ′)² and the wave equation with c² = T/μ.</w:t>
      </w:r>
    </w:p>
    <w:p>
      <w:pPr>
        <w:pStyle w:val="ListNumber"/>
        <w:numPr>
          <w:ilvl w:val="0"/>
          <w:numId w:val="10"/>
        </w:numPr>
      </w:pPr>
      <w:r>
        <w:t>With c = 1 the string's Lagrangian density is (1/2)∂</w:t>
      </w:r>
      <w:r>
        <w:rPr>
          <w:vertAlign w:val="subscript"/>
        </w:rPr>
        <w:t>μ</w:t>
      </w:r>
      <w:r>
        <w:t>φ∂</w:t>
      </w:r>
      <w:r>
        <w:rPr>
          <w:vertAlign w:val="superscript"/>
        </w:rPr>
        <w:t>μ</w:t>
      </w:r>
      <w:r>
        <w:t>φ, and adding a mass term gives the Klein–Gordon field.</w:t>
      </w:r>
    </w:p>
    <w:p>
      <w:pPr>
        <w:pStyle w:val="ListNumber"/>
        <w:numPr>
          <w:ilvl w:val="0"/>
          <w:numId w:val="10"/>
        </w:numPr>
      </w:pPr>
      <w:r>
        <w:t>In natural units a scalar field in four spacetime dimensions has dimension of energy.</w:t>
      </w:r>
    </w:p>
    <w:p>
      <w:pPr>
        <w:pStyle w:val="ListNumber"/>
        <w:numPr>
          <w:ilvl w:val="0"/>
          <w:numId w:val="10"/>
        </w:numPr>
      </w:pPr>
      <w:r>
        <w:t>A scalar field transforms as φ′(x) = φ(Λ⁻¹x); a vector field acquires a factor Λ, and a spinor field a matrix S(Λ).</w:t>
      </w:r>
    </w:p>
    <w:p>
      <w:pPr>
        <w:pStyle w:val="ListNumber"/>
        <w:numPr>
          <w:ilvl w:val="0"/>
          <w:numId w:val="10"/>
        </w:numPr>
      </w:pPr>
      <w:r>
        <w:t>In a box, a free field is a sum of independent harmonic oscillators q̈</w:t>
      </w:r>
      <w:r>
        <w:rPr>
          <w:vertAlign w:val="subscript"/>
        </w:rPr>
        <w:t>k</w:t>
      </w:r>
      <w:r>
        <w:t xml:space="preserve"> + ω</w:t>
      </w:r>
      <w:r>
        <w:rPr>
          <w:vertAlign w:val="subscript"/>
        </w:rPr>
        <w:t>k</w:t>
      </w:r>
      <w:r>
        <w:t>²q</w:t>
      </w:r>
      <w:r>
        <w:rPr>
          <w:vertAlign w:val="subscript"/>
        </w:rPr>
        <w:t>k</w:t>
      </w:r>
      <w:r>
        <w:t xml:space="preserve"> = 0 with ω</w:t>
      </w:r>
      <w:r>
        <w:rPr>
          <w:vertAlign w:val="subscript"/>
        </w:rPr>
        <w:t>k</w:t>
      </w:r>
      <w:r>
        <w:t xml:space="preserve"> = √(k²+m²), and its energy is H = Σ ω</w:t>
      </w:r>
      <w:r>
        <w:rPr>
          <w:vertAlign w:val="subscript"/>
        </w:rPr>
        <w:t>k</w:t>
      </w:r>
      <w:r>
        <w:t>|a</w:t>
      </w:r>
      <w:r>
        <w:rPr>
          <w:vertAlign w:val="subscript"/>
        </w:rPr>
        <w:t>k</w:t>
      </w:r>
      <w:r>
        <w:t>|².</w:t>
      </w:r>
    </w:p>
    <w:p>
      <w:pPr>
        <w:pStyle w:val="ListNumber"/>
        <w:numPr>
          <w:ilvl w:val="0"/>
          <w:numId w:val="10"/>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the equation m q̈ₙ = κ(qₙ₊₁ − 2qₙ + qₙ₋₁) from the Lagrangian of Section 2.1 using the Euler–Lagrange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With μ = T = 1, show that ℒ = (1/2)(φ̇² − φ′²) equals (1/2)∂</w:t>
            </w:r>
            <w:r>
              <w:rPr>
                <w:vertAlign w:val="subscript"/>
              </w:rPr>
              <w:t>μ</w:t>
            </w:r>
            <w:r>
              <w:t>φ∂</w:t>
            </w:r>
            <w:r>
              <w:rPr>
                <w:vertAlign w:val="superscript"/>
              </w:rPr>
              <w:t>μ</w:t>
            </w:r>
            <w:r>
              <w:t>φ in one space dimension, and write the corresponding Euler–Lagrange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∫₀</w:t>
            </w:r>
            <w:r>
              <w:rPr>
                <w:vertAlign w:val="superscript"/>
              </w:rPr>
              <w:t>L</w:t>
            </w:r>
            <w:r>
              <w:t xml:space="preserve"> dx e</w:t>
            </w:r>
            <w:r>
              <w:rPr>
                <w:vertAlign w:val="superscript"/>
              </w:rPr>
              <w:t>i(k−k′)x</w:t>
            </w:r>
            <w:r>
              <w:t>/L = δ</w:t>
            </w:r>
            <w:r>
              <w:rPr>
                <w:vertAlign w:val="subscript"/>
              </w:rPr>
              <w:t>kk′</w:t>
            </w:r>
            <w:r>
              <w:t xml:space="preserve"> for k = 2πn/L and k′ = 2πn′/L, and use it to prove ∫dx φ̇² = Σ</w:t>
            </w:r>
            <w:r>
              <w:rPr>
                <w:vertAlign w:val="subscript"/>
              </w:rPr>
              <w:t>k</w:t>
            </w:r>
            <w:r>
              <w:t xml:space="preserve"> |q̇</w:t>
            </w:r>
            <w:r>
              <w:rPr>
                <w:vertAlign w:val="subscript"/>
              </w:rPr>
              <w:t>k</w:t>
            </w:r>
            <w:r>
              <w:t>|² for the real field φ = Σ</w:t>
            </w:r>
            <w:r>
              <w:rPr>
                <w:vertAlign w:val="subscript"/>
              </w:rPr>
              <w:t>k</w:t>
            </w:r>
            <w:r>
              <w:t xml:space="preserve"> q</w:t>
            </w:r>
            <w:r>
              <w:rPr>
                <w:vertAlign w:val="subscript"/>
              </w:rPr>
              <w:t>k</w:t>
            </w:r>
            <w:r>
              <w:t xml:space="preserve"> e</w:t>
            </w:r>
            <w:r>
              <w:rPr>
                <w:vertAlign w:val="superscript"/>
              </w:rPr>
              <w:t>ikx</w:t>
            </w:r>
            <w:r>
              <w:t>/√L.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reality of φ requires q₋ₖ = q</w:t>
            </w:r>
            <w:r>
              <w:rPr>
                <w:vertAlign w:val="subscript"/>
              </w:rPr>
              <w:t>k*</w:t>
            </w:r>
            <w:r>
              <w:t>, by comparing the expansion of φ with that of 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Substitute the mode expansion into (∂</w:t>
            </w:r>
            <w:r>
              <w:rPr>
                <w:vertAlign w:val="subscript"/>
              </w:rPr>
              <w:t>t</w:t>
            </w:r>
            <w:r>
              <w:t>² − ∂ₓ² + m²)φ = 0 and derive q̈</w:t>
            </w:r>
            <w:r>
              <w:rPr>
                <w:vertAlign w:val="subscript"/>
              </w:rPr>
              <w:t>k</w:t>
            </w:r>
            <w:r>
              <w:t xml:space="preserve"> + ω</w:t>
            </w:r>
            <w:r>
              <w:rPr>
                <w:vertAlign w:val="subscript"/>
              </w:rPr>
              <w:t>k</w:t>
            </w:r>
            <w:r>
              <w:t>²q</w:t>
            </w:r>
            <w:r>
              <w:rPr>
                <w:vertAlign w:val="subscript"/>
              </w:rPr>
              <w:t>k</w:t>
            </w:r>
            <w:r>
              <w:t xml:space="preserve">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m = 0, find ω</w:t>
            </w:r>
            <w:r>
              <w:rPr>
                <w:vertAlign w:val="subscript"/>
              </w:rPr>
              <w:t>k</w:t>
            </w:r>
            <w:r>
              <w:t xml:space="preserve">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q</w:t>
            </w:r>
            <w:r>
              <w:rPr>
                <w:vertAlign w:val="subscript"/>
              </w:rPr>
              <w:t>k</w:t>
            </w:r>
            <w:r>
              <w:t xml:space="preserve"> = (1/√(2ω))(A + B) with A = a</w:t>
            </w:r>
            <w:r>
              <w:rPr>
                <w:vertAlign w:val="subscript"/>
              </w:rPr>
              <w:t>k</w:t>
            </w:r>
            <w:r>
              <w:t xml:space="preserve"> e</w:t>
            </w:r>
            <w:r>
              <w:rPr>
                <w:vertAlign w:val="superscript"/>
              </w:rPr>
              <w:t>−iωt</w:t>
            </w:r>
            <w:r>
              <w:t xml:space="preserve"> and B = a₋ₖ* e</w:t>
            </w:r>
            <w:r>
              <w:rPr>
                <w:vertAlign w:val="superscript"/>
              </w:rPr>
              <w:t>iωt</w:t>
            </w:r>
            <w:r>
              <w:t>, show that |q̇</w:t>
            </w:r>
            <w:r>
              <w:rPr>
                <w:vertAlign w:val="subscript"/>
              </w:rPr>
              <w:t>k</w:t>
            </w:r>
            <w:r>
              <w:t>|² + ω²|q</w:t>
            </w:r>
            <w:r>
              <w:rPr>
                <w:vertAlign w:val="subscript"/>
              </w:rPr>
              <w:t>k</w:t>
            </w:r>
            <w:r>
              <w:t>|² = ω(|a</w:t>
            </w:r>
            <w:r>
              <w:rPr>
                <w:vertAlign w:val="subscript"/>
              </w:rPr>
              <w:t>k</w:t>
            </w:r>
            <w:r>
              <w:t>|²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Write the complex scalar field as φ = (φ₁ + iφ₂)/√2 and show that ∂</w:t>
            </w:r>
            <w:r>
              <w:rPr>
                <w:vertAlign w:val="subscript"/>
              </w:rPr>
              <w:t>μ</w:t>
            </w:r>
            <w:r>
              <w:t>φ*∂</w:t>
            </w:r>
            <w:r>
              <w:rPr>
                <w:vertAlign w:val="superscript"/>
              </w:rPr>
              <w:t>μ</w:t>
            </w:r>
            <w:r>
              <w:t>φ − m²φ*φ = (1/2)(∂</w:t>
            </w:r>
            <w:r>
              <w:rPr>
                <w:vertAlign w:val="subscript"/>
              </w:rPr>
              <w:t>μ</w:t>
            </w:r>
            <w:r>
              <w:t>φ₁∂</w:t>
            </w:r>
            <w:r>
              <w:rPr>
                <w:vertAlign w:val="superscript"/>
              </w:rPr>
              <w:t>μ</w:t>
            </w:r>
            <w:r>
              <w:t>φ₁ + ∂</w:t>
            </w:r>
            <w:r>
              <w:rPr>
                <w:vertAlign w:val="subscript"/>
              </w:rPr>
              <w:t>μ</w:t>
            </w:r>
            <w:r>
              <w:t>φ₂∂</w:t>
            </w:r>
            <w:r>
              <w:rPr>
                <w:vertAlign w:val="superscript"/>
              </w:rPr>
              <w:t>μ</w:t>
            </w:r>
            <w:r>
              <w:t>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complex field of Exercise 12, express the Klein–Gordon current j</w:t>
            </w:r>
            <w:r>
              <w:rPr>
                <w:vertAlign w:val="superscript"/>
              </w:rPr>
              <w:t>μ</w:t>
            </w:r>
            <w:r>
              <w:t xml:space="preserve"> = i(φ*∂</w:t>
            </w:r>
            <w:r>
              <w:rPr>
                <w:vertAlign w:val="superscript"/>
              </w:rPr>
              <w:t>μ</w:t>
            </w:r>
            <w:r>
              <w:t>φ − φ∂</w:t>
            </w:r>
            <w:r>
              <w:rPr>
                <w:vertAlign w:val="superscript"/>
              </w:rPr>
              <w:t>μ</w:t>
            </w:r>
            <w:r>
              <w:t>φ*) in terms of φ₁ and φ₂, and explain why it vanishes when φ₂ = 0 (compare Lesson 18,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In a short paragraph, explain three differences between the classical Klein–Gordon field of this lesson and the Klein–Gordon wave function of Lesson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w:t>
      </w:r>
      <w:r>
        <w:rPr>
          <w:vertAlign w:val="subscript"/>
        </w:rPr>
        <w:t>μ</w:t>
      </w:r>
      <w:r>
        <w:t>φ∂</w:t>
      </w:r>
      <w:r>
        <w:rPr>
          <w:vertAlign w:val="superscript"/>
        </w:rPr>
        <w:t>μ</w:t>
      </w:r>
      <w:r>
        <w:t>φ = (∂</w:t>
      </w:r>
      <w:r>
        <w:rPr>
          <w:vertAlign w:val="subscript"/>
        </w:rPr>
        <w:t>t</w:t>
      </w:r>
      <w:r>
        <w:t>φ)² − (∂ₓφ)² = φ̇² − φ′², so ℒ = (1/2)∂</w:t>
      </w:r>
      <w:r>
        <w:rPr>
          <w:vertAlign w:val="subscript"/>
        </w:rPr>
        <w:t>μ</w:t>
      </w:r>
      <w:r>
        <w:t>φ∂</w:t>
      </w:r>
      <w:r>
        <w:rPr>
          <w:vertAlign w:val="superscript"/>
        </w:rPr>
        <w:t>μ</w:t>
      </w:r>
      <w:r>
        <w:t>φ. Varying φ gives −φ̈ + φ″ = 0 after integrating the gradient term by parts, that is ∂</w:t>
      </w:r>
      <w:r>
        <w:rPr>
          <w:vertAlign w:val="subscript"/>
        </w:rPr>
        <w:t>t</w:t>
      </w:r>
      <w:r>
        <w:t>²φ − ∂ₓ²φ = □φ = 0.</w:t>
      </w:r>
    </w:p>
    <w:p>
      <w:r>
        <w:rPr>
          <w:b/>
        </w:rPr>
        <w:t>4.</w:t>
      </w:r>
      <w:r>
        <w:t xml:space="preserve"> </w:t>
      </w:r>
      <w:r>
        <w:t>The action is dimensionless and d</w:t>
      </w:r>
      <w:r>
        <w:rPr>
          <w:vertAlign w:val="superscript"/>
        </w:rPr>
        <w:t>d</w:t>
      </w:r>
      <w:r>
        <w:t>x has dimension −d, so [ℒ] = d. The kinetic term gives 2 + 2[φ] = d, so [φ] = (d−2)/2. For d = 2, [φ] = 0; for d = 3, [φ] = 1/2; for d = 4, [φ] = 1.</w:t>
      </w:r>
    </w:p>
    <w:p>
      <w:r>
        <w:rPr>
          <w:b/>
        </w:rPr>
        <w:t>5.</w:t>
      </w:r>
      <w:r>
        <w:t xml:space="preserve"> </w:t>
      </w:r>
      <w:r>
        <w:t>Let φ′(x) = φ(Λ⁻¹x). By the chain rule, ∂</w:t>
      </w:r>
      <w:r>
        <w:rPr>
          <w:vertAlign w:val="subscript"/>
        </w:rPr>
        <w:t>μ</w:t>
      </w:r>
      <w:r>
        <w:t>φ′(x) = (Λ⁻¹)</w:t>
      </w:r>
      <w:r>
        <w:rPr>
          <w:vertAlign w:val="superscript"/>
        </w:rPr>
        <w:t>ν</w:t>
      </w:r>
      <w:r>
        <w:rPr>
          <w:vertAlign w:val="subscript"/>
        </w:rPr>
        <w:t>μ</w:t>
      </w:r>
      <w:r>
        <w:t>(∂</w:t>
      </w:r>
      <w:r>
        <w:rPr>
          <w:vertAlign w:val="subscript"/>
        </w:rPr>
        <w:t>ν</w:t>
      </w:r>
      <w:r>
        <w:t>φ)(Λ⁻¹x), so □φ′(x) = g</w:t>
      </w:r>
      <w:r>
        <w:rPr>
          <w:vertAlign w:val="superscript"/>
        </w:rPr>
        <w:t>μρ</w:t>
      </w:r>
      <w:r>
        <w:t>(Λ⁻¹)</w:t>
      </w:r>
      <w:r>
        <w:rPr>
          <w:vertAlign w:val="superscript"/>
        </w:rPr>
        <w:t>ν</w:t>
      </w:r>
      <w:r>
        <w:rPr>
          <w:vertAlign w:val="subscript"/>
        </w:rPr>
        <w:t>μ</w:t>
      </w:r>
      <w:r>
        <w:t>(Λ⁻¹)</w:t>
      </w:r>
      <w:r>
        <w:rPr>
          <w:vertAlign w:val="superscript"/>
        </w:rPr>
        <w:t>σ</w:t>
      </w:r>
      <w:r>
        <w:rPr>
          <w:vertAlign w:val="subscript"/>
        </w:rPr>
        <w:t>ρ</w:t>
      </w:r>
      <w:r>
        <w:t>(∂</w:t>
      </w:r>
      <w:r>
        <w:rPr>
          <w:vertAlign w:val="subscript"/>
        </w:rPr>
        <w:t>ν</w:t>
      </w:r>
      <w:r>
        <w:t>∂</w:t>
      </w:r>
      <w:r>
        <w:rPr>
          <w:vertAlign w:val="subscript"/>
        </w:rPr>
        <w:t>σ</w:t>
      </w:r>
      <w:r>
        <w:t>φ)(Λ⁻¹x) = g</w:t>
      </w:r>
      <w:r>
        <w:rPr>
          <w:vertAlign w:val="superscript"/>
        </w:rPr>
        <w:t>νσ</w:t>
      </w:r>
      <w:r>
        <w:t>(∂</w:t>
      </w:r>
      <w:r>
        <w:rPr>
          <w:vertAlign w:val="subscript"/>
        </w:rPr>
        <w:t>ν</w:t>
      </w:r>
      <w:r>
        <w:t>∂</w:t>
      </w:r>
      <w:r>
        <w:rPr>
          <w:vertAlign w:val="subscript"/>
        </w:rPr>
        <w:t>σ</w:t>
      </w:r>
      <w:r>
        <w:t>φ)(Λ⁻¹x) = (□φ)(Λ⁻¹x), using the defining condition of Lorentz transformations from Lesson 4, Section 2.2. Hence (□+m²)φ′(x) = [(□+m²)φ](Λ⁻¹x) = 0.</w:t>
      </w:r>
    </w:p>
    <w:p>
      <w:r>
        <w:rPr>
          <w:b/>
        </w:rPr>
        <w:t>6.</w:t>
      </w:r>
      <w:r>
        <w:t xml:space="preserve"> </w:t>
      </w:r>
      <w:r>
        <w:t>For k = 2πn/L and k′ = 2πn′/L, ∫₀</w:t>
      </w:r>
      <w:r>
        <w:rPr>
          <w:vertAlign w:val="superscript"/>
        </w:rPr>
        <w:t>L</w:t>
      </w:r>
      <w:r>
        <w:t xml:space="preserve"> e</w:t>
      </w:r>
      <w:r>
        <w:rPr>
          <w:vertAlign w:val="superscript"/>
        </w:rPr>
        <w:t>2πi(n−n′)x/L</w:t>
      </w:r>
      <w:r>
        <w:t>dx equals L when n = n′ and zero otherwise, since the integrand completes a whole number of periods. Therefore ∫₀</w:t>
      </w:r>
      <w:r>
        <w:rPr>
          <w:vertAlign w:val="superscript"/>
        </w:rPr>
        <w:t>L</w:t>
      </w:r>
      <w:r>
        <w:t xml:space="preserve"> e</w:t>
      </w:r>
      <w:r>
        <w:rPr>
          <w:vertAlign w:val="superscript"/>
        </w:rPr>
        <w:t>i(k−k′)x</w:t>
      </w:r>
      <w:r>
        <w:t>dx/L = δ</w:t>
      </w:r>
      <w:r>
        <w:rPr>
          <w:vertAlign w:val="subscript"/>
        </w:rPr>
        <w:t>kk′</w:t>
      </w:r>
      <w:r>
        <w:t>. For real φ, φ̇² = φ̇φ̇* = Σ</w:t>
      </w:r>
      <w:r>
        <w:rPr>
          <w:vertAlign w:val="subscript"/>
        </w:rPr>
        <w:t>k</w:t>
      </w:r>
      <w:r>
        <w:t>Σ</w:t>
      </w:r>
      <w:r>
        <w:rPr>
          <w:vertAlign w:val="subscript"/>
        </w:rPr>
        <w:t>k′</w:t>
      </w:r>
      <w:r>
        <w:t xml:space="preserve"> q̇</w:t>
      </w:r>
      <w:r>
        <w:rPr>
          <w:vertAlign w:val="subscript"/>
        </w:rPr>
        <w:t>k</w:t>
      </w:r>
      <w:r>
        <w:t xml:space="preserve"> q̇</w:t>
      </w:r>
      <w:r>
        <w:rPr>
          <w:vertAlign w:val="subscript"/>
        </w:rPr>
        <w:t>k′*</w:t>
      </w:r>
      <w:r>
        <w:t xml:space="preserve"> e</w:t>
      </w:r>
      <w:r>
        <w:rPr>
          <w:vertAlign w:val="superscript"/>
        </w:rPr>
        <w:t>i(k−k′)x</w:t>
      </w:r>
      <w:r>
        <w:t>/L, and integrating over x with the orthogonality relation leaves Σ</w:t>
      </w:r>
      <w:r>
        <w:rPr>
          <w:vertAlign w:val="subscript"/>
        </w:rPr>
        <w:t>k</w:t>
      </w:r>
      <w:r>
        <w:t>|q̇</w:t>
      </w:r>
      <w:r>
        <w:rPr>
          <w:vertAlign w:val="subscript"/>
        </w:rPr>
        <w:t>k</w:t>
      </w:r>
      <w:r>
        <w:t>|².</w:t>
      </w:r>
    </w:p>
    <w:p>
      <w:r>
        <w:rPr>
          <w:b/>
        </w:rPr>
        <w:t>7.</w:t>
      </w:r>
      <w:r>
        <w:t xml:space="preserve"> </w:t>
      </w:r>
      <w:r>
        <w:t>Since φ is real, φ = φ* gives Σ</w:t>
      </w:r>
      <w:r>
        <w:rPr>
          <w:vertAlign w:val="subscript"/>
        </w:rPr>
        <w:t>k</w:t>
      </w:r>
      <w:r>
        <w:t xml:space="preserve"> q</w:t>
      </w:r>
      <w:r>
        <w:rPr>
          <w:vertAlign w:val="subscript"/>
        </w:rPr>
        <w:t>k</w:t>
      </w:r>
      <w:r>
        <w:t xml:space="preserve"> e</w:t>
      </w:r>
      <w:r>
        <w:rPr>
          <w:vertAlign w:val="superscript"/>
        </w:rPr>
        <w:t>ikx</w:t>
      </w:r>
      <w:r>
        <w:t>/√L = Σ</w:t>
      </w:r>
      <w:r>
        <w:rPr>
          <w:vertAlign w:val="subscript"/>
        </w:rPr>
        <w:t>k</w:t>
      </w:r>
      <w:r>
        <w:t xml:space="preserve"> q</w:t>
      </w:r>
      <w:r>
        <w:rPr>
          <w:vertAlign w:val="subscript"/>
        </w:rPr>
        <w:t>k*</w:t>
      </w:r>
      <w:r>
        <w:t xml:space="preserve"> e</w:t>
      </w:r>
      <w:r>
        <w:rPr>
          <w:vertAlign w:val="superscript"/>
        </w:rPr>
        <w:t>−ikx</w:t>
      </w:r>
      <w:r>
        <w:t>/√L. Relabeling k → −k in the right-hand sum gives Σ</w:t>
      </w:r>
      <w:r>
        <w:rPr>
          <w:vertAlign w:val="subscript"/>
        </w:rPr>
        <w:t>k</w:t>
      </w:r>
      <w:r>
        <w:t xml:space="preserve"> q₋ₖ* e</w:t>
      </w:r>
      <w:r>
        <w:rPr>
          <w:vertAlign w:val="superscript"/>
        </w:rPr>
        <w:t>ikx</w:t>
      </w:r>
      <w:r>
        <w:t>/√L. Fourier coefficients are unique, so q</w:t>
      </w:r>
      <w:r>
        <w:rPr>
          <w:vertAlign w:val="subscript"/>
        </w:rPr>
        <w:t>k</w:t>
      </w:r>
      <w:r>
        <w:t xml:space="preserve"> = q₋ₖ*.</w:t>
      </w:r>
    </w:p>
    <w:p>
      <w:r>
        <w:rPr>
          <w:b/>
        </w:rPr>
        <w:t>8.</w:t>
      </w:r>
      <w:r>
        <w:t xml:space="preserve"> </w:t>
      </w:r>
      <w:r>
        <w:t>∂</w:t>
      </w:r>
      <w:r>
        <w:rPr>
          <w:vertAlign w:val="subscript"/>
        </w:rPr>
        <w:t>t</w:t>
      </w:r>
      <w:r>
        <w:t>²φ = Σ</w:t>
      </w:r>
      <w:r>
        <w:rPr>
          <w:vertAlign w:val="subscript"/>
        </w:rPr>
        <w:t>k</w:t>
      </w:r>
      <w:r>
        <w:t xml:space="preserve"> q̈</w:t>
      </w:r>
      <w:r>
        <w:rPr>
          <w:vertAlign w:val="subscript"/>
        </w:rPr>
        <w:t>k</w:t>
      </w:r>
      <w:r>
        <w:t xml:space="preserve"> e</w:t>
      </w:r>
      <w:r>
        <w:rPr>
          <w:vertAlign w:val="superscript"/>
        </w:rPr>
        <w:t>ikx</w:t>
      </w:r>
      <w:r>
        <w:t>/√L, and −∂ₓ²φ = Σ</w:t>
      </w:r>
      <w:r>
        <w:rPr>
          <w:vertAlign w:val="subscript"/>
        </w:rPr>
        <w:t>k</w:t>
      </w:r>
      <w:r>
        <w:t xml:space="preserve"> k²q</w:t>
      </w:r>
      <w:r>
        <w:rPr>
          <w:vertAlign w:val="subscript"/>
        </w:rPr>
        <w:t>k</w:t>
      </w:r>
      <w:r>
        <w:t xml:space="preserve"> e</w:t>
      </w:r>
      <w:r>
        <w:rPr>
          <w:vertAlign w:val="superscript"/>
        </w:rPr>
        <w:t>ikx</w:t>
      </w:r>
      <w:r>
        <w:t>/√L. Adding m²φ, the equation becomes Σ</w:t>
      </w:r>
      <w:r>
        <w:rPr>
          <w:vertAlign w:val="subscript"/>
        </w:rPr>
        <w:t>k</w:t>
      </w:r>
      <w:r>
        <w:t>[q̈</w:t>
      </w:r>
      <w:r>
        <w:rPr>
          <w:vertAlign w:val="subscript"/>
        </w:rPr>
        <w:t>k</w:t>
      </w:r>
      <w:r>
        <w:t xml:space="preserve"> + (k²+m²)q</w:t>
      </w:r>
      <w:r>
        <w:rPr>
          <w:vertAlign w:val="subscript"/>
        </w:rPr>
        <w:t>k</w:t>
      </w:r>
      <w:r>
        <w:t>]e</w:t>
      </w:r>
      <w:r>
        <w:rPr>
          <w:vertAlign w:val="superscript"/>
        </w:rPr>
        <w:t>ikx</w:t>
      </w:r>
      <w:r>
        <w:t>/√L = 0. The functions e</w:t>
      </w:r>
      <w:r>
        <w:rPr>
          <w:vertAlign w:val="superscript"/>
        </w:rPr>
        <w:t>ikx</w:t>
      </w:r>
      <w:r>
        <w:t xml:space="preserve"> are orthogonal, hence linearly independent, so multiplying by e</w:t>
      </w:r>
      <w:r>
        <w:rPr>
          <w:vertAlign w:val="superscript"/>
        </w:rPr>
        <w:t>−ik′x</w:t>
      </w:r>
      <w:r>
        <w:t xml:space="preserve"> and integrating over the box isolates each coefficient, which must therefore vanish: q̈</w:t>
      </w:r>
      <w:r>
        <w:rPr>
          <w:vertAlign w:val="subscript"/>
        </w:rPr>
        <w:t>k</w:t>
      </w:r>
      <w:r>
        <w:t xml:space="preserve"> + ω</w:t>
      </w:r>
      <w:r>
        <w:rPr>
          <w:vertAlign w:val="subscript"/>
        </w:rPr>
        <w:t>k</w:t>
      </w:r>
      <w:r>
        <w:t>²q</w:t>
      </w:r>
      <w:r>
        <w:rPr>
          <w:vertAlign w:val="subscript"/>
        </w:rPr>
        <w:t>k</w:t>
      </w:r>
      <w:r>
        <w:t xml:space="preserve"> = 0.</w:t>
      </w:r>
    </w:p>
    <w:p>
      <w:r>
        <w:rPr>
          <w:b/>
        </w:rPr>
        <w:t>9.</w:t>
      </w:r>
      <w:r>
        <w:t xml:space="preserve"> </w:t>
      </w:r>
      <w:r>
        <w:t>For m = 0, ω</w:t>
      </w:r>
      <w:r>
        <w:rPr>
          <w:vertAlign w:val="subscript"/>
        </w:rPr>
        <w:t>k</w:t>
      </w:r>
      <w:r>
        <w:t xml:space="preserve"> = |k| = 2π|n|/L. For L = 1 the lowest nonzero frequency is 2π. The k = 0 mode has ω = 0 and obeys q̈₀ = 0, so q₀ = q₀(0) + q̇₀(0)t: uniform translation of the whole field, free motion with no restoring force.</w:t>
      </w:r>
    </w:p>
    <w:p>
      <w:r>
        <w:rPr>
          <w:b/>
        </w:rPr>
        <w:t>10.</w:t>
      </w:r>
      <w:r>
        <w:t xml:space="preserve"> </w:t>
      </w:r>
      <w:r>
        <w:t>q</w:t>
      </w:r>
      <w:r>
        <w:rPr>
          <w:vertAlign w:val="subscript"/>
        </w:rPr>
        <w:t>k</w:t>
      </w:r>
      <w:r>
        <w:t xml:space="preserve"> = (A+B)/√(2ω) and q̇</w:t>
      </w:r>
      <w:r>
        <w:rPr>
          <w:vertAlign w:val="subscript"/>
        </w:rPr>
        <w:t>k</w:t>
      </w:r>
      <w:r>
        <w:t xml:space="preserve"> = −iω(A−B)/√(2ω), using Ȧ = −iωA and Ḃ = +iωB. Then |q̇</w:t>
      </w:r>
      <w:r>
        <w:rPr>
          <w:vertAlign w:val="subscript"/>
        </w:rPr>
        <w:t>k</w:t>
      </w:r>
      <w:r>
        <w:t>|² = (ω/2)|A−B|² and ω²|q</w:t>
      </w:r>
      <w:r>
        <w:rPr>
          <w:vertAlign w:val="subscript"/>
        </w:rPr>
        <w:t>k</w:t>
      </w:r>
      <w:r>
        <w:t>|² = (ω/2)|A+B|². Adding, (ω/2)(|A−B|²+|A+B|²) = (ω/2)(2|A|²+2|B|²) = ω(|a</w:t>
      </w:r>
      <w:r>
        <w:rPr>
          <w:vertAlign w:val="subscript"/>
        </w:rPr>
        <w:t>k</w:t>
      </w:r>
      <w:r>
        <w:t>|²+|a₋ₖ|²), since |A| = |a</w:t>
      </w:r>
      <w:r>
        <w:rPr>
          <w:vertAlign w:val="subscript"/>
        </w:rPr>
        <w:t>k</w:t>
      </w:r>
      <w:r>
        <w:t>|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w:t>
      </w:r>
      <w:r>
        <w:rPr>
          <w:vertAlign w:val="subscript"/>
        </w:rPr>
        <w:t>μ</w:t>
      </w:r>
      <w:r>
        <w:t>φ*∂</w:t>
      </w:r>
      <w:r>
        <w:rPr>
          <w:vertAlign w:val="superscript"/>
        </w:rPr>
        <w:t>μ</w:t>
      </w:r>
      <w:r>
        <w:t>φ = (1/2)(∂</w:t>
      </w:r>
      <w:r>
        <w:rPr>
          <w:vertAlign w:val="subscript"/>
        </w:rPr>
        <w:t>μ</w:t>
      </w:r>
      <w:r>
        <w:t>φ₁−i∂</w:t>
      </w:r>
      <w:r>
        <w:rPr>
          <w:vertAlign w:val="subscript"/>
        </w:rPr>
        <w:t>μ</w:t>
      </w:r>
      <w:r>
        <w:t>φ₂)(∂</w:t>
      </w:r>
      <w:r>
        <w:rPr>
          <w:vertAlign w:val="superscript"/>
        </w:rPr>
        <w:t>μ</w:t>
      </w:r>
      <w:r>
        <w:t>φ₁+i∂</w:t>
      </w:r>
      <w:r>
        <w:rPr>
          <w:vertAlign w:val="superscript"/>
        </w:rPr>
        <w:t>μ</w:t>
      </w:r>
      <w:r>
        <w:t>φ₂) = (1/2)(∂</w:t>
      </w:r>
      <w:r>
        <w:rPr>
          <w:vertAlign w:val="subscript"/>
        </w:rPr>
        <w:t>μ</w:t>
      </w:r>
      <w:r>
        <w:t>φ₁∂</w:t>
      </w:r>
      <w:r>
        <w:rPr>
          <w:vertAlign w:val="superscript"/>
        </w:rPr>
        <w:t>μ</w:t>
      </w:r>
      <w:r>
        <w:t>φ₁+∂</w:t>
      </w:r>
      <w:r>
        <w:rPr>
          <w:vertAlign w:val="subscript"/>
        </w:rPr>
        <w:t>μ</w:t>
      </w:r>
      <w:r>
        <w:t>φ₂∂</w:t>
      </w:r>
      <w:r>
        <w:rPr>
          <w:vertAlign w:val="superscript"/>
        </w:rPr>
        <w:t>μ</w:t>
      </w:r>
      <w:r>
        <w:t>φ₂), since the cross terms i(∂φ₁∂φ₂−∂φ₂∂φ₁) cancel. Hence the complex Lagrangian equals the sum of two real Lagrangians of the form of Section 3.2, each with the same mass m.</w:t>
      </w:r>
    </w:p>
    <w:p>
      <w:r>
        <w:rPr>
          <w:b/>
        </w:rPr>
        <w:t>13.</w:t>
      </w:r>
      <w:r>
        <w:t xml:space="preserve"> </w:t>
      </w:r>
      <w:r>
        <w:t>φ*∂</w:t>
      </w:r>
      <w:r>
        <w:rPr>
          <w:vertAlign w:val="superscript"/>
        </w:rPr>
        <w:t>μ</w:t>
      </w:r>
      <w:r>
        <w:t>φ = (1/2)[φ₁∂</w:t>
      </w:r>
      <w:r>
        <w:rPr>
          <w:vertAlign w:val="superscript"/>
        </w:rPr>
        <w:t>μ</w:t>
      </w:r>
      <w:r>
        <w:t>φ₁+φ₂∂</w:t>
      </w:r>
      <w:r>
        <w:rPr>
          <w:vertAlign w:val="superscript"/>
        </w:rPr>
        <w:t>μ</w:t>
      </w:r>
      <w:r>
        <w:t>φ₂ + i(φ₁∂</w:t>
      </w:r>
      <w:r>
        <w:rPr>
          <w:vertAlign w:val="superscript"/>
        </w:rPr>
        <w:t>μ</w:t>
      </w:r>
      <w:r>
        <w:t>φ₂−φ₂∂</w:t>
      </w:r>
      <w:r>
        <w:rPr>
          <w:vertAlign w:val="superscript"/>
        </w:rPr>
        <w:t>μ</w:t>
      </w:r>
      <w:r>
        <w:t>φ₁)], and φ∂</w:t>
      </w:r>
      <w:r>
        <w:rPr>
          <w:vertAlign w:val="superscript"/>
        </w:rPr>
        <w:t>μ</w:t>
      </w:r>
      <w:r>
        <w:t>φ* is its complex conjugate, so φ*∂</w:t>
      </w:r>
      <w:r>
        <w:rPr>
          <w:vertAlign w:val="superscript"/>
        </w:rPr>
        <w:t>μ</w:t>
      </w:r>
      <w:r>
        <w:t>φ − φ∂</w:t>
      </w:r>
      <w:r>
        <w:rPr>
          <w:vertAlign w:val="superscript"/>
        </w:rPr>
        <w:t>μ</w:t>
      </w:r>
      <w:r>
        <w:t>φ* = i(φ₁∂</w:t>
      </w:r>
      <w:r>
        <w:rPr>
          <w:vertAlign w:val="superscript"/>
        </w:rPr>
        <w:t>μ</w:t>
      </w:r>
      <w:r>
        <w:t>φ₂ − φ₂∂</w:t>
      </w:r>
      <w:r>
        <w:rPr>
          <w:vertAlign w:val="superscript"/>
        </w:rPr>
        <w:t>μ</w:t>
      </w:r>
      <w:r>
        <w:t>φ₁). Multiplying by i, j</w:t>
      </w:r>
      <w:r>
        <w:rPr>
          <w:vertAlign w:val="superscript"/>
        </w:rPr>
        <w:t>μ</w:t>
      </w:r>
      <w:r>
        <w:t xml:space="preserve"> = φ₂∂</w:t>
      </w:r>
      <w:r>
        <w:rPr>
          <w:vertAlign w:val="superscript"/>
        </w:rPr>
        <w:t>μ</w:t>
      </w:r>
      <w:r>
        <w:t>φ₁ − φ₁∂</w:t>
      </w:r>
      <w:r>
        <w:rPr>
          <w:vertAlign w:val="superscript"/>
        </w:rPr>
        <w:t>μ</w:t>
      </w:r>
      <w:r>
        <w:t>φ₂. If φ₂ = 0, j</w:t>
      </w:r>
      <w:r>
        <w:rPr>
          <w:vertAlign w:val="superscript"/>
        </w:rPr>
        <w:t>μ</w:t>
      </w:r>
      <w:r>
        <w:t xml:space="preserve"> = 0 for every μ, in agreement with Lesson 18,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26 develops the Lagrangian density: the action S = ∫d⁴x ℒ as an integral over spacetime, the requirement that ℒ be a Lorentz scalar built locally from the fields, and the explicit Lagrangians of the scalar, Dirac, and electromagnetic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as Dynamical Systems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