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Dolphin scholarship notes only that this is possibly the most candid acronym any military establishment has ever adopted, and files the honesty under achievements this species does not get nearly enough credit for.</w:t>
      </w:r>
    </w:p>
    <w:p>
      <w:pPr>
        <w:spacing w:after="200"/>
      </w:pPr>
      <w:r>
        <w:rPr>
          <w:i/>
          <w:iCs/>
        </w:rPr>
        <w:t xml:space="preserve">Most military doctrines are named to obscure what they do. Dolphin scholarship notes that this one appears to have been named, apparently by accident,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Most of the later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2026-09-26T22:21:27.145Z</dcterms:created>
  <dcterms:modified xsi:type="dcterms:W3CDTF">2026-09-26T22:21:27.146Z</dcterms:modified>
</cp:coreProperties>
</file>

<file path=docProps/custom.xml><?xml version="1.0" encoding="utf-8"?>
<Properties xmlns="http://schemas.openxmlformats.org/officeDocument/2006/custom-properties" xmlns:vt="http://schemas.openxmlformats.org/officeDocument/2006/docPropsVTypes"/>
</file>