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Er überprüfte das Datum, dann die Uhrzeit und schließlich die alte Uhr.</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las es noch einmal.</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 drittes Mal. Er warf einen Blick auf die Absenderadresse. Sie war korrekt.</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Trevor setzte seine Brille wieder auf. Derek wartete weiter.</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und ging zum Fenster. Draußen tat das trübe London das, was London am besten konnte: grau sein, nass werden und dafür auch noch Geld verlangen.</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vergrößerte das Foto. In der unteren rechten Ecke befand sich etwas. Ein Stück Papier.</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zoomte heran. Es enthielt drei Zeilen.</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erneut an. Die stumme Uhr war da. Dann war sie plötzlich weg.</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klare Foto um. Auf der Rückseite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„Opfer“.</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gelesen.</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drehte sich zu ihm um.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antwortete nicht. Der Computer piepte erneut. Alle drei starrten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 Der Name erschien.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zum Fenster.</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Er wandte sich wieder der Akte zu. Dann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zur Tafel. Er schrieb:</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seinen Mantel auf. Die Entscheidung fühlte sich, einmal gefallen, sowohl unausweichlich als auch ein wenig unwirklich an.</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 „Na gut, wo gehen wir dann hin?“</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„Weil uns schon jemand gesagt hat, dass wir es tun werden.“</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die stumme Uhr.</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es entgegen. Er untersuchte die Rückseite.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ihm die Uhr ab. Trevor hatte Recht gehabt. Das Gehäuse war zu dünn.</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bestand darauf:</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entdeckt.</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lange Stille.</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in Betracht gezogen.</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erklärte Derek:</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Zum ersten Mal seit Erhalt der Mordnachricht verspürte er echte Heiterkeit. Jemand – oder etwas – gab ihnen Anweisungen.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alte Tür.</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 Der Stuhl war leer. Er schloss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sehr weit entfernt – oder vielleicht auch sehr nah – begann das Geräusch eines fernen Zuges durch die Wände zu dringen.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seit dreiundvierzig Minuten in dem stillen Büro. Es fühlte sich an wie drei Stunden. Er lächelte.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hinüber. Er verglich es mit seiner Armbanduhr. Dann mit der Wanduhr.</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Wolken. Ein Flugzeug. Dann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in Betracht gezogen.</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Tür.</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Dann blieb er stehen.</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kommentierte:</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schloss leise das Notizbuch. Dann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wandte er sich an Weinstein. Weinstein lächelte langsam.</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zum Beispiel?“</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zur Wand. Er nahm den Zettel und schrieb die Zahlen ab. Dann zeichnete er drei Achsen.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 Dann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einen Bleistift. Er markierte drei Punkte.</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Ungewöhnliches. Dann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konnte da schon schiefgehen? Derek holte sein Notizbuch heraus.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Er ging zum Ende des Waggons. Der Zug fuhr weiter.</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Dann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seinen Mantel auf. Die Entscheidung fühlte sich, einmal gefallen, sowohl unausweichlich als auch ein wenig unwirklich an.</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sein Notizbuch.</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erreichten den Bahnsteig. Der Zug fuhr ein. Derek warf einen Blick auf seine Uhr.</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Notizbuch heraus.</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Der Sekundenzeiger blieb stehen. Der Zug fuhr weiter.</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Dann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weiteren Tunnel ein. Der Tropfen verschwand. Derek warf einen Blick auf seine Uhr.</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gelesen.</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verlangsamte die Fahrt. Derek warf einen Blick auf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Handy zuckte. Der Zug, der auf dem kalten Bahnsteig einfuhr, schien einen winzigen Augenblick zu zögern. Dann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aus dem Fenster. Die Erde lag noch immer unter ihm. Dann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aus dem Fenster. Kalter Regen tropfte über die Scheibe. Dann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gewöhnliche Gurke. Er starrte sie aufmerksam an. Dann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gewöhnliche Gurke in Pennys Hand. Dann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stammte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war das Erste, was er zugab, als sie das Büro erreichten.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steckte das Handy weg. Dann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Form war dieselbe. Alles Messbare erschien plötzlich identisch. Dann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machte es sich mit Popcorn und einem Getränk auf ihrem Platz bequem und sah sich den Vorspann an. Dann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steckte das Handy weg. Dann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 es auf. Dann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die beiden Uhren.</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eine Sekunde herrschte vollkommene Dunkelheit. Dann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folgten sie. Die Türen schlossen sich leise. Der geheimnisvolle Zug setzte sich in Bewegung.</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bemerkte, dass Tabitha ihn beobachtete. Dann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darauf zu. Auf der Anzeigetafel stand:</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setzte sich in Bewegung. Es gab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weiter in den engen Tunnel. Derek holte sein Notizbuch heraus.</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bewegte es sich seitwärts. Dann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seltsame Zug verlangsamte die Fahrt. Derek warf einen Blick auf seine Uhr.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lange Stille.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die Seite erneut um. Nichts. Dann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Sinn dieses Anhangs besteht nicht nur darin, Ihnen wiederzugeben, worüber die Figuren sprachen. Vielmehr sollen Sie nach der Lektüre die zentralen Ideen selbst erklären können.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allgemeine Relativitätstheorie ersetzt die flache Raumzeit durch eine dynamische Geometrie, die auf Materie und Energie reagiert.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stellt einen Zusammenbruch der klassischen Raumzeitbeschreibung dar.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Eigenzeit ist die Zeit, die eine Uhr entlang ihrer Weltlinie tatsächlich ansammelt; verschiedene Weltlinien können unterschiedlich viel Eigenzeit enthalten.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selbst fühlt sich nicht gequetscht an. Ihre eigenen Abmessungen bleiben unverändert.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