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QED in External Fields</w:t>
      </w:r>
    </w:p>
    <w:p>
      <w:pPr>
        <w:pStyle w:val="Subtitle"/>
        <w:jc w:val="center"/>
      </w:pPr>
      <w:r>
        <w:t>Lesson 85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Replace A_μ by a background plus a fluctuation; pair production in a strong electric field, the process a single real photon could not complete in Lesson 57</w:t>
      </w:r>
    </w:p>
    <w:p>
      <w:r>
        <w:br/>
        <w:br/>
      </w:r>
    </w:p>
    <w:p>
      <w:pPr>
        <w:jc w:val="center"/>
      </w:pPr>
      <w:r>
        <w:t>Course edition 1.0</w:t>
      </w:r>
    </w:p>
    <w:p>
      <w:r>
        <w:br w:type="page"/>
      </w:r>
    </w:p>
    <w:p>
      <w:pPr>
        <w:pStyle w:val="Heading2"/>
      </w:pPr>
      <w:r>
        <w:t>How to use this lesson</w:t>
      </w:r>
    </w:p>
    <w:p>
      <w:r>
        <w:t>Lesson 57 needed two photons, or an external field, to make a pair: a single on-shell photon cannot. In a strong classical electric field E, the vacuum is unstable to pair production when eE is not negligible compared with m², the Schwinger process. This lesson splits A=A_ext+a, motivates the exponential with a tunneling argument, and quotes the standard prefactor. The contour integral that produces that prefactor is not repeated in every detail. Expect six to eight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Explain why γ→e⁺e⁻ is kinematically forbidden, repeating Lesson 44's single-vertex obstruction.</w:t>
      </w:r>
    </w:p>
    <w:p>
      <w:pPr>
        <w:pStyle w:val="ListBullet"/>
      </w:pPr>
      <w:r>
        <w:t>State that a static electric field can supply both energy and momentum, unlike a real photon.</w:t>
      </w:r>
    </w:p>
    <w:p>
      <w:pPr>
        <w:pStyle w:val="ListBullet"/>
      </w:pPr>
      <w:r>
        <w:t>Derive the exponent −πm²/eE from a WKB tunneling length m/eE.</w:t>
      </w:r>
    </w:p>
    <w:p>
      <w:pPr>
        <w:pStyle w:val="ListBullet"/>
      </w:pPr>
      <w:r>
        <w:t>Quote the leading pair-production rate Γ/V=(eE)²/(4π³) exp(−πm²/eE), and distinguish it from the vacuum-decay series with 1/n².</w:t>
      </w:r>
    </w:p>
    <w:p>
      <w:pPr>
        <w:pStyle w:val="ListBullet"/>
      </w:pPr>
      <w:r>
        <w:t>Identify coherent states of Lesson 33 as the quantum description of a prescribed classical A_ext.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A_μ=A_ext+a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Background plus quantized fluctuation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Magnitude of a constant electric field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E_c=m²/e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Schwinger critical field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Γ/V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Pair-production rate per unit volume</w:t>
            </w:r>
          </w:p>
        </w:tc>
      </w:tr>
    </w:tbl>
    <w:p>
      <w:pPr>
        <w:pStyle w:val="Heading2"/>
      </w:pPr>
      <w:r>
        <w:t>1 Why a real photon is not enough</w:t>
      </w:r>
    </w:p>
    <w:p>
      <w:r>
        <w:t>Lesson 44 forbade a single-vertex process e→eγ on shell, and Lesson 57 forbade γ→e⁺e⁻ for the same reason: an on-shell photon has q²=0, while a pair has (p+p′)²≥4m². A static electric field is not a particle and need not lie on q²=0. In the A_0=−Ez gauge the background can transfer energy eE×distance without transferring a lightlike four-momentum. That is the opening Lesson 57 postponed.</w:t>
      </w:r>
    </w:p>
    <w:p>
      <w:pPr>
        <w:spacing w:before="160" w:after="160"/>
        <w:jc w:val="center"/>
      </w:pPr>
      <w:r>
        <w:rPr>
          <w:rFonts w:ascii="Consolas" w:hAnsi="Consolas" w:cs="Consolas" w:eastAsia="Consolas"/>
          <w:sz w:val="20"/>
        </w:rPr>
        <w:t xml:space="preserve">  V(z) = −e E z</w:t>
      </w:r>
      <w:r>
        <w:rPr>
          <w:rFonts w:ascii="Consolas" w:hAnsi="Consolas" w:cs="Consolas" w:eastAsia="Consolas"/>
          <w:sz w:val="20"/>
        </w:rPr>
        <w:br/>
        <w:t xml:space="preserve">  ----\</w:t>
      </w:r>
      <w:r>
        <w:rPr>
          <w:rFonts w:ascii="Consolas" w:hAnsi="Consolas" w:cs="Consolas" w:eastAsia="Consolas"/>
          <w:sz w:val="20"/>
        </w:rPr>
        <w:br/>
        <w:t xml:space="preserve">       \     gap 2m</w:t>
      </w:r>
      <w:r>
        <w:rPr>
          <w:rFonts w:ascii="Consolas" w:hAnsi="Consolas" w:cs="Consolas" w:eastAsia="Consolas"/>
          <w:sz w:val="20"/>
        </w:rPr>
        <w:br/>
        <w:t xml:space="preserve">        \    tunneling length ~ 2m / eE</w:t>
      </w:r>
      <w:r>
        <w:rPr>
          <w:rFonts w:ascii="Consolas" w:hAnsi="Consolas" w:cs="Consolas" w:eastAsia="Consolas"/>
          <w:sz w:val="20"/>
        </w:rPr>
        <w:br/>
        <w:t xml:space="preserve">         \______________  positron</w:t>
      </w:r>
      <w:r>
        <w:rPr>
          <w:rFonts w:ascii="Consolas" w:hAnsi="Consolas" w:cs="Consolas" w:eastAsia="Consolas"/>
          <w:sz w:val="20"/>
        </w:rPr>
        <w:br/>
        <w:t xml:space="preserve">  electron</w:t>
      </w:r>
    </w:p>
    <w:p>
      <w:pPr>
        <w:pStyle w:val="Heading2"/>
      </w:pPr>
      <w:r>
        <w:t>2 Background plus fluctuation</w:t>
      </w:r>
    </w:p>
    <w:p>
      <w:r>
        <w:t>Write A_μ=A_ext+a. Keep A_ext as a prescribed c-number field (a coherent state of Lesson 33, the eigenstate of the annihilation operator with a classical eigenvalue). Quantize a and ψ. The Lagrangian of Lesson 41 is unchanged; only the split of A is new. For a constant E, one may take A_ext^3=−Et, or A_ext^0=−Ez, related by a gauge transformation of Lesson 8.</w:t>
      </w:r>
    </w:p>
    <w:p>
      <w:r>
        <w:rPr>
          <w:b/>
          <w:i/>
        </w:rPr>
        <w:t>Worked example 1</w:t>
      </w:r>
    </w:p>
    <w:p>
      <w:r>
        <w:t>Is A_ext a coherent state or a classical function? Both descriptions agree on expectation values. Lesson 33's coherent state |α⟩ has ⟨α|A|α⟩=A_classical, with small relative fluctuations when the occupation is large, which a macroscopic laboratory field satisfies.</w:t>
      </w:r>
    </w:p>
    <w:p>
      <w:pPr>
        <w:pStyle w:val="Heading2"/>
      </w:pPr>
      <w:r>
        <w:t>3 The exponent, from tunneling</w:t>
      </w:r>
    </w:p>
    <w:p>
      <w:r>
        <w:t>Creating a pair costs 2m. In a field E the potential energy of a charge e drops by eE z over a distance z. Setting eE z_</w:t>
      </w:r>
      <w:r>
        <w:rPr>
          <w:i/>
        </w:rPr>
        <w:t>=2m gives a gap width z_</w:t>
      </w:r>
      <w:r>
        <w:t>=2m/eE. The Dirac sea picture of Lesson 31 (Klein paradox) is that an electron tunnels through this gap. The WKB integral in a linear potential, ∫ dz √(m²−(eE z)²) over the classically forbidden region, equals π m² /(2 eE) for one particle; two particles, or an equivalent relativistic treatment of the action, produce</w:t>
      </w:r>
    </w:p>
    <w:p>
      <w:pPr>
        <w:spacing w:before="100" w:after="160"/>
        <w:jc w:val="center"/>
      </w:pPr>
      <m:oMathPara>
        <m:oMath>
          <m:r>
            <m:t xml:space="preserve">exp</m:t>
          </m:r>
          <m:r>
            <m:t xml:space="preserve">−</m:t>
          </m:r>
          <m:r>
            <m:t xml:space="preserve">π</m:t>
          </m:r>
          <m:f>
            <m:num>
              <m:sSup>
                <m:e>
                  <m:r>
                    <m:t xml:space="preserve">m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eE</m:t>
              </m:r>
            </m:den>
          </m:f>
        </m:oMath>
      </m:oMathPara>
    </w:p>
    <w:p>
      <w:r>
        <w:t>the Schwinger exponent. Ordinary laboratory fields have eE≪m², so the exponential is indistinguishable from zero, which is why capacitors do not spray positrons. The critical field E_c=m²/e is about 1.3×10¹⁸ V/m.</w:t>
      </w:r>
    </w:p>
    <w:p>
      <w:pPr>
        <w:pStyle w:val="Heading2"/>
      </w:pPr>
      <w:r>
        <w:t>4 The prefactor</w:t>
      </w:r>
    </w:p>
    <w:p>
      <w:r>
        <w:t>The rate per unit volume at leading order, for a constant field, is</w:t>
      </w:r>
    </w:p>
    <w:p>
      <w:pPr>
        <w:spacing w:before="100" w:after="160"/>
        <w:jc w:val="center"/>
      </w:pPr>
      <m:oMathPara>
        <m:oMath>
          <m:f>
            <m:num>
              <m:r>
                <m:t xml:space="preserve">Γ</m:t>
              </m:r>
            </m:num>
            <m:den>
              <m:r>
                <m:t xml:space="preserve">V</m:t>
              </m:r>
            </m:den>
          </m:f>
          <m:r>
            <m:t xml:space="preserve">=</m:t>
          </m:r>
          <m:f>
            <m:num>
              <m:sSup>
                <m:e>
                  <m:r>
                    <m:t xml:space="preserve">eE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sSup>
                <m:e>
                  <m:r>
                    <m:t xml:space="preserve">4π</m:t>
                  </m:r>
                </m:e>
                <m:sup>
                  <m:r>
                    <m:t xml:space="preserve">3</m:t>
                  </m:r>
                </m:sup>
              </m:sSup>
            </m:den>
          </m:f>
          <m:r>
            <m:t xml:space="preserve">exp</m:t>
          </m:r>
          <m:r>
            <m:t xml:space="preserve">−</m:t>
          </m:r>
          <m:r>
            <m:t xml:space="preserve">π</m:t>
          </m:r>
          <m:f>
            <m:num>
              <m:sSup>
                <m:e>
                  <m:r>
                    <m:t xml:space="preserve">m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eE</m:t>
              </m:r>
            </m:den>
          </m:f>
        </m:oMath>
      </m:oMathPara>
    </w:p>
    <w:p>
      <w:r>
        <w:t>This is the n=1 term of Schwinger's vacuum-persistence series</w:t>
      </w:r>
    </w:p>
    <w:p>
      <w:pPr>
        <w:spacing w:before="100" w:after="160"/>
        <w:jc w:val="center"/>
      </w:pPr>
      <m:oMathPara>
        <m:oMath>
          <m:r>
            <m:t xml:space="preserve">w</m:t>
          </m:r>
          <m:r>
            <m:t xml:space="preserve">=</m:t>
          </m:r>
          <m:f>
            <m:num>
              <m:sSup>
                <m:e>
                  <m:r>
                    <m:t xml:space="preserve">eE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sSup>
                <m:e>
                  <m:r>
                    <m:t xml:space="preserve">4π</m:t>
                  </m:r>
                </m:e>
                <m:sup>
                  <m:r>
                    <m:t xml:space="preserve">3</m:t>
                  </m:r>
                </m:sup>
              </m:sSup>
            </m:den>
          </m:f>
          <m:sSubSup>
            <m:e>
              <m:r>
                <m:t xml:space="preserve">Σ</m:t>
              </m:r>
            </m:e>
            <m:sub>
              <m:r>
                <m:t xml:space="preserve">n</m:t>
              </m:r>
              <m:r>
                <m:t xml:space="preserve">=</m:t>
              </m:r>
              <m:r>
                <m:t xml:space="preserve">1</m:t>
              </m:r>
            </m:sub>
            <m:sup>
              <m:r>
                <m:t xml:space="preserve">∞</m:t>
              </m:r>
            </m:sup>
          </m:sSubSup>
          <m:sSup>
            <m:e>
              <m:sSup>
                <m:e>
                  <m:r>
                    <m:t xml:space="preserve">n</m:t>
                  </m:r>
                </m:e>
                <m:sup>
                  <m:r>
                    <m:t xml:space="preserve">−</m:t>
                  </m:r>
                </m:sup>
              </m:sSup>
            </m:e>
            <m:sup>
              <m:r>
                <m:t xml:space="preserve">2</m:t>
              </m:r>
            </m:sup>
          </m:sSup>
          <m:r>
            <m:t xml:space="preserve">exp</m:t>
          </m:r>
          <m:r>
            <m:t xml:space="preserve">−</m:t>
          </m:r>
          <m:r>
            <m:t xml:space="preserve">n</m:t>
          </m:r>
          <m:r>
            <m:t xml:space="preserve">π</m:t>
          </m:r>
          <m:f>
            <m:num>
              <m:sSup>
                <m:e>
                  <m:r>
                    <m:t xml:space="preserve">m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eE</m:t>
              </m:r>
            </m:den>
          </m:f>
        </m:oMath>
      </m:oMathPara>
    </w:p>
    <w:p>
      <w:r>
        <w:t>The series (the imaginary part of the effective Lagrangian, a descendant of Lesson 81's Γ) includes multi-pair contributions in the vacuum-decay probability. The single-pair production rate is the first term. The prefactor is (eE)²/(4π³), not (eE)²/(4π)³: (4π)³=64π³ would be sixteen times too small. The exponent is nonanalytic in e as e→0, so the process is invisible to the loop expansion of Parts IX–X.</w:t>
      </w:r>
    </w:p>
    <w:p>
      <w:r>
        <w:rPr>
          <w:b/>
          <w:i/>
        </w:rPr>
        <w:t>Worked example 2</w:t>
      </w:r>
    </w:p>
    <w:p>
      <w:r>
        <w:t>Estimate Γ/V at E=E_c. The exponential is e^{−π}≈0.043, and (e E_c)²/(4π³)=(m²)²/(4π³)=m⁴/(4π³). In electron units this is a microscopic rate; what makes laboratory observation hard is not the prefactor at E_c but that available static fields are many orders of magnitude below E_c, where the exponential dominates.</w:t>
      </w:r>
    </w:p>
    <w:p>
      <w:pPr>
        <w:pStyle w:val="Heading2"/>
      </w:pPr>
      <w:r>
        <w:t>5 What is not being claimed</w:t>
      </w:r>
    </w:p>
    <w:p>
      <w:r>
        <w:t>This lesson does not repeat Schwinger's proper-time contour in full, does not treat time-dependent laser pulses, and does not compute back-reaction of the produced pairs on E. The derived statements are the kinematic opening, the tunneling exponent, the correct prefactor, and the identification of A_ext with a coherent state.</w:t>
      </w:r>
    </w:p>
    <w:p>
      <w:pPr>
        <w:pStyle w:val="Heading2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lesson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A=A_ext+a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External-field QED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exp(−πm²/eE)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Schwinger tunneling exponent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Γ/V=(eE)²/(4π³) exp(−πm²/eE)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Leading pair-production rate</w:t>
            </w:r>
          </w:p>
        </w:tc>
      </w:tr>
    </w:tbl>
    <w:p>
      <w:pPr>
        <w:pStyle w:val="Heading2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An on-shell photon cannot make a pair; a static E field can.</w:t>
      </w:r>
    </w:p>
    <w:p>
      <w:pPr>
        <w:pStyle w:val="ListNumber"/>
        <w:numPr>
          <w:ilvl w:val="0"/>
          <w:numId w:val="10"/>
        </w:numPr>
      </w:pPr>
      <w:r>
        <w:t>Split A=A_ext+a, with A_ext a coherent state.</w:t>
      </w:r>
    </w:p>
    <w:p>
      <w:pPr>
        <w:pStyle w:val="ListNumber"/>
        <w:numPr>
          <w:ilvl w:val="0"/>
          <w:numId w:val="10"/>
        </w:numPr>
      </w:pPr>
      <w:r>
        <w:t>The WKB gap of width 2m/eE produces exp(−πm²/eE).</w:t>
      </w:r>
    </w:p>
    <w:p>
      <w:pPr>
        <w:pStyle w:val="ListNumber"/>
        <w:numPr>
          <w:ilvl w:val="0"/>
          <w:numId w:val="10"/>
        </w:numPr>
      </w:pPr>
      <w:r>
        <w:t>The leading rate is Γ/V=(eE)²/(4π³) exp(−πm²/eE).</w:t>
      </w:r>
    </w:p>
    <w:p>
      <w:pPr>
        <w:pStyle w:val="ListNumber"/>
        <w:numPr>
          <w:ilvl w:val="0"/>
          <w:numId w:val="10"/>
        </w:numPr>
      </w:pPr>
      <w:r>
        <w:t>The process is nonperturbative in e and negligible at laboratory E.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is γ→e⁺e⁻ forbidden for a real photon?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four-momentum property can A_ext have that a real photon cannot?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Derive z_*=2m/eE from energy accounting.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Obtain the exponent −πm²/eE from a WKB integral in a linear potential, at least at the level of ∫√(m²−(eEz)²) dz = πm²/(2eE) for one particle.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Γ/V with the correct prefactor.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is wrong with (eE)²/(4π)³?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Define E_c and quote its order of magnitude in V/m.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Distinguish Γ/V from the full vacuum-decay series w.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Connect A_ext to Lesson 33.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argue that the exponent cannot appear in any finite order of the α-expansion of Parts IX–X.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q²=0 for a real photon, while a pair has s≥4m².</w:t>
      </w:r>
    </w:p>
    <w:p>
      <w:r>
        <w:rPr>
          <w:b/>
        </w:rPr>
        <w:t>2.</w:t>
      </w:r>
      <w:r>
        <w:t xml:space="preserve"> </w:t>
      </w:r>
      <w:r>
        <w:t>Off-shell, including a static field with energy transfer but zero three-momentum in a suitable frame.</w:t>
      </w:r>
    </w:p>
    <w:p>
      <w:r>
        <w:rPr>
          <w:b/>
        </w:rPr>
        <w:t>3.</w:t>
      </w:r>
      <w:r>
        <w:t xml:space="preserve"> </w:t>
      </w:r>
      <w:r>
        <w:t>eE z_*=2m.</w:t>
      </w:r>
    </w:p>
    <w:p>
      <w:r>
        <w:rPr>
          <w:b/>
        </w:rPr>
        <w:t>4.</w:t>
      </w:r>
      <w:r>
        <w:t xml:space="preserve"> </w:t>
      </w:r>
      <w:r>
        <w:t>Forbidden region |eE z|&lt;m, ∫_{−m/eE}^{m/eE} √(m²−(eEz)²) dz = πm²/(2eE); the pair (or the relativistic action) supplies a second factor that converts this to πm²/eE in the exponent.</w:t>
      </w:r>
    </w:p>
    <w:p>
      <w:r>
        <w:rPr>
          <w:b/>
        </w:rPr>
        <w:t>5.</w:t>
      </w:r>
      <w:r>
        <w:t xml:space="preserve"> </w:t>
      </w:r>
      <w:r>
        <w:t>(eE)²/(4π³) exp(−πm²/eE).</w:t>
      </w:r>
    </w:p>
    <w:p>
      <w:r>
        <w:rPr>
          <w:b/>
        </w:rPr>
        <w:t>6.</w:t>
      </w:r>
      <w:r>
        <w:t xml:space="preserve"> </w:t>
      </w:r>
      <w:r>
        <w:t>(4π)³=64π³, sixteen times smaller than 4π³, and not the coefficient Schwinger obtained.</w:t>
      </w:r>
    </w:p>
    <w:p>
      <w:r>
        <w:rPr>
          <w:b/>
        </w:rPr>
        <w:t>7.</w:t>
      </w:r>
      <w:r>
        <w:t xml:space="preserve"> </w:t>
      </w:r>
      <w:r>
        <w:t>E_c=m²/e ≈1.3×10¹⁸ V/m.</w:t>
      </w:r>
    </w:p>
    <w:p>
      <w:r>
        <w:rPr>
          <w:b/>
        </w:rPr>
        <w:t>8.</w:t>
      </w:r>
      <w:r>
        <w:t xml:space="preserve"> </w:t>
      </w:r>
      <w:r>
        <w:t>w includes Σ n⁻² exp(−n π m²/eE); Γ/V is the n=1 term, the single-pair rate.</w:t>
      </w:r>
    </w:p>
    <w:p>
      <w:r>
        <w:rPr>
          <w:b/>
        </w:rPr>
        <w:t>9.</w:t>
      </w:r>
      <w:r>
        <w:t xml:space="preserve"> </w:t>
      </w:r>
      <w:r>
        <w:t>A coherent state is an eigenstate of the annihilation operator whose eigenvalue is the classical field.</w:t>
      </w:r>
    </w:p>
    <w:p>
      <w:r>
        <w:rPr>
          <w:b/>
        </w:rPr>
        <w:t>10.</w:t>
      </w:r>
      <w:r>
        <w:t xml:space="preserve"> </w:t>
      </w:r>
      <w:r>
        <w:t>exp(−1/e) has a vanishing Taylor series in e at e=0. Every finite loop order is analytic (up to logs of e from renormalization) and cannot produce the exponent.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explain why an external E field can make a pair when a real photon cannot.</w:t>
      </w:r>
    </w:p>
    <w:p>
      <w:pPr>
        <w:pStyle w:val="ListBullet"/>
      </w:pPr>
      <w:r>
        <w:t>I can derive the Schwinger exponent from a tunneling length.</w:t>
      </w:r>
    </w:p>
    <w:p>
      <w:pPr>
        <w:pStyle w:val="ListBullet"/>
      </w:pPr>
      <w:r>
        <w:t>I can quote Γ/V=(eE)²/(4π³) exp(−πm²/eE) and reject (4π)³.</w:t>
      </w:r>
    </w:p>
    <w:p>
      <w:pPr>
        <w:pStyle w:val="ListBullet"/>
      </w:pPr>
      <w:r>
        <w:t>I can identify A_ext with a coherent state.</w:t>
      </w:r>
    </w:p>
    <w:p>
      <w:pPr>
        <w:pStyle w:val="Heading2"/>
      </w:pPr>
      <w:r>
        <w:t>Next lesson</w:t>
      </w:r>
    </w:p>
    <w:p>
      <w:r>
        <w:t>Lesson 86 closes the course by placing U(1)_EM inside the electroweak theory, without deriving the Higgs mechanism in full.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85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