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Vacuum Polarization and Precision</w:t>
      </w:r>
    </w:p>
    <w:p>
      <w:pPr>
        <w:pStyle w:val="Subtitle"/>
        <w:jc w:val="center"/>
      </w:pPr>
      <w:r>
        <w:t>Lesson 77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Uehling potential, the finite q² dependence of Π̂ from Lesson 68, as a correction to Coulomb's law inside an atom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68 ran the charge at |q²|≫m². Inside hydrogen, typical |q| is the Bohr momentum αm, smaller than m, so the logarithm of Lesson 68 is not large. The finite remainder Π̂(q²) still modifies the photon propagator, equivalent to a short-range correction to the Coulomb potential, the Uehling potential. Expect four to six hours. At small q² the finite vacuum polarization behaves as Π̂(q²)∝q²/m². Replacing 1/q² by 1/q² × 1/(1−Π̂)≈1/q² + (α/15π)/m² in momentum space is a contact-like correction after Fourier transform, smeared over the Compton wavelength 1/m. An s-state, with support at the origin, sees this as a shift. The sign in hydrogen is a slight reduction of the 2s energy relative to the naive Coulomb value in the opposite direction from Bethe's self-energy log, a smaller term. The same function Π̂, evaluated at large q², is Lesson 68's running. Precision and running are one object at two kinematic points.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Obtain, for |q²|≪m², Π̂(q²)≈(α/15π)(q²/m²) as the leading expansion of vacuum polarization.</w:t>
      </w:r>
    </w:p>
    <w:p>
      <w:pPr>
        <w:pStyle w:val="ListBullet"/>
      </w:pPr>
      <w:r>
        <w:t>Interpret this as a correction to 1/q² in the photon propagator, hence to the Coulomb potential in coordinate space.</w:t>
      </w:r>
    </w:p>
    <w:p>
      <w:pPr>
        <w:pStyle w:val="ListBullet"/>
      </w:pPr>
      <w:r>
        <w:t>State that the Uehling potential is attractive extra strength at r≲1/m and contributes about −27 MHz to the hydrogen Lamb shift, opposite in sign to the dominant self-energy piece.</w:t>
      </w:r>
    </w:p>
    <w:p>
      <w:pPr>
        <w:pStyle w:val="ListBullet"/>
      </w:pPr>
      <w:r>
        <w:t>Connect the same Π̂ at large q² to Lesson 68's running.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Π̂(q²)≈(α/15π)q²/m²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Π̂(q²)≈(α/15π)q²/m²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Uehling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Uehling potential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−27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−27 MHz in hydrogen 2s</w:t>
            </w:r>
          </w:p>
        </w:tc>
      </w:tr>
    </w:tbl>
    <w:p>
      <w:pPr>
        <w:pStyle w:val="Heading1"/>
      </w:pPr>
      <w:r>
        <w:t>1 The physical point</w:t>
      </w:r>
    </w:p>
    <w:p>
      <w:r>
        <w:t>Lesson 68 ran the charge at |q²|≫m². Inside hydrogen, typical |q| is the Bohr momentum αm, smaller than m, so the logarithm of Lesson 68 is not large. The finite remainder Π̂(q²) still modifies the photon propagator, equivalent to a short-range correction to the Coulomb potential, the Uehling potential. Expect four to six hours. At small q² the finite vacuum polarization behaves as Π̂(q²)∝q²/m². Replacing 1/q² by 1/q² × 1/(1−Π̂)≈1/q² + (α/15π)/m² in momentum space is a contact-like correction after Fourier transform, smeared over the Compton wavelength 1/m. An s-state, with support at the origin, sees this as a shift. The sign in hydrogen is a slight reduction of the 2s energy relative to the naive Coulomb value in the opposite direction from Bethe's self-energy log, a smaller term. The same function Π̂, evaluated at large q², is Lesson 68's running. Precision and running are one object at two kinematic points.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At small q² the finite vacuum polarization behaves as Π̂(q²)∝q²/m².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Π̂(q²)≈(α/15π)q²/m²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Uehling potential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Lesson 68 ran the charge at |q²|≫m².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78 places g−2, the Lamb shift, and the running of α next to the measurements they are tested against.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