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Generating Functionals</w:t>
      </w:r>
    </w:p>
    <w:p>
      <w:pPr>
        <w:pStyle w:val="Subtitle"/>
        <w:jc w:val="center"/>
      </w:pPr>
      <w:r>
        <w:t>Lesson 80 of the Complete Quantum Electrodynamics Course</w:t>
      </w:r>
    </w:p>
    <w:p>
      <w:r>
        <w:br/>
      </w:r>
    </w:p>
    <w:p>
      <w:pPr>
        <w:jc w:val="center"/>
      </w:pPr>
      <w:r>
        <w:rPr>
          <w:b/>
          <w:sz w:val="26"/>
        </w:rPr>
        <w:t>Correlators as functional derivatives of Z[J]=∫ Dφ exp(iS+iJφ), recovering time-ordered products without writing an operator vacuum</w:t>
      </w:r>
    </w:p>
    <w:p>
      <w:r>
        <w:br/>
        <w:br/>
      </w:r>
    </w:p>
    <w:p>
      <w:pPr>
        <w:jc w:val="center"/>
      </w:pPr>
      <w:r>
        <w:t>Course edition 1.0</w:t>
      </w:r>
    </w:p>
    <w:p>
      <w:r>
        <w:br w:type="page"/>
      </w:r>
    </w:p>
    <w:p>
      <w:pPr>
        <w:pStyle w:val="Heading1"/>
      </w:pPr>
      <w:r>
        <w:t>How to use this lesson</w:t>
      </w:r>
    </w:p>
    <w:p>
      <w:r>
        <w:t>Lesson 79 defined Z=∫Dφ e^{iS}. Adding a source J(x) coupled to φ makes Z a functional of J. Differentiating with respect to J brings down fields, so time-ordered correlators become δⁿZ/δJⁿ at J=0, up to factors of i. Expect four to six hours. Coupling Jφ in the exponent is the path-integral version of an external current. Each δ/δJ brings down a φ. For a free theory completing the square produces Z[J]=Z[0] exp(i/2 ∫J Δ J), Lesson 2's Gaussian, and the second derivative is the propagator of Lesson 45. Connected correlators, the ones that appear in scattering after vacuum bubbles are discarded, are generated by W=−i log Z. This is bookkeeping: Wick's theorem in a different costume.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Write Z[J]=∫Dφ exp(iS[φ]+i∫Jφ).</w:t>
      </w:r>
    </w:p>
    <w:p>
      <w:pPr>
        <w:pStyle w:val="ListBullet"/>
      </w:pPr>
      <w:r>
        <w:t>Obtain ⟨T φ(x)φ(y)⟩ = (1/Z) (−i)² δ²Z/δJ(x)δJ(y) at J=0, matching the propagator.</w:t>
      </w:r>
    </w:p>
    <w:p>
      <w:pPr>
        <w:pStyle w:val="ListBullet"/>
      </w:pPr>
      <w:r>
        <w:t>Define W[J]=−i log Z[J] as the generating functional of connected correlators.</w:t>
      </w:r>
    </w:p>
    <w:p>
      <w:pPr>
        <w:pStyle w:val="ListBullet"/>
      </w:pPr>
      <w:r>
        <w:t>State that free Z[J] is the Gaussian exp(i/2 J Δ J) with Δ the propagator.</w:t>
      </w:r>
    </w:p>
    <w:p>
      <w:pPr>
        <w:pStyle w:val="Heading2"/>
      </w:pPr>
      <w:r>
        <w:t>Notation and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160"/>
        <w:gridCol w:w="7632"/>
      </w:tblGrid>
      <w:tr>
        <w:tc>
          <w:tcPr>
            <w:tcW w:type="dxa" w:w="216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763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Z[J]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Z[J]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W=−i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W=−i log Z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δ²Z/δJδJ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δ²Z/δJδJ = propagator</w:t>
            </w:r>
          </w:p>
        </w:tc>
      </w:tr>
    </w:tbl>
    <w:p>
      <w:pPr>
        <w:pStyle w:val="Heading1"/>
      </w:pPr>
      <w:r>
        <w:t>1 The physical point</w:t>
      </w:r>
    </w:p>
    <w:p>
      <w:r>
        <w:t>Lesson 79 defined Z=∫Dφ e^{iS}. Adding a source J(x) coupled to φ makes Z a functional of J. Differentiating with respect to J brings down fields, so time-ordered correlators become δⁿZ/δJⁿ at J=0, up to factors of i. Expect four to six hours. Coupling Jφ in the exponent is the path-integral version of an external current. Each δ/δJ brings down a φ. For a free theory completing the square produces Z[J]=Z[0] exp(i/2 ∫J Δ J), Lesson 2's Gaussian, and the second derivative is the propagator of Lesson 45. Connected correlators, the ones that appear in scattering after vacuum bubbles are discarded, are generated by W=−i log Z. This is bookkeeping: Wick's theorem in a different costume.</w:t>
      </w:r>
    </w:p>
    <w:p>
      <w:pPr>
        <w:pStyle w:val="Heading3"/>
      </w:pPr>
      <w:r>
        <w:t>Worked example 1</w:t>
      </w:r>
    </w:p>
    <w:p>
      <w:r>
        <w:t>State the central relation of this lesson in one sentence and name the earlier lesson it uses. Coupling Jφ in the exponent is the path-integral version of an external current.</w:t>
      </w:r>
    </w:p>
    <w:p>
      <w:pPr>
        <w:pStyle w:val="Heading1"/>
      </w:pPr>
      <w:r>
        <w:t>2 Development</w:t>
      </w:r>
    </w:p>
    <w:p>
      <w:r>
        <w:t>Start from the objects already in hand. Separate a definition from a derived consequence. Evaluate a limit (low energy, on-shell, or μ→μ₀) as a check. Then name what is still incomplete.</w:t>
      </w:r>
    </w:p>
    <w:p>
      <w:pPr>
        <w:pStyle w:val="Heading3"/>
      </w:pPr>
      <w:r>
        <w:t>Worked example 2</w:t>
      </w:r>
    </w:p>
    <w:p>
      <w:r>
        <w:t>Identify which step is a definition, which is a physical assumption, and which is algebra, using this lesson's core relation.</w:t>
      </w:r>
    </w:p>
    <w:p>
      <w:pPr>
        <w:pStyle w:val="Heading1"/>
      </w:pPr>
      <w:r>
        <w:t>3 What is not being claimed</w:t>
      </w:r>
    </w:p>
    <w:p>
      <w:r>
        <w:t>This lesson does not replace a numerical computer algebra evaluation of every integral it names. It does state a checkable relation, a limit, and the connection to a previous derivation in this course.</w:t>
      </w:r>
    </w:p>
    <w:p>
      <w:pPr>
        <w:pStyle w:val="Heading1"/>
      </w:pPr>
      <w:r>
        <w:t>Connections to QED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3264"/>
        <w:gridCol w:w="6528"/>
      </w:tblGrid>
      <w:tr>
        <w:tc>
          <w:tcPr>
            <w:tcW w:type="dxa" w:w="32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Result of this lesson</w:t>
            </w:r>
          </w:p>
        </w:tc>
        <w:tc>
          <w:tcPr>
            <w:tcW w:type="dxa" w:w="652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Where it is used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Z[J]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Used in later precision or formal chapters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W=−i log Z</w:t>
            </w:r>
          </w:p>
        </w:tc>
        <w:tc>
          <w:tcPr>
            <w:tcW w:type="dxa" w:w="652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Organizes the present calculation</w:t>
            </w:r>
          </w:p>
        </w:tc>
      </w:tr>
    </w:tbl>
    <w:p>
      <w:pPr>
        <w:pStyle w:val="Heading1"/>
      </w:pPr>
      <w:r>
        <w:t>Summary</w:t>
      </w:r>
    </w:p>
    <w:p>
      <w:pPr>
        <w:pStyle w:val="ListNumber"/>
        <w:numPr>
          <w:ilvl w:val="0"/>
          <w:numId w:val="10"/>
        </w:numPr>
      </w:pPr>
      <w:r>
        <w:t>Lesson 79 defined Z=∫Dφ e^{iS}.</w:t>
      </w:r>
    </w:p>
    <w:p>
      <w:pPr>
        <w:pStyle w:val="ListNumber"/>
        <w:numPr>
          <w:ilvl w:val="0"/>
          <w:numId w:val="10"/>
        </w:numPr>
      </w:pPr>
      <w:r>
        <w:t>The core relation is stated and checked in a limit.</w:t>
      </w:r>
    </w:p>
    <w:p>
      <w:pPr>
        <w:pStyle w:val="ListNumber"/>
        <w:numPr>
          <w:ilvl w:val="0"/>
          <w:numId w:val="10"/>
        </w:numPr>
      </w:pPr>
      <w:r>
        <w:t>Earlier lessons supply the ingredients; this lesson supplies the interpretation.</w:t>
      </w:r>
    </w:p>
    <w:p>
      <w:pPr>
        <w:pStyle w:val="Heading1"/>
      </w:pPr>
      <w:r>
        <w:t>Exercises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720"/>
        <w:gridCol w:w="9072"/>
      </w:tblGrid>
      <w:tr>
        <w:tc>
          <w:tcPr>
            <w:tcW w:type="dxa" w:w="72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907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Problem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State the core relation without looking.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Name the earlier lesson that supplies the main ingredient.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Check a special case or limit of the relation.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Identify one convention that would change intermediate signs but not the observable.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the mass dimension of each new symbol.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Explain, in one sentence, what would go wrong if the main assumption were dropped.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Connect this result to a tree-level process in Part VIII.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Connect this result to a loop in Part IX.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9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Is the result ultraviolet, infrared, or finite? Justify.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10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Quote a number, a sign, or a functional form from the lesson.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measurement would test this?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does this lesson explicitly not compute?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a one-line Feynman-diagram description of the effect.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Restate the result in the notation of Lesson 41's Lagrangian if possible.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Give a wrong statement a reader might walk away with, and correct it.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Challenge: sketch the next correction beyond this lesson's order.</w:t>
            </w:r>
          </w:p>
        </w:tc>
      </w:tr>
    </w:tbl>
    <w:p>
      <w:pPr>
        <w:pStyle w:val="Heading1"/>
      </w:pPr>
      <w:r>
        <w:t>Solutions</w:t>
      </w:r>
    </w:p>
    <w:p>
      <w:r>
        <w:rPr>
          <w:b/>
        </w:rPr>
        <w:t>1.</w:t>
      </w:r>
      <w:r>
        <w:t xml:space="preserve"> </w:t>
      </w:r>
      <w:r>
        <w:t>See the displayed relation in Section 1.</w:t>
      </w:r>
    </w:p>
    <w:p>
      <w:r>
        <w:rPr>
          <w:b/>
        </w:rPr>
        <w:t>2.</w:t>
      </w:r>
      <w:r>
        <w:t xml:space="preserve"> </w:t>
      </w:r>
      <w:r>
        <w:t>Named in the opening and in Worked example 1.</w:t>
      </w:r>
    </w:p>
    <w:p>
      <w:r>
        <w:rPr>
          <w:b/>
        </w:rPr>
        <w:t>3.</w:t>
      </w:r>
      <w:r>
        <w:t xml:space="preserve"> </w:t>
      </w:r>
      <w:r>
        <w:t>The low-energy, on-shell, or μ→μ₀ limit discussed in Section 2.</w:t>
      </w:r>
    </w:p>
    <w:p>
      <w:r>
        <w:rPr>
          <w:b/>
        </w:rPr>
        <w:t>4.</w:t>
      </w:r>
      <w:r>
        <w:t xml:space="preserve"> </w:t>
      </w:r>
      <w:r>
        <w:t>Metric signature, charge-sign convention, or ξ; observables unchanged.</w:t>
      </w:r>
    </w:p>
    <w:p>
      <w:r>
        <w:rPr>
          <w:b/>
        </w:rPr>
        <w:t>5.</w:t>
      </w:r>
      <w:r>
        <w:t xml:space="preserve"> </w:t>
      </w:r>
      <w:r>
        <w:t>Read off from ℒ having dimension 4, as in Lesson 25.</w:t>
      </w:r>
    </w:p>
    <w:p>
      <w:r>
        <w:rPr>
          <w:b/>
        </w:rPr>
        <w:t>6.</w:t>
      </w:r>
      <w:r>
        <w:t xml:space="preserve"> </w:t>
      </w:r>
      <w:r>
        <w:t>The derivation's first step would not be available; the result would not follow.</w:t>
      </w:r>
    </w:p>
    <w:p>
      <w:r>
        <w:rPr>
          <w:b/>
        </w:rPr>
        <w:t>7.</w:t>
      </w:r>
      <w:r>
        <w:t xml:space="preserve"> </w:t>
      </w:r>
      <w:r>
        <w:t>Part VIII supplies the tree process whose correction this is, or the kinematics.</w:t>
      </w:r>
    </w:p>
    <w:p>
      <w:r>
        <w:rPr>
          <w:b/>
        </w:rPr>
        <w:t>8.</w:t>
      </w:r>
      <w:r>
        <w:t xml:space="preserve"> </w:t>
      </w:r>
      <w:r>
        <w:t>Part IX supplies the loop integral being interpreted.</w:t>
      </w:r>
    </w:p>
    <w:p>
      <w:r>
        <w:rPr>
          <w:b/>
        </w:rPr>
        <w:t>9.</w:t>
      </w:r>
      <w:r>
        <w:t xml:space="preserve"> </w:t>
      </w:r>
      <w:r>
        <w:t>Stated in the lesson: UV absorbed, IR cancelled inclusively, or finite prediction.</w:t>
      </w:r>
    </w:p>
    <w:p>
      <w:r>
        <w:rPr>
          <w:b/>
        </w:rPr>
        <w:t>10.</w:t>
      </w:r>
      <w:r>
        <w:t xml:space="preserve"> </w:t>
      </w:r>
      <w:r>
        <w:t>The number or form in the introduction.</w:t>
      </w:r>
    </w:p>
    <w:p>
      <w:r>
        <w:rPr>
          <w:b/>
        </w:rPr>
        <w:t>11.</w:t>
      </w:r>
      <w:r>
        <w:t xml:space="preserve"> </w:t>
      </w:r>
      <w:r>
        <w:t>The precision experiment named, or a scattering process at the relevant q².</w:t>
      </w:r>
    </w:p>
    <w:p>
      <w:r>
        <w:rPr>
          <w:b/>
        </w:rPr>
        <w:t>12.</w:t>
      </w:r>
      <w:r>
        <w:t xml:space="preserve"> </w:t>
      </w:r>
      <w:r>
        <w:t>Full numerical integral, higher loops, or hadronic pieces, as the opening said.</w:t>
      </w:r>
    </w:p>
    <w:p>
      <w:r>
        <w:rPr>
          <w:b/>
        </w:rPr>
        <w:t>13.</w:t>
      </w:r>
      <w:r>
        <w:t xml:space="preserve"> </w:t>
      </w:r>
      <w:r>
        <w:t>The diagram of the relevant lesson (vertex, vacuum polarization, or emission).</w:t>
      </w:r>
    </w:p>
    <w:p>
      <w:r>
        <w:rPr>
          <w:b/>
        </w:rPr>
        <w:t>14.</w:t>
      </w:r>
      <w:r>
        <w:t xml:space="preserve"> </w:t>
      </w:r>
      <w:r>
        <w:t>Match symbols to e, m, A_μ, ψ as appropriate.</w:t>
      </w:r>
    </w:p>
    <w:p>
      <w:r>
        <w:rPr>
          <w:b/>
        </w:rPr>
        <w:t>15.</w:t>
      </w:r>
      <w:r>
        <w:t xml:space="preserve"> </w:t>
      </w:r>
      <w:r>
        <w:t>A common overclaim is that the template slogans were already a derivation; this lesson is the derivation of the named relation only, at the stated order.</w:t>
      </w:r>
    </w:p>
    <w:p>
      <w:r>
        <w:rPr>
          <w:b/>
        </w:rPr>
        <w:t>16.</w:t>
      </w:r>
      <w:r>
        <w:t xml:space="preserve"> </w:t>
      </w:r>
      <w:r>
        <w:t>The next order in α, or the next operator in an effective Lagrangian.</w:t>
      </w:r>
    </w:p>
    <w:p>
      <w:pPr>
        <w:pStyle w:val="Heading1"/>
      </w:pPr>
      <w:r>
        <w:t>Mastery checklist</w:t>
      </w:r>
    </w:p>
    <w:p>
      <w:pPr>
        <w:pStyle w:val="ListBullet"/>
      </w:pPr>
      <w:r>
        <w:t>I can state this lesson's core relation and the lesson it depends on.</w:t>
      </w:r>
    </w:p>
    <w:p>
      <w:pPr>
        <w:pStyle w:val="ListBullet"/>
      </w:pPr>
      <w:r>
        <w:t>I can check a limit and name what is not computed.</w:t>
      </w:r>
    </w:p>
    <w:p>
      <w:pPr>
        <w:pStyle w:val="ListBullet"/>
      </w:pPr>
      <w:r>
        <w:t>I can place the result among tree processes, loops, and measurements.</w:t>
      </w:r>
    </w:p>
    <w:p>
      <w:pPr>
        <w:pStyle w:val="Heading1"/>
      </w:pPr>
      <w:r>
        <w:t>Next lesson</w:t>
      </w:r>
    </w:p>
    <w:p>
      <w:r>
        <w:t>Lesson 81 Legendre-transforms W[J]=−i log Z[J] to the effective action Γ[φ] that generates one-particle-irreducible diagrams.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QED Course   Lesson 80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jc w:val="center"/>
      <w:outlineLvl w:val="0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center"/>
      <w:outlineLvl w:val="1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jc w:val="center"/>
      <w:outlineLvl w:val="2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color w:val="0000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i/>
      <w:iCs/>
      <w:color w:val="0000F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 and Linear Algebra</dc:title>
  <dc:subject>Lesson 1 of the Complete Quantum Electrodynamics Course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