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11</w:t>
      </w:r>
    </w:p>
    <w:p>
      <w:pPr>
        <w:pStyle w:val="Heading1"/>
        <w:ind w:left="0" w:right="0" w:firstLine="0"/>
        <w:jc w:val="center"/>
      </w:pPr>
      <w:r>
        <w:t>The First Three Minutes</w:t>
      </w:r>
    </w:p>
    <w:p>
      <w:pPr>
        <w:jc w:val="both"/>
      </w:pPr>
      <w:r>
        <w:t xml:space="preserve">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pPr>
        <w:pStyle w:val="Heading2"/>
      </w:pPr>
      <w:r>
        <w:t xml:space="preserve">The universe was once very hot</w:t>
      </w:r>
    </w:p>
    <w:p>
      <w:pPr>
        <w:jc w:val="both"/>
      </w:pPr>
      <w:r>
        <w:t xml:space="preserve">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pPr>
        <w:pStyle w:val="Heading2"/>
      </w:pPr>
      <w:r>
        <w:t xml:space="preserve">A cosmic pressure cooker</w:t>
      </w:r>
    </w:p>
    <w:p>
      <w:pPr>
        <w:jc w:val="both"/>
      </w:pPr>
      <w:r>
        <w:t xml:space="preserve">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pPr>
        <w:pStyle w:val="Heading2"/>
      </w:pPr>
      <w:r>
        <w:t xml:space="preserve">The first moments are not a movie we can watch</w:t>
      </w:r>
    </w:p>
    <w:p>
      <w:pPr>
        <w:jc w:val="both"/>
      </w:pPr>
      <w:r>
        <w:t xml:space="preserve">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pPr>
        <w:pStyle w:val="Heading2"/>
      </w:pPr>
      <w:r>
        <w:t xml:space="preserve">The first three minutes</w:t>
      </w:r>
    </w:p>
    <w:p>
      <w:pPr>
        <w:jc w:val="both"/>
      </w:pPr>
      <w:r>
        <w:t xml:space="preserve">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pPr>
        <w:pStyle w:val="Heading2"/>
      </w:pPr>
      <w:r>
        <w:t xml:space="preserve">Before atoms, there were nuclei</w:t>
      </w:r>
    </w:p>
    <w:p>
      <w:pPr>
        <w:jc w:val="both"/>
      </w:pPr>
      <w:r>
        <w:t xml:space="preserve">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pPr>
        <w:pStyle w:val="Heading2"/>
      </w:pPr>
      <w:r>
        <w:t xml:space="preserve">Why hydrogen wins</w:t>
      </w:r>
    </w:p>
    <w:p>
      <w:pPr>
        <w:jc w:val="both"/>
      </w:pPr>
      <w:r>
        <w:t xml:space="preserve">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pPr>
        <w:pStyle w:val="Heading2"/>
      </w:pPr>
      <w:r>
        <w:t xml:space="preserve">Building helium</w:t>
      </w:r>
    </w:p>
    <w:p>
      <w:pPr>
        <w:jc w:val="both"/>
      </w:pPr>
      <w:r>
        <w:t xml:space="preserve">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pPr>
        <w:pStyle w:val="Heading2"/>
      </w:pPr>
      <w:r>
        <w:t xml:space="preserve">The universe makes a prediction</w:t>
      </w:r>
    </w:p>
    <w:p>
      <w:pPr>
        <w:jc w:val="both"/>
      </w:pPr>
      <w:r>
        <w:t xml:space="preserve">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pPr>
        <w:pStyle w:val="Heading2"/>
      </w:pPr>
      <w:r>
        <w:t xml:space="preserve">Why heavier elements had to wait</w:t>
      </w:r>
    </w:p>
    <w:p>
      <w:pPr>
        <w:jc w:val="both"/>
      </w:pPr>
      <w:r>
        <w:t xml:space="preserve">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take over the job later.</w:t>
      </w:r>
    </w:p>
    <w:p>
      <w:pPr>
        <w:pStyle w:val="Heading2"/>
      </w:pPr>
      <w:r>
        <w:t xml:space="preserve">Stars become cosmic factories</w:t>
      </w:r>
    </w:p>
    <w:p>
      <w:pPr>
        <w:jc w:val="both"/>
      </w:pPr>
      <w:r>
        <w:t xml:space="preserve">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pPr>
        <w:pStyle w:val="Heading2"/>
      </w:pPr>
      <w:r>
        <w:t xml:space="preserve">You are made of recycled stars</w:t>
      </w:r>
    </w:p>
    <w:p>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pPr>
        <w:pStyle w:val="Heading2"/>
      </w:pPr>
      <w:r>
        <w:t xml:space="preserve">The universe becomes transparent</w:t>
      </w:r>
    </w:p>
    <w:p>
      <w:pPr>
        <w:jc w:val="both"/>
      </w:pPr>
      <w:r>
        <w:t xml:space="preserve">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pPr>
        <w:pStyle w:val="Heading2"/>
      </w:pPr>
      <w:r>
        <w:t xml:space="preserve">The cosmic microwave background</w:t>
      </w:r>
    </w:p>
    <w:p>
      <w:pPr>
        <w:jc w:val="both"/>
      </w:pPr>
      <w:r>
        <w:t xml:space="preserve">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universe—the seeds from which galaxies and larger structures eventually grew.</w:t>
      </w:r>
    </w:p>
    <w:p>
      <w:pPr>
        <w:pStyle w:val="Heading2"/>
      </w:pPr>
      <w:r>
        <w:t xml:space="preserve">A universe with instructions written into it</w:t>
      </w:r>
    </w:p>
    <w:p>
      <w:pPr>
        <w:jc w:val="both"/>
      </w:pPr>
      <w:r>
        <w:t xml:space="preserve">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pPr>
        <w:pStyle w:val="Heading2"/>
      </w:pPr>
      <w:r>
        <w:t xml:space="preserve">What came before?</w:t>
      </w:r>
    </w:p>
    <w:p>
      <w:pPr>
        <w:jc w:val="both"/>
      </w:pPr>
      <w:r>
        <w:t xml:space="preserve">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p>
    <w:p>
      <w:pPr>
        <w:pStyle w:val="Heading2"/>
      </w:pPr>
      <w:r>
        <w:t xml:space="preserve">The Planck wall</w:t>
      </w:r>
    </w:p>
    <w:p>
      <w:pPr>
        <w:jc w:val="both"/>
      </w:pPr>
      <w:r>
        <w:t xml:space="preserve">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pPr>
        <w:pStyle w:val="Heading2"/>
      </w:pPr>
      <w:r>
        <w:t xml:space="preserve">Did the universe begin at a point?</w:t>
      </w:r>
    </w:p>
    <w:p>
      <w:pPr>
        <w:jc w:val="both"/>
      </w:pPr>
      <w:r>
        <w:t xml:space="preserve">The phrase “the beginning of the universe” can be misleading. The Big Bang model tells us that the universe was once much hotter and denser and that it has been expanding and cooling. It does not, by itself, give us a complete description of an absolute beginning from nothing. Asking what happened “before” the Big Bang may even be a badly formed question if time itself is part of the system whose early behavior we are trying to understand. Physics has learned to be cautious around that boundary.</w:t>
      </w:r>
    </w:p>
    <w:p>
      <w:pPr>
        <w:pStyle w:val="Heading2"/>
      </w:pPr>
      <w:r>
        <w:t xml:space="preserve">One last look backward</w:t>
      </w:r>
    </w:p>
    <w:p>
      <w:pPr>
        <w:jc w:val="both"/>
      </w:pPr>
      <w:r>
        <w:t xml:space="preserve">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pPr>
        <w:pStyle w:val="Heading2"/>
      </w:pPr>
      <w:r>
        <w:t xml:space="preserve">The universe keeps the evidence</w:t>
      </w:r>
    </w:p>
    <w:p>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pPr>
        <w:pStyle w:val="Heading2"/>
      </w:pPr>
      <w:r>
        <w:t xml:space="preserve">Next: the ingredients of reality</w:t>
      </w:r>
    </w:p>
    <w:p>
      <w:pPr>
        <w:jc w:val="both"/>
      </w:pPr>
      <w:r>
        <w:t xml:space="preserve">We have now followed the universe from its hot early state into the beginning of structure. But we have mostly talked about matter and radiation without asking what they are made of. Next we are going smaller instead of larger. We are going to enter the quantum world, where particles behave like waves, probabilities replace certainty, and the universe becomes wonderfully unreasonable.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