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Lothar</w:t>
      </w:r>
      <w:r>
        <w:t xml:space="preserve"> </w:t>
      </w:r>
      <w:r>
        <w:t xml:space="preserve">Musiol</w:t>
      </w:r>
    </w:p>
    <w:p>
      <w:bookmarkStart w:id="1" w:name="ch00"/>
      <w:pPr>
        <w:pStyle w:val="Heading2"/>
      </w:pPr>
      <w:r>
        <w:t xml:space="preserve">Chapter One</w:t>
      </w:r>
      <w:bookmarkEnd w:id="1"/>
    </w:p>
    <w:p>
      <w:pPr>
        <w:pStyle w:val="Heading3"/>
      </w:pPr>
      <w: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somehow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Gideon Wigglesworth had read the same page the night before. He had come up from the bench room with a mug he had already chipped on the stair-rail, set it where her hand would find it, and said, a little behind the thought, “You don’t have to write what the place is. You already do the work.”</w:t>
      </w:r>
    </w:p>
    <w:p>
      <w:pPr>
        <w:pStyle w:val="BodyText"/>
      </w:pPr>
      <w:r>
        <w:t>She had not thanked him. He had not required it. That was the arrangement, and it had survived the Annex, the eleven weeks, and a job title the Ministry had invented because no existing grade covered a man who could find a relay in a building designed to hide one.</w:t>
      </w:r>
    </w:p>
    <w:p>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Miss Adaeze Pike put her head round the door at nine forty on a Thursday morning in the third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corrected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When she looked up from the graph he was in the doorway. He had heard her voice change from the bench room and taken the stair too fast. Gideon filled the office the way a workbench does: sleeves pushed back, a burn on the wrist he had not noticed, the pencil behind his ear shorter than it had been on Monday.</w:t>
      </w:r>
    </w:p>
    <w:p>
      <w:pPr>
        <w:pStyle w:val="BodyText"/>
      </w:pPr>
      <w:r>
        <w:t>“Decisions leave a warm trace,” he said, carefully, as if volume were a thing he might trip over. “Both lanes went cold at the same instant. That’s a contact opening somewhere you didn’t wire.”</w:t>
      </w:r>
    </w:p>
    <w:p>
      <w:pPr>
        <w:pStyle w:val="BodyText"/>
      </w:pPr>
      <w:r>
        <w:t>Miss Pike looked at him, then at the graph, and did not argue. Lolly was glad he had come before she had decided to be glad. She always was. She had stopped treating that as a failure of rank.</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two hours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forty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there would be other centuries,” said Lolly.</w:t>
      </w:r>
    </w:p>
    <w:p>
      <w:pPr>
        <w:pStyle w:val="BodyText"/>
      </w:pPr>
      <w:r>
        <w:t xml:space="preserve">“He said,” said Fainrose, “that they had stopped asking on an industrial scale, and that it was a famine, and that he did not mind as much as he expected.”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pPr>
        <w:pStyle w:val="Heading2"/>
      </w:pPr>
      <w:r>
        <w:t xml:space="preserve">Physics</w:t>
      </w:r>
    </w:p>
    <w:p>
      <w:pPr>
        <w:pStyle w:val="Heading3"/>
      </w:pPr>
      <w:r>
        <w:t xml:space="preserve">You need first</w:t>
      </w:r>
    </w:p>
    <w:p>
      <w:pPr>
        <w:pStyle w:val="BodyText"/>
      </w:pPr>
      <w:r>
        <w:t xml:space="preserve">Nothing yet. This is the first physics in the book, and everything after it is built on top of this one idea.</w:t>
      </w:r>
    </w:p>
    <w:p>
      <w:pPr>
        <w:pStyle w:val="Heading3"/>
      </w:pPr>
      <w:r>
        <w:t xml:space="preserve">When you walk out, you should be able to</w:t>
      </w:r>
    </w:p>
    <w:p>
      <w:pPr>
        <w:pStyle w:val="BodyText"/>
        <w:numPr>
          <w:ilvl w:val="0"/>
          <w:numId w:val="1030"/>
        </w:numPr>
      </w:pPr>
      <w:r>
        <w:t xml:space="preserve">Say in one sentence why a particle can sometimes cross a barrier it doesn’t have the energy to climb.</w:t>
      </w:r>
    </w:p>
    <w:p>
      <w:pPr>
        <w:pStyle w:val="BodyText"/>
        <w:numPr>
          <w:ilvl w:val="0"/>
          <w:numId w:val="1030"/>
        </w:numPr>
      </w:pPr>
      <w:r>
        <w:t xml:space="preserve">Explain why tunnelling is exponentially sensitive to a barrier’s width, not just its height.</w:t>
      </w:r>
    </w:p>
    <w:p>
      <w:pPr>
        <w:pStyle w:val="BodyText"/>
        <w:numPr>
          <w:ilvl w:val="0"/>
          <w:numId w:val="1030"/>
        </w:numPr>
      </w:pPr>
      <w:r>
        <w:t xml:space="preserve">Name two real, working technologies that depend on it.</w:t>
      </w:r>
    </w:p>
    <w:p>
      <w:pPr>
        <w:pStyle w:val="BodyText"/>
      </w:pPr>
      <w:r>
        <w:t xml:space="preserve">Start here.</w:t>
      </w:r>
    </w:p>
    <w:p>
      <w:pPr>
        <w:pStyle w:val="BodyText"/>
      </w:pPr>
      <w:r>
        <w:t xml:space="preserve">The idea, step by step.</w:t>
      </w:r>
    </w:p>
    <w:p>
      <w:pPr>
        <w:pStyle w:val="BodyText"/>
        <w:numPr>
          <w:ilvl w:val="0"/>
          <w:numId w:val="1045"/>
        </w:numPr>
      </w:pPr>
      <w:r>
        <w:t xml:space="preserve">Classically, a particle without enough energy to climb a barrier simply cannot cross it.</w:t>
      </w:r>
    </w:p>
    <w:p>
      <w:pPr>
        <w:pStyle w:val="BodyText"/>
        <w:numPr>
          <w:ilvl w:val="0"/>
          <w:numId w:val="1045"/>
        </w:numPr>
      </w:pPr>
      <w:r>
        <w:t xml:space="preserve">Quantum mechanically the particle is a wave, and a wave’s amplitude does not drop to zero the instant it meets a barrier — it decays exponentially inside the barrier instead.</w:t>
      </w:r>
    </w:p>
    <w:p>
      <w:pPr>
        <w:pStyle w:val="BodyText"/>
        <w:numPr>
          <w:ilvl w:val="0"/>
          <w:numId w:val="1045"/>
        </w:numPr>
      </w:pPr>
      <w:r>
        <w:t xml:space="preserve">If the barrier ends before the amplitude reaches zero, there is a real, calculable, nonzero amplitude on the far side.</w:t>
      </w:r>
    </w:p>
    <w:p>
      <w:pPr>
        <w:pStyle w:val="BodyText"/>
        <w:numPr>
          <w:ilvl w:val="0"/>
          <w:numId w:val="1045"/>
        </w:numPr>
      </w:pPr>
      <w:r>
        <w:t xml:space="preserve">That chance falls off exponentially with barrier width, so doubling a barrier’s thickness does not halve the odds of crossing — it can crush them by orders of magnitude.</w:t>
      </w:r>
    </w:p>
    <w:p>
      <w:pPr>
        <w:pStyle w:val="BodyText"/>
        <w:numPr>
          <w:ilvl w:val="0"/>
          <w:numId w:val="1045"/>
        </w:numPr>
      </w:pPr>
      <w:r>
        <w:t xml:space="preserve">None of this needs to know why the barrier is there. The mathematics is indifferent to whether the “barrier” is a wall of metal, a nuclear force, or — as this book is about to ask — a form.</w:t>
      </w:r>
    </w:p>
    <w:p>
      <w:pPr>
        <w:pStyle w:val="FirstParagraph"/>
      </w:pPr>
      <w:r>
        <w:t xml:space="preserve">Book Two opens on</w:t>
      </w:r>
      <w:r>
        <w:t xml:space="preserve"> </w:t>
      </w:r>
      <w:r>
        <w:rPr>
          <w:bCs/>
          <w:b/>
        </w:rPr>
        <w:t xml:space="preserve">quantum tunnelling</w:t>
      </w:r>
      <w:r>
        <w:t xml:space="preserve">, which is the gentlest possible entry into where the sequel is going.</w:t>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FirstParagraph"/>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Why it is the right opening idea.</w:t>
      </w:r>
      <w:r>
        <w:t xml:space="preserve"> </w:t>
      </w:r>
      <w:r>
        <w:t xml:space="preserve">Book One’s physics was about states being forced, measured, frozen, and correlated. Tunnelling introduces the opposite anxiety: a system arriving somewhere it had no permitted route to. And it does so without any appeal to interpretation — tunnelling is uncontroversial, textbook, and technologically exploited, so nobody in the story can dismiss it as metaphysics.</w:t>
      </w:r>
    </w:p>
    <w:p>
      <w:pPr>
        <w:pStyle w:val="BodyText"/>
      </w:pPr>
      <w:r>
        <w:rPr>
          <w:bCs/>
          <w:b/>
        </w:rPr>
        <w:t xml:space="preserve">The distinction the chapter turns on.</w:t>
      </w:r>
      <w:r>
        <w:t xml:space="preserve"> </w:t>
      </w:r>
      <w:r>
        <w:t xml:space="preserve">A state cannot resolve into an outcome that is not in its state space. But “the state space” in any practical account is a</w:t>
      </w:r>
      <w:r>
        <w:t xml:space="preserve"> </w:t>
      </w:r>
      <w:r>
        <w:rPr>
          <w:iCs/>
          <w:i/>
        </w:rPr>
        <w:t xml:space="preserve">model</w:t>
      </w:r>
      <w:r>
        <w:t xml:space="preserve">, and a truncated model has an edge where the real space does not. Fainrose’s correction — you cannot tunnel to a state that is not in your</w:t>
      </w:r>
      <w:r>
        <w:t xml:space="preserve"> </w:t>
      </w:r>
      <w:r>
        <w:rPr>
          <w:iCs/>
          <w:i/>
        </w:rPr>
        <w:t xml:space="preserve">description</w:t>
      </w:r>
      <w:r>
        <w:t xml:space="preserve"> </w:t>
      </w:r>
      <w:r>
        <w:t xml:space="preserve">of the space — is the sequel’s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p>
    <w:p>
      <w:pPr>
        <w:pStyle w:val="BodyText"/>
      </w:pPr>
      <w:r>
        <w:t xml:space="preserve">In one breath. A wave meets a wall and does not stop existing on the near side; it just gets quieter, and if the wall ends before it reaches zero, some of it was always going to be found on the other side.</w:t>
      </w:r>
    </w:p>
    <w:p>
      <w:pPr>
        <w:pStyle w:val="BodyText"/>
      </w:pPr>
      <w:r>
        <w:t xml:space="preserve">What this chapter was actually showing you.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BodyText"/>
      </w:pPr>
      <w:r>
        <w:t xml:space="preserve">Where the popular version goes wrong. The popular version says a particle “tunnels through” a barrier the way a mole tunnels through a garden — borrowing a shortcut, sneaking past a rule. There is no shortcut and no rule being bent. The amplitude was always there, on both sides, the entire time; nothing travelled through solid matter faster than light or violated conservation of energy for an instant. The barrier was never as absolute as the word “barrier” promises.</w:t>
      </w:r>
    </w:p>
    <w:p>
      <w:pPr>
        <w:pStyle w:val="Heading3"/>
      </w:pPr>
      <w:r>
        <w:t xml:space="preserve">Going deeper (skip freely)</w:t>
      </w:r>
    </w:p>
    <w:p>
      <w:pPr>
        <w:pStyle w:val="BodyText"/>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non-signal — six hours in which the vacuum appeared, in one direction, to be cheaper than it ought to be — is the sequel’s first quiet suggestion that a barrier somewhere got thinner, and that fourteen people in eleven districts went somewhere they had no route to.</w:t>
      </w:r>
    </w:p>
    <w:p>
      <w:pPr>
        <w:pStyle w:val="Heading3"/>
      </w:pPr>
      <w:r>
        <w:t xml:space="preserve">What the reader learns</w:t>
      </w:r>
    </w:p>
    <w:p>
      <w:pPr>
        <w:pStyle w:val="BodyText"/>
        <w:numPr>
          <w:ilvl w:val="0"/>
          <w:numId w:val="1002"/>
        </w:numPr>
      </w:pPr>
      <w:r>
        <w:t xml:space="preserve">A quantum system can pass a barrier it lacks the energy to cross, because its amplitude decays inside the barrier rather than vanishing.</w:t>
      </w:r>
    </w:p>
    <w:p>
      <w:pPr>
        <w:pStyle w:val="BodyText"/>
        <w:numPr>
          <w:ilvl w:val="0"/>
          <w:numId w:val="1002"/>
        </w:numPr>
      </w:pPr>
      <w:r>
        <w:t xml:space="preserve">Transmission depends exponentially on barrier width — small changes to a barrier produce enormous changes in what becomes possible.</w:t>
      </w:r>
    </w:p>
    <w:p>
      <w:pPr>
        <w:pStyle w:val="BodyText"/>
        <w:numPr>
          <w:ilvl w:val="0"/>
          <w:numId w:val="1002"/>
        </w:numPr>
      </w:pPr>
      <w:r>
        <w:t xml:space="preserve">Tunnelling is mundane and technological, not speculative: fusion, radioactive decay, microscopy, memory chips.</w:t>
      </w:r>
    </w:p>
    <w:p>
      <w:pPr>
        <w:pStyle w:val="BodyText"/>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pStyle w:val="BodyText"/>
        <w:numPr>
          <w:ilvl w:val="0"/>
          <w:numId w:val="1002"/>
        </w:numPr>
      </w:pPr>
      <w:r>
        <w:t xml:space="preserve">Barriers do not thin themselves, which means something thinned this one.</w:t>
      </w:r>
    </w:p>
    <w:p>
      <w:bookmarkStart w:id="2" w:name="ch01"/>
      <w:pPr>
        <w:pStyle w:val="Heading2"/>
      </w:pPr>
      <w:r>
        <w:t xml:space="preserve">Chapter Two</w:t>
      </w:r>
      <w:bookmarkEnd w:id="2"/>
    </w:p>
    <w:p>
      <w:pPr>
        <w:pStyle w:val="Heading3"/>
      </w:pPr>
      <w: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“Three weeks,” said Dr Ramanathan, not looking up from the trace. “We’ve been at it three weeks.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Lolly offered.</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four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countered.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forty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“Forty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three weeks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continued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her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Fainrose confirmed.</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pPr>
        <w:pStyle w:val="BodyText"/>
      </w:pPr>
      <w:r>
        <w:t>“He’s right about the cable,” Gideon said, once his mouth was free, and a little behind the thought. “There isn’t one. The earth is filthy, and it is not your six hours. I can clean it tonight. It will not explain the sky.”</w:t>
      </w:r>
    </w:p>
    <w:p>
      <w:pPr>
        <w:pStyle w:val="BodyText"/>
      </w:pPr>
      <w:r>
        <w:t>Lolly caught his eye across the room. He tipped his head: are you all right. She tipped hers: not yet. Nobody else in the building spoke that dialect, and she was grateful there was still one person who did.</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pPr>
        <w:pStyle w:val="Heading2"/>
      </w:pPr>
      <w:r>
        <w:t xml:space="preserve">Physics</w:t>
      </w:r>
    </w:p>
    <w:p>
      <w:pPr>
        <w:pStyle w:val="Heading3"/>
      </w:pPr>
      <w:r>
        <w:t xml:space="preserve">You need first</w:t>
      </w:r>
    </w:p>
    <w:p>
      <w:pPr>
        <w:pStyle w:val="BodyText"/>
      </w:pPr>
      <w:r>
        <w:t xml:space="preserve">Chapter One’s tunnelling: a barrier’s height and width set how likely a crossing is, and small changes to either produce large changes in the odds.</w:t>
      </w:r>
    </w:p>
    <w:p>
      <w:pPr>
        <w:pStyle w:val="Heading3"/>
      </w:pPr>
      <w:r>
        <w:t xml:space="preserve">When you walk out, you should be able to</w:t>
      </w:r>
    </w:p>
    <w:p>
      <w:pPr>
        <w:pStyle w:val="BodyText"/>
        <w:numPr>
          <w:ilvl w:val="0"/>
          <w:numId w:val="1031"/>
        </w:numPr>
      </w:pPr>
      <w:r>
        <w:t xml:space="preserve">Say what it means for empty space to have a nonzero energy, and why that isn’t just semantics.</w:t>
      </w:r>
    </w:p>
    <w:p>
      <w:pPr>
        <w:pStyle w:val="BodyText"/>
        <w:numPr>
          <w:ilvl w:val="0"/>
          <w:numId w:val="1031"/>
        </w:numPr>
      </w:pPr>
      <w:r>
        <w:t xml:space="preserve">Explain, using the Casimir effect, why two uncharged plates held close together pull toward each other.</w:t>
      </w:r>
    </w:p>
    <w:p>
      <w:pPr>
        <w:pStyle w:val="BodyText"/>
        <w:numPr>
          <w:ilvl w:val="0"/>
          <w:numId w:val="1031"/>
        </w:numPr>
      </w:pPr>
      <w:r>
        <w:t xml:space="preserve">Connect a cheaper local vacuum to a thinner tunnelling barrier.</w:t>
      </w:r>
    </w:p>
    <w:p>
      <w:pPr>
        <w:pStyle w:val="BodyText"/>
      </w:pPr>
      <w:r>
        <w:t xml:space="preserve">Start here.</w:t>
      </w:r>
    </w:p>
    <w:p>
      <w:pPr>
        <w:pStyle w:val="BodyText"/>
      </w:pPr>
      <w:r>
        <w:t xml:space="preserve">The idea, step by step.</w:t>
      </w:r>
    </w:p>
    <w:p>
      <w:pPr>
        <w:pStyle w:val="BodyText"/>
        <w:numPr>
          <w:ilvl w:val="0"/>
          <w:numId w:val="1046"/>
        </w:numPr>
      </w:pPr>
      <w:r>
        <w:t xml:space="preserve">In quantum field theory, “empty space” is never perfectly still — every field has a minimum, irreducible jitter called zero-point energy.</w:t>
      </w:r>
    </w:p>
    <w:p>
      <w:pPr>
        <w:pStyle w:val="BodyText"/>
        <w:numPr>
          <w:ilvl w:val="0"/>
          <w:numId w:val="1046"/>
        </w:numPr>
      </w:pPr>
      <w:r>
        <w:t xml:space="preserve">That zero-point energy has a density, and the density is not a fixed universal number — it depends on what boundaries are nearby.</w:t>
      </w:r>
    </w:p>
    <w:p>
      <w:pPr>
        <w:pStyle w:val="BodyText"/>
        <w:numPr>
          <w:ilvl w:val="0"/>
          <w:numId w:val="1046"/>
        </w:numPr>
      </w:pPr>
      <w:r>
        <w:t xml:space="preserve">Two conducting plates held close together restrict which vacuum fluctuations can exist between them, lowering the local vacuum energy relative to the space outside — this is the Casimir effect, and it has been measured directly.</w:t>
      </w:r>
    </w:p>
    <w:p>
      <w:pPr>
        <w:pStyle w:val="BodyText"/>
        <w:numPr>
          <w:ilvl w:val="0"/>
          <w:numId w:val="1046"/>
        </w:numPr>
      </w:pPr>
      <w:r>
        <w:t xml:space="preserve">A locally cheaper vacuum means a locally thinner tunnelling barrier nearby, because a barrier’s height is measured from the local floor, not from some universal zero.</w:t>
      </w:r>
    </w:p>
    <w:p>
      <w:pPr>
        <w:pStyle w:val="BodyText"/>
        <w:numPr>
          <w:ilvl w:val="0"/>
          <w:numId w:val="1046"/>
        </w:numPr>
      </w:pPr>
      <w:r>
        <w:t xml:space="preserve">Change the floor by an almost unmeasurably small amount, and an exponential process like tunnelling can respond by an enormous amount.</w:t>
      </w:r>
    </w:p>
    <w:p>
      <w:pPr>
        <w:pStyle w:val="FirstParagraph"/>
      </w:pPr>
      <w:r>
        <w:t xml:space="preserve">New in Chapter Two: vacuum energy and the Casimir effect, brought in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FirstParagraph"/>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t xml:space="preserve">In one breath. Nothing is ever perfectly empty, the price of “empty” can be lowered locally without violating anything, and lowering it anywhere nearby makes an existing barrier thinner without anyone having touched the barrier itself.</w:t>
      </w:r>
    </w:p>
    <w:p>
      <w:pPr>
        <w:pStyle w:val="BodyText"/>
      </w:pPr>
      <w:r>
        <w:t xml:space="preserve">What this chapter was actually showing you. Somebody had made the vacuum cheaper along one bearing, on purpose or not, and the fourteen were not chosen — they were simply standing in the part of the barrier that got thin first.</w:t>
      </w:r>
    </w:p>
    <w:p>
      <w:pPr>
        <w:pStyle w:val="BodyText"/>
      </w:pPr>
      <w:r>
        <w:t xml:space="preserve">Where the popular version goes wrong. The popular version treats zero-point energy as a loophole for free energy, or as a rounding error physicists apologise for. It is neither. It is a measured, mundane consequence of quantum fields having to obey an uncertainty relation everywhere, all the time, including in a vacuum with nothing else in it — and the Casimir effect is the mundane, repeatedly confirmed proof that boundaries can tax that energy up or down.</w:t>
      </w:r>
    </w:p>
    <w:p>
      <w:pPr>
        <w:pStyle w:val="Heading3"/>
      </w:pPr>
      <w:r>
        <w:t xml:space="preserve">Going deeper (skip freely)</w:t>
      </w:r>
    </w:p>
    <w:p>
      <w:pPr>
        <w:pStyle w:val="BodyText"/>
      </w:pPr>
      <w:r>
        <w:rPr>
          <w:bCs/>
          <w:b/>
        </w:rPr>
        <w:t xml:space="preserve">The honest caveats,</w:t>
      </w:r>
      <w:r>
        <w:t xml:space="preserve"> </w:t>
      </w:r>
      <w:r>
        <w:t xml:space="preserve">which van Casteel supplies himself and which the novel should keep:</w:t>
      </w:r>
    </w:p>
    <w:p>
      <w:pPr>
        <w:pStyle w:val="BodyText"/>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pStyle w:val="BodyText"/>
        <w:numPr>
          <w:ilvl w:val="0"/>
          <w:numId w:val="1004"/>
        </w:numPr>
      </w:pPr>
      <w:r>
        <w:t xml:space="preserve">Two matching numbers are a coincidence until there is a mechanism. Fainrose’s position — act, but do not publish — is the correct posture and is the discipline she learned in Book One.</w:t>
      </w:r>
    </w:p>
    <w:p>
      <w:pPr>
        <w:pStyle w:val="BodyText"/>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FirstParagraph"/>
      </w:pPr>
      <w:r>
        <w:rPr>
          <w:bCs/>
          <w:b/>
        </w:rPr>
        <w:t xml:space="preserve">And the structural point,</w:t>
      </w:r>
      <w:r>
        <w:t xml:space="preserve"> </w:t>
      </w:r>
      <w:r>
        <w:t xml:space="preserve">which is Eilstein’s rule from Book One arriving in a new costume: making the vacuum cheaper in one place does not create anything. The Casimir cavity is only cheap</w:t>
      </w:r>
      <w:r>
        <w:t xml:space="preserve"> </w:t>
      </w:r>
      <w:r>
        <w:rPr>
          <w:iCs/>
          <w:i/>
        </w:rPr>
        <w:t xml:space="preserve">relative to</w:t>
      </w:r>
      <w:r>
        <w:t xml:space="preserve"> </w:t>
      </w:r>
      <w:r>
        <w:t xml:space="preserve">the unbounded space around it. Somebody has lowered a floor along a bearing, and floors are not lowered for free — so the sequel’s real question is not what came past on the fourteenth of March, but where the difference went.</w:t>
      </w:r>
    </w:p>
    <w:p>
      <w:pPr>
        <w:pStyle w:val="Heading3"/>
      </w:pPr>
      <w:r>
        <w:t xml:space="preserve">What the reader learns</w:t>
      </w:r>
    </w:p>
    <w:p>
      <w:pPr>
        <w:pStyle w:val="BodyText"/>
        <w:numPr>
          <w:ilvl w:val="0"/>
          <w:numId w:val="1005"/>
        </w:numPr>
      </w:pPr>
      <w:r>
        <w:t xml:space="preserve">The vacuum has an irreducible zero-point energy and is full of fluctuation; this is measured, not conjectured.</w:t>
      </w:r>
    </w:p>
    <w:p>
      <w:pPr>
        <w:pStyle w:val="BodyText"/>
        <w:numPr>
          <w:ilvl w:val="0"/>
          <w:numId w:val="1005"/>
        </w:numPr>
      </w:pPr>
      <w:r>
        <w:t xml:space="preserve">Boundary conditions change the local vacuum energy density — the Casimir effect makes nothing cheaper between plates, and the difference appears as force.</w:t>
      </w:r>
    </w:p>
    <w:p>
      <w:pPr>
        <w:pStyle w:val="BodyText"/>
        <w:numPr>
          <w:ilvl w:val="0"/>
          <w:numId w:val="1005"/>
        </w:numPr>
      </w:pPr>
      <w:r>
        <w:t xml:space="preserve">Tunnelling rates depend exponentially on the gap between barrier and available energy, measured from the local floor.</w:t>
      </w:r>
    </w:p>
    <w:p>
      <w:pPr>
        <w:pStyle w:val="BodyText"/>
        <w:numPr>
          <w:ilvl w:val="0"/>
          <w:numId w:val="1005"/>
        </w:numPr>
      </w:pPr>
      <w:r>
        <w:t xml:space="preserve">Therefore an almost unmeasurably small change in the vacuum can convert an impossible transition into an occasional one.</w:t>
      </w:r>
    </w:p>
    <w:p>
      <w:pPr>
        <w:pStyle w:val="BodyText"/>
        <w:numPr>
          <w:ilvl w:val="0"/>
          <w:numId w:val="1005"/>
        </w:numPr>
      </w:pPr>
      <w:r>
        <w:t xml:space="preserve">The event did not select anyone: it swept past, and everything unresolved in its path was briefly given a door.</w:t>
      </w:r>
    </w:p>
    <w:p>
      <w:bookmarkStart w:id="3" w:name="ch02"/>
      <w:pPr>
        <w:pStyle w:val="Heading2"/>
      </w:pPr>
      <w:r>
        <w:t xml:space="preserve">Chapter Three</w:t>
      </w:r>
      <w:bookmarkEnd w:id="3"/>
    </w:p>
    <w:p>
      <w:pPr>
        <w:pStyle w:val="Heading3"/>
      </w:pPr>
      <w: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Jago Flint was on the public side of the barrier with the evening post under one arm, a narrow dark coat, and the air of a man the card reader had agreed to tolerate until further notice.</w:t>
      </w:r>
    </w:p>
    <w:p>
      <w:pPr>
        <w:pStyle w:val="BodyText"/>
      </w:pPr>
      <w:r>
        <w:t>“He won’t come up unless you ask him,” Jago said. The sentence arrived the way his sentences always did, cheerful, and carrying slightly more than the stamp covered. “I tried him in a stairwell in 1919. He told me the pallor was the fluorescents and the Bloody Marys were only a preference. I have never believed a word of it. There is also a letter for you, from a garden in Woking. I wasn’t meant to read it. I read the first line. He says he signed a page he didn’t read.”</w:t>
      </w:r>
    </w:p>
    <w:p>
      <w:pPr>
        <w:pStyle w:val="BodyText"/>
      </w:pPr>
      <w:r>
        <w:t>Lolly took the letter. She did not open it. She put it in the notebook, between two pages that were not ready for it. Eilstein inclined his head to the courier, with a courtesy so complete it was faintly alarming, and did not correct the story.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Beatrix allowed.</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five months trying to work out what kind of process does that, and last week I concluded that I am not clever enough and that the only competent person in the field is a woman who thinks I am Undead.”</w:t>
      </w:r>
    </w:p>
    <w:p>
      <w:pPr>
        <w:pStyle w:val="BodyText"/>
      </w:pPr>
      <w:r>
        <w:t xml:space="preserve">“You are Undead,” Fainrose stated.</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five months.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Lolly pressed.</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On the stair afterwards Gideon was waiting, two teas, and the particular stillness of a man who had already apologised to the banister.</w:t>
      </w:r>
    </w:p>
    <w:p>
      <w:pPr>
        <w:pStyle w:val="BodyText"/>
      </w:pPr>
      <w:r>
        <w:t>“You went the colour of an unsigned form,” he said. “I don’t know what he eats. I know the face you make when a number is wrong and it was said by someone you were using as a fixed point.”</w:t>
      </w:r>
    </w:p>
    <w:p>
      <w:pPr>
        <w:pStyle w:val="BodyText"/>
      </w:pPr>
      <w:r>
        <w:t>“He isn’t wrong.”</w:t>
      </w:r>
    </w:p>
    <w:p>
      <w:pPr>
        <w:pStyle w:val="BodyText"/>
      </w:pPr>
      <w:r>
        <w:t>“Then the fixed point moved.” He held the mug out until she took it. His fingers were warm and slightly scorched. She kept the mug a second longer than the tea required. Neither of them made a speech of it. Downstairs a telephone rang, and did not matter yet.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Then:</w:t>
      </w:r>
    </w:p>
    <w:p>
      <w:pPr>
        <w:pStyle w:val="BodyText"/>
      </w:pPr>
      <w:r>
        <w:t xml:space="preserve">Probability is a confession. Sometimes it is all there is. </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 </w:t>
      </w:r>
      <w:r>
        <w:br/>
      </w:r>
      <w:r>
        <w:t xml:space="preserve">We built them. Monthly. For nineteen months. With a form.</w:t>
      </w:r>
    </w:p>
    <w:p>
      <w:pPr>
        <w:pStyle w:val="BodyText"/>
      </w:pPr>
      <w:r>
        <w:t xml:space="preserve">And last:</w:t>
      </w:r>
    </w:p>
    <w:p>
      <w:pPr>
        <w:pStyle w:val="BodyText"/>
      </w:pPr>
      <w:r>
        <w:t xml:space="preserve">They did not aim at us. </w:t>
      </w:r>
      <w:r>
        <w:br/>
      </w:r>
      <w:r>
        <w:t xml:space="preserve">We were in the shadow of something.</w:t>
      </w:r>
    </w:p>
    <w:p>
      <w:pPr>
        <w:pStyle w:val="BodyText"/>
      </w:pPr>
      <w:r>
        <w:t>Gideon had cleaned the Cheltenham earth overnight, as he had said he would. In the morning the six hours were still in the traces. He had been right about both halves of the sentence, and he had not required her to say so.</w:t>
      </w:r>
    </w:p>
    <w:p>
      <w:pPr>
        <w:pStyle w:val="Heading2"/>
      </w:pPr>
      <w:r>
        <w:t xml:space="preserve">Physics</w:t>
      </w:r>
    </w:p>
    <w:p>
      <w:pPr>
        <w:pStyle w:val="Heading3"/>
      </w:pPr>
      <w:r>
        <w:t xml:space="preserve">You need first</w:t>
      </w:r>
    </w:p>
    <w:p>
      <w:pPr>
        <w:pStyle w:val="BodyText"/>
      </w:pPr>
      <w:r>
        <w:t xml:space="preserve">Chapter Two’s accounting: a physical change has a thermodynamic price, and something that costs nothing to happen is a clue, not a coincidence.</w:t>
      </w:r>
    </w:p>
    <w:p>
      <w:pPr>
        <w:pStyle w:val="Heading3"/>
      </w:pPr>
      <w:r>
        <w:t xml:space="preserve">When you walk out, you should be able to</w:t>
      </w:r>
    </w:p>
    <w:p>
      <w:pPr>
        <w:pStyle w:val="BodyText"/>
        <w:numPr>
          <w:ilvl w:val="0"/>
          <w:numId w:val="1032"/>
        </w:numPr>
      </w:pPr>
      <w:r>
        <w:t xml:space="preserve">Say what Einstein’s “God does not play dice” was actually objecting to, not what it’s popularly taken to mean.</w:t>
      </w:r>
    </w:p>
    <w:p>
      <w:pPr>
        <w:pStyle w:val="BodyText"/>
        <w:numPr>
          <w:ilvl w:val="0"/>
          <w:numId w:val="1032"/>
        </w:numPr>
      </w:pPr>
      <w:r>
        <w:t xml:space="preserve">Explain why a transition with only one real available outcome costs no thermodynamic price to reach.</w:t>
      </w:r>
    </w:p>
    <w:p>
      <w:pPr>
        <w:pStyle w:val="BodyText"/>
        <w:numPr>
          <w:ilvl w:val="0"/>
          <w:numId w:val="1032"/>
        </w:numPr>
      </w:pPr>
      <w:r>
        <w:t xml:space="preserve">Tell the difference between a rate that is genuinely random and a rate that is simply uncounted.</w:t>
      </w:r>
    </w:p>
    <w:p>
      <w:pPr>
        <w:pStyle w:val="BodyText"/>
      </w:pPr>
      <w:r>
        <w:t xml:space="preserve">Start here.</w:t>
      </w:r>
    </w:p>
    <w:p>
      <w:pPr>
        <w:pStyle w:val="BodyText"/>
      </w:pPr>
      <w:r>
        <w:t xml:space="preserve">The idea, step by step.</w:t>
      </w:r>
    </w:p>
    <w:p>
      <w:pPr>
        <w:pStyle w:val="BodyText"/>
        <w:numPr>
          <w:ilvl w:val="0"/>
          <w:numId w:val="1047"/>
        </w:numPr>
      </w:pPr>
      <w:r>
        <w:t xml:space="preserve">Einstein’s “God does not play dice” was not a complaint about randomness in general — it was a specific claim that quantum probabilities signal an incomplete description, not a genuinely uncertain world.</w:t>
      </w:r>
    </w:p>
    <w:p>
      <w:pPr>
        <w:pStyle w:val="BodyText"/>
        <w:numPr>
          <w:ilvl w:val="0"/>
          <w:numId w:val="1047"/>
        </w:numPr>
      </w:pPr>
      <w:r>
        <w:t xml:space="preserve">A pending state with two live options is a “fat” record: it has to encode both possible branches and every correlation with anyone awaiting the answer.</w:t>
      </w:r>
    </w:p>
    <w:p>
      <w:pPr>
        <w:pStyle w:val="BodyText"/>
        <w:numPr>
          <w:ilvl w:val="0"/>
          <w:numId w:val="1047"/>
        </w:numPr>
      </w:pPr>
      <w:r>
        <w:t xml:space="preserve">A transition between two genuinely live options costs a thermodynamic price to resolve — something has to be discarded, and discarding has an entropy cost.</w:t>
      </w:r>
    </w:p>
    <w:p>
      <w:pPr>
        <w:pStyle w:val="BodyText"/>
        <w:numPr>
          <w:ilvl w:val="0"/>
          <w:numId w:val="1047"/>
        </w:numPr>
      </w:pPr>
      <w:r>
        <w:t xml:space="preserve">If a transition happens and nothing was discarded — no thermodynamic waste at all — that is evidence there was only ever one option left. Not chance. A confession that the choice was already gone.</w:t>
      </w:r>
    </w:p>
    <w:p>
      <w:pPr>
        <w:pStyle w:val="BodyText"/>
        <w:numPr>
          <w:ilvl w:val="0"/>
          <w:numId w:val="1047"/>
        </w:numPr>
      </w:pPr>
      <w:r>
        <w:t xml:space="preserve">The fourteen were not “selected” out of live options. Their options had already been reduced to one by the time anything resolved, and a resolution with only one place left to go is not a coin flip; it is an inevitability wearing a coin flip’s clothes.</w:t>
      </w:r>
    </w:p>
    <w:p>
      <w:pPr>
        <w:pStyle w:val="FirstParagraph"/>
      </w:pPr>
      <w:r>
        <w:t xml:space="preserve">Chapter Three’s physics toolkit: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pStyle w:val="BodyText"/>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pStyle w:val="BodyText"/>
        <w:numPr>
          <w:ilvl w:val="0"/>
          <w:numId w:val="1006"/>
        </w:numPr>
      </w:pPr>
      <w:r>
        <w:t xml:space="preserve">A transition with only one available final state is not a selection at all. There is nothing to discard and nothing to erase.</w:t>
      </w:r>
    </w:p>
    <w:p>
      <w:pPr>
        <w:pStyle w:val="FirstParagraph"/>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In one breath. Where there is chance, there is waste — and finding no waste at all is not proof nothing happened, it is proof there was nothing left to choose between.</w:t>
      </w:r>
    </w:p>
    <w:p>
      <w:pPr>
        <w:pStyle w:val="BodyText"/>
      </w:pPr>
      <w:r>
        <w:t xml:space="preserve">What this chapter was actually showing you. The department’s own paperwork had been quietly deciding what counted as “nothing left to choose between” for nineteen months, which meant the real offence long preceded whatever thinned the vacuum in Chapter Two.</w:t>
      </w:r>
    </w:p>
    <w:p>
      <w:pPr>
        <w:pStyle w:val="BodyText"/>
      </w:pPr>
      <w:r>
        <w:t xml:space="preserve">Where the popular version goes wrong. The popular version has Einstein as a stubborn old man who could not accept quantum weirdness. He accepted the experiments. What he rejected was the inference that the mathematics must be the whole story rather than an excellent, incomplete summary — and this chapter’s entropy argument is one of the few tools that can actually adjudicate that question, rather than just restate it as a matter of taste.</w:t>
      </w:r>
    </w:p>
    <w:p>
      <w:pPr>
        <w:pStyle w:val="Heading3"/>
      </w:pPr>
      <w:r>
        <w:t xml:space="preserve">Going deeper (skip freely)</w:t>
      </w:r>
    </w:p>
    <w:p>
      <w:pPr>
        <w:pStyle w:val="BodyText"/>
      </w:pPr>
      <w:r>
        <w:t xml:space="preserve">One further shadow, which the sequel should keep in reserve: the only remaining loophole in Bell tests is</w:t>
      </w:r>
      <w:r>
        <w:t xml:space="preserve"> </w:t>
      </w:r>
      <w:r>
        <w:rPr>
          <w:bCs/>
          <w:b/>
        </w:rPr>
        <w:t xml:space="preserve">superdeterminism</w:t>
      </w:r>
      <w:r>
        <w:t xml:space="preserve"> </w:t>
      </w:r>
      <w:r>
        <w:t xml:space="preserve">— the possibility that measurement settings and system properties share a common prior cause. It is widely regarded as unmotivated. It becomes considerably less unmotivated in a story where something can adjust the vacuum across a planet for six hours.</w:t>
      </w:r>
    </w:p>
    <w:p>
      <w:pPr>
        <w:pStyle w:val="Heading3"/>
      </w:pPr>
      <w:r>
        <w:t xml:space="preserve">What the reader learns</w:t>
      </w:r>
    </w:p>
    <w:p>
      <w:pPr>
        <w:pStyle w:val="BodyText"/>
        <w:numPr>
          <w:ilvl w:val="0"/>
          <w:numId w:val="1007"/>
        </w:numPr>
      </w:pPr>
      <w:r>
        <w:t xml:space="preserve">“God does not play dice” was an argument that probabilities signal incomplete description, not a distaste for uncertainty.</w:t>
      </w:r>
    </w:p>
    <w:p>
      <w:pPr>
        <w:pStyle w:val="BodyText"/>
        <w:numPr>
          <w:ilvl w:val="0"/>
          <w:numId w:val="1007"/>
        </w:numPr>
      </w:pPr>
      <w:r>
        <w:t xml:space="preserve">Einstein’s EPR argument assumed locality and was refuted on that point; the possibility of a deterministic completion was not thereby closed.</w:t>
      </w:r>
    </w:p>
    <w:p>
      <w:pPr>
        <w:pStyle w:val="BodyText"/>
        <w:numPr>
          <w:ilvl w:val="0"/>
          <w:numId w:val="1007"/>
        </w:numPr>
      </w:pPr>
      <w:r>
        <w:t xml:space="preserve">Irreversible selection among live alternatives has a thermodynamic cost; a transition with only one possible outcome does not.</w:t>
      </w:r>
    </w:p>
    <w:p>
      <w:pPr>
        <w:pStyle w:val="BodyText"/>
        <w:numPr>
          <w:ilvl w:val="0"/>
          <w:numId w:val="1007"/>
        </w:numPr>
      </w:pPr>
      <w:r>
        <w:t xml:space="preserve">Absence of that cost is evidence that no selection occurred — determination, not chance.</w:t>
      </w:r>
    </w:p>
    <w:p>
      <w:pPr>
        <w:pStyle w:val="BodyText"/>
        <w:numPr>
          <w:ilvl w:val="0"/>
          <w:numId w:val="1007"/>
        </w:numPr>
      </w:pPr>
      <w:r>
        <w:t xml:space="preserve">A superposition maintained over options that no longer exist is confined by paperwork, not by physics, and has nothing beneath it.</w:t>
      </w:r>
    </w:p>
    <w:p>
      <w:pPr>
        <w:pStyle w:val="BodyText"/>
        <w:numPr>
          <w:ilvl w:val="0"/>
          <w:numId w:val="1007"/>
        </w:numPr>
      </w:pPr>
      <w:r>
        <w:t xml:space="preserve">A rate can conceal a reason: counting a population is not reading it.</w:t>
      </w:r>
    </w:p>
    <w:p>
      <w:bookmarkStart w:id="4" w:name="ch03"/>
      <w:pPr>
        <w:pStyle w:val="Heading2"/>
      </w:pPr>
      <w:r>
        <w:t xml:space="preserve">Chapter Four</w:t>
      </w:r>
      <w:bookmarkEnd w:id="4"/>
    </w:p>
    <w:p>
      <w:pPr>
        <w:pStyle w:val="Heading3"/>
      </w:pPr>
      <w: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pPr>
      <w:r>
        <w:t>Gideon was at the other end of the kitchen table, which had become, without anybody minuting it, where he sat on Sundays. He was rewiring the spare kettle, on the grounds that a kettle with opinions about earth was a professional insult. He had put the tea where her hand would find it, and he had not asked what the pages were. He would still be there when she had finished them.</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On the Tuesday, before any of that, Mrs Elspeth Chain came up without an appointment. Silver hair pinned back, dark coat, sensible shoes, the umbrella across her knees. She had been in the visitors’ chair since ten. Nobody had moved her.</w:t>
      </w:r>
    </w:p>
    <w:p>
      <w:pPr>
        <w:pStyle w:val="BodyText"/>
      </w:pPr>
      <w:r>
        <w:t>“Paragraph fourteen,” she said. The voice was low and dry and did not need the corridor to be quieter. “Fourteen people, moved to a state outside the permitted options. I had a sister moved outside a description. This building did not call that a resolution. I have come about the word.”</w:t>
      </w:r>
    </w:p>
    <w:p>
      <w:pPr>
        <w:pStyle w:val="BodyText"/>
      </w:pPr>
      <w:r>
        <w:t>Lolly brought the file down. She did not touch the trace. She crossed out resolved on the cover, where someone in March had written it, and clipped a card where the word had been. Not resolved. Speak to her. Not to the trace.</w:t>
      </w:r>
    </w:p>
    <w:p>
      <w:pPr>
        <w:pStyle w:val="BodyText"/>
      </w:pPr>
      <w:r>
        <w:t>“That will do until it doesn’t,” said Mrs Chain. “Send me the page if the word comes back.” She took the umbrella and went down to the street. She did not stay for the theory. She had stayed for one of those already.</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FirstParagraph"/>
      </w:pPr>
      <w:r>
        <w:t xml:space="preserve">“The maximum information in a region of space is set by the</w:t>
      </w:r>
      <w:r>
        <w:t xml:space="preserve"> </w:t>
      </w:r>
      <w:r>
        <w:rPr>
          <w:bCs/>
          <w:b/>
        </w:rPr>
        <w:t xml:space="preserve">area of its boundary</w:t>
      </w:r>
      <w:r>
        <w:t xml:space="preserve">, not by the volume inside. Four Planck areas per bit, near enough.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fourteen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“About ten to the fifty-seven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Fainrose corrected.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chapter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Lolly demanded.</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supplied.</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 </w:t>
      </w:r>
      <w:r>
        <w:br/>
      </w:r>
      <w:r>
        <w:t xml:space="preserve">Everything true in here is already written on the walls. </w:t>
      </w:r>
      <w:r>
        <w:br/>
      </w:r>
      <w:r>
        <w:t xml:space="preserve">The inside is a way of reading the outside.</w:t>
      </w:r>
    </w:p>
    <w:p>
      <w:pPr>
        <w:pStyle w:val="BodyText"/>
      </w:pPr>
      <w:r>
        <w:t xml:space="preserve">Then:</w:t>
      </w:r>
    </w:p>
    <w:p>
      <w:pPr>
        <w:pStyle w:val="BodyText"/>
      </w:pPr>
      <w:r>
        <w:t xml:space="preserve">Nothing did not get cheaper. </w:t>
      </w:r>
      <w:r>
        <w:br/>
      </w:r>
      <w:r>
        <w:t xml:space="preserve">There was less written on the wall. </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pPr>
        <w:pStyle w:val="Heading2"/>
      </w:pPr>
      <w:r>
        <w:t xml:space="preserve">Physics</w:t>
      </w:r>
    </w:p>
    <w:p>
      <w:pPr>
        <w:pStyle w:val="Heading3"/>
      </w:pPr>
      <w:r>
        <w:t xml:space="preserve">You need first</w:t>
      </w:r>
    </w:p>
    <w:p>
      <w:pPr>
        <w:pStyle w:val="BodyText"/>
      </w:pPr>
      <w:r>
        <w:t xml:space="preserve">Chapter Three’s entropy accounting: a transition with only one real option costs no thermodynamic price, and its absence is itself evidence.</w:t>
      </w:r>
    </w:p>
    <w:p>
      <w:pPr>
        <w:pStyle w:val="Heading3"/>
      </w:pPr>
      <w:r>
        <w:t xml:space="preserve">When you walk out, you should be able to</w:t>
      </w:r>
    </w:p>
    <w:p>
      <w:pPr>
        <w:pStyle w:val="BodyText"/>
        <w:numPr>
          <w:ilvl w:val="0"/>
          <w:numId w:val="1033"/>
        </w:numPr>
      </w:pPr>
      <w:r>
        <w:t xml:space="preserve">State the holographic principle in one sentence: what a region’s boundary can encode, versus its volume.</w:t>
      </w:r>
    </w:p>
    <w:p>
      <w:pPr>
        <w:pStyle w:val="BodyText"/>
        <w:numPr>
          <w:ilvl w:val="0"/>
          <w:numId w:val="1033"/>
        </w:numPr>
      </w:pPr>
      <w:r>
        <w:t xml:space="preserve">Explain how two very different-sounding descriptions of the same physics can both be completely true.</w:t>
      </w:r>
    </w:p>
    <w:p>
      <w:pPr>
        <w:pStyle w:val="BodyText"/>
        <w:numPr>
          <w:ilvl w:val="0"/>
          <w:numId w:val="1033"/>
        </w:numPr>
      </w:pPr>
      <w:r>
        <w:t xml:space="preserve">Say why “the fourteen were erased” and “the fourteen were the thinnest records on a wall” are the same claim.</w:t>
      </w:r>
    </w:p>
    <w:p>
      <w:pPr>
        <w:pStyle w:val="BodyText"/>
      </w:pPr>
      <w:r>
        <w:t xml:space="preserve">Start here.</w:t>
      </w:r>
    </w:p>
    <w:p>
      <w:pPr>
        <w:pStyle w:val="BodyText"/>
      </w:pPr>
      <w:r>
        <w:t xml:space="preserve">The idea, step by step.</w:t>
      </w:r>
    </w:p>
    <w:p>
      <w:pPr>
        <w:pStyle w:val="BodyText"/>
        <w:numPr>
          <w:ilvl w:val="0"/>
          <w:numId w:val="1048"/>
        </w:numPr>
      </w:pPr>
      <w:r>
        <w:t xml:space="preserve">Ordinary intuition says how much a region can “contain” scales with its volume — more room, more stuff.</w:t>
      </w:r>
    </w:p>
    <w:p>
      <w:pPr>
        <w:pStyle w:val="BodyText"/>
        <w:numPr>
          <w:ilvl w:val="0"/>
          <w:numId w:val="1048"/>
        </w:numPr>
      </w:pPr>
      <w:r>
        <w:t xml:space="preserve">Black hole thermodynamics says otherwise: a black hole’s entropy scales with the area of its horizon, not the volume inside it.</w:t>
      </w:r>
    </w:p>
    <w:p>
      <w:pPr>
        <w:pStyle w:val="BodyText"/>
        <w:numPr>
          <w:ilvl w:val="0"/>
          <w:numId w:val="1048"/>
        </w:numPr>
      </w:pPr>
      <w:r>
        <w:t xml:space="preserve">Since nothing is denser or more disordered than a black hole for its size, that area-law bound applies to any region at all — the maximum information a region can hold is set by its boundary, not its interior.</w:t>
      </w:r>
    </w:p>
    <w:p>
      <w:pPr>
        <w:pStyle w:val="BodyText"/>
        <w:numPr>
          <w:ilvl w:val="0"/>
          <w:numId w:val="1048"/>
        </w:numPr>
      </w:pPr>
      <w:r>
        <w:t xml:space="preserve">If everything true inside a region is already determined by data on its boundary, a “3D interior” description and a “2D boundary” description can both be complete descriptions of the exact same physics.</w:t>
      </w:r>
    </w:p>
    <w:p>
      <w:pPr>
        <w:pStyle w:val="BodyText"/>
        <w:numPr>
          <w:ilvl w:val="0"/>
          <w:numId w:val="1048"/>
        </w:numPr>
      </w:pPr>
      <w:r>
        <w:t xml:space="preserve">Two complete descriptions with no further fact about which one is “really” true is not a paradox. It is what “complete” means once the bound is taken seriously.</w:t>
      </w:r>
    </w:p>
    <w:p>
      <w:pPr>
        <w:pStyle w:val="FirstParagraph"/>
      </w:pPr>
      <w:r>
        <w:t xml:space="preserve">Chapter Four draws on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FirstParagraph"/>
      </w:pPr>
      <w:r>
        <w:t xml:space="preserve">one quarter of a bit per Planck area,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Bekenstein bound,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t xml:space="preserve">In one breath. Whatever is really there is already written on the wall around it, in full, which means the wall was never just a wall.</w:t>
      </w:r>
    </w:p>
    <w:p>
      <w:pPr>
        <w:pStyle w:val="BodyText"/>
      </w:pPr>
      <w:r>
        <w:t xml:space="preserve">What this chapter was actually showing you.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BodyText"/>
      </w:pPr>
      <w:r>
        <w:t xml:space="preserve">Where the popular version goes wrong. The popular version treats the holographic principle as meaning the universe is “a hologram” in the everyday sense — a projected illusion, somehow less real than it looks. Nothing here says the interior is fake. It says the interior’s information content is bounded by, and recoverable from, its boundary — a statement about capacity, not a statement about reality being a trick.</w:t>
      </w:r>
    </w:p>
    <w:p>
      <w:pPr>
        <w:pStyle w:val="Heading3"/>
      </w:pPr>
      <w:r>
        <w:t xml:space="preserve">Going deeper (skip freely)</w:t>
      </w:r>
    </w:p>
    <w:p>
      <w:pPr>
        <w:pStyle w:val="BodyText"/>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Pr>
      <w:r>
        <w:t xml:space="preserve">What the reader learns</w:t>
      </w:r>
    </w:p>
    <w:p>
      <w:pPr>
        <w:pStyle w:val="BodyText"/>
        <w:numPr>
          <w:ilvl w:val="0"/>
          <w:numId w:val="1008"/>
        </w:numPr>
      </w:pPr>
      <w:r>
        <w:t xml:space="preserve">Information capacity scales with boundary area, not enclosed volume — about one bit per four Planck areas.</w:t>
      </w:r>
    </w:p>
    <w:p>
      <w:pPr>
        <w:pStyle w:val="BodyText"/>
        <w:numPr>
          <w:ilvl w:val="0"/>
          <w:numId w:val="1008"/>
        </w:numPr>
      </w:pPr>
      <w:r>
        <w:t xml:space="preserve">Black hole entropy set that bound, since nothing denser than a black hole fits in a region.</w:t>
      </w:r>
    </w:p>
    <w:p>
      <w:pPr>
        <w:pStyle w:val="BodyText"/>
        <w:numPr>
          <w:ilvl w:val="0"/>
          <w:numId w:val="1008"/>
        </w:numPr>
      </w:pPr>
      <w:r>
        <w:t xml:space="preserve">The holographic principle, realised concretely in AdS/CFT, holds that a bulk with gravity and its boundary description without gravity are the same physics, not summary and original.</w:t>
      </w:r>
    </w:p>
    <w:p>
      <w:pPr>
        <w:pStyle w:val="BodyText"/>
        <w:numPr>
          <w:ilvl w:val="0"/>
          <w:numId w:val="1008"/>
        </w:numPr>
      </w:pPr>
      <w:r>
        <w:t xml:space="preserve">When two descriptions produce identical relations, there is no further fact about which is real.</w:t>
      </w:r>
    </w:p>
    <w:p>
      <w:pPr>
        <w:pStyle w:val="BodyText"/>
        <w:numPr>
          <w:ilvl w:val="0"/>
          <w:numId w:val="1008"/>
        </w:numPr>
      </w:pPr>
      <w:r>
        <w:t xml:space="preserve">Horizon entropy, vacuum energy, and the cosmological constant are linked, so what is written on a screen and what the vacuum costs are not independent quantities.</w:t>
      </w:r>
    </w:p>
    <w:p>
      <w:pPr>
        <w:pStyle w:val="BodyText"/>
        <w:numPr>
          <w:ilvl w:val="0"/>
          <w:numId w:val="1008"/>
        </w:numPr>
      </w:pPr>
      <w:r>
        <w:t xml:space="preserve">Unitarity conserves information; it does not guarantee you can still get at it.</w:t>
      </w:r>
    </w:p>
    <w:p>
      <w:bookmarkStart w:id="5" w:name="ch04"/>
      <w:pPr>
        <w:pStyle w:val="Heading2"/>
      </w:pPr>
      <w:r>
        <w:t xml:space="preserve">Chapter Five</w:t>
      </w:r>
      <w:bookmarkEnd w:id="5"/>
    </w:p>
    <w:p>
      <w:pPr>
        <w:pStyle w:val="Heading3"/>
      </w:pPr>
      <w: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Fainrose instructed.</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twenty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Book One was rubbish.”</w:t>
      </w:r>
    </w:p>
    <w:p>
      <w:pPr>
        <w:pStyle w:val="BodyText"/>
      </w:pPr>
      <w:r>
        <w:t>Crispin Vale had come up from Woking on the train he could still get a seat on, and he had waited in the corridor until Gideon, who did not know him, went to ask whether the man was expected. He was. Lolly had been carrying his letter since the night at the barrier, and she had not yet had a day that belonged to it.</w:t>
      </w:r>
    </w:p>
    <w:p>
      <w:pPr>
        <w:pStyle w:val="BodyText"/>
      </w:pPr>
      <w:r>
        <w:t>There was very little to see. No one at the Annex had ever bothered to describe him, and once he was in the chair Lolly understood why. The fact of him was the signature. The rest had gone home to a garden.</w:t>
      </w:r>
    </w:p>
    <w:p>
      <w:pPr>
        <w:pStyle w:val="BodyText"/>
      </w:pPr>
      <w:r>
        <w:t>“I signed the second page without reading it,” he said. “You have that in a finding already. I then spent eleven days saying so, and they let me go home, which was decent and was not the same as finished. Paragraph fourteen is the same method. Two options on a form, and anything else called a breach. I will not sign a paper that says those fourteen were never anyone’s loss. I came to ask you to minute that I was asked, and that I refused.”</w:t>
      </w:r>
    </w:p>
    <w:p>
      <w:pPr>
        <w:pStyle w:val="BodyText"/>
      </w:pPr>
      <w:r>
        <w:t>“You weren’t asked,” said Lolly.</w:t>
      </w:r>
    </w:p>
    <w:p>
      <w:pPr>
        <w:pStyle w:val="BodyText"/>
      </w:pPr>
      <w:r>
        <w:t>“Then minute that I came anyway,” said Vale. “The second version is harder to misfile.”</w:t>
      </w:r>
    </w:p>
    <w:p>
      <w:pPr>
        <w:pStyle w:val="BodyText"/>
      </w:pPr>
      <w:r>
        <w:t>She wrote it on the minute while he watched, and she read it back. She did not offer forgiveness. He had not asked for any. He made the train.</w:t>
      </w:r>
    </w:p>
    <w:p>
      <w:pPr>
        <w:pStyle w:val="BodyText"/>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Ronald Dump, President of the Galactic Counsel, arrived nineteen minutes late with six people and no papers.</w:t>
      </w:r>
    </w:p>
    <w:p>
      <w:pPr>
        <w:pStyle w:val="BodyText"/>
      </w:pPr>
      <w:r>
        <w:t xml:space="preserve">Lolly had prepared herself for a monster, and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Tengelman, seated at the end of the horseshoe with a folder, explained that he had been asked a narrow question about unitarity and had answered it accurately, and that he would prefer not to be characterised as endorsing the wider proposal.</w:t>
      </w:r>
    </w:p>
    <w:p>
      <w:pPr>
        <w:pStyle w:val="BodyText"/>
      </w:pPr>
      <w:r>
        <w:t xml:space="preserve">“So the professor endorses it,” said the President.</w:t>
      </w:r>
    </w:p>
    <w:p>
      <w:pPr>
        <w:pStyle w:val="BodyText"/>
      </w:pPr>
      <w:r>
        <w:t>“I do not,” said Tengelman. “I answered a question about unitarity. I have not endorsed—”</w:t>
      </w:r>
    </w:p>
    <w:p>
      <w:pPr>
        <w:pStyle w:val="BodyText"/>
      </w:pPr>
      <w:r>
        <w:t xml:space="preserve">“The professor,” said the President, already moving to the next item, “has answered the question.”</w:t>
      </w:r>
    </w:p>
    <w:p>
      <w:pPr>
        <w:pStyle w:val="BodyText"/>
      </w:pPr>
      <w:r>
        <w:t>And Lolly understood, then, something about the mechanism, which she wrote down that night: that the President did not require Tengelman’s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“The Office says: since no one may compare the two accounts, no one has standing to allege a loss. My client’s fourteen citizens are living — Ellen Prosper in Peterhead, and thirteen others elsewhere —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the interior partner must be fully correlated with the outgoing radiation</w:t>
      </w:r>
      <w:r>
        <w:t xml:space="preserve"> </w:t>
      </w:r>
      <w:r>
        <w:rPr>
          <w:bCs/>
          <w:b/>
        </w:rPr>
        <w:t xml:space="preserve">and</w:t>
      </w:r>
      <w:r>
        <w:t xml:space="preserve"> </w:t>
      </w:r>
      <w:r>
        <w:t xml:space="preserve">with the interior remainder, at the same time. And it is a theorem — not a view, a theorem, and this session has already adopted it in the schedule to the instrument of the year before last — that this is impossible.</w:t>
      </w:r>
      <w:r>
        <w:t xml:space="preserve"> </w:t>
      </w:r>
      <w:r>
        <w:rPr>
          <w:bCs/>
          <w:b/>
        </w:rPr>
        <w:t xml:space="preserve">Correlation is monogamous.</w:t>
      </w:r>
      <w:r>
        <w:t xml:space="preserve"> </w:t>
      </w:r>
      <w:r>
        <w:t xml:space="preserve">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thirty-one.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Beatrix refused.</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 </w:t>
      </w:r>
      <w:r>
        <w:br/>
      </w:r>
      <w:r>
        <w:t xml:space="preserve">That was all it did. For eleven thousand years. </w:t>
      </w:r>
      <w:r>
        <w:br/>
      </w:r>
      <w:r>
        <w:t xml:space="preserve">Its performance indicator was that nothing occurred.</w:t>
      </w:r>
    </w:p>
    <w:p>
      <w:pPr>
        <w:pStyle w:val="BodyText"/>
      </w:pPr>
      <w:r>
        <w:t xml:space="preserve">Then:</w:t>
      </w:r>
    </w:p>
    <w:p>
      <w:pPr>
        <w:pStyle w:val="BodyText"/>
      </w:pPr>
      <w:r>
        <w:t xml:space="preserve">Fusion is tunnelling. All of it. </w:t>
      </w:r>
      <w:r>
        <w:br/>
      </w:r>
      <w:r>
        <w:t xml:space="preserve">A star is an exponential amplifier of the price of nothing. </w:t>
      </w:r>
      <w:r>
        <w:br/>
      </w:r>
      <w:r>
        <w:t xml:space="preserve">Two per cent for six hours does not cause. It advances.</w:t>
      </w:r>
    </w:p>
    <w:p>
      <w:pPr>
        <w:pStyle w:val="BodyText"/>
      </w:pPr>
      <w:r>
        <w:t xml:space="preserve">Then, underlined:</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Then:</w:t>
      </w:r>
    </w:p>
    <w:p>
      <w:pPr>
        <w:pStyle w:val="BodyText"/>
      </w:pPr>
      <w:r>
        <w:t xml:space="preserve">Fourteen for. Nine against. Sixteen abstentions. </w:t>
      </w:r>
      <w:r>
        <w:br/>
      </w:r>
      <w:r>
        <w:t xml:space="preserve">The abstentions were the information.</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pPr>
        <w:pStyle w:val="Heading2"/>
      </w:pPr>
      <w:r>
        <w:t xml:space="preserve">Physics</w:t>
      </w:r>
    </w:p>
    <w:p>
      <w:pPr>
        <w:pStyle w:val="Heading3"/>
      </w:pPr>
      <w:r>
        <w:t xml:space="preserve">You need first</w:t>
      </w:r>
    </w:p>
    <w:p>
      <w:pPr>
        <w:pStyle w:val="BodyText"/>
      </w:pPr>
      <w:r>
        <w:t xml:space="preserve">Chapter Four’s holographic principle: a region’s full physical content is already written on its boundary, and two very different descriptions of it can both be completely true.</w:t>
      </w:r>
    </w:p>
    <w:p>
      <w:pPr>
        <w:pStyle w:val="Heading3"/>
      </w:pPr>
      <w:r>
        <w:t xml:space="preserve">When you walk out, you should be able to</w:t>
      </w:r>
    </w:p>
    <w:p>
      <w:pPr>
        <w:pStyle w:val="BodyText"/>
        <w:numPr>
          <w:ilvl w:val="0"/>
          <w:numId w:val="1034"/>
        </w:numPr>
      </w:pPr>
      <w:r>
        <w:t xml:space="preserve">Explain, in plain terms, why two truthful descriptions of the same black hole can’t both be checked from the same vantage point at once.</w:t>
      </w:r>
    </w:p>
    <w:p>
      <w:pPr>
        <w:pStyle w:val="BodyText"/>
        <w:numPr>
          <w:ilvl w:val="0"/>
          <w:numId w:val="1034"/>
        </w:numPr>
      </w:pPr>
      <w:r>
        <w:t xml:space="preserve">Say what the firewall problem is actually a problem WITH — which one of three reasonable assumptions has to give.</w:t>
      </w:r>
    </w:p>
    <w:p>
      <w:pPr>
        <w:pStyle w:val="BodyText"/>
        <w:numPr>
          <w:ilvl w:val="0"/>
          <w:numId w:val="1034"/>
        </w:numPr>
      </w:pPr>
      <w:r>
        <w:t xml:space="preserve">Connect the Coulomb barrier in a stellar core to why the Sun’s power output is so sensitive to tiny changes.</w:t>
      </w:r>
    </w:p>
    <w:p>
      <w:pPr>
        <w:pStyle w:val="BodyText"/>
      </w:pPr>
      <w:r>
        <w:t xml:space="preserve">Start here.</w:t>
      </w:r>
    </w:p>
    <w:p>
      <w:pPr>
        <w:pStyle w:val="BodyText"/>
      </w:pPr>
      <w:r>
        <w:t xml:space="preserve">The idea, step by step.</w:t>
      </w:r>
    </w:p>
    <w:p>
      <w:pPr>
        <w:pStyle w:val="BodyText"/>
        <w:numPr>
          <w:ilvl w:val="0"/>
          <w:numId w:val="1049"/>
        </w:numPr>
      </w:pPr>
      <w:r>
        <w:t xml:space="preserve">Complementarity says a black hole’s information paradox dissolves if no single observer can ever check both sides of the story: the outside account (information smeared on the horizon) and the inside account (a smooth crossing, nothing unusual).</w:t>
      </w:r>
    </w:p>
    <w:p>
      <w:pPr>
        <w:pStyle w:val="BodyText"/>
        <w:numPr>
          <w:ilvl w:val="0"/>
          <w:numId w:val="1049"/>
        </w:numPr>
      </w:pPr>
      <w:r>
        <w:t xml:space="preserve">Both accounts can be individually consistent, and if nobody can compare them, there is no contradiction — just two descriptions, like Chapter Four’s boundary and interior.</w:t>
      </w:r>
    </w:p>
    <w:p>
      <w:pPr>
        <w:pStyle w:val="BodyText"/>
        <w:numPr>
          <w:ilvl w:val="0"/>
          <w:numId w:val="1049"/>
        </w:numPr>
      </w:pPr>
      <w:r>
        <w:t xml:space="preserve">But comparing the accounts requires the same thing complementarity forbids: a single system maximally correlated with both the outgoing radiation and the interior partner at once.</w:t>
      </w:r>
    </w:p>
    <w:p>
      <w:pPr>
        <w:pStyle w:val="BodyText"/>
        <w:numPr>
          <w:ilvl w:val="0"/>
          <w:numId w:val="1049"/>
        </w:numPr>
      </w:pPr>
      <w:r>
        <w:t xml:space="preserve">Correlation is monogamous — a system maximally entangled with one partner cannot also be maximally entangled with a second. The same correlation cannot be spent twice.</w:t>
      </w:r>
    </w:p>
    <w:p>
      <w:pPr>
        <w:pStyle w:val="BodyText"/>
        <w:numPr>
          <w:ilvl w:val="0"/>
          <w:numId w:val="1049"/>
        </w:numPr>
      </w:pPr>
      <w:r>
        <w:t xml:space="preserve">Once a black hole is old enough, the outgoing radiation already holds the interior’s correlations. Anything falling in afterward needs a new correlation the monogamy theorem says is not available — which is the firewall: not a wall of fire, but a point where one of three plausible assumptions has to break.</w:t>
      </w:r>
    </w:p>
    <w:p>
      <w:pPr>
        <w:pStyle w:val="FirstParagraph"/>
      </w:pPr>
      <w:r>
        <w:t xml:space="preserve">The physics on the table in Chapter Five: black hole complementarity and the firewall problem, and — through item seven of Annex C — the tunnelling basis of stellar fusion 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the theorem this series established in Book One, Chapter Fifteen:</w:t>
      </w:r>
      <w:r>
        <w:t xml:space="preserve"> </w:t>
      </w:r>
      <w:r>
        <w:rPr>
          <w:bCs/>
          <w:b/>
        </w:rPr>
        <w:t xml:space="preserve">monogamy of entanglement</w:t>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S(A:B) is maximal, then I(A:C) = 0</w:t>
      </w:r>
    </w:p>
    <w:p>
      <w:pPr>
        <w:pStyle w:val="FirstParagraph"/>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t xml:space="preserve">In one breath. Two true accounts of the same black hole stop being harmless once somebody demands a correlation that monogamy has already spent.</w:t>
      </w:r>
    </w:p>
    <w:p>
      <w:pPr>
        <w:pStyle w:val="BodyText"/>
      </w:pPr>
      <w:r>
        <w:t xml:space="preserve">What this chapter was actually showing you. Beatrix’s treaty argument runs on exactly this: the Office’s defence — nothing is lost, only re-encoded, so there is no harm — is complementarity’s own defence, and it has the same expiry date the firewall paradox gave it.</w:t>
      </w:r>
    </w:p>
    <w:p>
      <w:pPr>
        <w:pStyle w:val="BodyText"/>
      </w:pPr>
      <w:r>
        <w:t xml:space="preserve">Where the popular version goes wrong. The popular version pictures the firewall as some special exotic danger waiting at old black holes’ horizons, a place where physics itself changes. The actual content is narrower and stranger: nothing new needs to be added to the physics. The contradiction is forced by combining three assumptions each of which sounds obviously true, and “firewall” is just a name for whichever one you are forced to give up.</w:t>
      </w:r>
    </w:p>
    <w:p>
      <w:pPr>
        <w:pStyle w:val="Heading3"/>
      </w:pPr>
      <w:r>
        <w:t xml:space="preserve">Going deeper (skip freely)</w:t>
      </w:r>
    </w:p>
    <w:p>
      <w:pPr>
        <w:pStyle w:val="BodyText"/>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FirstParagraph"/>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Pr>
      <w:r>
        <w:t xml:space="preserve">What the reader learns</w:t>
      </w:r>
    </w:p>
    <w:p>
      <w:pPr>
        <w:pStyle w:val="BodyText"/>
        <w:numPr>
          <w:ilvl w:val="0"/>
          <w:numId w:val="1009"/>
        </w:numPr>
      </w:pPr>
      <w:r>
        <w:t xml:space="preserve">Complementarity resolves the information paradox by denying that any single observer can hold both the exterior and interior accounts.</w:t>
      </w:r>
    </w:p>
    <w:p>
      <w:pPr>
        <w:pStyle w:val="BodyText"/>
        <w:numPr>
          <w:ilvl w:val="0"/>
          <w:numId w:val="1009"/>
        </w:numPr>
      </w:pPr>
      <w:r>
        <w:t xml:space="preserve">Monogamy of entanglement (Book One, Chapter Fifteen) breaks that resolution: the same correlation would have to be spent twice, which implies a firewall at the horizon. The paradox is still open.</w:t>
      </w:r>
    </w:p>
    <w:p>
      <w:pPr>
        <w:pStyle w:val="BodyText"/>
        <w:numPr>
          <w:ilvl w:val="0"/>
          <w:numId w:val="1009"/>
        </w:numPr>
      </w:pPr>
      <w:r>
        <w:t xml:space="preserve">Unitarity conserves information globally but guarantees nothing about where it is or who can reach it; “the accounts balance” is not “no harm occurred”.</w:t>
      </w:r>
    </w:p>
    <w:p>
      <w:pPr>
        <w:pStyle w:val="BodyText"/>
        <w:numPr>
          <w:ilvl w:val="0"/>
          <w:numId w:val="1009"/>
        </w:numPr>
      </w:pPr>
      <w:r>
        <w:t xml:space="preserve">Stars burn only by tunnelling — the Coulomb barrier is about a thousand times core thermal energies — which makes stellar cores exponential amplifiers of vacuum conditions.</w:t>
      </w:r>
    </w:p>
    <w:p>
      <w:pPr>
        <w:pStyle w:val="BodyText"/>
        <w:numPr>
          <w:ilvl w:val="0"/>
          <w:numId w:val="1009"/>
        </w:numPr>
      </w:pPr>
      <w:r>
        <w:t xml:space="preserve">Core collapse is triggered when an iron core passes the Chandrasekhar mass and degeneracy pressure fails; external perturbations do not cause supernovae, they advance them.</w:t>
      </w:r>
    </w:p>
    <w:p>
      <w:pPr>
        <w:pStyle w:val="BodyText"/>
        <w:numPr>
          <w:ilvl w:val="0"/>
          <w:numId w:val="1009"/>
        </w:numPr>
      </w:pPr>
      <w:r>
        <w:t xml:space="preserve">A programme whose success looks identical to inaction is structurally the easiest thing in any institution to defund.</w:t>
      </w:r>
    </w:p>
    <w:p>
      <w:bookmarkStart w:id="6" w:name="ch05"/>
      <w:pPr>
        <w:pStyle w:val="Heading2"/>
      </w:pPr>
      <w:r>
        <w:t xml:space="preserve">Chapter Six</w:t>
      </w:r>
      <w:bookmarkEnd w:id="6"/>
    </w:p>
    <w:p>
      <w:pPr>
        <w:pStyle w:val="Heading3"/>
      </w:pPr>
      <w: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Gideon read the first page over her shoulder, found no plug on it, and went back downstairs. Through the summer’s paper he kept the benches. He came up when a voice changed, or when she had been too long on a step, and he did not sit in a meeting in order to be counted in it.</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announces it is sound is, by that very announcement, unsound.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Beatrix confirmed.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Miss Pike ventured.</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Book One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Fainrose demanded.</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chapter up as a chapter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realized.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pPr>
        <w:pStyle w:val="BodyText"/>
      </w:pPr>
      <w:r>
        <w:t>Stadthof looked at her with the expression of a man who had been agreed with and declined to notice. He did not correct the minute. He had already named the braid, and he was going to keep the name.</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 </w:t>
      </w:r>
      <w:r>
        <w:br/>
      </w:r>
      <w:r>
        <w:t xml:space="preserve">Two hands drawing each other. </w:t>
      </w:r>
      <w:r>
        <w:br/>
      </w:r>
      <w:r>
        <w:t xml:space="preserve">A sentence that says it cannot be proved. </w:t>
      </w:r>
      <w:r>
        <w:br/>
      </w:r>
      <w:r>
        <w:t xml:space="preserve">The same object. Three trades. One century.</w:t>
      </w:r>
    </w:p>
    <w:p>
      <w:pPr>
        <w:pStyle w:val="BodyText"/>
      </w:pPr>
      <w:r>
        <w:t xml:space="preserve">Then:</w:t>
      </w:r>
    </w:p>
    <w:p>
      <w:pPr>
        <w:pStyle w:val="BodyText"/>
      </w:pPr>
      <w:r>
        <w:t xml:space="preserve">Any system rich enough to describe itself has a place it cannot reach. </w:t>
      </w:r>
      <w:r>
        <w:br/>
      </w:r>
      <w:r>
        <w:t xml:space="preserve">No such system can certify its own consistency. </w:t>
      </w:r>
      <w:r>
        <w:br/>
      </w:r>
      <w:r>
        <w:t xml:space="preserve">The ones that issue the certificate are the broken ones.</w:t>
      </w:r>
    </w:p>
    <w:p>
      <w:pPr>
        <w:pStyle w:val="BodyText"/>
      </w:pPr>
      <w:r>
        <w:t xml:space="preserve">Then:</w:t>
      </w:r>
    </w:p>
    <w:p>
      <w:pPr>
        <w:pStyle w:val="BodyText"/>
      </w:pPr>
      <w:r>
        <w:t xml:space="preserve">Article 2 is the sentence. </w:t>
      </w:r>
      <w:r>
        <w:br/>
      </w:r>
      <w:r>
        <w:t xml:space="preserve">The motion cannot be passed or rejected. </w:t>
      </w:r>
      <w:r>
        <w:br/>
      </w:r>
      <w:r>
        <w:t>We have frozen it. That is the crime from Book One. Do it anyway. Minute that we know. Not as a theorem. As a refusal.</w:t>
      </w:r>
    </w:p>
    <w:p>
      <w:pPr>
        <w:pStyle w:val="BodyText"/>
      </w:pPr>
      <w:r>
        <w:t xml:space="preserve">Then, underlined twice:</w:t>
      </w:r>
    </w:p>
    <w:p>
      <w:pPr>
        <w:pStyle w:val="BodyText"/>
      </w:pPr>
      <w:r>
        <w:t xml:space="preserve">The cancellation is suspended. The handover is not. </w:t>
      </w:r>
      <w:r>
        <w:br/>
      </w:r>
      <w:r>
        <w:t xml:space="preserve">Papers went across 11 June. </w:t>
      </w:r>
      <w:r>
        <w:br/>
      </w:r>
      <w:r>
        <w:t xml:space="preserve">They have the map of every thin place in the galaxy.</w:t>
      </w:r>
    </w:p>
    <w:p>
      <w:pPr>
        <w:pStyle w:val="BodyText"/>
      </w:pPr>
      <w:r>
        <w:t xml:space="preserve">Then:</w:t>
      </w:r>
    </w:p>
    <w:p>
      <w:pPr>
        <w:pStyle w:val="BodyText"/>
      </w:pPr>
      <w:r>
        <w:t xml:space="preserve">Nine cores. Not insufficient data. No computable answer. </w:t>
      </w:r>
      <w:r>
        <w:br/>
      </w:r>
      <w:r>
        <w:t xml:space="preserve">Undecidable. In a star.</w:t>
      </w:r>
    </w:p>
    <w:p>
      <w:pPr>
        <w:pStyle w:val="BodyText"/>
      </w:pPr>
      <w:r>
        <w:t xml:space="preserve">And last:</w:t>
      </w:r>
    </w:p>
    <w:p>
      <w:pPr>
        <w:pStyle w:val="BodyText"/>
      </w:pPr>
      <w:r>
        <w:t xml:space="preserve">Mavis said it the moment she was asked. </w:t>
      </w:r>
      <w:r>
        <w:br/>
      </w:r>
      <w:r>
        <w:t xml:space="preserve">Nineteen months. Nobody asked.</w:t>
      </w:r>
    </w:p>
    <w:p>
      <w:pPr>
        <w:pStyle w:val="Heading2"/>
      </w:pPr>
      <w:r>
        <w:t>Physics</w:t>
      </w:r>
    </w:p>
    <w:p>
      <w:pPr>
        <w:pStyle w:val="Heading3"/>
      </w:pPr>
      <w:r>
        <w:t xml:space="preserve">You need first</w:t>
      </w:r>
    </w:p>
    <w:p>
      <w:pPr>
        <w:pStyle w:val="BodyText"/>
      </w:pPr>
      <w:r>
        <w:t xml:space="preserve">Nothing new carried forward — this one stands on its own, and it’s the most abstract chapter so far. Go slowly.</w:t>
      </w:r>
    </w:p>
    <w:p>
      <w:pPr>
        <w:pStyle w:val="Heading3"/>
      </w:pPr>
      <w:r>
        <w:t xml:space="preserve">When you walk out, you should be able to</w:t>
      </w:r>
    </w:p>
    <w:p>
      <w:pPr>
        <w:pStyle w:val="BodyText"/>
        <w:numPr>
          <w:ilvl w:val="0"/>
          <w:numId w:val="1035"/>
        </w:numPr>
      </w:pPr>
      <w:r>
        <w:t xml:space="preserve">Say, in one plain sentence, what Gödel actually proved — not the pop-science version about “unprovable truths.”</w:t>
      </w:r>
    </w:p>
    <w:p>
      <w:pPr>
        <w:pStyle w:val="BodyText"/>
        <w:numPr>
          <w:ilvl w:val="0"/>
          <w:numId w:val="1035"/>
        </w:numPr>
      </w:pPr>
      <w:r>
        <w:t xml:space="preserve">Explain why no rich-enough system can certify its own consistency, using nothing more technical than the word “self-referential.”</w:t>
      </w:r>
    </w:p>
    <w:p>
      <w:pPr>
        <w:pStyle w:val="BodyText"/>
        <w:numPr>
          <w:ilvl w:val="0"/>
          <w:numId w:val="1035"/>
        </w:numPr>
      </w:pPr>
      <w:r>
        <w:t xml:space="preserve">Give one example of a real physical question that has been proven to have no algorithmic answer at all.</w:t>
      </w:r>
    </w:p>
    <w:p>
      <w:pPr>
        <w:pStyle w:val="BodyText"/>
      </w:pPr>
      <w:r>
        <w:t xml:space="preserve">Start here.</w:t>
      </w:r>
    </w:p>
    <w:p>
      <w:pPr>
        <w:pStyle w:val="BodyText"/>
      </w:pPr>
      <w:r>
        <w:t xml:space="preserve">The idea, step by step.</w:t>
      </w:r>
    </w:p>
    <w:p>
      <w:pPr>
        <w:pStyle w:val="BodyText"/>
        <w:numPr>
          <w:ilvl w:val="0"/>
          <w:numId w:val="1050"/>
        </w:numPr>
      </w:pPr>
      <w:r>
        <w:t xml:space="preserve">Gödel’s first incompleteness theorem: any consistent formal system strong enough to express arithmetic contains true statements it cannot prove from within itself.</w:t>
      </w:r>
    </w:p>
    <w:p>
      <w:pPr>
        <w:pStyle w:val="BodyText"/>
        <w:numPr>
          <w:ilvl w:val="0"/>
          <w:numId w:val="1050"/>
        </w:numPr>
      </w:pPr>
      <w:r>
        <w:t xml:space="preserve">His second theorem is sharper: such a system cannot even prove its own consistency. A system vouching for itself carries zero information.</w:t>
      </w:r>
    </w:p>
    <w:p>
      <w:pPr>
        <w:pStyle w:val="BodyText"/>
        <w:numPr>
          <w:ilvl w:val="0"/>
          <w:numId w:val="1050"/>
        </w:numPr>
      </w:pPr>
      <w:r>
        <w:t xml:space="preserve">Turing’s halting problem is the same result in computational clothes: no algorithm can decide, for every program and input, whether that program halts.</w:t>
      </w:r>
    </w:p>
    <w:p>
      <w:pPr>
        <w:pStyle w:val="BodyText"/>
        <w:numPr>
          <w:ilvl w:val="0"/>
          <w:numId w:val="1050"/>
        </w:numPr>
      </w:pPr>
      <w:r>
        <w:t xml:space="preserve">This is not confined to abstract logic. Cubitt, Pérez-García and Wolf proved in 2015 that the spectral gap problem — whether a quantum many-body system has an energy gap above its ground state — is undecidable even given the exact Hamiltonian, for certain real physical systems.</w:t>
      </w:r>
    </w:p>
    <w:p>
      <w:pPr>
        <w:pStyle w:val="BodyText"/>
        <w:numPr>
          <w:ilvl w:val="0"/>
          <w:numId w:val="1050"/>
        </w:numPr>
      </w:pPr>
      <w:r>
        <w:t>An institution with a self-referential authority clause is in an analogous position, and the analogy is not an identity. Gödel’s theorem applies to a consistent, effectively axiomatised system strong enough for arithmetic. A treaty is not that system. What the treaty shares with the theorem is a practical defect: a body empowered to rule on its own competence cannot issue a disposition that does not assume the point at issue. The only fix available here is procedural, an outside party who has been asked, and the minute says so. It does not say that incompleteness has been proved of the instrument.</w:t>
      </w:r>
    </w:p>
    <w:p>
      <w:pPr>
        <w:pStyle w:val="FirstParagraph"/>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t xml:space="preserve">In one breath. Any system rich enough to talk about itself will eventually hit a question it can state but never settle from the inside, and no amount of internal confidence changes that.</w:t>
      </w:r>
    </w:p>
    <w:p>
      <w:pPr>
        <w:pStyle w:val="BodyText"/>
      </w:pPr>
      <w:r>
        <w:t xml:space="preserve">What this chapter was actually showing you.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BodyText"/>
      </w:pPr>
      <w:r>
        <w:t xml:space="preserve">Where the popular version goes wrong. The popular version turns Gödel into a mystic: “there are things that are true but unprovable,” offered as evidence that logic is somehow limited or intuition transcends machines. The actual theorem is narrower and more useful: a precise statement about what a specific formal system can prove about itself, not a blank cheque for “unprovability” in general — it says nothing about whether a larger, different system could prove the same statement easily.</w:t>
      </w:r>
    </w:p>
    <w:p>
      <w:pPr>
        <w:pStyle w:val="Heading3"/>
      </w:pPr>
      <w:r>
        <w:t xml:space="preserve">Going deeper (skip freely)</w:t>
      </w:r>
    </w:p>
    <w:p>
      <w:pPr>
        <w:pStyle w:val="BodyText"/>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eleven.</w:t>
      </w:r>
    </w:p>
    <w:p>
      <w:pPr>
        <w:pStyle w:val="BodyText"/>
      </w:pPr>
      <w:r>
        <w:rPr>
          <w:bCs/>
          <w:b/>
        </w:rPr>
        <w:t xml:space="preserve">Why the legal move is not a trick.</w:t>
      </w:r>
      <w:r>
        <w:t xml:space="preserve"> </w:t>
      </w:r>
      <w:r>
        <w:t>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Pr>
      <w:r>
        <w:t xml:space="preserve">What the reader learns</w:t>
      </w:r>
    </w:p>
    <w:p>
      <w:pPr>
        <w:pStyle w:val="BodyText"/>
        <w:numPr>
          <w:ilvl w:val="0"/>
          <w:numId w:val="1010"/>
        </w:numPr>
      </w:pPr>
      <w:r>
        <w:t xml:space="preserve">Any consistent formal system able to express arithmetic contains true statements it cannot prove, and cannot be repaired by adding them.</w:t>
      </w:r>
    </w:p>
    <w:p>
      <w:pPr>
        <w:pStyle w:val="BodyText"/>
        <w:numPr>
          <w:ilvl w:val="0"/>
          <w:numId w:val="1010"/>
        </w:numPr>
      </w:pPr>
      <w:r>
        <w:t xml:space="preserve">No such system can prove its own consistency; self-certification carries no information.</w:t>
      </w:r>
    </w:p>
    <w:p>
      <w:pPr>
        <w:pStyle w:val="BodyText"/>
        <w:numPr>
          <w:ilvl w:val="0"/>
          <w:numId w:val="1010"/>
        </w:numPr>
      </w:pPr>
      <w:r>
        <w:t xml:space="preserve">Gödel numbering and the diagonal lemma are the mechanism: the system is made to talk about itself.</w:t>
      </w:r>
    </w:p>
    <w:p>
      <w:pPr>
        <w:pStyle w:val="BodyText"/>
        <w:numPr>
          <w:ilvl w:val="0"/>
          <w:numId w:val="1010"/>
        </w:numPr>
      </w:pPr>
      <w:r>
        <w:t xml:space="preserve">Turing’s halting problem is the computational form of the same result.</w:t>
      </w:r>
    </w:p>
    <w:p>
      <w:pPr>
        <w:pStyle w:val="BodyText"/>
        <w:numPr>
          <w:ilvl w:val="0"/>
          <w:numId w:val="1010"/>
        </w:numPr>
      </w:pPr>
      <w:r>
        <w:t xml:space="preserve">Undecidability is physically real — the spectral gap problem admits no algorithmic solution even given an exact Hamiltonian.</w:t>
      </w:r>
    </w:p>
    <w:p>
      <w:pPr>
        <w:pStyle w:val="BodyText"/>
        <w:numPr>
          <w:ilvl w:val="0"/>
          <w:numId w:val="1010"/>
        </w:numPr>
      </w:pPr>
      <w:r>
        <w:t xml:space="preserve">Self-referential authority clauses make institutions formally undecidable, which can be exploited from outside.</w:t>
      </w:r>
    </w:p>
    <w:p>
      <w:pPr>
        <w:pStyle w:val="BodyText"/>
        <w:numPr>
          <w:ilvl w:val="0"/>
          <w:numId w:val="1010"/>
        </w:numPr>
      </w:pPr>
      <w:r>
        <w:t xml:space="preserve">The only remedy for an inside limit is an outside observer, and an outside observer has to be asked.</w:t>
      </w:r>
    </w:p>
    <w:p>
      <w:bookmarkStart w:id="7" w:name="ch06"/>
      <w:pPr>
        <w:pStyle w:val="Heading2"/>
      </w:pPr>
      <w:r>
        <w:t xml:space="preserve">Chapter Seven</w:t>
      </w:r>
      <w:bookmarkEnd w:id="7"/>
    </w:p>
    <w:p>
      <w:pPr>
        <w:pStyle w:val="Heading3"/>
      </w:pPr>
      <w: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Chapter Four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Lolly replied.</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asked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four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your Book One number.”</w:t>
      </w:r>
    </w:p>
    <w:p>
      <w:pPr>
        <w:pStyle w:val="BodyText"/>
      </w:pPr>
      <w:r>
        <w:t xml:space="preserve">“It is Bellboy’s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Mrs Kind added.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decided, at some point after lunch, “Then I stop drafting.”</w:t>
      </w:r>
    </w:p>
    <w:p>
      <w:pPr>
        <w:pStyle w:val="BodyText"/>
      </w:pPr>
      <w:r>
        <w:t xml:space="preserve">“I beg your pardon?” asked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Nashville confirmed.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 </w:t>
      </w:r>
      <w:r>
        <w:br/>
      </w:r>
      <w:r>
        <w:t xml:space="preserve">Not paying is the best reply to every configuration. </w:t>
      </w:r>
      <w:r>
        <w:br/>
      </w:r>
      <w:r>
        <w:t xml:space="preserve">The stable point is slack walls. No villain required.</w:t>
      </w:r>
    </w:p>
    <w:p>
      <w:pPr>
        <w:pStyle w:val="BodyText"/>
      </w:pPr>
      <w:r>
        <w:t xml:space="preserve">Then:</w:t>
      </w:r>
    </w:p>
    <w:p>
      <w:pPr>
        <w:pStyle w:val="BodyText"/>
      </w:pPr>
      <w:r>
        <w:t xml:space="preserve">It ran 11,000 years because it was not a treaty. </w:t>
      </w:r>
      <w:r>
        <w:br/>
      </w:r>
      <w:r>
        <w:t xml:space="preserve">Eleven rooms. Held correlations. Replenishment as required. </w:t>
      </w:r>
      <w:r>
        <w:br/>
      </w:r>
      <w:r>
        <w:t xml:space="preserve">Defection was not punished. It was visible. </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 </w:t>
      </w:r>
      <w:r>
        <w:br/>
      </w:r>
      <w:r>
        <w:t xml:space="preserve">We will have to choose, and everyone left out will be right about us.</w:t>
      </w:r>
    </w:p>
    <w:p>
      <w:pPr>
        <w:pStyle w:val="BodyText"/>
      </w:pPr>
      <w:r>
        <w:t xml:space="preserve">Then:</w:t>
      </w:r>
    </w:p>
    <w:p>
      <w:pPr>
        <w:pStyle w:val="BodyText"/>
      </w:pPr>
      <w:r>
        <w:t xml:space="preserve">These games have no optimal play. </w:t>
      </w:r>
      <w:r>
        <w:br/>
      </w:r>
      <w:r>
        <w:t xml:space="preserve">Approximating the best score is the halting problem. </w:t>
      </w:r>
      <w:r>
        <w:br/>
      </w:r>
      <w:r>
        <w:t xml:space="preserve">More correlation always helps and never suffices. </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 </w:t>
      </w:r>
      <w:r>
        <w:br/>
      </w:r>
      <w:r>
        <w:t xml:space="preserve">He stands in lobbies because he knows what his own certificate is worth. </w:t>
      </w:r>
      <w:r>
        <w:br/>
      </w:r>
      <w:r>
        <w:t xml:space="preserve">So should we.</w:t>
      </w:r>
    </w:p>
    <w:p>
      <w:pPr>
        <w:pStyle w:val="Heading2"/>
      </w:pPr>
      <w:r>
        <w:t>Physics</w:t>
      </w:r>
    </w:p>
    <w:p>
      <w:pPr>
        <w:pStyle w:val="Heading3"/>
      </w:pPr>
      <w:r>
        <w:t xml:space="preserve">You need first</w:t>
      </w:r>
    </w:p>
    <w:p>
      <w:pPr>
        <w:pStyle w:val="BodyText"/>
      </w:pPr>
      <w:r>
        <w:t xml:space="preserve">Chapter Six’s undecidability: some true questions have no algorithm that can answer them, ever, however powerful the computer.</w:t>
      </w:r>
    </w:p>
    <w:p>
      <w:pPr>
        <w:pStyle w:val="Heading3"/>
      </w:pPr>
      <w:r>
        <w:t xml:space="preserve">When you walk out, you should be able to</w:t>
      </w:r>
    </w:p>
    <w:p>
      <w:pPr>
        <w:pStyle w:val="BodyText"/>
        <w:numPr>
          <w:ilvl w:val="0"/>
          <w:numId w:val="1036"/>
        </w:numPr>
      </w:pPr>
      <w:r>
        <w:t xml:space="preserve">Explain Nash equilibrium in one sentence a stranger could use at a dinner table.</w:t>
      </w:r>
    </w:p>
    <w:p>
      <w:pPr>
        <w:pStyle w:val="BodyText"/>
        <w:numPr>
          <w:ilvl w:val="0"/>
          <w:numId w:val="1036"/>
        </w:numPr>
      </w:pPr>
      <w:r>
        <w:t xml:space="preserve">Say what a CHSH game is testing for, without using the word “inequality.”</w:t>
      </w:r>
    </w:p>
    <w:p>
      <w:pPr>
        <w:pStyle w:val="BodyText"/>
        <w:numPr>
          <w:ilvl w:val="0"/>
          <w:numId w:val="1036"/>
        </w:numPr>
      </w:pPr>
      <w:r>
        <w:t xml:space="preserve">State in plain terms what MIP*=RE means for whether a game’s best possible score can ever be computed in advance.</w:t>
      </w:r>
    </w:p>
    <w:p>
      <w:pPr>
        <w:pStyle w:val="BodyText"/>
      </w:pPr>
      <w:r>
        <w:t xml:space="preserve">Start here.</w:t>
      </w:r>
    </w:p>
    <w:p>
      <w:pPr>
        <w:pStyle w:val="BodyText"/>
      </w:pPr>
      <w:r>
        <w:t xml:space="preserve">The idea, step by step.</w:t>
      </w:r>
    </w:p>
    <w:p>
      <w:pPr>
        <w:pStyle w:val="BodyText"/>
        <w:numPr>
          <w:ilvl w:val="0"/>
          <w:numId w:val="1051"/>
        </w:numPr>
      </w:pPr>
      <w:r>
        <w:t xml:space="preserve">In a public-good game where each contributor’s own payment is individually indecisive but the benefit is shared, Nash equilibrium analysis says withholding is the dominant strategy for everyone — universal defection is the stable point, not a moral failure.</w:t>
      </w:r>
    </w:p>
    <w:p>
      <w:pPr>
        <w:pStyle w:val="BodyText"/>
        <w:numPr>
          <w:ilvl w:val="0"/>
          <w:numId w:val="1051"/>
        </w:numPr>
      </w:pPr>
      <w:r>
        <w:t xml:space="preserve">Repeated play can rescue cooperation, but only with two things: the ability to observe defection, and the ability to punish it. A body with no army and no territory has neither.</w:t>
      </w:r>
    </w:p>
    <w:p>
      <w:pPr>
        <w:pStyle w:val="BodyText"/>
        <w:numPr>
          <w:ilvl w:val="0"/>
          <w:numId w:val="1051"/>
        </w:numPr>
      </w:pPr>
      <w:r>
        <w:t xml:space="preserve">A nonlocal game recasts Bell’s theorem operationally: two separated players, unable to communicate, are scored on how well their answers correlate. Classical strategies cap out at a fixed ceiling; shared entanglement raises that ceiling without allowing any actual signal between the players.</w:t>
      </w:r>
    </w:p>
    <w:p>
      <w:pPr>
        <w:pStyle w:val="BodyText"/>
        <w:numPr>
          <w:ilvl w:val="0"/>
          <w:numId w:val="1051"/>
        </w:numPr>
      </w:pPr>
      <w:r>
        <w:t xml:space="preserve">Because entanglement is monogamous, there is a hard limit on how many parties a single store of correlation can certify at once.</w:t>
      </w:r>
    </w:p>
    <w:p>
      <w:pPr>
        <w:pStyle w:val="BodyText"/>
        <w:numPr>
          <w:ilvl w:val="0"/>
          <w:numId w:val="1051"/>
        </w:numPr>
      </w:pPr>
      <w:r>
        <w:t xml:space="preserve">In 2020, Ji, Natarajan, Vidick, Wright and Yuen proved MIP*=RE: for certain nonlocal games with entangled provers, no algorithm can ever compute the game’s true optimal value. The compact was not just hard to cheat — its own best strategy is, in general, uncomputable.</w:t>
      </w:r>
    </w:p>
    <w:p>
      <w:pPr>
        <w:pStyle w:val="FirstParagraph"/>
      </w:pPr>
      <w:r>
        <w:t xml:space="preserve">New in Chapter Seven: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pStyle w:val="BodyText"/>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pStyle w:val="BodyText"/>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FirstParagraph"/>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t xml:space="preserve">In one breath. A game that lets you prove you are not cheating without ever comparing notes is powerful exactly because it is built from the same theorem that makes some of its own scores impossible to predict in advance.</w:t>
      </w:r>
    </w:p>
    <w:p>
      <w:pPr>
        <w:pStyle w:val="BodyText"/>
      </w:pPr>
      <w:r>
        <w:t xml:space="preserve">What this chapter was actually showing you.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BodyText"/>
      </w:pPr>
      <w:r>
        <w:t xml:space="preserve">Where the popular version goes wrong. The popular version treats quantum entanglement in these games as “spooky communication” — a way of secretly passing a message faster than light. No signal is ever sent; the local statistics on each side, examined alone, look completely random. The advantage is entirely in the correlation between the two sides’ answers, which is real, useful, and profoundly non-classical, but it is not a telegraph.</w:t>
      </w:r>
    </w:p>
    <w:p>
      <w:pPr>
        <w:pStyle w:val="Heading3"/>
      </w:pPr>
      <w:r>
        <w:t xml:space="preserve">Going deeper (skip freely)</w:t>
      </w:r>
    </w:p>
    <w:p>
      <w:pPr>
        <w:pStyle w:val="BodyText"/>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Pr>
      <w:r>
        <w:t xml:space="preserve">What the reader learns</w:t>
      </w:r>
    </w:p>
    <w:p>
      <w:pPr>
        <w:pStyle w:val="BodyText"/>
        <w:numPr>
          <w:ilvl w:val="0"/>
          <w:numId w:val="1012"/>
        </w:numPr>
      </w:pPr>
      <w:r>
        <w:t xml:space="preserve">Nash equilibrium: in a public-good game with diffuse benefits, withholding dominates, and universal defection is the stable point without any villain.</w:t>
      </w:r>
    </w:p>
    <w:p>
      <w:pPr>
        <w:pStyle w:val="BodyText"/>
        <w:numPr>
          <w:ilvl w:val="0"/>
          <w:numId w:val="1012"/>
        </w:numPr>
      </w:pPr>
      <w:r>
        <w:t xml:space="preserve">Repeated play can sustain cooperation, but only with monitoring and enforcement — neither of which the Counsel possesses.</w:t>
      </w:r>
    </w:p>
    <w:p>
      <w:pPr>
        <w:pStyle w:val="BodyText"/>
        <w:numPr>
          <w:ilvl w:val="0"/>
          <w:numId w:val="1012"/>
        </w:numPr>
      </w:pPr>
      <w:r>
        <w:t xml:space="preserve">Nonlocal games recast Bell’s theorem: CHSH caps classical play at 75% versus 85.4% with entanglement, and the magic square game at 8/9 versus certainty.</w:t>
      </w:r>
    </w:p>
    <w:p>
      <w:pPr>
        <w:pStyle w:val="BodyText"/>
        <w:numPr>
          <w:ilvl w:val="0"/>
          <w:numId w:val="1012"/>
        </w:numPr>
      </w:pPr>
      <w:r>
        <w:t xml:space="preserve">Entanglement enables coordination without communication, which is why it can certify compliance without inspectors or trust.</w:t>
      </w:r>
    </w:p>
    <w:p>
      <w:pPr>
        <w:pStyle w:val="BodyText"/>
        <w:numPr>
          <w:ilvl w:val="0"/>
          <w:numId w:val="1012"/>
        </w:numPr>
      </w:pPr>
      <w:r>
        <w:t xml:space="preserve">Monogamy of entanglement imposes a hard limit on how many parties a fixed correlation store can bind.</w:t>
      </w:r>
    </w:p>
    <w:p>
      <w:pPr>
        <w:pStyle w:val="BodyText"/>
        <w:numPr>
          <w:ilvl w:val="0"/>
          <w:numId w:val="1012"/>
        </w:numPr>
      </w:pPr>
      <w:r>
        <w:t xml:space="preserve">MIP* = RE: the value of a nonlocal game is undecidable, larger entangled systems can help without limit, and Tsirelson’s problem and the Connes embedding conjecture fell with it.</w:t>
      </w:r>
    </w:p>
    <w:p>
      <w:pPr>
        <w:pStyle w:val="BodyText"/>
        <w:numPr>
          <w:ilvl w:val="0"/>
          <w:numId w:val="1012"/>
        </w:numPr>
      </w:pPr>
      <w:r>
        <w:t xml:space="preserve">The Page curve marks the point at which the outside becomes the more complete description of an evaporating object.</w:t>
      </w:r>
    </w:p>
    <w:p>
      <w:bookmarkStart w:id="8" w:name="ch07"/>
      <w:pPr>
        <w:pStyle w:val="Heading2"/>
      </w:pPr>
      <w:r>
        <w:t xml:space="preserve">Chapter Eight</w:t>
      </w:r>
      <w:bookmarkEnd w:id="8"/>
    </w:p>
    <w:p>
      <w:pPr>
        <w:pStyle w:val="Heading3"/>
      </w:pPr>
      <w: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“Then say what this costs us,” said Fainrose, “in a sentence I can put in a filing. I have a hundred and twelve days.”</w:t>
      </w:r>
    </w:p>
    <w:p>
      <w:pPr>
        <w:pStyle w:val="BodyText"/>
      </w:pPr>
      <w:r>
        <w:t xml:space="preserve">“I am coming to the sentence,” said Eugenius, “and you will not like it, because it is not a discovery. It is bookkeeping.”</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carried nothing.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 </w:t>
      </w:r>
      <w:r>
        <w:br/>
      </w:r>
      <w:r>
        <w:t xml:space="preserve">We call the amenable part physics. The rest we call immature. </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 </w:t>
      </w:r>
      <w:r>
        <w:br/>
      </w:r>
      <w:r>
        <w:t xml:space="preserve">The bound holds only where the framework holds. That is empirical. </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 </w:t>
      </w:r>
      <w:r>
        <w:br/>
      </w:r>
      <w:r>
        <w:t xml:space="preserve">A cheat with a vacuum budget scores 3.4 and reads as our best member. </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 </w:t>
      </w:r>
      <w:r>
        <w:br/>
      </w:r>
      <w:r>
        <w:t xml:space="preserve">Mathematics works because we live downstream of a filter that removed everything it couldn’t handle. </w:t>
      </w:r>
      <w:r>
        <w:br/>
      </w:r>
      <w:r>
        <w:t xml:space="preserve">The sieve runs on the environment. The environment is the screens. </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 </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 </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 </w:t>
      </w:r>
      <w:r>
        <w:br/>
      </w:r>
      <w:r>
        <w:t xml:space="preserve">For the accommodation of an unaffiliated observer. </w:t>
      </w:r>
      <w:r>
        <w:br/>
      </w:r>
      <w:r>
        <w:t xml:space="preserve">Eleven thousand years. </w:t>
      </w:r>
      <w:r>
        <w:br/>
      </w:r>
      <w:r>
        <w:t xml:space="preserve">Used twice.</w:t>
      </w:r>
    </w:p>
    <w:p>
      <w:pPr>
        <w:pStyle w:val="Heading2"/>
      </w:pPr>
      <w:r>
        <w:t>Physics</w:t>
      </w:r>
    </w:p>
    <w:p>
      <w:pPr>
        <w:pStyle w:val="Heading3"/>
      </w:pPr>
      <w:r>
        <w:t xml:space="preserve">You need first</w:t>
      </w:r>
    </w:p>
    <w:p>
      <w:pPr>
        <w:pStyle w:val="BodyText"/>
      </w:pPr>
      <w:r>
        <w:t xml:space="preserve">Chapter Seven’s CHSH ceilings: 2 classically, about 2.83 with quantum mechanics, 4 under the loosest possible rule — real numbers that come from three different arguments.</w:t>
      </w:r>
    </w:p>
    <w:p>
      <w:pPr>
        <w:pStyle w:val="Heading3"/>
      </w:pPr>
      <w:r>
        <w:t xml:space="preserve">When you walk out, you should be able to</w:t>
      </w:r>
    </w:p>
    <w:p>
      <w:pPr>
        <w:pStyle w:val="BodyText"/>
        <w:numPr>
          <w:ilvl w:val="0"/>
          <w:numId w:val="1037"/>
        </w:numPr>
      </w:pPr>
      <w:r>
        <w:t xml:space="preserve">Say why “it’s just math” is not, on its own, an answer to why math describes reality so well.</w:t>
      </w:r>
    </w:p>
    <w:p>
      <w:pPr>
        <w:pStyle w:val="BodyText"/>
        <w:numPr>
          <w:ilvl w:val="0"/>
          <w:numId w:val="1037"/>
        </w:numPr>
      </w:pPr>
      <w:r>
        <w:t xml:space="preserve">Explain what decoherence actually does to a superposition, in one sentence with no equations.</w:t>
      </w:r>
    </w:p>
    <w:p>
      <w:pPr>
        <w:pStyle w:val="BodyText"/>
        <w:numPr>
          <w:ilvl w:val="0"/>
          <w:numId w:val="1037"/>
        </w:numPr>
      </w:pPr>
      <w:r>
        <w:t xml:space="preserve">State the difference between a theorem being wrong and a theorem being asked a question it was never about.</w:t>
      </w:r>
    </w:p>
    <w:p>
      <w:pPr>
        <w:pStyle w:val="BodyText"/>
      </w:pPr>
      <w:r>
        <w:t xml:space="preserve">Start here.</w:t>
      </w:r>
    </w:p>
    <w:p>
      <w:pPr>
        <w:pStyle w:val="BodyText"/>
      </w:pPr>
      <w:r>
        <w:t xml:space="preserve">The idea, step by step.</w:t>
      </w:r>
    </w:p>
    <w:p>
      <w:pPr>
        <w:pStyle w:val="BodyText"/>
        <w:numPr>
          <w:ilvl w:val="0"/>
          <w:numId w:val="1052"/>
        </w:numPr>
      </w:pPr>
      <w:r>
        <w:t xml:space="preserve">Wigner’s puzzle: mathematics, invented largely for its own sake, keeps turning out to describe physical reality with startling precision. Why should that be true?</w:t>
      </w:r>
    </w:p>
    <w:p>
      <w:pPr>
        <w:pStyle w:val="BodyText"/>
        <w:numPr>
          <w:ilvl w:val="0"/>
          <w:numId w:val="1052"/>
        </w:numPr>
      </w:pPr>
      <w:r>
        <w:t xml:space="preserve">Hamming’s reply, and the chapter’s own position: it is partly a selection effect. We call “physics” the parts of nature where mathematics happens to work, and do not advertise the parts where it does not.</w:t>
      </w:r>
    </w:p>
    <w:p>
      <w:pPr>
        <w:pStyle w:val="BodyText"/>
        <w:numPr>
          <w:ilvl w:val="0"/>
          <w:numId w:val="1052"/>
        </w:numPr>
      </w:pPr>
      <w:r>
        <w:t xml:space="preserve">A mathematical theorem is a conditional statement about a formal structure. Applying it to the physical world is itself an empirical claim, with its own domain of validity.</w:t>
      </w:r>
    </w:p>
    <w:p>
      <w:pPr>
        <w:pStyle w:val="BodyText"/>
        <w:numPr>
          <w:ilvl w:val="0"/>
          <w:numId w:val="1052"/>
        </w:numPr>
      </w:pPr>
      <w:r>
        <w:t xml:space="preserve">Decoherence explains why a mostly mathematical, mostly classical world is what survives: a system’s environment continuously “measures” it, and only certain states — pointer states — survive this constant monitoring without being scrambled.</w:t>
      </w:r>
    </w:p>
    <w:p>
      <w:pPr>
        <w:pStyle w:val="BodyText"/>
        <w:numPr>
          <w:ilvl w:val="0"/>
          <w:numId w:val="1052"/>
        </w:numPr>
      </w:pPr>
      <w:r>
        <w:t xml:space="preserve">Mathematics may work as well as it does because the classical world we describe with it is already the filtered residue of everything that survived decoherence’s sieve — the easy-to-describe part is what is left over, not a coincidence.</w:t>
      </w:r>
    </w:p>
    <w:p>
      <w:pPr>
        <w:pStyle w:val="FirstParagraph"/>
      </w:pPr>
      <w:r>
        <w:t xml:space="preserve">Chapter Eight’s toolkit: the unreasonable effectiveness debate, the domain of validity of theorems in physics, superquantum correlations, and — as the answer to all three —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This is the direct opposite of the mathematical-universe position that Tengelman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pStyle w:val="BodyText"/>
        <w:numPr>
          <w:ilvl w:val="0"/>
          <w:numId w:val="1013"/>
        </w:numPr>
      </w:pPr>
      <w:r>
        <w:t xml:space="preserve">Classical strategies with shared randomness: CHSH value</w:t>
      </w:r>
      <w:r>
        <w:t xml:space="preserve"> </w:t>
      </w:r>
      <w:r>
        <w:t xml:space="preserve">≤ 2</w:t>
      </w:r>
      <w:r>
        <w:t xml:space="preserve">.</w:t>
      </w:r>
    </w:p>
    <w:p>
      <w:pPr>
        <w:pStyle w:val="BodyText"/>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pStyle w:val="BodyText"/>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In one breath. The world looks unreasonably mathematical partly because we only call the mathematical parts of it “physics,” and partly because decoherence has already thrown out everything that was not going to describe simply.</w:t>
      </w:r>
    </w:p>
    <w:p>
      <w:pPr>
        <w:pStyle w:val="BodyText"/>
      </w:pPr>
      <w:r>
        <w:t xml:space="preserve">What this chapter was actually showing you.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BodyText"/>
      </w:pPr>
      <w:r>
        <w:t xml:space="preserve">Where the popular version goes wrong. The popular version of decoherence is often described as “collapse caused by observation,” as if a conscious mind were required. Nothing here needs an observer in that sense — an environment of photons, air molecules, or stray fields does the same job whether or not anyone is looking, which is precisely why classical objects look classical whether or not a physicist is in the room.</w:t>
      </w:r>
    </w:p>
    <w:p>
      <w:pPr>
        <w:pStyle w:val="Heading3"/>
      </w:pPr>
      <w:r>
        <w:t xml:space="preserve">Going deeper (skip freely)</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(Paw³owski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w:t>
      </w:r>
      <w:r>
        <w:t xml:space="preserve"> </w:t>
      </w:r>
      <w:r>
        <w:t xml:space="preserve">10⁻²⁰</w:t>
      </w:r>
      <w:r>
        <w:t xml:space="preserve"> </w:t>
      </w:r>
      <w:r>
        <w:t xml:space="preserve">seconds.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Pr>
      <w:r>
        <w:t xml:space="preserve">What the reader learns</w:t>
      </w:r>
    </w:p>
    <w:p>
      <w:pPr>
        <w:pStyle w:val="BodyText"/>
        <w:numPr>
          <w:ilvl w:val="0"/>
          <w:numId w:val="1014"/>
        </w:numPr>
      </w:pPr>
      <w:r>
        <w:t xml:space="preserve">Wigner’s “unreasonable effectiveness” argument, and Hamming’s four deflations of it.</w:t>
      </w:r>
    </w:p>
    <w:p>
      <w:pPr>
        <w:pStyle w:val="BodyText"/>
        <w:numPr>
          <w:ilvl w:val="0"/>
          <w:numId w:val="1014"/>
        </w:numPr>
      </w:pPr>
      <w:r>
        <w:t xml:space="preserve">Physics is partly defined by mathematical amenability, so its success with mathematics is partly definitional; the unapplied majority of mathematics is never counted.</w:t>
      </w:r>
    </w:p>
    <w:p>
      <w:pPr>
        <w:pStyle w:val="BodyText"/>
        <w:numPr>
          <w:ilvl w:val="0"/>
          <w:numId w:val="1014"/>
        </w:numPr>
      </w:pPr>
      <w:r>
        <w:t xml:space="preserve">Theorems constrain formal structures; applying one to the world is an empirical claim with a domain of validity.</w:t>
      </w:r>
    </w:p>
    <w:p>
      <w:pPr>
        <w:pStyle w:val="BodyText"/>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pStyle w:val="BodyText"/>
        <w:numPr>
          <w:ilvl w:val="0"/>
          <w:numId w:val="1014"/>
        </w:numPr>
      </w:pPr>
      <w:r>
        <w:t xml:space="preserve">Information causality recovers Tsirelson’s bound from an adopted axiom, not from relativity.</w:t>
      </w:r>
    </w:p>
    <w:p>
      <w:pPr>
        <w:pStyle w:val="BodyText"/>
        <w:numPr>
          <w:ilvl w:val="0"/>
          <w:numId w:val="1014"/>
        </w:numPr>
      </w:pPr>
      <w:r>
        <w:t xml:space="preserve">Decoherence destroys superpositions on timescales as short as</w:t>
      </w:r>
      <w:r>
        <w:t xml:space="preserve"> </w:t>
      </w:r>
      <w:r>
        <w:t xml:space="preserve">10⁻²⁰</w:t>
      </w:r>
      <w:r>
        <w:t xml:space="preserve"> </w:t>
      </w:r>
      <w:r>
        <w:t xml:space="preserve">s and einselects pointer states — those redundantly recordable in the environment.</w:t>
      </w:r>
    </w:p>
    <w:p>
      <w:pPr>
        <w:pStyle w:val="BodyText"/>
        <w:numPr>
          <w:ilvl w:val="0"/>
          <w:numId w:val="1014"/>
        </w:numPr>
      </w:pPr>
      <w:r>
        <w:t xml:space="preserve">Quantum Darwinism: objective classicality is the information many environment fragments agree on.</w:t>
      </w:r>
    </w:p>
    <w:p>
      <w:pPr>
        <w:pStyle w:val="BodyText"/>
        <w:numPr>
          <w:ilvl w:val="0"/>
          <w:numId w:val="1014"/>
        </w:numPr>
      </w:pPr>
      <w:r>
        <w:t xml:space="preserve">Mathematics may be effective because the classical world is the filtered residue of what admits short descriptions.</w:t>
      </w:r>
    </w:p>
    <w:p>
      <w:bookmarkStart w:id="9" w:name="ch08"/>
      <w:pPr>
        <w:pStyle w:val="Heading2"/>
      </w:pPr>
      <w:r>
        <w:t xml:space="preserve">Chapter Nine</w:t>
      </w:r>
      <w:bookmarkEnd w:id="9"/>
    </w:p>
    <w:p>
      <w:pPr>
        <w:pStyle w:val="Heading3"/>
      </w:pPr>
      <w: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Fainrose urged.</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Lolly prompted.</w:t>
      </w:r>
    </w:p>
    <w:p>
      <w:pPr>
        <w:pStyle w:val="BodyText"/>
      </w:pPr>
      <w:r>
        <w:t xml:space="preserve">“It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in fourteen eleven years.”</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Gideon was in the corridor with the coat she had left on the wrong hook. He had been holding it long enough for the holding to become its own decision, and he had not made it a reproach.</w:t>
      </w:r>
    </w:p>
    <w:p>
      <w:pPr>
        <w:pStyle w:val="BodyText"/>
      </w:pPr>
      <w:r>
        <w:t>“Nine,” she said, because the number was still in her mouth.</w:t>
      </w:r>
    </w:p>
    <w:p>
      <w:pPr>
        <w:pStyle w:val="BodyText"/>
      </w:pPr>
      <w:r>
        <w:t>“Nine what.”</w:t>
      </w:r>
    </w:p>
    <w:p>
      <w:pPr>
        <w:pStyle w:val="BodyText"/>
      </w:pPr>
      <w:r>
        <w:t>“People the protocol can keep. Out of forty-one.”</w:t>
      </w:r>
    </w:p>
    <w:p>
      <w:pPr>
        <w:pStyle w:val="BodyText"/>
      </w:pPr>
      <w:r>
        <w:t>He looked at the coat as if it might have an opinion. “Then you’ll want the plug checked by someone who doesn’t get a vote. I’ll do it in the morning. Come and eat something that isn’t a minute.”</w:t>
      </w:r>
    </w:p>
    <w:p>
      <w:pPr>
        <w:pStyle w:val="BodyText"/>
      </w:pPr>
      <w:r>
        <w:t>She went with him. The arithmetic would be there when she came back, and so, she had learned, would he.</w:t>
      </w:r>
    </w:p>
    <w:p>
      <w:pPr>
        <w:pStyle w:val="BodyText"/>
      </w:pPr>
      <w:r>
        <w:t xml:space="preserve">Lolly wrote, that night:</w:t>
      </w:r>
    </w:p>
    <w:p>
      <w:pPr>
        <w:pStyle w:val="BodyText"/>
      </w:pPr>
      <w:r>
        <w:t xml:space="preserve">Pike withdrew half her own verdict and I believed her more for it than if she’d never doubted. The radiation is sixty-five years scrambled. Nothing in it is anybody’s any more. That is not the same as saying nothing was ever there. 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 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 Ask: does their record of us share a cause with our record of ourselves? If no, they arrived on their own road.</w:t>
      </w:r>
    </w:p>
    <w:p>
      <w:pPr>
        <w:pStyle w:val="BodyText"/>
      </w:pPr>
      <w:r>
        <w:t xml:space="preserve">Then:</w:t>
      </w:r>
    </w:p>
    <w:p>
      <w:pPr>
        <w:pStyle w:val="BodyText"/>
      </w:pPr>
      <w:r>
        <w:t xml:space="preserve">Beatrix is writing to Nashville today. 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BodyText"/>
      </w:pPr>
      <w:r>
        <w:t>Gideon, this morning, on a scrap he left under the mug: The plug is honest. Same filth as Cheltenham. Not why the number is nine.</w:t>
      </w:r>
    </w:p>
    <w:p>
      <w:pPr>
        <w:pStyle w:val="Heading2"/>
      </w:pPr>
      <w:r>
        <w:t xml:space="preserve">Physics</w:t>
      </w:r>
    </w:p>
    <w:p>
      <w:pPr>
        <w:pStyle w:val="FirstParagraph"/>
      </w:pPr>
      <w:r>
        <w:t xml:space="preserve">Chapter Nine brings back the Heisenberg uncertainty principle — closing the loop on Chapter Two’s zero-point energy — and adds Zurek’s quantum Darwinism, the redundancy criterion that Chapter Ten leans on to tell a genuine record from a forged one.</w:t>
      </w:r>
    </w:p>
    <w:p>
      <w:pPr>
        <w:pStyle w:val="Heading3"/>
      </w:pPr>
      <w:r>
        <w:t xml:space="preserve">You need first</w:t>
      </w:r>
    </w:p>
    <w:p>
      <w:pPr>
        <w:pStyle w:val="BodyText"/>
      </w:pPr>
      <w:r>
        <w:t xml:space="preserve">The idea from Chapter Eight that decoherence lets an environment carry many copies of the same fact about a system — this chapter is about what “many copies” is actually counting, and what it cannot be talked out of counting.</w:t>
      </w:r>
    </w:p>
    <w:p>
      <w:pPr>
        <w:pStyle w:val="Heading3"/>
      </w:pPr>
      <w:r>
        <w:t xml:space="preserve">When you walk out, you should be able to</w:t>
      </w:r>
    </w:p>
    <w:p>
      <w:pPr>
        <w:pStyle w:val="BodyText"/>
      </w:pPr>
      <w:r>
        <w:t xml:space="preserve">Say why a mode of a field can never sit at exactly nothing, in words a travel agent would accept from you; and say, precisely, what has to be true of a witness before their agreement with everyone else counts as evidence rather than collusion.</w:t>
      </w:r>
    </w:p>
    <w:p>
      <w:pPr>
        <w:pStyle w:val="BodyText"/>
      </w:pPr>
      <w:r>
        <w:rPr>
          <w:bCs/>
          <w:b/>
        </w:rPr>
        <w:t xml:space="preserve">Start here.</w:t>
      </w:r>
    </w:p>
    <w:p>
      <w:pPr>
        <w:pStyle w:val="BodyText"/>
      </w:pPr>
      <w:r>
        <w:rPr>
          <w:bCs/>
          <w:b/>
        </w:rPr>
        <w:t xml:space="preserve">The idea, step by step.</w:t>
      </w:r>
    </w:p>
    <w:p>
      <w:pPr>
        <w:pStyle w:val="BodyText"/>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pStyle w:val="BodyText"/>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pStyle w:val="BodyText"/>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pStyle w:val="BodyText"/>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pPr>
        <w:pStyle w:val="BodyText"/>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pStyle w:val="BodyText"/>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pStyle w:val="BodyText"/>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pStyle w:val="BodyText"/>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pStyle w:val="BodyText"/>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t xml:space="preserve">In one breath.</w:t>
      </w:r>
      <w:r>
        <w:t xml:space="preserve"> nothing can ever be pinned down twice over, which is why a lone measurement is never quite the whole story — and a fact becomes solid, public, agreed-upon precisely when that same incomplete story turns up, unrehearsed, in enough independent places that no one of them could have been faking it alone.</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BodyText"/>
      </w:pPr>
      <w:r>
        <w:rPr>
          <w:bCs/>
          <w:b/>
        </w:rPr>
        <w:t xml:space="preserve">Where the popular version goes wrong.</w:t>
      </w:r>
      <w:r>
        <w:t xml:space="preserve"> The uncertainty principle is routinely told as a story about clumsy instruments disturbing a shy universe — measure gently enough, the story implies, and you could beat it. You cannot. Kennard and Robertson’s result holds for a system nobody has gone near, described purely by its own wave nature; the “observer effect” (real, and worth knowing separately) is a different and much smaller embarrassment about specific experimental setups, not the reason nature refuses to hold still. Conflating the two lets people imagine a cleverer measurement might someday dodge the limit. It cannot, any more than a cleverer ruler could someday measure a circle with straight sides.</w:t>
      </w:r>
    </w:p>
    <w:p>
      <w:pPr>
        <w:pStyle w:val="Heading3"/>
      </w:pPr>
      <w:r>
        <w:t xml:space="preserve">Going deeper (skip freely)</w:t>
      </w:r>
    </w:p>
    <w:p>
      <w:pPr>
        <w:pStyle w:val="BodyText"/>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Pr>
      <w:r>
        <w:t xml:space="preserve">What the reader learns</w:t>
      </w:r>
    </w:p>
    <w:p>
      <w:pPr>
        <w:pStyle w:val="BodyText"/>
        <w:numPr>
          <w:ilvl w:val="0"/>
          <w:numId w:val="1029"/>
        </w:numPr>
      </w:pPr>
      <w:r>
        <w:t xml:space="preserve">A wave cannot be pinned to an exact position and an exact momentum at once — not from clumsiness, but from what a wave is.</w:t>
      </w:r>
    </w:p>
    <w:p>
      <w:pPr>
        <w:pStyle w:val="BodyText"/>
        <w:numPr>
          <w:ilvl w:val="0"/>
          <w:numId w:val="1029"/>
        </w:numPr>
      </w:pPr>
      <w:r>
        <w:t xml:space="preserve">The same limit, applied to a field mode, is why empty space always has a residual jitter: the zero-point energy.</w:t>
      </w:r>
    </w:p>
    <w:p>
      <w:pPr>
        <w:pStyle w:val="BodyText"/>
        <w:numPr>
          <w:ilvl w:val="0"/>
          <w:numId w:val="1029"/>
        </w:numPr>
      </w:pPr>
      <w:r>
        <w:t xml:space="preserve">Objectivity is not honesty. It’s redundancy: the same fact, arrived at independently, in far more places than anyone could have coordinated.</w:t>
      </w:r>
    </w:p>
    <w:p>
      <w:pPr>
        <w:pStyle w:val="BodyText"/>
        <w:numPr>
          <w:ilvl w:val="0"/>
          <w:numId w:val="1029"/>
        </w:numPr>
      </w:pPr>
      <w:r>
        <w:t xml:space="preserve">A record’s trustworthiness can be tested directly, without trusting whoever is holding it: ask how many uncoordinated copies exist.</w:t>
      </w:r>
    </w:p>
    <w:p>
      <w:pPr>
        <w:pStyle w:val="BodyText"/>
        <w:numPr>
          <w:ilvl w:val="0"/>
          <w:numId w:val="1029"/>
        </w:numPr>
      </w:pPr>
      <w:r>
        <w:t xml:space="preserve">An unaffiliated observer is defined by the same test — no shared cause with the account they’re being asked to check.</w:t>
      </w:r>
    </w:p>
    <w:p>
      <w:bookmarkStart w:id="10" w:name="ch09"/>
      <w:pPr>
        <w:pStyle w:val="Heading2"/>
      </w:pPr>
      <w:r>
        <w:t xml:space="preserve">Chapter Ten</w:t>
      </w:r>
      <w:bookmarkEnd w:id="10"/>
    </w:p>
    <w:p>
      <w:pPr>
        <w:pStyle w:val="Heading3"/>
      </w:pPr>
      <w: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seven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Chapter Nine.”</w:t>
      </w:r>
    </w:p>
    <w:p>
      <w:pPr>
        <w:pStyle w:val="BodyText"/>
      </w:pPr>
      <w:r>
        <w:t xml:space="preserve">“Say it properly,” Fainrose insisted.</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four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 </w:t>
      </w:r>
      <w:r>
        <w:br/>
      </w:r>
      <w:r>
        <w:t xml:space="preserve">The only arrow is entropy, and Boltzmann’s counting works in both directions. </w:t>
      </w:r>
      <w:r>
        <w:br/>
      </w:r>
      <w:r>
        <w:t xml:space="preserve">So the past is assumed, by hand. 1 in 10^10^123. We call it a boundary condition. </w:t>
      </w:r>
      <w:r>
        <w:br/>
      </w:r>
      <w:r>
        <w:t xml:space="preserve">That is what a physicist says when he means we have agreed not to ask.</w:t>
      </w:r>
    </w:p>
    <w:p>
      <w:pPr>
        <w:pStyle w:val="BodyText"/>
      </w:pPr>
      <w:r>
        <w:t xml:space="preserve">Then:</w:t>
      </w:r>
    </w:p>
    <w:p>
      <w:pPr>
        <w:pStyle w:val="BodyText"/>
      </w:pPr>
      <w:r>
        <w:t xml:space="preserve">Wheeler-DeWitt: HØ = 0. No parameter. The state simply is. </w:t>
      </w:r>
      <w:r>
        <w:br/>
      </w:r>
      <w:r>
        <w:t xml:space="preserve">Time may be the correlation between a clock and everything else. </w:t>
      </w:r>
      <w:r>
        <w:br/>
      </w:r>
      <w:r>
        <w:t xml:space="preserve">Barbarian’s capsules: configurations containing structures consistent as records of one another. </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 </w:t>
      </w:r>
      <w:r>
        <w:br/>
      </w:r>
      <w:r>
        <w:t xml:space="preserve">A forged century needs R independent copies. Copies cost area. Four Planck areas a bit. </w:t>
      </w:r>
      <w:r>
        <w:br/>
      </w:r>
      <w:r>
        <w:t xml:space="preserve">Forgery costs the same as the truth, plus the cost of making the copies look uncoordinated. </w:t>
      </w:r>
      <w:r>
        <w:br/>
      </w:r>
      <w:r>
        <w:t xml:space="preserve">And it cannot be done on a slack screen, because slack IS the absence of writing. </w:t>
      </w:r>
      <w:r>
        <w:br/>
      </w:r>
      <w:r>
        <w:t xml:space="preserve">Test the redundancy, not the score.</w:t>
      </w:r>
    </w:p>
    <w:p>
      <w:pPr>
        <w:pStyle w:val="BodyText"/>
      </w:pPr>
      <w:r>
        <w:t xml:space="preserve">Then, Pike:</w:t>
      </w:r>
    </w:p>
    <w:p>
      <w:pPr>
        <w:pStyle w:val="BodyText"/>
      </w:pPr>
      <w:r>
        <w:t xml:space="preserve">Column B cost four minutes and was detectable in one hour. </w:t>
      </w:r>
      <w:r>
        <w:br/>
      </w:r>
      <w:r>
        <w:t xml:space="preserve">One copy against 10^11. Not a dispute. Arithmetic. </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 </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 </w:t>
      </w:r>
      <w:r>
        <w:br/>
      </w:r>
      <w:r>
        <w:t xml:space="preserve">A weakening arrow does not look like time reversing. </w:t>
      </w:r>
      <w:r>
        <w:br/>
      </w:r>
      <w:r>
        <w:t xml:space="preserve">It looks like archives becoming ambiguous about which entry came first. </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pPr>
        <w:pStyle w:val="Heading2"/>
      </w:pPr>
      <w:r>
        <w:t xml:space="preserve">Physics</w:t>
      </w:r>
    </w:p>
    <w:p>
      <w:pPr>
        <w:pStyle w:val="Heading3"/>
      </w:pPr>
      <w:r>
        <w:t xml:space="preserve">You need first</w:t>
      </w:r>
    </w:p>
    <w:p>
      <w:pPr>
        <w:pStyle w:val="BodyText"/>
      </w:pPr>
      <w:r>
        <w:t xml:space="preserve">Nothing new needed from earlier chapters, but it helps to remember Chapter Four’s lesson that a description and the thing it describes aren’t always the same fact.</w:t>
      </w:r>
    </w:p>
    <w:p>
      <w:pPr>
        <w:pStyle w:val="Heading3"/>
      </w:pPr>
      <w:r>
        <w:t xml:space="preserve">When you walk out, you should be able to</w:t>
      </w:r>
    </w:p>
    <w:p>
      <w:pPr>
        <w:pStyle w:val="BodyText"/>
        <w:numPr>
          <w:ilvl w:val="0"/>
          <w:numId w:val="1038"/>
        </w:numPr>
      </w:pPr>
      <w:r>
        <w:t xml:space="preserve">Say why the fundamental laws of physics don’t actually prefer a direction for time to run.</w:t>
      </w:r>
    </w:p>
    <w:p>
      <w:pPr>
        <w:pStyle w:val="BodyText"/>
        <w:numPr>
          <w:ilvl w:val="0"/>
          <w:numId w:val="1038"/>
        </w:numPr>
      </w:pPr>
      <w:r>
        <w:t xml:space="preserve">Explain, without equations, what it means for the universe’s wavefunction to have no time variable in it at all.</w:t>
      </w:r>
    </w:p>
    <w:p>
      <w:pPr>
        <w:pStyle w:val="BodyText"/>
        <w:numPr>
          <w:ilvl w:val="0"/>
          <w:numId w:val="1038"/>
        </w:numPr>
      </w:pPr>
      <w:r>
        <w:t xml:space="preserve">State why a forged history costs the same effort as a real one, in this book’s terms.</w:t>
      </w:r>
    </w:p>
    <w:p>
      <w:pPr>
        <w:pStyle w:val="BodyText"/>
      </w:pPr>
      <w:r>
        <w:t xml:space="preserve">Start here.</w:t>
      </w:r>
    </w:p>
    <w:p>
      <w:pPr>
        <w:pStyle w:val="BodyText"/>
      </w:pPr>
      <w:r>
        <w:t xml:space="preserve">The idea, step by step.</w:t>
      </w:r>
    </w:p>
    <w:p>
      <w:pPr>
        <w:pStyle w:val="BodyText"/>
        <w:numPr>
          <w:ilvl w:val="0"/>
          <w:numId w:val="1053"/>
        </w:numPr>
      </w:pPr>
      <w:r>
        <w:t xml:space="preserve">The fundamental laws — Newtonian mechanics, Maxwell’s equations, the Schrödinger equation — do not distinguish a preferred direction for time; they are time-symmetric.</w:t>
      </w:r>
    </w:p>
    <w:p>
      <w:pPr>
        <w:pStyle w:val="BodyText"/>
        <w:numPr>
          <w:ilvl w:val="0"/>
          <w:numId w:val="1053"/>
        </w:numPr>
      </w:pPr>
      <w:r>
        <w:t xml:space="preserve">The observed arrow, that entropy increases, is statistical, from Boltzmann: high-entropy states vastly outnumber low-entropy ones, so systems drift toward them, not because any law demands it.</w:t>
      </w:r>
    </w:p>
    <w:p>
      <w:pPr>
        <w:pStyle w:val="BodyText"/>
        <w:numPr>
          <w:ilvl w:val="0"/>
          <w:numId w:val="1053"/>
        </w:numPr>
      </w:pPr>
      <w:r>
        <w:t xml:space="preserve">That statistical account needs a further ingredient: the universe had to start in an extraordinarily low-entropy state, the Past Hypothesis — otherwise the statistics alone would make a low-entropy past just as likely as a low-entropy future.</w:t>
      </w:r>
    </w:p>
    <w:p>
      <w:pPr>
        <w:pStyle w:val="BodyText"/>
        <w:numPr>
          <w:ilvl w:val="0"/>
          <w:numId w:val="1053"/>
        </w:numPr>
      </w:pPr>
      <w:r>
        <w:t xml:space="preserve">In canonical quantum gravity the situation is stranger still: the Wheeler–DeWitt equation gives a universal wavefunction with no time variable in it at all — nothing evolving, a single stationary state.</w:t>
      </w:r>
    </w:p>
    <w:p>
      <w:pPr>
        <w:pStyle w:val="BodyText"/>
        <w:numPr>
          <w:ilvl w:val="0"/>
          <w:numId w:val="1053"/>
        </w:numPr>
      </w:pPr>
      <w:r>
        <w:t xml:space="preserve">Time, on this reading, is not fundamental — it is recoverable as a correlation between a “clock” subsystem and everything else, and a historical record’s reliability comes down to how mutually consistent its many copies are, not to some independent fact about what really happened when.</w:t>
      </w:r>
    </w:p>
    <w:p>
      <w:pPr>
        <w:pStyle w:val="FirstParagraph"/>
      </w:pPr>
      <w:r>
        <w:t xml:space="preserve">The physics under Chapter Ten: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FirstParagraph"/>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t xml:space="preserve">In one breath. The laws do not push time in a direction; a special starting condition does, and if there is no time variable at the deepest level, then a “true history” just means the most mutually consistent set of records anyone can find.</w:t>
      </w:r>
    </w:p>
    <w:p>
      <w:pPr>
        <w:pStyle w:val="BodyText"/>
      </w:pPr>
      <w:r>
        <w:t xml:space="preserve">What this chapter was actually showing you. 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BodyText"/>
      </w:pPr>
      <w:r>
        <w:t xml:space="preserve">Where the popular version goes wrong. The popular version treats the arrow of time as obviously built into physics at the deepest level, as if “time flows forward” were a law like any other. It is not in the equations. It is an extra, empirical fact about our particular universe’s starting conditions, riding on top of laws that would be equally happy running the other way.</w:t>
      </w:r>
    </w:p>
    <w:p>
      <w:pPr>
        <w:pStyle w:val="Heading3"/>
      </w:pPr>
      <w:r>
        <w:t xml:space="preserve">Going deeper (skip freely)</w:t>
      </w:r>
    </w:p>
    <w:p>
      <w:pPr>
        <w:pStyle w:val="BodyText"/>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four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Pr>
      <w:r>
        <w:t xml:space="preserve">What the reader learns</w:t>
      </w:r>
    </w:p>
    <w:p>
      <w:pPr>
        <w:pStyle w:val="BodyText"/>
        <w:numPr>
          <w:ilvl w:val="0"/>
          <w:numId w:val="1015"/>
        </w:numPr>
      </w:pPr>
      <w:r>
        <w:t xml:space="preserve">The fundamental laws are time-symmetric; weak-interaction T-violation is far too small and the wrong shape to explain the arrow.</w:t>
      </w:r>
    </w:p>
    <w:p>
      <w:pPr>
        <w:pStyle w:val="BodyText"/>
        <w:numPr>
          <w:ilvl w:val="0"/>
          <w:numId w:val="1015"/>
        </w:numPr>
      </w:pPr>
      <w:r>
        <w:t xml:space="preserve">Boltzmann’s statistical argument is symmetric, so Loschmidt’s objection applies: it predicts a high-entropy past.</w:t>
      </w:r>
    </w:p>
    <w:p>
      <w:pPr>
        <w:pStyle w:val="BodyText"/>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pStyle w:val="BodyText"/>
        <w:numPr>
          <w:ilvl w:val="0"/>
          <w:numId w:val="1015"/>
        </w:numPr>
      </w:pPr>
      <w:r>
        <w:t xml:space="preserve">Without it, Boltzmann brains with false memories dominate — a reductio on doing without the postulate.</w:t>
      </w:r>
    </w:p>
    <w:p>
      <w:pPr>
        <w:pStyle w:val="BodyText"/>
        <w:numPr>
          <w:ilvl w:val="0"/>
          <w:numId w:val="1015"/>
        </w:numPr>
      </w:pPr>
      <w:r>
        <w:t xml:space="preserve">Canonical quantum gravity yields</w:t>
      </w:r>
      <w:r>
        <w:t xml:space="preserve"> </w:t>
      </w:r>
      <w:r>
        <w:t xml:space="preserve">ĤΨ = 0</w:t>
      </w:r>
      <w:r>
        <w:t xml:space="preserve">: no time parameter, a stationary universal state.</w:t>
      </w:r>
    </w:p>
    <w:p>
      <w:pPr>
        <w:pStyle w:val="BodyText"/>
        <w:numPr>
          <w:ilvl w:val="0"/>
          <w:numId w:val="1015"/>
        </w:numPr>
      </w:pPr>
      <w:r>
        <w:t xml:space="preserve">Page–Wootters recovers the Schrödinger equation as a conditional state given a clock reading; time can emerge from correlation.</w:t>
      </w:r>
    </w:p>
    <w:p>
      <w:pPr>
        <w:pStyle w:val="BodyText"/>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pStyle w:val="BodyText"/>
        <w:numPr>
          <w:ilvl w:val="0"/>
          <w:numId w:val="1015"/>
        </w:numPr>
      </w:pPr>
      <w:r>
        <w:t xml:space="preserve">A weakening entropy gradient shows up as records losing their ordering, not as time reversing.</w:t>
      </w:r>
    </w:p>
    <w:p>
      <w:bookmarkStart w:id="11" w:name="ch10"/>
      <w:pPr>
        <w:pStyle w:val="Heading2"/>
      </w:pPr>
      <w:r>
        <w:t xml:space="preserve"/>
      </w:r>
      <w:r>
        <w:t xml:space="preserve"/>
      </w:r>
      <w:r>
        <w:rPr>
          <w:bCs/>
          <w:b/>
        </w:rPr>
        <w:t xml:space="preserve">Chapter Eleven</w:t>
      </w:r>
      <w:bookmarkEnd w:id="11"/>
    </w:p>
    <w:p>
      <w:pPr>
        <w:pStyle w:val="Heading3"/>
      </w:pPr>
      <w: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eleven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Lolly directed.</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Chapter Four was a grey ghost under everything.</w:t>
      </w:r>
    </w:p>
    <w:p>
      <w:pPr>
        <w:pStyle w:val="BodyText"/>
      </w:pPr>
      <w:r>
        <w:t xml:space="preserve">“The constants of nature,” he said. “Take the strength of the strong nuclear force. Increase it a few per cent and the diproton binds, and hydrogen fuses catastrophically in the early universe, and there is no long-lived stellar burning of the kind Dr Ramanathan spent Chapter Five describing.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the proton would be unstable and there would be no atoms at all, and if it were larger there would be no free neutrons and no heavy elements.”</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Lolly said, without looking up from her notebook, “Is there a version of this list that ends?”</w:t>
      </w:r>
    </w:p>
    <w:p>
      <w:pPr>
        <w:pStyle w:val="BodyText"/>
      </w:pPr>
      <w:r>
        <w:t xml:space="preserve">“There is a version that ends after the next one,” said Eugenius, “and you are not going to enjoy it any more than you enjoyed the first four.”</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thirteen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went on.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six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Beatrix agreed.</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 </w:t>
      </w:r>
      <w:r>
        <w:br/>
      </w:r>
      <w:r>
        <w:t xml:space="preserve">It bears on nothing, because we stopped testing the score in June. </w:t>
      </w:r>
      <w:r>
        <w:br/>
      </w:r>
      <w:r>
        <w:t xml:space="preserve">A man who denies time saved us with a pedantic objection to a subordinate clause. </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 </w:t>
      </w:r>
      <w:r>
        <w:br/>
      </w:r>
      <w:r>
        <w:t xml:space="preserve">Best use: 1953, carbon, a resonance at 7.65 MeV, predicted then found. </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 </w:t>
      </w:r>
      <w:r>
        <w:br/>
      </w:r>
      <w:r>
        <w:t xml:space="preserve">Every harm short of extinction becomes self-refuting.</w:t>
      </w:r>
    </w:p>
    <w:p>
      <w:pPr>
        <w:pStyle w:val="BodyText"/>
      </w:pPr>
      <w:r>
        <w:t xml:space="preserve">Do not answer it. DATE it. </w:t>
      </w:r>
      <w:r>
        <w:br/>
      </w:r>
      <w:r>
        <w:t xml:space="preserve">It is a statement about the past in the tense of a guarantee. </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 </w:t>
      </w:r>
      <w:r>
        <w:br/>
      </w:r>
      <w:r>
        <w:t xml:space="preserve">The star is the one at 12 degrees. </w:t>
      </w:r>
      <w:r>
        <w:br/>
      </w:r>
      <w:r>
        <w:t xml:space="preserve">Consistent, redundant, genuine, and mute. </w:t>
      </w:r>
      <w:r>
        <w:br/>
      </w:r>
      <w:r>
        <w:t xml:space="preserve">The only test that defeats forgery requires readable copies. </w:t>
      </w:r>
      <w:r>
        <w:br/>
      </w:r>
      <w:r>
        <w:t xml:space="preserve">The only honest member cannot produce one. </w:t>
      </w:r>
      <w:r>
        <w:br/>
      </w:r>
      <w:r>
        <w:t xml:space="preserve">The key was destroyed by the thing the Programme existed to prevent.</w:t>
      </w:r>
    </w:p>
    <w:p>
      <w:pPr>
        <w:pStyle w:val="BodyText"/>
      </w:pPr>
      <w:r>
        <w:t xml:space="preserve">Then:</w:t>
      </w:r>
    </w:p>
    <w:p>
      <w:pPr>
        <w:pStyle w:val="BodyText"/>
      </w:pPr>
      <w:r>
        <w:t xml:space="preserve">Barbour’s rock with strata, and no light. </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 </w:t>
      </w:r>
      <w:r>
        <w:br/>
      </w:r>
      <w:r>
        <w:t xml:space="preserve">Verified means summonable. He asked for an external check for 688 years and the price is the lobby. </w:t>
      </w:r>
      <w:r>
        <w:br/>
      </w:r>
      <w:r>
        <w:t xml:space="preserve">He would not use the argument from being here. He is the only one in this file who wouldn’t. </w:t>
      </w:r>
      <w:r>
        <w:br/>
      </w:r>
      <w:r>
        <w:t xml:space="preserve">He lied to the widow in the eleventh year and says he would do it again and that this is why the rule cannot be left to him.</w:t>
      </w:r>
    </w:p>
    <w:p>
      <w:pPr>
        <w:pStyle w:val="BodyText"/>
      </w:pPr>
      <w:r>
        <w:t>That is the most honest sentence anybody has said to me since the Annex.</w:t>
      </w:r>
    </w:p>
    <w:p>
      <w:pPr>
        <w:pStyle w:val="Heading2"/>
      </w:pPr>
      <w:r>
        <w:t xml:space="preserve">Physics</w:t>
      </w:r>
    </w:p>
    <w:p>
      <w:pPr>
        <w:pStyle w:val="Heading3"/>
      </w:pPr>
      <w:r>
        <w:t xml:space="preserve">You need first</w:t>
      </w:r>
    </w:p>
    <w:p>
      <w:pPr>
        <w:pStyle w:val="BodyText"/>
      </w:pPr>
      <w:r>
        <w:t xml:space="preserve">Chapter Ten’s timeless physics: a record’s consistency, not a clock, is what makes a history real.</w:t>
      </w:r>
    </w:p>
    <w:p>
      <w:pPr>
        <w:pStyle w:val="Heading3"/>
      </w:pPr>
      <w:r>
        <w:t xml:space="preserve">When you walk out, you should be able to</w:t>
      </w:r>
    </w:p>
    <w:p>
      <w:pPr>
        <w:pStyle w:val="BodyText"/>
        <w:numPr>
          <w:ilvl w:val="0"/>
          <w:numId w:val="1039"/>
        </w:numPr>
      </w:pPr>
      <w:r>
        <w:t xml:space="preserve">State the weak anthropic principle in one sentence, and say why it’s barely controversial.</w:t>
      </w:r>
    </w:p>
    <w:p>
      <w:pPr>
        <w:pStyle w:val="BodyText"/>
        <w:numPr>
          <w:ilvl w:val="0"/>
          <w:numId w:val="1039"/>
        </w:numPr>
      </w:pPr>
      <w:r>
        <w:t xml:space="preserve">Explain why observing that a constant is “just right for life” is sometimes real evidence and sometimes not evidence at all.</w:t>
      </w:r>
    </w:p>
    <w:p>
      <w:pPr>
        <w:pStyle w:val="BodyText"/>
        <w:numPr>
          <w:ilvl w:val="0"/>
          <w:numId w:val="1039"/>
        </w:numPr>
      </w:pPr>
      <w:r>
        <w:t xml:space="preserve">Give the one ingredient anthropic reasoning always needs and usually doesn’t have: an ensemble with a fair measure over it.</w:t>
      </w:r>
    </w:p>
    <w:p>
      <w:pPr>
        <w:pStyle w:val="BodyText"/>
      </w:pPr>
      <w:r>
        <w:t xml:space="preserve">Start here.</w:t>
      </w:r>
    </w:p>
    <w:p>
      <w:pPr>
        <w:pStyle w:val="BodyText"/>
      </w:pPr>
      <w:r>
        <w:t xml:space="preserve">The idea, step by step.</w:t>
      </w:r>
    </w:p>
    <w:p>
      <w:pPr>
        <w:pStyle w:val="BodyText"/>
        <w:numPr>
          <w:ilvl w:val="0"/>
          <w:numId w:val="1054"/>
        </w:numPr>
      </w:pPr>
      <w:r>
        <w:t xml:space="preserve">Several dimensionless physical constants sit in surprisingly narrow ranges that allow complex structure — stars, chemistry, life — to exist at all.</w:t>
      </w:r>
    </w:p>
    <w:p>
      <w:pPr>
        <w:pStyle w:val="BodyText"/>
        <w:numPr>
          <w:ilvl w:val="0"/>
          <w:numId w:val="1054"/>
        </w:numPr>
      </w:pPr>
      <w:r>
        <w:t xml:space="preserve">The weak anthropic principle only says: of course we observe values compatible with our own existence, since we could not be here to observe anything else. This is close to a tautology and barely controversial.</w:t>
      </w:r>
    </w:p>
    <w:p>
      <w:pPr>
        <w:pStyle w:val="BodyText"/>
        <w:numPr>
          <w:ilvl w:val="0"/>
          <w:numId w:val="1054"/>
        </w:numPr>
      </w:pPr>
      <w:r>
        <w:t xml:space="preserve">The strong version — that the universe was somehow selected or tuned for observers — is a much bigger, much less supported claim.</w:t>
      </w:r>
    </w:p>
    <w:p>
      <w:pPr>
        <w:pStyle w:val="BodyText"/>
        <w:numPr>
          <w:ilvl w:val="0"/>
          <w:numId w:val="1054"/>
        </w:numPr>
      </w:pPr>
      <w:r>
        <w:t xml:space="preserve">Anthropic reasoning can be genuinely predictive, as with Hoyle’s carbon resonance or Weinberg’s vacuum-energy bound, when there is a real ensemble to sample from and a fair measure over it.</w:t>
      </w:r>
    </w:p>
    <w:p>
      <w:pPr>
        <w:pStyle w:val="BodyText"/>
        <w:numPr>
          <w:ilvl w:val="0"/>
          <w:numId w:val="1054"/>
        </w:numPr>
      </w:pPr>
      <w:r>
        <w:t xml:space="preserve">Without a specified ensemble and measure, anthropic reasoning explains nothing — it just restates the observation in fancier language, and puts no constraint whatsoever on tomorrow.</w:t>
      </w:r>
    </w:p>
    <w:p>
      <w:pPr>
        <w:pStyle w:val="FirstParagraph"/>
      </w:pPr>
      <w:r>
        <w:t xml:space="preserve">Chapter Eleven draws on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pStyle w:val="BodyText"/>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pStyle w:val="BodyText"/>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free protons decay; slightly larger and nucleosynthesis beyond hydrogen is suppressed.</w:t>
      </w:r>
    </w:p>
    <w:p>
      <w:pPr>
        <w:pStyle w:val="BodyText"/>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pStyle w:val="BodyText"/>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pStyle w:val="BodyText"/>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pStyle w:val="BodyText"/>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FirstParagraph"/>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pStyle w:val="BodyText"/>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pStyle w:val="BodyText"/>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pStyle w:val="BodyText"/>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t xml:space="preserve">In one breath. Being here explains why we do not observe a universe incompatible with our existing, and explains almost nothing else, unless someone can also hand you the full space of possibilities being sampled from.</w:t>
      </w:r>
    </w:p>
    <w:p>
      <w:pPr>
        <w:pStyle w:val="BodyText"/>
      </w:pPr>
      <w:r>
        <w:t xml:space="preserve">What this chapter was actually showing you. The Office’s cleverest trick was an anthropic one: correctly noting that any volume where observers exist must have had adequate conditions all along, and quietly not mentioning that this bounds only the past, never the future — exactly the gap Drill spent the rest of the chapter refusing to let them paper over.</w:t>
      </w:r>
    </w:p>
    <w:p>
      <w:pPr>
        <w:pStyle w:val="BodyText"/>
      </w:pPr>
      <w:r>
        <w:t xml:space="preserve">Where the popular version goes wrong. The popular version treats “anthropic” as a synonym for lazy or unfalsifiable — a way of hand-waving away fine-tuning. Used properly, with an actual ensemble and a real measure, it has made genuine, checkable predictions decades before the data existed. The failure mode is not the reasoning; it is skipping the ensemble and measure and keeping only the conclusion.</w:t>
      </w:r>
    </w:p>
    <w:p>
      <w:pPr>
        <w:pStyle w:val="Heading3"/>
      </w:pPr>
      <w:r>
        <w:t xml:space="preserve">Going deeper (skip freely)</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Pr>
      <w:r>
        <w:t xml:space="preserve">What the reader learns</w:t>
      </w:r>
    </w:p>
    <w:p>
      <w:pPr>
        <w:pStyle w:val="BodyText"/>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pStyle w:val="BodyText"/>
        <w:numPr>
          <w:ilvl w:val="0"/>
          <w:numId w:val="1018"/>
        </w:numPr>
      </w:pPr>
      <w:r>
        <w:t xml:space="preserve">The weak anthropic principle is an uncontroversial selection effect on observations; the strong version is a much larger and unestablished claim.</w:t>
      </w:r>
    </w:p>
    <w:p>
      <w:pPr>
        <w:pStyle w:val="BodyText"/>
        <w:numPr>
          <w:ilvl w:val="0"/>
          <w:numId w:val="1018"/>
        </w:numPr>
      </w:pPr>
      <w:r>
        <w:t xml:space="preserve">Hoyle’s 1953 prediction of the carbon-12 resonance near 7.65 MeV shows anthropic reasoning working properly: choosing the question, with real physics doing the work.</w:t>
      </w:r>
    </w:p>
    <w:p>
      <w:pPr>
        <w:pStyle w:val="BodyText"/>
        <w:numPr>
          <w:ilvl w:val="0"/>
          <w:numId w:val="1018"/>
        </w:numPr>
      </w:pPr>
      <w:r>
        <w:t xml:space="preserve">Weinberg’s 1987 anthropic bound on vacuum energy anticipated the 1998 measurement within one to two orders of magnitude.</w:t>
      </w:r>
    </w:p>
    <w:p>
      <w:pPr>
        <w:pStyle w:val="BodyText"/>
        <w:numPr>
          <w:ilvl w:val="0"/>
          <w:numId w:val="1018"/>
        </w:numPr>
      </w:pPr>
      <w:r>
        <w:t xml:space="preserve">Anthropic explanation requires an ensemble and a measure over it; no accepted measure exists, and bad choices yield Boltzmann-brain pathologies.</w:t>
      </w:r>
    </w:p>
    <w:p>
      <w:pPr>
        <w:pStyle w:val="BodyText"/>
        <w:numPr>
          <w:ilvl w:val="0"/>
          <w:numId w:val="1018"/>
        </w:numPr>
      </w:pPr>
      <w:r>
        <w:t xml:space="preserve">The principle bounds only how bad the past could have been, licenses nothing about the future, and can be invoked by the survivor of any non-extinguishing harm.</w:t>
      </w:r>
    </w:p>
    <w:p>
      <w:pPr>
        <w:pStyle w:val="BodyText"/>
        <w:numPr>
          <w:ilvl w:val="0"/>
          <w:numId w:val="1018"/>
        </w:numPr>
      </w:pPr>
      <w:r>
        <w:t xml:space="preserve">Records stored as correlations with an external reference become unreadable when that reference is destroyed, however redundant they were.</w:t>
      </w:r>
    </w:p>
    <w:p>
      <w:bookmarkStart w:id="12" w:name="ch11"/>
      <w:pPr>
        <w:pStyle w:val="Heading2"/>
      </w:pPr>
      <w:r>
        <w:t xml:space="preserve">Chapter Twelve</w:t>
      </w:r>
      <w:bookmarkEnd w:id="12"/>
    </w:p>
    <w:p>
      <w:pPr>
        <w:pStyle w:val="Heading3"/>
      </w:pPr>
      <w:r>
        <w:t xml:space="preserve">Ludger Soccermann Is Filed</w:t>
      </w:r>
    </w:p>
    <w:p>
      <w:pPr>
        <w:pStyle w:val="BodyText"/>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a year,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since the Column B business, and I read it since the Ellen Prosper case before that, and I have never once found the frightened thing you did to be the wrong thing. I am starting to think that isn’t luck.”</w:t>
      </w:r>
    </w:p>
    <w:p>
      <w:pPr>
        <w:pStyle w:val="BodyText"/>
      </w:pPr>
      <w:r>
        <w:t xml:space="preserve">Miss Pike made the tea. It took her a little longer than tea usually takes.</w:t>
      </w:r>
    </w:p>
    <w:p>
      <w:pPr>
        <w:pStyle w:val="BodyText"/>
      </w:pPr>
      <w:r>
        <w:t xml:space="preserve">The Vienna occupancy schedule was one page and it had eleven thousand years on it and two entries, and nobody had asked for the second entry until Mrs Kind asked for it, on a Monday, with seventy-four days left.</w:t>
      </w:r>
    </w:p>
    <w:p>
      <w:pPr>
        <w:pStyle w:val="BodyText"/>
      </w:pPr>
      <w:r>
        <w:t xml:space="preserve">It came back from the registry on Wednesday as a photostat of a photostat: a single sheet of hotel notepaper, a countersignature, and a date.</w:t>
      </w:r>
    </w:p>
    <w:p>
      <w:pPr>
        <w:pStyle w:val="FirstParagraph"/>
      </w:pPr>
      <w:r>
        <w:t>5 May 1906. Unaffiliated observer: L. Soccermann. Party attending upon enquiry: A.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Friday, and they contained it fifty-five years before anybody else wrote it down, and they were in a strong room in Vienna the entire time.</w:t>
      </w:r>
    </w:p>
    <w:p>
      <w:pPr>
        <w:pStyle w:val="BodyText"/>
      </w:pPr>
      <w:r>
        <w:t>Gideon came down two flights and sat on the step below hers, which was the only geometry in which his knees and the stair could both be honest. He looked at her hands. They had gone still.</w:t>
      </w:r>
    </w:p>
    <w:p>
      <w:pPr>
        <w:pStyle w:val="BodyText"/>
      </w:pPr>
      <w:r>
        <w:t>“Filed,” she said. “A hundred and twenty years. He had the answer, and they put it in a drawer.”</w:t>
      </w:r>
    </w:p>
    <w:p>
      <w:pPr>
        <w:pStyle w:val="BodyText"/>
      </w:pPr>
      <w:r>
        <w:t>“I can’t get it out of the drawer any faster than you can,” he said. “I can sit on this step.”</w:t>
      </w:r>
    </w:p>
    <w:p>
      <w:pPr>
        <w:pStyle w:val="BodyText"/>
      </w:pPr>
      <w:r>
        <w:t>She put a hand on his shoulder, briefly, the way you test a joint that has always held. It held. They stayed until the stairwell light, which was on a timer and had no interest in grief, clicked off, and neither of them got up to wave it back on.</w:t>
      </w:r>
    </w:p>
    <w:p>
      <w:pPr>
        <w:pStyle w:val="FirstParagraph"/>
      </w:pPr>
      <w:r>
        <w:t>What Soccermann had said about entropy, in the first four pages, and which Fainrose put on the board on the Thursday because she said the department had been using the word for two years without once earning it:</w:t>
      </w:r>
    </w:p>
    <w:p>
      <w:pPr>
        <w:pStyle w:val="BodyText"/>
      </w:pPr>
      <w:r>
        <w:t xml:space="preserve">“A quantity of gas in a room,” she said. “Describe it. You can say: this pressure, this temperature, this volume. Four numbers. That is the description you can actually obtain, and it is called the macrostate.”</w:t>
      </w:r>
    </w:p>
    <w:p>
      <w:pPr>
        <w:pStyle w:val="BodyText"/>
      </w:pPr>
      <w:r>
        <w:t xml:space="preserve">“Now ask how many distinct arrangements of the individual molecules — every position, every velocity — are consistent with those four numbers. Call that number W. It is unimaginably large.”</w:t>
      </w:r>
    </w:p>
    <w:p>
      <w:pPr>
        <w:pStyle w:val="BodyText"/>
      </w:pPr>
      <w:r>
        <w:t xml:space="preserve">“Soccermann’s claim, and it is the whole of the man, is that entropy is nothing but a count of that number:”</w:t>
      </w:r>
    </w:p>
    <w:p>
      <w:pPr>
        <w:pStyle w:val="SourceCode"/>
      </w:pPr>
      <w:r>
        <w:t xml:space="preserve">S = k_B ln W</w:t>
      </w:r>
    </w:p>
    <w:p>
      <w:pPr>
        <w:pStyle w:val="BodyText"/>
      </w:pPr>
      <w:r>
        <w:t xml:space="preserve">“That is it. That is the entire content. Entropy is not a substance, not a fluid, not a tendency. It is the logarithm of how many microscopic arrangements would look identical to you at the level you are able to look.”</w:t>
      </w:r>
    </w:p>
    <w:p>
      <w:pPr>
        <w:pStyle w:val="BodyText"/>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BodyText"/>
      </w:pPr>
      <w:r>
        <w:t xml:space="preserve">Barbarian, from the corner, said: “And this is where I came in three weeks ago, because the argument runs both ways and he knew it.”</w:t>
      </w:r>
    </w:p>
    <w:p>
      <w:pPr>
        <w:pStyle w:val="FirstParagraph"/>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BodyText"/>
      </w:pPr>
      <w:r>
        <w:t xml:space="preserve">Miss Pike asked, “And was it?”</w:t>
      </w:r>
    </w:p>
    <w:p>
      <w:pPr>
        <w:pStyle w:val="FirstParagraph"/>
      </w:pPr>
      <w:r>
        <w:t xml:space="preserve">“It was the strongest thing about it,” Fainrose finished.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FirstParagraph"/>
      </w:pPr>
      <w:r>
        <w:t xml:space="preserve">And then, because he was a physicist and could not help himself, he had spent thirteen pages working out what Eilstein was.</w:t>
      </w:r>
    </w:p>
    <w:p>
      <w:pPr>
        <w:pStyle w:val="BodyText"/>
      </w:pPr>
      <w:r>
        <w:t xml:space="preserve">Mrs Kind read it out.</w:t>
      </w:r>
    </w:p>
    <w:p>
      <w:pPr>
        <w:pStyle w:val="FirstParagraph"/>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Lolly accused.</w:t>
      </w:r>
    </w:p>
    <w:p>
      <w:pPr>
        <w:pStyle w:val="FirstParagraph"/>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BodyText"/>
      </w:pPr>
      <w:r>
        <w:t xml:space="preserve">Beatrix said, “What is the worst?”</w:t>
      </w:r>
    </w:p>
    <w:p>
      <w:pPr>
        <w:pStyle w:val="BodyText"/>
      </w:pPr>
      <w:r>
        <w:t xml:space="preserve">“Filing it,” said Albrecht Eilstein.</w:t>
      </w:r>
    </w:p>
    <w:p>
      <w:pPr>
        <w:pStyle w:val="FirstParagraph"/>
      </w:pPr>
      <w:r>
        <w:t xml:space="preserve">The physics of the ledger took Ramanathan and Fainrose the weekend, and it produced the thing that changed the case.</w:t>
      </w:r>
    </w:p>
    <w:p>
      <w:pPr>
        <w:pStyle w:val="BodyText"/>
      </w:pPr>
      <w:r>
        <w:t xml:space="preserve">“Soccermann’s prediction is right and it was proved in nineteen sixty-one,” said Ramanathan on Monday. “It’s Landauer’s principle, and we have used it twice already in this file without noticing that we were being handed something.”</w:t>
      </w:r>
    </w:p>
    <w:p>
      <w:pPr>
        <w:pStyle w:val="FirstParagraph"/>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BodyText"/>
      </w:pPr>
      <w:r>
        <w:t xml:space="preserve">Fainrose said, “Eleven thousand years of it.”</w:t>
      </w:r>
    </w:p>
    <w:p>
      <w:pPr>
        <w:pStyle w:val="BodyText"/>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FirstParagraph"/>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BodyText"/>
      </w:pPr>
      <w:r>
        <w:t xml:space="preserve">Beatrix said, “Explain.”</w:t>
      </w:r>
    </w:p>
    <w:p>
      <w:pPr>
        <w:pStyle w:val="FirstParagraph"/>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BodyText"/>
      </w:pPr>
      <w:r>
        <w:t xml:space="preserve">“Now. Suppose I take the Fourth Concordance’s archive into my chamber, and I put it against a reference, and I try to extract work. What happens?”</w:t>
      </w:r>
    </w:p>
    <w:p>
      <w:pPr>
        <w:pStyle w:val="BodyText"/>
      </w:pPr>
      <w:r>
        <w:t xml:space="preserve">“You are describing a test,” said Beatrix.</w:t>
      </w:r>
    </w:p>
    <w:p>
      <w:pPr>
        <w:pStyle w:val="BodyText"/>
      </w:pPr>
      <w:r>
        <w:t xml:space="preserve">“I built benches for nineteen years,” said van Casteel. “I do not have another kind of sentence.”</w:t>
      </w:r>
    </w:p>
    <w:p>
      <w:pPr>
        <w:pStyle w:val="FirstParagraph"/>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BodyText"/>
      </w:pPr>
      <w:r>
        <w:t xml:space="preserve">There was a very long silence in the briefing room.</w:t>
      </w:r>
    </w:p>
    <w:p>
      <w:pPr>
        <w:pStyle w:val="BodyText"/>
      </w:pPr>
      <w:r>
        <w:t xml:space="preserve">Beatrix Sloan said, slowly, “You can certify the archive without reading it.”</w:t>
      </w:r>
    </w:p>
    <w:p>
      <w:pPr>
        <w:pStyle w:val="FirstParagraph"/>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BodyText"/>
      </w:pPr>
      <w:r>
        <w:t xml:space="preserve">Fainrose was already at the board.</w:t>
      </w:r>
    </w:p>
    <w:p>
      <w:pPr>
        <w:pStyle w:val="FirstParagraph"/>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BodyText"/>
      </w:pPr>
      <w:r>
        <w:t xml:space="preserve">“Because a forger would have to actually correlate his archive with an actual four hundred years,” said Miss Pike, “which is not forgery. That is just doing it.”</w:t>
      </w:r>
    </w:p>
    <w:p>
      <w:pPr>
        <w:pStyle w:val="BodyText"/>
      </w:pPr>
      <w:r>
        <w:t xml:space="preserve">“That is just doing it,” Fainrose pointed out.</w:t>
      </w:r>
    </w:p>
    <w:p>
      <w:pPr>
        <w:pStyle w:val="FirstParagraph"/>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BodyText"/>
      </w:pPr>
      <w:r>
        <w:t xml:space="preserve">Lolly wrote, that night, and it took her longer than usual:</w:t>
      </w:r>
    </w:p>
    <w:p>
      <w:pPr>
        <w:pStyle w:val="BodyText"/>
      </w:pPr>
      <w:r>
        <w:t xml:space="preserve">S = k log W.Entropy is a count of the arrangements that would look the same to you at the level you can look. Not a fluid. Not a tendency. A logarithm of your own coarseness.</w:t>
      </w:r>
    </w:p>
    <w:p>
      <w:pPr>
        <w:pStyle w:val="BodyText"/>
      </w:pPr>
      <w:r>
        <w:t xml:space="preserve">Then:</w:t>
      </w:r>
    </w:p>
    <w:p>
      <w:pPr>
        <w:pStyle w:val="BodyText"/>
      </w:pPr>
      <w:r>
        <w:t xml:space="preserve">The second law is not a law. Ordered outcomes are outnumbered, not forbidden. Loschmidt: reverse every velocity and you get a lawful decrease. Zermelo: a bounded system recurs. Both objections correct. He accepted both. They heard weakness. Ninety years later they measured the fluctuations with a bead in water. He was right in the only way available and saw no experiment.</w:t>
      </w:r>
    </w:p>
    <w:p>
      <w:pPr>
        <w:pStyle w:val="BodyText"/>
      </w:pPr>
      <w:r>
        <w:t xml:space="preserve">Then:</w:t>
      </w:r>
    </w:p>
    <w:p>
      <w:pPr>
        <w:pStyle w:val="BodyText"/>
      </w:pPr>
      <w:r>
        <w:t xml:space="preserve">A demon does not pay for looking. It pays for FORGETTING. kT ln2 per bit cleared. A demon with infinite memory is not impossible. It is only never discharged. Eleven thousand years, unerasable, and he recites them when he is distressed, and a physician’s note in 1906 called that evidence and everyone since has called it a mannerism.</w:t>
      </w:r>
    </w:p>
    <w:p>
      <w:pPr>
        <w:pStyle w:val="BodyText"/>
      </w:pPr>
      <w:r>
        <w:t xml:space="preserve">He is not a violation of the second law. He is its collateral. The only relief available to him would discharge into whatever room he was standing in.</w:t>
      </w:r>
    </w:p>
    <w:p>
      <w:pPr>
        <w:pStyle w:val="BodyText"/>
      </w:pPr>
      <w:r>
        <w:t xml:space="preserve">Then, underlined twice:</w:t>
      </w:r>
    </w:p>
    <w:p>
      <w:pPr>
        <w:pStyle w:val="BodyText"/>
      </w:pPr>
      <w:r>
        <w:t xml:space="preserve">You cannot fake mutual information. It is not a property of the marks. A forged archive is thermodynamically dead — not weaker, dead. Extractable work ≤ kT × I. So you can weigh an archive without reading a word of it. Amend 11: not readable copies. Demonstrable correlation. Pike: ‘a forger would have to actually correlate it with an actual four hundred years. That is just doing it.’</w:t>
      </w:r>
    </w:p>
    <w:p>
      <w:pPr>
        <w:pStyle w:val="BodyText"/>
      </w:pPr>
      <w:r>
        <w:t xml:space="preserve">Then:</w:t>
      </w:r>
    </w:p>
    <w:p>
      <w:pPr>
        <w:pStyle w:val="BodyText"/>
      </w:pPr>
      <w:r>
        <w:t xml:space="preserve">He asked Soccermann not to write it down. Soccermann wrote it down.‘A room paid for by forty-one parties for eleven thousand years is not a room in which a man is entitled to be kind.’</w:t>
      </w:r>
    </w:p>
    <w:p>
      <w:pPr>
        <w:pStyle w:val="BodyText"/>
      </w:pPr>
      <w:r>
        <w:t xml:space="preserve">Then:</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And last:</w:t>
      </w:r>
    </w:p>
    <w:p>
      <w:pPr>
        <w:pStyle w:val="BodyText"/>
      </w:pPr>
      <w:r>
        <w:t xml:space="preserve">74 days.</w:t>
      </w:r>
    </w:p>
    <w:p>
      <w:pPr>
        <w:pStyle w:val="Heading2"/>
      </w:pPr>
      <w:r>
        <w:t xml:space="preserve">Physics</w:t>
      </w:r>
    </w:p>
    <w:p>
      <w:pPr>
        <w:pStyle w:val="Heading3"/>
      </w:pPr>
      <w:r>
        <w:t xml:space="preserve">You need first</w:t>
      </w:r>
    </w:p>
    <w:p>
      <w:pPr>
        <w:pStyle w:val="BodyText"/>
      </w:pPr>
      <w:r>
        <w:t xml:space="preserve">Chapter Eleven’s sampling rule: what you can observe is filtered by the fact that you exist to observe it at all — which is not the same as it being probable.</w:t>
      </w:r>
    </w:p>
    <w:p>
      <w:pPr>
        <w:pStyle w:val="Heading3"/>
      </w:pPr>
      <w:r>
        <w:t xml:space="preserve">When you walk out, you should be able to</w:t>
      </w:r>
    </w:p>
    <w:p>
      <w:pPr>
        <w:pStyle w:val="BodyText"/>
        <w:numPr>
          <w:ilvl w:val="0"/>
          <w:numId w:val="1040"/>
        </w:numPr>
      </w:pPr>
      <w:r>
        <w:t xml:space="preserve">State what entropy counts, in one sentence, with no equation.</w:t>
      </w:r>
    </w:p>
    <w:p>
      <w:pPr>
        <w:pStyle w:val="BodyText"/>
        <w:numPr>
          <w:ilvl w:val="0"/>
          <w:numId w:val="1040"/>
        </w:numPr>
      </w:pPr>
      <w:r>
        <w:t xml:space="preserve">Explain why Maxwell’s demon doesn’t break the second law — and what it actually has to pay for, instead.</w:t>
      </w:r>
    </w:p>
    <w:p>
      <w:pPr>
        <w:pStyle w:val="BodyText"/>
        <w:numPr>
          <w:ilvl w:val="0"/>
          <w:numId w:val="1040"/>
        </w:numPr>
      </w:pPr>
      <w:r>
        <w:t xml:space="preserve">Say what it means to weigh a piece of information without reading it.</w:t>
      </w:r>
    </w:p>
    <w:p>
      <w:pPr>
        <w:pStyle w:val="BodyText"/>
      </w:pPr>
      <w:r>
        <w:t xml:space="preserve">Start here.</w:t>
      </w:r>
    </w:p>
    <w:p>
      <w:pPr>
        <w:pStyle w:val="BodyText"/>
      </w:pPr>
      <w:r>
        <w:t xml:space="preserve">The idea, step by step.</w:t>
      </w:r>
    </w:p>
    <w:p>
      <w:pPr>
        <w:pStyle w:val="BodyText"/>
        <w:numPr>
          <w:ilvl w:val="0"/>
          <w:numId w:val="1055"/>
        </w:numPr>
      </w:pPr>
      <w:r>
        <w:t xml:space="preserve">Boltzmann’s entropy counts microstates: S = k_B ln W, where W is the number of microscopic arrangements consistent with a given macroscopic description.</w:t>
      </w:r>
    </w:p>
    <w:p>
      <w:pPr>
        <w:pStyle w:val="BodyText"/>
        <w:numPr>
          <w:ilvl w:val="0"/>
          <w:numId w:val="1055"/>
        </w:numPr>
      </w:pPr>
      <w:r>
        <w:t xml:space="preserve">The second law is therefore statistical, not absolute — low-entropy outcomes are not forbidden, just vastly outnumbered.</w:t>
      </w:r>
    </w:p>
    <w:p>
      <w:pPr>
        <w:pStyle w:val="BodyText"/>
        <w:numPr>
          <w:ilvl w:val="0"/>
          <w:numId w:val="1055"/>
        </w:numPr>
      </w:pPr>
      <w:r>
        <w:t xml:space="preserve">Loschmidt and Zermelo’s objections are both correct, and Boltzmann’s own answer survives them: entropy decreases are permitted, just overwhelmingly improbable, and modern fluctuation theorems quantify exactly how improbable, matching experiments directly.</w:t>
      </w:r>
    </w:p>
    <w:p>
      <w:pPr>
        <w:pStyle w:val="BodyText"/>
        <w:numPr>
          <w:ilvl w:val="0"/>
          <w:numId w:val="1055"/>
        </w:numPr>
      </w:pPr>
      <w:r>
        <w:t xml:space="preserve">Maxwell’s demon, sorting particles without apparent cost, does not break the second law, because sorting is not free. The bill comes due when the demon’s memory is erased: k_BT ln 2 per bit, per Landauer’s principle.</w:t>
      </w:r>
    </w:p>
    <w:p>
      <w:pPr>
        <w:pStyle w:val="BodyText"/>
        <w:numPr>
          <w:ilvl w:val="0"/>
          <w:numId w:val="1055"/>
        </w:numPr>
      </w:pPr>
      <w:r>
        <w:t xml:space="preserve">A demon with unlimited, never-erased memory therefore never violates anything — it just accumulates an ever-growing, unpaid entropy debt inside its own memory, a describable, finite, dischargeable thing, not a paradox.</w:t>
      </w:r>
    </w:p>
    <w:p>
      <w:pPr>
        <w:pStyle w:val="FirstParagraph"/>
      </w:pPr>
      <w:r>
        <w:t xml:space="preserve">New in Chapter Twelve: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FirstParagraph"/>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pStyle w:val="BodyText"/>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pStyle w:val="BodyText"/>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FirstParagraph"/>
      </w:pPr>
      <w:r>
        <w:t xml:space="preserve">The vindication he did not live to see. Modern fluctuation theorems quantify exactly the improbability he was accused of hand-waving:</w:t>
      </w:r>
    </w:p>
    <w:p>
      <w:pPr>
        <w:pStyle w:val="BodyText"/>
        <w:numPr>
          <w:ilvl w:val="0"/>
          <w:numId w:val="1020"/>
        </w:numPr>
      </w:pPr>
      <w:r>
        <w:rPr>
          <w:bCs/>
          <w:b/>
        </w:rPr>
        <w:t xml:space="preserve">Evans–Searles (1993)</w:t>
      </w:r>
      <w:r>
        <w:t xml:space="preserve"> </w:t>
      </w:r>
      <w:r>
        <w:t xml:space="preserve">fluctuation theorem, giving the ratio of probabilities for entropy-producing and entropy-consuming trajectories.</w:t>
      </w:r>
    </w:p>
    <w:p>
      <w:pPr>
        <w:pStyle w:val="BodyText"/>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pStyle w:val="BodyText"/>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FirstParagraph"/>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t xml:space="preserve">In one breath. Sorting is free; forgetting is what you pay for, and a mind that never forgets is not a perpetual motion machine, it is a ledger that has not been closed yet.</w:t>
      </w:r>
    </w:p>
    <w:p>
      <w:pPr>
        <w:pStyle w:val="BodyText"/>
      </w:pPr>
      <w:r>
        <w:t xml:space="preserve">What this chapter was actually showing you. Eilstein’s eleven thousand years of unerasable memory was never a miracle or a monster’s power. It was Maxwell’s demon, played completely straight, with the bill correctly identified for the first time as a debt rather than a mystery.</w:t>
      </w:r>
    </w:p>
    <w:p>
      <w:pPr>
        <w:pStyle w:val="BodyText"/>
      </w:pPr>
      <w:r>
        <w:t xml:space="preserve">Where the popular version goes wrong. The popular version says the demon is defeated by the cost of measuring which particle is which. It is not — measurement can, in principle, be made arbitrarily cheap. The real, unavoidable cost is erasing the record afterward to reset the demon for another round. Skip the erasing, and the result is exactly this chapter’s finding: no violation, just an unpaid bill quietly growing in a drawer.</w:t>
      </w:r>
    </w:p>
    <w:p>
      <w:pPr>
        <w:pStyle w:val="Heading3"/>
      </w:pPr>
      <w:r>
        <w:t xml:space="preserve">Going deeper (skip freely)</w:t>
      </w:r>
    </w:p>
    <w:p>
      <w:pPr>
        <w:pStyle w:val="FirstParagraph"/>
      </w:pPr>
      <w:r>
        <w:t xml:space="preserve">Certifying without reading. Van Casteel’s proposal rests on the Sagawa–Ueda generalised second law, which extends thermodynamics to feedback control by an informed agent:</w:t>
      </w:r>
    </w:p>
    <w:p>
      <w:pPr>
        <w:pStyle w:val="BodyText"/>
      </w:pPr>
      <w:r>
        <w:t xml:space="preserve">⟨W_ext⟩ ≤ −ΔF + k_BT·I</w:t>
      </w:r>
    </w:p>
    <w:p>
      <w:pPr>
        <w:pStyle w:val="FirstParagraph"/>
      </w:pPr>
      <w:r>
        <w:t>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since the case began.</w:t>
      </w:r>
    </w:p>
    <w:p>
      <w:pPr>
        <w:pStyle w:val="Heading3"/>
      </w:pPr>
      <w:r>
        <w:t xml:space="preserve">What the reader learns</w:t>
      </w:r>
    </w:p>
    <w:p>
      <w:pPr>
        <w:pStyle w:val="BodyText"/>
        <w:numPr>
          <w:ilvl w:val="0"/>
          <w:numId w:val="1021"/>
        </w:numPr>
      </w:pPr>
      <w:r>
        <w:t xml:space="preserve">S = k_B ln W</w:t>
      </w:r>
      <w:r>
        <w:t xml:space="preserve">: entropy counts the microstates consistent with a macroscopic description, and therefore depends on the coarseness of that description.</w:t>
      </w:r>
    </w:p>
    <w:p>
      <w:pPr>
        <w:pStyle w:val="BodyText"/>
        <w:numPr>
          <w:ilvl w:val="0"/>
          <w:numId w:val="1021"/>
        </w:numPr>
      </w:pPr>
      <w:r>
        <w:t xml:space="preserve">The second law is statistical — low-entropy outcomes are outnumbered, not forbidden.</w:t>
      </w:r>
    </w:p>
    <w:p>
      <w:pPr>
        <w:pStyle w:val="BodyText"/>
        <w:numPr>
          <w:ilvl w:val="0"/>
          <w:numId w:val="1021"/>
        </w:numPr>
      </w:pPr>
      <w:r>
        <w:t xml:space="preserve">The H-theorem rests on a statistical assumption; Loschmidt’s reversibility and Zermelo’s recurrence objections are both sound and were both accepted.</w:t>
      </w:r>
    </w:p>
    <w:p>
      <w:pPr>
        <w:pStyle w:val="BodyText"/>
        <w:numPr>
          <w:ilvl w:val="0"/>
          <w:numId w:val="1021"/>
        </w:numPr>
      </w:pPr>
      <w:r>
        <w:t xml:space="preserve">Fluctuation theorems (Evans–Searles, Jarzynski, Crooks) quantify reverse fluctuations and have been confirmed with colloidal beads and single molecules.</w:t>
      </w:r>
    </w:p>
    <w:p>
      <w:pPr>
        <w:pStyle w:val="BodyText"/>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pStyle w:val="BodyText"/>
        <w:numPr>
          <w:ilvl w:val="0"/>
          <w:numId w:val="1021"/>
        </w:numPr>
      </w:pPr>
      <w:r>
        <w:t xml:space="preserve">A demon that never erases never violates the second law; it accumulates an unpayable entropy debt in its own memory.</w:t>
      </w:r>
    </w:p>
    <w:p>
      <w:pPr>
        <w:pStyle w:val="BodyText"/>
        <w:numPr>
          <w:ilvl w:val="0"/>
          <w:numId w:val="1021"/>
        </w:numPr>
      </w:pPr>
      <w:r>
        <w:t xml:space="preserve">Extractable work is bounded by mutual information, so genuine correlation can be weighed without being read, and forged records are thermodynamically inert.</w:t>
      </w:r>
    </w:p>
    <w:p>
      <w:bookmarkStart w:id="13" w:name="ch12"/>
      <w:pPr>
        <w:pStyle w:val="Heading2"/>
      </w:pPr>
      <w:r>
        <w:t xml:space="preserve">Chapter Thirteen</w:t>
      </w:r>
      <w:bookmarkEnd w:id="13"/>
    </w:p>
    <w:p>
      <w:pPr>
        <w:pStyle w:val="Heading3"/>
      </w:pPr>
      <w:r>
        <w:t xml:space="preserve">Mr Drill Is Not Quotable</w:t>
      </w:r>
    </w:p>
    <w:p>
      <w:pPr>
        <w:pStyle w:val="BodyText"/>
      </w:pPr>
      <w:r>
        <w:t xml:space="preserve">The letter of instruction came from the nine, jointly, which had never happened, and it was one sentence long.</w:t>
      </w:r>
    </w:p>
    <w:p>
      <w:pPr>
        <w:pStyle w:val="FirstParagraph"/>
      </w:pPr>
      <w:r>
        <w:t xml:space="preserve">The nine require that the department’s Chapter Three finding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FirstParagraph"/>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Fainrose murmured.</w:t>
      </w:r>
    </w:p>
    <w:p>
      <w:pPr>
        <w:pStyle w:val="FirstParagraph"/>
      </w:pPr>
      <w:r>
        <w:t xml:space="preserve">“I have read your Chapter Three finding six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BodyText"/>
      </w:pPr>
      <w:r>
        <w:t xml:space="preserve">It took the whole morning, and Lolly gave up trying to take a verbatim note at eleven o’clock, because Nelson Drill could not produce a sentence that survived being written down. He revised as he went. He would reach the end of a proposition and then say “though that is too strong” and take a piece of it back, and then take back the taking back. Twice he asked whether anybody had a better word than “arrangement” and then rejected all four offered.</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FirstParagraph"/>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BodyText"/>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FirstParagraph"/>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BodyText"/>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FirstParagraph"/>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BodyText"/>
      </w:pPr>
      <w:r>
        <w:t xml:space="preserve">“That is complementarity,” Fainrose noted.</w:t>
      </w:r>
    </w:p>
    <w:p>
      <w:pPr>
        <w:pStyle w:val="FirstParagraph"/>
      </w:pPr>
      <w:r>
        <w:t xml:space="preserve">“That is complementarity, and I want to say a hard thing about it in this room, because I have read your Statement of Coherence for the year before last and I know what this department did in Chapter Five.”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BodyText"/>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FirstParagraph"/>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FirstParagraph"/>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FirstParagraph"/>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FirstParagraph"/>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in the chapter.</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BodyText"/>
      </w:pPr>
      <w:r>
        <w:t xml:space="preserve">Barbarian said, from the corner, “Then Eilstein’s determinism is dead.”</w:t>
      </w:r>
    </w:p>
    <w:p>
      <w:pPr>
        <w:pStyle w:val="FirstParagraph"/>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from the first book is exactly such an account, and I have never had an argument against it beyond taste, and taste is not an argument, and I have said so in print twice.”</w:t>
      </w:r>
    </w:p>
    <w:p>
      <w:pPr>
        <w:pStyle w:val="BodyText"/>
      </w:pPr>
      <w:r>
        <w:t xml:space="preserve">“What the theorem forbids is the form of reasoning in your Chapter Three.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“Chapter Three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FirstParagraph"/>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“It gets worse for us.”</w:t>
      </w:r>
    </w:p>
    <w:p>
      <w:pPr>
        <w:pStyle w:val="BodyText"/>
      </w:pPr>
      <w:r>
        <w:t xml:space="preserve">She wrote it out.</w:t>
      </w:r>
    </w:p>
    <w:p>
      <w:pPr>
        <w:pStyle w:val="FirstParagraph"/>
      </w:pPr>
      <w:r>
        <w:t xml:space="preserve">“Chapter Three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FirstParagraph"/>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in Chapter Seven,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looked at her for a long moment.</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book where the department had done something correctly and a person was still, rightly, unhappy about it — and Lolly had decided the file needed at least one of those.</w:t>
      </w:r>
    </w:p>
    <w:p>
      <w:pPr>
        <w:pStyle w:val="FirstParagraph"/>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FirstParagraph"/>
      </w:pPr>
      <w:r>
        <w:t xml:space="preserve">“I can characterise the coupling without understanding the mechanism. I do it with detectors I did not design every week of my life.” Ramanathan looked at Eilstein, and then away, and then back, because she had decided something. “Mr Eilstein. To make Chapter Three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Ramanathan did not say what it had cost her to propose it. She had spent three years building a reputation on the principle that she characterised instruments, not people, and she had just asked the department to let her point that same discipline at a mind. If it went wrong — if Eilstein turned out to be exactly the kind of thing that could not be reduced to a schedule on an instrument list — the failure would have her name on it, not Beatrix’s and not Lolly’s, because she was the one who had said it could be done.</w:t>
      </w:r>
    </w:p>
    <w:p>
      <w:pPr>
        <w:pStyle w:val="BodyText"/>
      </w:pPr>
      <w:r>
        <w:t xml:space="preserve">She thought it could be done. She was less sure, and told no one, that she wanted it to be.</w:t>
      </w:r>
    </w:p>
    <w:p>
      <w:pPr>
        <w:pStyle w:val="BodyText"/>
      </w:pPr>
      <w:r>
        <w:t xml:space="preserve">“There is a consequence,” said Beatrix, and she was already writing. “If he is departmental apparatus, then what he holds is departmental. And Chapter Twelve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“Do it,” he said. “Not because it is prudent. It is the least prudent thing anybody has proposed since the case began,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FirstParagraph"/>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BodyText"/>
      </w:pPr>
      <w:r>
        <w:t xml:space="preserve">Drill listened to it twice and then said, slowly, and revising as usual:</w:t>
      </w:r>
    </w:p>
    <w:p>
      <w:pPr>
        <w:pStyle w:val="FirstParagraph"/>
      </w:pPr>
      <w:r>
        <w:t xml:space="preserve">“That is — no. Let me say it the other way about. That is a good question badly asked, which is the most dangerous kind, and I am too old to be the person who answers it, but I will say one thing about its shape.”</w:t>
      </w:r>
    </w:p>
    <w:p>
      <w:pPr>
        <w:pStyle w:val="BodyText"/>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BodyText"/>
      </w:pPr>
      <w:r>
        <w:t xml:space="preserve">Lolly said, “Mr Drill — could I have that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Drill: the finding may be right and the route is not permitted. An error can be found. An invalid route cannot.</w:t>
      </w:r>
    </w:p>
    <w:p>
      <w:pPr>
        <w:pStyle w:val="BodyText"/>
      </w:pPr>
      <w:r>
        <w:t xml:space="preserve">Then:</w:t>
      </w:r>
    </w:p>
    <w:p>
      <w:pPr>
        <w:pStyle w:val="BodyText"/>
      </w:pPr>
      <w:r>
        <w:t xml:space="preserve">1935: I could have predicted either, and I disturbed nothing, therefore both were there. The ambiguity is in ‘disturbing’. Nothing is jogged. But the choice fixes what kind of claim is available. Two mutually exclusive arrangements are not two accounts of one situation. The phenomenon is the system AND the instrument. You may not carve off the instrument and call the rest a property.</w:t>
      </w:r>
    </w:p>
    <w:p>
      <w:pPr>
        <w:pStyle w:val="BodyText"/>
      </w:pPr>
      <w:r>
        <w:t xml:space="preserve">Then, underlined:</w:t>
      </w:r>
    </w:p>
    <w:p>
      <w:pPr>
        <w:pStyle w:val="BodyText"/>
      </w:pPr>
      <w:r>
        <w:t xml:space="preserve">We disposed of a cousin of his rule and came home thinking we had disposed of his.1967: no context-independent pre-existing values, even allowing unlimited nonlocality. No locality assumption. Not statistical. Contextuality. His preference with a proof attached. Now sold as a computing resource. It does not kill determinism. Pilot wave survives. It kills our ROUTE.</w:t>
      </w:r>
    </w:p>
    <w:p>
      <w:pPr>
        <w:pStyle w:val="BodyText"/>
      </w:pPr>
      <w:r>
        <w:t xml:space="preserve">Then:</w:t>
      </w:r>
    </w:p>
    <w:p>
      <w:pPr>
        <w:pStyle w:val="BodyText"/>
      </w:pPr>
      <w:r>
        <w:t xml:space="preserve">Restated his way, Chapter Three gets worse, not weaker: there is no fact about which options a state ‘has’ apart from the arrangement that defines them. THE REGISTER WAS THE ARRANGEMENT.We did not fail to notice her doors had closed. We were the apparatus that determined what counted as a door, and while ours was the only bench in the room the question had no answer.</w:t>
      </w:r>
    </w:p>
    <w:p>
      <w:pPr>
        <w:pStyle w:val="BodyText"/>
      </w:pPr>
      <w:r>
        <w:t xml:space="preserve">Beatrix will advise the nine of that on Friday. She did not hesitate for one second.</w:t>
      </w:r>
    </w:p>
    <w:p>
      <w:pPr>
        <w:pStyle w:val="BodyText"/>
      </w:pPr>
      <w:r>
        <w:t xml:space="preserve">Then:</w:t>
      </w:r>
    </w:p>
    <w:p>
      <w:pPr>
        <w:pStyle w:val="BodyText"/>
      </w:pPr>
      <w:r>
        <w:t xml:space="preserve">Rescue: build one bench. Characterise the instrument. Incorporate him. Log the feeding. Reference it to the register. Consequence: the Crown inherits the ledger. Undischargeable. Largest undisclosed liability in the history of the state. He said do it anyway. ‘I should like to stop being a lead.’</w:t>
      </w:r>
    </w:p>
    <w:p>
      <w:pPr>
        <w:pStyle w:val="BodyText"/>
      </w:pPr>
      <w:r>
        <w:t xml:space="preserve">Then, the Fermi paper:</w:t>
      </w:r>
    </w:p>
    <w:p>
      <w:pPr>
        <w:pStyle w:val="BodyText"/>
      </w:pPr>
      <w:r>
        <w:t xml:space="preserve">‘A service claiming to be indispensable has, in eleven thousand years, found no one else who thought so.‘Drill: finding is a bench, maintaining is a different bench. Ask whether the arrangement needed to DETECT a self-maintained volumeis compatible with the arrangement needed to maintain ours. He suspects not. Since 1971. No evidence. Would not dream of publishing.</w:t>
      </w:r>
    </w:p>
    <w:p>
      <w:pPr>
        <w:pStyle w:val="BodyText"/>
      </w:pPr>
      <w:r>
        <w:t xml:space="preserve">And last: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68 days.</w:t>
      </w:r>
    </w:p>
    <w:p>
      <w:pPr>
        <w:pStyle w:val="Heading2"/>
      </w:pPr>
      <w:r>
        <w:t xml:space="preserve">Physics</w:t>
      </w:r>
    </w:p>
    <w:p>
      <w:pPr>
        <w:pStyle w:val="Heading3"/>
      </w:pPr>
      <w:r>
        <w:t xml:space="preserve">You need first</w:t>
      </w:r>
    </w:p>
    <w:p>
      <w:pPr>
        <w:pStyle w:val="BodyText"/>
      </w:pPr>
      <w:r>
        <w:t xml:space="preserve">Chapter Twelve’s information accounting: a genuine correlation can be weighed even when nobody has read it.</w:t>
      </w:r>
    </w:p>
    <w:p>
      <w:pPr>
        <w:pStyle w:val="Heading3"/>
      </w:pPr>
      <w:r>
        <w:t xml:space="preserve">When you walk out, you should be able to</w:t>
      </w:r>
    </w:p>
    <w:p>
      <w:pPr>
        <w:pStyle w:val="BodyText"/>
        <w:numPr>
          <w:ilvl w:val="0"/>
          <w:numId w:val="1041"/>
        </w:numPr>
      </w:pPr>
      <w:r>
        <w:t xml:space="preserve">Say what Bohr’s actual reply to Einstein, Podolsky and Rosen was, in plain terms.</w:t>
      </w:r>
    </w:p>
    <w:p>
      <w:pPr>
        <w:pStyle w:val="BodyText"/>
        <w:numPr>
          <w:ilvl w:val="0"/>
          <w:numId w:val="1041"/>
        </w:numPr>
      </w:pPr>
      <w:r>
        <w:t xml:space="preserve">Explain the difference between Bell’s theorem and the Kochen–Specker theorem in one sentence each.</w:t>
      </w:r>
    </w:p>
    <w:p>
      <w:pPr>
        <w:pStyle w:val="BodyText"/>
        <w:numPr>
          <w:ilvl w:val="0"/>
          <w:numId w:val="1041"/>
        </w:numPr>
      </w:pPr>
      <w:r>
        <w:t xml:space="preserve">State why “the phenomenon includes the instrument” is not a slogan but a specific technical claim.</w:t>
      </w:r>
    </w:p>
    <w:p>
      <w:pPr>
        <w:pStyle w:val="BodyText"/>
      </w:pPr>
      <w:r>
        <w:t xml:space="preserve">Start here.</w:t>
      </w:r>
    </w:p>
    <w:p>
      <w:pPr>
        <w:pStyle w:val="BodyText"/>
      </w:pPr>
      <w:r>
        <w:t xml:space="preserve">The idea, step by step.</w:t>
      </w:r>
    </w:p>
    <w:p>
      <w:pPr>
        <w:pStyle w:val="BodyText"/>
        <w:numPr>
          <w:ilvl w:val="0"/>
          <w:numId w:val="1056"/>
        </w:numPr>
      </w:pPr>
      <w:r>
        <w:t xml:space="preserve">EPR (1935) proposed a criterion: if a quantity can be predicted with certainty without disturbing the system, it corresponds to an element of physical reality that must have pre-existed the measurement.</w:t>
      </w:r>
    </w:p>
    <w:p>
      <w:pPr>
        <w:pStyle w:val="BodyText"/>
        <w:numPr>
          <w:ilvl w:val="0"/>
          <w:numId w:val="1056"/>
        </w:numPr>
      </w:pPr>
      <w:r>
        <w:t xml:space="preserve">Bohr’s reply located the flaw in “without in any way disturbing”: the choice of what to measure fixes what kind of description is even available — the phenomenon includes the arrangement, not just the system alone.</w:t>
      </w:r>
    </w:p>
    <w:p>
      <w:pPr>
        <w:pStyle w:val="BodyText"/>
        <w:numPr>
          <w:ilvl w:val="0"/>
          <w:numId w:val="1056"/>
        </w:numPr>
      </w:pPr>
      <w:r>
        <w:t xml:space="preserve">Bell’s theorem later refuted a different assumption, local hidden variables, which was EPR’s own premise, not Bohr’s — the two are often conflated but settle different questions.</w:t>
      </w:r>
    </w:p>
    <w:p>
      <w:pPr>
        <w:pStyle w:val="BodyText"/>
        <w:numPr>
          <w:ilvl w:val="0"/>
          <w:numId w:val="1056"/>
        </w:numPr>
      </w:pPr>
      <w:r>
        <w:t xml:space="preserve">Kochen–Specker goes further still: not statistical, needing no assumption of locality, a flat impossibility proof — no context-independent assignment of values to all observables can exist.</w:t>
      </w:r>
    </w:p>
    <w:p>
      <w:pPr>
        <w:pStyle w:val="BodyText"/>
        <w:numPr>
          <w:ilvl w:val="0"/>
          <w:numId w:val="1056"/>
        </w:numPr>
      </w:pPr>
      <w:r>
        <w:t xml:space="preserve">The upshot: results from mutually exclusive experimental arrangements cannot be stitched together into one composite fact about a system considered alone. A finding built that way survives as a conclusion but dies as an argument.</w:t>
      </w:r>
    </w:p>
    <w:p>
      <w:pPr>
        <w:pStyle w:val="FirstParagraph"/>
      </w:pPr>
      <w:r>
        <w:t xml:space="preserve">Chapter Thirteen’s toolkit: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pStyle w:val="BodyText"/>
        <w:numPr>
          <w:ilvl w:val="0"/>
          <w:numId w:val="1022"/>
        </w:numPr>
      </w:pPr>
      <w:r>
        <w:rPr>
          <w:bCs/>
          <w:b/>
        </w:rPr>
        <w:t xml:space="preserve">not statistical</w:t>
      </w:r>
      <w:r>
        <w:t xml:space="preserve"> </w:t>
      </w:r>
      <w:r>
        <w:t xml:space="preserve">— it is a straightforward impossibility, not an inequality;</w:t>
      </w:r>
    </w:p>
    <w:p>
      <w:pPr>
        <w:pStyle w:val="BodyText"/>
        <w:numPr>
          <w:ilvl w:val="0"/>
          <w:numId w:val="1022"/>
        </w:numPr>
      </w:pPr>
      <w:r>
        <w:rPr>
          <w:bCs/>
          <w:b/>
        </w:rPr>
        <w:t xml:space="preserve">independent of locality</w:t>
      </w:r>
      <w:r>
        <w:t xml:space="preserve"> </w:t>
      </w:r>
      <w:r>
        <w:t xml:space="preserve">— it requires no separated wings and permits arbitrary nonlocality;</w:t>
      </w:r>
    </w:p>
    <w:p>
      <w:pPr>
        <w:pStyle w:val="BodyText"/>
        <w:numPr>
          <w:ilvl w:val="0"/>
          <w:numId w:val="1022"/>
        </w:numPr>
      </w:pPr>
      <w:r>
        <w:rPr>
          <w:bCs/>
          <w:b/>
        </w:rPr>
        <w:t xml:space="preserve">finite</w:t>
      </w:r>
      <w:r>
        <w:t xml:space="preserve"> </w:t>
      </w:r>
      <w:r>
        <w:t xml:space="preserve">— the original proof used 117 vectors in three dimensions; smaller sets are now known.</w:t>
      </w:r>
    </w:p>
    <w:p>
      <w:pPr>
        <w:pStyle w:val="FirstParagraph"/>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In one breath. The measuring arrangement is part of what is real about the answer, which means you cannot borrow one answer from one arrangement and a second from a different arrangement and claim you have described one single, complete situation.</w:t>
      </w:r>
    </w:p>
    <w:p>
      <w:pPr>
        <w:pStyle w:val="BodyText"/>
      </w:pPr>
      <w:r>
        <w:t xml:space="preserve">What this chapter was actually showing you. 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BodyText"/>
      </w:pPr>
      <w:r>
        <w:t xml:space="preserve">Where the popular version goes wrong. The popular version treats “Bohr versus Einstein” as one long argument that Bohr simply won on points. It is more specific than that: Bell’s theorem vindicated Einstein’s suspicion that something in the standard story was incomplete while simultaneously refuting the particular fix — local hidden variables — Einstein wanted. Nobody in this argument got to be entirely right.</w:t>
      </w:r>
    </w:p>
    <w:p>
      <w:pPr>
        <w:pStyle w:val="Heading3"/>
      </w:pPr>
      <w:r>
        <w:t xml:space="preserve">Going deeper (skip freely)</w:t>
      </w:r>
    </w:p>
    <w:p>
      <w:pPr>
        <w:pStyle w:val="BodyText"/>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Pr>
      <w:r>
        <w:t xml:space="preserve">What the reader learns</w:t>
      </w:r>
    </w:p>
    <w:p>
      <w:pPr>
        <w:pStyle w:val="BodyText"/>
        <w:numPr>
          <w:ilvl w:val="0"/>
          <w:numId w:val="1023"/>
        </w:numPr>
      </w:pPr>
      <w:r>
        <w:t xml:space="preserve">EPR’s criterion of reality, and its inference that both position and momentum must pre-exist because either could be predicted with certainty.</w:t>
      </w:r>
    </w:p>
    <w:p>
      <w:pPr>
        <w:pStyle w:val="BodyText"/>
        <w:numPr>
          <w:ilvl w:val="0"/>
          <w:numId w:val="1023"/>
        </w:numPr>
      </w:pPr>
      <w:r>
        <w:t xml:space="preserve">Bohr’s reply locates the ambiguity in “without in any way disturbing”: the choice of arrangement fixes what kinds of claims are meaningful, without mechanical disturbance.</w:t>
      </w:r>
    </w:p>
    <w:p>
      <w:pPr>
        <w:pStyle w:val="BodyText"/>
        <w:numPr>
          <w:ilvl w:val="0"/>
          <w:numId w:val="1023"/>
        </w:numPr>
      </w:pPr>
      <w:r>
        <w:t xml:space="preserve">Complementarity concerns mutually exclusive experimental arrangements; the phenomenon includes the apparatus and cannot be split into system-property plus instrument.</w:t>
      </w:r>
    </w:p>
    <w:p>
      <w:pPr>
        <w:pStyle w:val="BodyText"/>
        <w:numPr>
          <w:ilvl w:val="0"/>
          <w:numId w:val="1023"/>
        </w:numPr>
      </w:pPr>
      <w:r>
        <w:t xml:space="preserve">Bell refuted local hidden variables, which was EPR’s assumption rather than Bohr’s.</w:t>
      </w:r>
    </w:p>
    <w:p>
      <w:pPr>
        <w:pStyle w:val="BodyText"/>
        <w:numPr>
          <w:ilvl w:val="0"/>
          <w:numId w:val="1023"/>
        </w:numPr>
      </w:pPr>
      <w:r>
        <w:t xml:space="preserve">Kochen–Specker (1967) proves no context-independent value assignment exists — non-statistical, locality-free, and finite.</w:t>
      </w:r>
    </w:p>
    <w:p>
      <w:pPr>
        <w:pStyle w:val="BodyText"/>
        <w:numPr>
          <w:ilvl w:val="0"/>
          <w:numId w:val="1023"/>
        </w:numPr>
      </w:pPr>
      <w:r>
        <w:t xml:space="preserve">Contextuality is experimentally confirmed and is now treated as a computational resource.</w:t>
      </w:r>
    </w:p>
    <w:p>
      <w:pPr>
        <w:pStyle w:val="BodyText"/>
        <w:numPr>
          <w:ilvl w:val="0"/>
          <w:numId w:val="1023"/>
        </w:numPr>
      </w:pPr>
      <w:r>
        <w:t xml:space="preserve">Contextuality does not exclude determinism; pilot-wave theory survives by being contextual and nonlocal.</w:t>
      </w:r>
    </w:p>
    <w:p>
      <w:pPr>
        <w:pStyle w:val="BodyText"/>
        <w:numPr>
          <w:ilvl w:val="0"/>
          <w:numId w:val="1023"/>
        </w:numPr>
      </w:pPr>
      <w:r>
        <w:t xml:space="preserve">Bohr’s complementarity and black hole complementarity are different claims; refuting the second leaves the first standing.</w:t>
      </w:r>
    </w:p>
    <w:p>
      <w:bookmarkStart w:id="14" w:name="ch13"/>
      <w:pPr>
        <w:pStyle w:val="Heading2"/>
      </w:pPr>
      <w:r>
        <w:t xml:space="preserve">Chapter Fourteen</w:t>
      </w:r>
      <w:bookmarkEnd w:id="14"/>
    </w:p>
    <w:p>
      <w:pPr>
        <w:pStyle w:val="Heading3"/>
      </w:pPr>
      <w:r>
        <w:t xml:space="preserve">Mr Esaki Cannot See Why Anyone Is Surprised</w:t>
      </w:r>
    </w:p>
    <w:p>
      <w:pPr>
        <w:pStyle w:val="BodyText"/>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the rest of physics took thirty years to believe.</w:t>
      </w:r>
    </w:p>
    <w:p>
      <w:pPr>
        <w:pStyle w:val="BodyText"/>
      </w:pPr>
      <w:r>
        <w:t xml:space="preserve">He was ninety-one. He sat down, declined tea, and said, before anyone had asked him a single question:</w:t>
      </w:r>
    </w:p>
    <w:p>
      <w:pPr>
        <w:pStyle w:val="BodyText"/>
      </w:pPr>
      <w:r>
        <w:t xml:space="preserve">Outside, the first hard frost of the year had turned the car park white overnight, and nobody had gritted it.</w:t>
      </w:r>
    </w:p>
    <w:p>
      <w:pPr>
        <w:pStyle w:val="BodyText"/>
      </w:pPr>
      <w:r>
        <w:t xml:space="preserve">“You are troubled by the fourteen because they went where the barrier said they could not go. I built a career on the fact that this is not troubling. It is Tuesday.”</w:t>
      </w:r>
    </w:p>
    <w:p>
      <w:pPr>
        <w:pStyle w:val="BodyText"/>
      </w:pPr>
      <w:r>
        <w:t xml:space="preserve">Fainrose, who had read the file overnight, said carefully, “Dr Esaki. Might I ask what you did, before we ask you why you’re here?”</w:t>
      </w:r>
    </w:p>
    <w:p>
      <w:pPr>
        <w:pStyle w:val="BodyText"/>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BodyText"/>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BodyText"/>
      </w:pPr>
      <w:r>
        <w:t xml:space="preserve">Mrs Kind said, “That is the word this department has been arguing about since March.”</w:t>
      </w:r>
    </w:p>
    <w:p>
      <w:pPr>
        <w:pStyle w:val="BodyText"/>
      </w:pPr>
      <w:r>
        <w:t xml:space="preserve">“I know,” said Esaki. “It is why I am here. The nine did not send me to review your Chapter One. Your Chapter One is correct. They sent me because your Chapter One is correct and everybody in this building has spent thirteen chapters being astonished by it, and I am ninety-one years old and I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FirstParagraph"/>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BodyText"/>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BodyText"/>
      </w:pPr>
      <w:r>
        <w:t xml:space="preserve">Barbarian, predictably, said: “Then in what sense did it cross a barrier at all?”</w:t>
      </w:r>
    </w:p>
    <w:p>
      <w:pPr>
        <w:pStyle w:val="BodyText"/>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FirstParagraph"/>
      </w:pPr>
      <w:r>
        <w:t xml:space="preserve">The profound remark — which is what the department, afterward, insisted on calling it, over Esaki’s objections that it was merely correct — came at half past three, after Fainrose had spent an hour trying to get him to comment on Chapter One’s finding about the fourteen pending states.</w:t>
      </w:r>
    </w:p>
    <w:p>
      <w:pPr>
        <w:pStyle w:val="BodyText"/>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BodyText"/>
      </w:pPr>
      <w:r>
        <w:t xml:space="preserve">“I will tell you what I told the Swedish committee in nineteen seventy-three, which they did not put in the citation because it did not sound like physics, though I have never said anything I believed to be truer.”</w:t>
      </w:r>
    </w:p>
    <w:p>
      <w:pPr>
        <w:pStyle w:val="FirstParagraph"/>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BodyText"/>
      </w:pPr>
      <w:r>
        <w:t xml:space="preserve">There was a silence that Lolly, writing it up later, described as “the kind the room gives you when it has just been corrected by someone who is not trying to win.”</w:t>
      </w:r>
    </w:p>
    <w:p>
      <w:pPr>
        <w:pStyle w:val="BodyText"/>
      </w:pPr>
      <w:r>
        <w:t xml:space="preserve">Mrs Kind, who had been quiet, said: “Dr Esaki. May I ask a travel agent’s question.”</w:t>
      </w:r>
    </w:p>
    <w:p>
      <w:pPr>
        <w:pStyle w:val="BodyText"/>
      </w:pPr>
      <w:r>
        <w:t xml:space="preserve">“You built a business on holidays,” said Esaki,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Fainrose said, slowly, “Then the fourteen weren’t proof that the register’s barrier failed. They’re proof the register’s barrier was never—”</w:t>
      </w:r>
    </w:p>
    <w:p>
      <w:pPr>
        <w:pStyle w:val="BodyText"/>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refusing again, and the driver — a different one — was already at the kerb, and Lolly watched from the window as Esaki got in without assistance and the car pulled away toward whatever remained of his Monday.</w:t>
      </w:r>
    </w:p>
    <w:p>
      <w:pPr>
        <w:pStyle w:val="BodyText"/>
      </w:pPr>
      <w:r>
        <w:t>Miss Pike put her head in. “There is a gentleman in the corridor who would not come in while Dr Esaki was being correct.”</w:t>
      </w:r>
    </w:p>
    <w:p>
      <w:pPr>
        <w:pStyle w:val="BodyText"/>
      </w:pPr>
      <w:r>
        <w:t>The Duc de Broccoli came in with his hat in his glove. He was slight, and the dark suit had outlasted its decade by turning into a position: stiff collar, narrow grey tie, and a smell of beeswax, or of a wardrobe shut a very long time. He took Lolly’s hand. The handshake was quite cold, and it did not warm.</w:t>
      </w:r>
    </w:p>
    <w:p>
      <w:pPr>
        <w:pStyle w:val="BodyText"/>
      </w:pPr>
      <w:r>
        <w:t>“I will not take long,” he said. He spoke so slowly that she heard how fast the rest of the day had been. “Dr Esaki is right about the wave. He is not right that the wave finishes the sentence. There is a path. Your register failed to write it down. I call that patience. I have been told it is faith. They are mistaken.”</w:t>
      </w:r>
    </w:p>
    <w:p>
      <w:pPr>
        <w:pStyle w:val="BodyText"/>
      </w:pPr>
      <w:r>
        <w:t>Fainrose said, “He called the path a story about traffic.”</w:t>
      </w:r>
    </w:p>
    <w:p>
      <w:pPr>
        <w:pStyle w:val="BodyText"/>
      </w:pPr>
      <w:r>
        <w:t>“He has built diodes I would not contradict,” said the Duc. “A diode is a serious object. A woman is also a serious object, and a probability is not a route. Minute me wrong if the year proves it. I will not minute it for you this afternoon.”</w:t>
      </w:r>
    </w:p>
    <w:p>
      <w:pPr>
        <w:pStyle w:val="BodyText"/>
      </w:pPr>
      <w:r>
        <w:t>He left the card on the table, an address and a century, and he went down the stair without hurrying. Nobody in the room chose which of the two men to file as the finding.</w:t>
      </w:r>
    </w:p>
    <w:p>
      <w:pPr>
        <w:pStyle w:val="BodyText"/>
      </w:pPr>
      <w:r>
        <w:t xml:space="preserve">Ramanathan said, into the quiet, “He just did to Chapter One what Drill did to Chapter Three.”</w:t>
      </w:r>
    </w:p>
    <w:p>
      <w:pPr>
        <w:pStyle w:val="BodyText"/>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pPr>
      <w:r>
        <w:t xml:space="preserve">Lolly wrote, that night:</w:t>
      </w:r>
    </w:p>
    <w:p>
      <w:pPr>
        <w:pStyle w:val="BodyText"/>
      </w:pPr>
      <w:r>
        <w:t xml:space="preserve">Esaki: a barrier is not a wall. A barrier is a region where the classical description says the amplitude should be zero, and it is not. It does not care what it is made of. Nanometres of crystal, a mountain in a nucleus, a line in a register.</w:t>
      </w:r>
    </w:p>
    <w:p>
      <w:pPr>
        <w:pStyle w:val="BodyText"/>
      </w:pPr>
      <w:r>
        <w:t xml:space="preserve">The particle is not a traveller who cheated a toll. There is no loan. No ledger entry. No lender. Strike ‘borrowed energy’ from every report. I have read it in three.</w:t>
      </w:r>
    </w:p>
    <w:p>
      <w:pPr>
        <w:pStyle w:val="BodyText"/>
      </w:pPr>
      <w:r>
        <w:t xml:space="preserve">Then, underlined:</w:t>
      </w:r>
    </w:p>
    <w:p>
      <w:pPr>
        <w:pStyle w:val="BodyText"/>
      </w:pPr>
      <w:r>
        <w:t xml:space="preserve">Not crossed by having enough. Crossed by never entirely being on one side to begin with.</w:t>
      </w:r>
    </w:p>
    <w:p>
      <w:pPr>
        <w:pStyle w:val="BodyText"/>
      </w:pPr>
      <w:r>
        <w:t xml:space="preserve">Then, Mrs Kind’s version, which she liked better and said so in the margin:</w:t>
      </w:r>
    </w:p>
    <w:p>
      <w:pPr>
        <w:pStyle w:val="BodyText"/>
      </w:pPr>
      <w:r>
        <w:t xml:space="preserve">A booking to a country you cannot enter is not an illegal trip. It is proof the itinerary never described a real journey. Ask whether our register describes a real barrieror a place where we stopped looking and called it a wall.</w:t>
      </w:r>
    </w:p>
    <w:p>
      <w:pPr>
        <w:pStyle w:val="BodyText"/>
      </w:pPr>
      <w:r>
        <w:t xml:space="preserve">Then:</w:t>
      </w:r>
    </w:p>
    <w:p>
      <w:pPr>
        <w:pStyle w:val="BodyText"/>
      </w:pPr>
      <w:r>
        <w:t xml:space="preserve">If your instrument was never characterised, you do not know whether you are describing a barrier at all. Drill said the same thing about Eilstein in different words and neither of them knows the other said it.</w:t>
      </w:r>
    </w:p>
    <w:p>
      <w:pPr>
        <w:pStyle w:val="BodyText"/>
      </w:pPr>
      <w:r>
        <w:t xml:space="preserve">Then:</w:t>
      </w:r>
    </w:p>
    <w:p>
      <w:pPr>
        <w:pStyle w:val="BodyText"/>
      </w:pPr>
      <w:r>
        <w:t xml:space="preserve">Esaki refused tea twice. Refused help into the car twice. Ninety-one, and the only thing he came here to correct was our astonishment.</w:t>
      </w:r>
    </w:p>
    <w:p>
      <w:pPr>
        <w:pStyle w:val="BodyText"/>
      </w:pPr>
      <w:r>
        <w:t xml:space="preserve">And last:</w:t>
      </w:r>
    </w:p>
    <w:p>
      <w:pPr>
        <w:pStyle w:val="BodyText"/>
      </w:pPr>
      <w:r>
        <w:t xml:space="preserve">Beatrix wants to know by Friday whether the register describes an amplitude or a wall we stopped looking past.</w:t>
      </w:r>
    </w:p>
    <w:p>
      <w:pPr>
        <w:pStyle w:val="BodyText"/>
      </w:pPr>
      <w:r>
        <w:t xml:space="preserve">68 days. No — Ramanathan says thirty-one cores are still advancing. I should ask her what that means for the count.</w:t>
      </w:r>
    </w:p>
    <w:p>
      <w:pPr>
        <w:pStyle w:val="Heading2"/>
      </w:pPr>
      <w:r>
        <w:t xml:space="preserve">Physics</w:t>
      </w:r>
    </w:p>
    <w:p>
      <w:pPr>
        <w:pStyle w:val="Heading3"/>
      </w:pPr>
      <w:r>
        <w:t xml:space="preserve">You need first</w:t>
      </w:r>
    </w:p>
    <w:p>
      <w:pPr>
        <w:pStyle w:val="BodyText"/>
      </w:pPr>
      <w:r>
        <w:t xml:space="preserve">Chapter One’s tunnelling, from the inside: a particle’s amplitude doesn’t stop at a barrier, it decays through it, and that’s what “probability of crossing” actually means.</w:t>
      </w:r>
    </w:p>
    <w:p>
      <w:pPr>
        <w:pStyle w:val="Heading3"/>
      </w:pPr>
      <w:r>
        <w:t xml:space="preserve">When you walk out, you should be able to</w:t>
      </w:r>
    </w:p>
    <w:p>
      <w:pPr>
        <w:pStyle w:val="BodyText"/>
        <w:numPr>
          <w:ilvl w:val="0"/>
          <w:numId w:val="1042"/>
        </w:numPr>
      </w:pPr>
      <w:r>
        <w:t xml:space="preserve">Say why tunnelling is not the particle “borrowing” energy and paying it back later.</w:t>
      </w:r>
    </w:p>
    <w:p>
      <w:pPr>
        <w:pStyle w:val="BodyText"/>
        <w:numPr>
          <w:ilvl w:val="0"/>
          <w:numId w:val="1042"/>
        </w:numPr>
      </w:pPr>
      <w:r>
        <w:t xml:space="preserve">Name the one piece of mathematics that governs alpha decay, the scanning tunnelling microscope, and a star’s core, all at once.</w:t>
      </w:r>
    </w:p>
    <w:p>
      <w:pPr>
        <w:pStyle w:val="BodyText"/>
        <w:numPr>
          <w:ilvl w:val="0"/>
          <w:numId w:val="1042"/>
        </w:numPr>
      </w:pPr>
      <w:r>
        <w:t xml:space="preserve">State the actual test for whether something is a genuine barrier or just an instrument that hasn’t been checked properly.</w:t>
      </w:r>
    </w:p>
    <w:p>
      <w:pPr>
        <w:pStyle w:val="BodyText"/>
      </w:pPr>
      <w:r>
        <w:t xml:space="preserve">Start here.</w:t>
      </w:r>
    </w:p>
    <w:p>
      <w:pPr>
        <w:pStyle w:val="BodyText"/>
      </w:pPr>
      <w:r>
        <w:t xml:space="preserve">The idea, step by step.</w:t>
      </w:r>
    </w:p>
    <w:p>
      <w:pPr>
        <w:pStyle w:val="BodyText"/>
        <w:numPr>
          <w:ilvl w:val="0"/>
          <w:numId w:val="1057"/>
        </w:numPr>
      </w:pPr>
      <w:r>
        <w:t xml:space="preserve">Esaki’s 1957 tunnel diode showed reverse-bias current flowing through a heavily doped p-n junction via tunnelling — a real, manufacturable, Nobel-winning device, not a theoretical curiosity.</w:t>
      </w:r>
    </w:p>
    <w:p>
      <w:pPr>
        <w:pStyle w:val="BodyText"/>
        <w:numPr>
          <w:ilvl w:val="0"/>
          <w:numId w:val="1057"/>
        </w:numPr>
      </w:pPr>
      <w:r>
        <w:t xml:space="preserve">The same mathematics, unmodified, governs alpha decay, scanning tunnelling microscopy, and fusion in stellar cores.</w:t>
      </w:r>
    </w:p>
    <w:p>
      <w:pPr>
        <w:pStyle w:val="BodyText"/>
        <w:numPr>
          <w:ilvl w:val="0"/>
          <w:numId w:val="1057"/>
        </w:numPr>
      </w:pPr>
      <w:r>
        <w:t xml:space="preserve">None of these processes borrow energy from anywhere and pay it back. The wavefunction has genuine, calculable, non-zero amplitude on both sides of the barrier the entire time — nothing is loaned, and there is no ledger entry to settle.</w:t>
      </w:r>
    </w:p>
    <w:p>
      <w:pPr>
        <w:pStyle w:val="BodyText"/>
        <w:numPr>
          <w:ilvl w:val="0"/>
          <w:numId w:val="1057"/>
        </w:numPr>
      </w:pPr>
      <w:r>
        <w:t xml:space="preserve">A barrier is properly defined as a region where the classical description predicts zero amplitude, and the true amplitude disagrees. That is the whole definition — it says nothing about material, size, or intention.</w:t>
      </w:r>
    </w:p>
    <w:p>
      <w:pPr>
        <w:pStyle w:val="BodyText"/>
        <w:numPr>
          <w:ilvl w:val="0"/>
          <w:numId w:val="1057"/>
        </w:numPr>
      </w:pPr>
      <w:r>
        <w:t xml:space="preserve">The live, checkable question is never whether a thing can tunnel. It is whether a given claimed barrier is a genuine amplitude-barrier of this kind, or just the limit of an instrument nobody has properly characterised yet.</w:t>
      </w:r>
    </w:p>
    <w:p>
      <w:pPr>
        <w:pStyle w:val="FirstParagraph"/>
      </w:pPr>
      <w:r>
        <w:t xml:space="preserve">Chapter Fourteen returns to quantum tunnelling, this time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In one breath. Nothing that tunnels was ever missing the means to be where it ends up — it always had amplitude there, and the only real question is whether the barrier was correctly characterised in the first place.</w:t>
      </w:r>
    </w:p>
    <w:p>
      <w:pPr>
        <w:pStyle w:val="BodyText"/>
      </w:pPr>
      <w:r>
        <w:t xml:space="preserve">What this chapter was actually showing you. Esaki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BodyText"/>
      </w:pPr>
      <w:r>
        <w:t xml:space="preserve">Where the popular version goes wrong. The popular version of tunnelling — a phrase like “the particle borrows energy from the uncertainty principle” — is a rough mnemonic that misleads more than it helps. There is no loan, no violation lasting a fixed short time, and no energy non-conservation anywhere. The amplitude was there from the start; the barrier was just never as impermeable as its name suggested.</w:t>
      </w:r>
    </w:p>
    <w:p>
      <w:pPr>
        <w:pStyle w:val="Heading3"/>
      </w:pPr>
      <w:r>
        <w:t xml:space="preserve">Going deeper (skip freely)</w:t>
      </w:r>
    </w:p>
    <w:p>
      <w:pPr>
        <w:pStyle w:val="BodyText"/>
      </w:pPr>
      <w:r>
        <w:t xml:space="preserve">The generality Esaki insists on. The same mathematics governs:</w:t>
      </w:r>
    </w:p>
    <w:p>
      <w:pPr>
        <w:pStyle w:val="BodyText"/>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pStyle w:val="BodyText"/>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pStyle w:val="BodyText"/>
        <w:numPr>
          <w:ilvl w:val="0"/>
          <w:numId w:val="1024"/>
        </w:numPr>
      </w:pPr>
      <w:r>
        <w:rPr>
          <w:bCs/>
          <w:b/>
        </w:rPr>
        <w:t xml:space="preserve">Nuclear fusion in stellar cores</w:t>
      </w:r>
      <w:r>
        <w:t xml:space="preserve"> </w:t>
      </w:r>
      <w:r>
        <w:t xml:space="preserve">(as established in Chapter Five’s fictional register): fusing nuclei tunnel through their mutual Coulomb repulsion at energies far below the classical threshold, which is why stars fuse at all at core temperatures that classical physics says should be far too cold.</w:t>
      </w:r>
    </w:p>
    <w:p>
      <w:pPr>
        <w:pStyle w:val="FirstParagraph"/>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Pr>
      <w:r>
        <w:t xml:space="preserve">What the reader learns</w:t>
      </w:r>
    </w:p>
    <w:p>
      <w:pPr>
        <w:pStyle w:val="BodyText"/>
        <w:numPr>
          <w:ilvl w:val="0"/>
          <w:numId w:val="1025"/>
        </w:numPr>
      </w:pPr>
      <w:r>
        <w:t xml:space="preserve">Esaki’s 1957 tunnel diode: reverse-bias current in a heavily doped p-n junction, explained by quantum tunnelling, shared the 1973 Nobel Prize.</w:t>
      </w:r>
    </w:p>
    <w:p>
      <w:pPr>
        <w:pStyle w:val="BodyText"/>
        <w:numPr>
          <w:ilvl w:val="0"/>
          <w:numId w:val="1025"/>
        </w:numPr>
      </w:pPr>
      <w:r>
        <w:t xml:space="preserve">Tunnelling is not energy “borrowed” and “paid back”; the wavefunction has genuine non-zero amplitude on both sides of a finite barrier as one continuous solution.</w:t>
      </w:r>
    </w:p>
    <w:p>
      <w:pPr>
        <w:pStyle w:val="BodyText"/>
        <w:numPr>
          <w:ilvl w:val="0"/>
          <w:numId w:val="1025"/>
        </w:numPr>
      </w:pPr>
      <w:r>
        <w:t xml:space="preserve">A classically forbidden region is one where the potential exceeds total energy; the wavefunction decays there but need not vanish, and resumes oscillating past a finite barrier.</w:t>
      </w:r>
    </w:p>
    <w:p>
      <w:pPr>
        <w:pStyle w:val="BodyText"/>
        <w:numPr>
          <w:ilvl w:val="0"/>
          <w:numId w:val="1025"/>
        </w:numPr>
      </w:pPr>
      <w:r>
        <w:t xml:space="preserve">The same mechanism explains alpha decay, scanning tunnelling microscopy, and stellar fusion — one equation, arbitrarily many “barriers.”</w:t>
      </w:r>
    </w:p>
    <w:p>
      <w:pPr>
        <w:pStyle w:val="BodyText"/>
        <w:numPr>
          <w:ilvl w:val="0"/>
          <w:numId w:val="1025"/>
        </w:numPr>
      </w:pPr>
      <w:r>
        <w:t xml:space="preserve">A barrier is properly defined as a region where a classical description predicts zero amplitude and the true amplitude is not zero — a claim about amplitude, not geography.</w:t>
      </w:r>
    </w:p>
    <w:p>
      <w:pPr>
        <w:pStyle w:val="BodyText"/>
        <w:numPr>
          <w:ilvl w:val="0"/>
          <w:numId w:val="1025"/>
        </w:numPr>
      </w:pPr>
      <w:r>
        <w:t xml:space="preserve">Whether a given register or boundary is a genuine amplitude-barrier or merely the limit of an uncharacterised instrument’s detection is an empirical question, not a metaphysical one.</w:t>
      </w:r>
    </w:p>
    <w:p>
      <w:bookmarkStart w:id="15" w:name="ch14"/>
      <w:pPr>
        <w:pStyle w:val="Heading2"/>
      </w:pPr>
      <w:r>
        <w:t xml:space="preserve">Chapter Fifteen</w:t>
      </w:r>
      <w:bookmarkEnd w:id="15"/>
    </w:p>
    <w:p>
      <w:pPr>
        <w:pStyle w:val="Heading3"/>
      </w:pPr>
      <w:r>
        <w:t xml:space="preserve">Lieutenant Schwarzschild Sends His Regrets</w:t>
      </w:r>
    </w:p>
    <w:p>
      <w:pPr>
        <w:pStyle w:val="BodyText"/>
      </w:pPr>
      <w:r>
        <w:t xml:space="preserve">The letter did not come from the nine, or from the Office, or from any living correspondent, and that was the first thing wrong with it.</w:t>
      </w:r>
    </w:p>
    <w:p>
      <w:pPr>
        <w:pStyle w:val="FirstParagraph"/>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FirstParagraph"/>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gone very still. “That is not merely tunnelling,” she said. “That is the other thing. That is the thing Eilstein’s horizon has been doing to my instruments for six months and I called it noise.”</w:t>
      </w:r>
    </w:p>
    <w:p>
      <w:pPr>
        <w:pStyle w:val="BodyText"/>
      </w:pPr>
      <w:r>
        <w:t xml:space="preserve">“Say it properly,” Fainrose insisted.</w:t>
      </w:r>
    </w:p>
    <w:p>
      <w:pPr>
        <w:pStyle w:val="FirstParagraph"/>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Chapter One was careful about that, and Chapter Twelve gave us a place for what’s consumed and what’s stored. But there was a residue nobody could source, in Ramanathan’s words from March, that behaved like it belonged to two files at once.”</w:t>
      </w:r>
    </w:p>
    <w:p>
      <w:pPr>
        <w:pStyle w:val="BodyText"/>
      </w:pPr>
      <w:r>
        <w:t xml:space="preserve">Miss Pike said, slowly, “Are you saying the fourteen went through a wormhole?”</w:t>
      </w:r>
    </w:p>
    <w:p>
      <w:pPr>
        <w:pStyle w:val="FirstParagraph"/>
      </w:pPr>
      <w:r>
        <w:t xml:space="preserve">“I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pPr>
        <w:pStyle w:val="BodyText"/>
      </w:pPr>
      <w:r>
        <w:t xml:space="preserve">Eilstein, summoned again, arrived within the hour, and for once did not sit.</w:t>
      </w:r>
    </w:p>
    <w:p>
      <w:pPr>
        <w:pStyle w:val="FirstParagraph"/>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Chapter Two of this department’s own casework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behind Mr Eilstein for eleven thousand years using exactly the resource this department has spent two chapters measuring in a Cumbrian mineshaft, and that nobody thought to ask what a horizon eleven millennia old, fed continuously, and never once permitted to evaporate, might have had time to become on the inside.”</w:t>
      </w:r>
    </w:p>
    <w:p>
      <w:pPr>
        <w:pStyle w:val="FirstParagraph"/>
      </w:pPr>
      <w:r>
        <w:t xml:space="preserve">The profound remark, when it came, was not from a physicist at all, and Lolly was careful to record that it came from Eilstein, because everybody afterward tried to attribute it to Ramanathan and it was not hers.</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Fainrose murmured.</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BodyText"/>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fifteen chapters asking whether things are permitted, that your lieutenant already answered a bigger question first.”</w:t>
      </w:r>
    </w:p>
    <w:p>
      <w:pPr>
        <w:pStyle w:val="BodyText"/>
      </w:pPr>
      <w:r>
        <w:t xml:space="preserve">Lolly had stopped writing. It was the only time in the whole department’s history that she let a sentence go unrecorded on purpose.</w:t>
      </w:r>
    </w:p>
    <w:p>
      <w:pPr>
        <w:pStyle w:val="BodyText"/>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BodyText"/>
      </w:pPr>
      <w:r>
        <w:t xml:space="preserve">Nobody spoke for a while. Then Barbarian, very quietly, from the corner: “He posted that letter and went back to his guns.”</w:t>
      </w:r>
    </w:p>
    <w:p>
      <w:pPr>
        <w:pStyle w:val="FirstParagraph"/>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for a hundred and nine years,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FirstParagraph"/>
      </w:pPr>
      <w:r>
        <w:t xml:space="preserve">What it meant for the case, Beatrix laid out on the Wednesday, grim about it.</w:t>
      </w:r>
    </w:p>
    <w:p>
      <w:pPr>
        <w:pStyle w:val="BodyText"/>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FirstParagraph"/>
      </w:pPr>
      <w:r>
        <w:t xml:space="preserve">“I think,” said Beatrix, “that we have spent fifteen chapters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Gideon had been at the back with his arms folded, which was what he did when the thing in the room was not yet a mechanism. He unfolded them.</w:t>
      </w:r>
    </w:p>
    <w:p>
      <w:pPr>
        <w:pStyle w:val="BodyText"/>
      </w:pPr>
      <w:r>
        <w:t>“I’ll go down the shaft with him,” he said. “The cable is the part that lies, and he’ll be thinking about the plates.”</w:t>
      </w:r>
    </w:p>
    <w:p>
      <w:pPr>
        <w:pStyle w:val="BodyText"/>
      </w:pPr>
      <w:r>
        <w:t>Lolly looked at him. He had already decided. That was how he stayed beside her. He arrived at the job while she was still counting what it would cost, and he began.</w:t>
      </w:r>
    </w:p>
    <w:p>
      <w:pPr>
        <w:pStyle w:val="BodyText"/>
      </w:pPr>
      <w:r>
        <w:t xml:space="preserve">Lolly wrote, that night:</w:t>
      </w:r>
    </w:p>
    <w:p>
      <w:pPr>
        <w:pStyle w:val="BodyText"/>
      </w:pPr>
      <w:r>
        <w:t>A lieutenant of artillery solved the exact equations by lamplight, between guns, in 1916. He sent the tidy half to Einstein. He sent the strange half to us. We did not open it for 109 years. “Pending confirmation of addressee’s survival.” Nobody checked. He did not survive. Nobody checked that either.</w:t>
      </w:r>
    </w:p>
    <w:p>
      <w:pPr>
        <w:pStyle w:val="BodyText"/>
      </w:pPr>
      <w:r>
        <w:t xml:space="preserve">Then:</w:t>
      </w:r>
    </w:p>
    <w:p>
      <w:pPr>
        <w:pStyle w:val="BodyText"/>
      </w:pPr>
      <w:r>
        <w:t xml:space="preserve">His solution, honestly extended, is not one region. It is two, joined at a throat, at a single instant. The throat pinches shut before anything can cross. A bridge that exists for less time than it takes to use. Ramanathan: ‘the thing his horizon has been doing to my instruments for six months. I called it noise.’</w:t>
      </w:r>
    </w:p>
    <w:p>
      <w:pPr>
        <w:pStyle w:val="BodyText"/>
      </w:pPr>
      <w:r>
        <w:t xml:space="preserve">Then, underlined twice:</w:t>
      </w:r>
    </w:p>
    <w:p>
      <w:pPr>
        <w:pStyle w:val="BodyText"/>
      </w:pPr>
      <w:r>
        <w:t xml:space="preserve">Van Casteel: to hold a throat open you need negative energy density. Casimir energy is negative. We measured it in a mineshaft for two chapters and filed it under vacuum and moved on. Something has been propping a throat open behind Eilstein for eleven thousand yearsusing the one resource in our own casework with the correct sign.</w:t>
      </w:r>
    </w:p>
    <w:p>
      <w:pPr>
        <w:pStyle w:val="BodyText"/>
      </w:pPr>
      <w:r>
        <w:t xml:space="preserve">Then, Eilstein’s sentence, which Lolly copied out twice to be sure she had it exactly:</w:t>
      </w:r>
    </w:p>
    <w:p>
      <w:pPr>
        <w:pStyle w:val="BodyText"/>
      </w:pPr>
      <w:r>
        <w:t xml:space="preserve">‘The bridge is not built when it is used. The bridge is built when the equations are satisfied.‘Separateness is not the default. Two places need no history of travel between them. They need only that the same equation holds at both ends. He carried the far end of a bridge for eleven thousand years and did not know, because he had never met the manclever enough, and brave enough, and short-lived enough, to tell him what he was standing on.</w:t>
      </w:r>
    </w:p>
    <w:p>
      <w:pPr>
        <w:pStyle w:val="BodyText"/>
      </w:pPr>
      <w:r>
        <w:t xml:space="preserve">Then:</w:t>
      </w:r>
    </w:p>
    <w:p>
      <w:pPr>
        <w:pStyle w:val="BodyText"/>
      </w:pPr>
      <w:r>
        <w:t xml:space="preserve">Beatrix: not destroyed, not stored, not forgiven. POSTED.An address nobody checked because nobody knew there was another end.</w:t>
      </w:r>
    </w:p>
    <w:p>
      <w:pPr>
        <w:pStyle w:val="BodyText"/>
      </w:pPr>
      <w:r>
        <w:t xml:space="preserve">And last:</w:t>
      </w:r>
    </w:p>
    <w:p>
      <w:pPr>
        <w:pStyle w:val="BodyText"/>
      </w:pPr>
      <w:r>
        <w:t xml:space="preserve">Van Casteel is building the bench. Ramanathan wants to know if the throat is traversableor only technically true.</w:t>
      </w:r>
    </w:p>
    <w:p>
      <w:pPr>
        <w:pStyle w:val="BodyText"/>
      </w:pPr>
      <w:r>
        <w:t xml:space="preserve">Karl Schwarzschild never saw the end of his war. I would like, once, to finish somethingbefore the paper runs out.</w:t>
      </w:r>
    </w:p>
    <w:p>
      <w:pPr>
        <w:pStyle w:val="BodyText"/>
      </w:pPr>
      <w:r>
        <w:t xml:space="preserve">68 days. Thirty-one cores still advancing. I still have not asked what that costs us.</w:t>
      </w:r>
    </w:p>
    <w:p>
      <w:pPr>
        <w:pStyle w:val="Heading2"/>
      </w:pPr>
      <w:r>
        <w:t xml:space="preserve">Physics</w:t>
      </w:r>
    </w:p>
    <w:p>
      <w:pPr>
        <w:pStyle w:val="Heading3"/>
      </w:pPr>
      <w:r>
        <w:t xml:space="preserve">You need first</w:t>
      </w:r>
    </w:p>
    <w:p>
      <w:pPr>
        <w:pStyle w:val="BodyText"/>
      </w:pPr>
      <w:r>
        <w:t xml:space="preserve">Chapter Fourteen’s tunnelling, at full generality: a barrier is a place where the classical description says zero and the real amplitude says otherwise, and that gap is a property of the barrier, not a loophole.</w:t>
      </w:r>
    </w:p>
    <w:p>
      <w:pPr>
        <w:pStyle w:val="Heading3"/>
      </w:pPr>
      <w:r>
        <w:t xml:space="preserve">When you walk out, you should be able to</w:t>
      </w:r>
    </w:p>
    <w:p>
      <w:pPr>
        <w:pStyle w:val="BodyText"/>
        <w:numPr>
          <w:ilvl w:val="0"/>
          <w:numId w:val="1043"/>
        </w:numPr>
      </w:pPr>
      <w:r>
        <w:t xml:space="preserve">Say what the Einstein–Rosen bridge actually is, and why it is real but useless in its bare form.</w:t>
      </w:r>
    </w:p>
    <w:p>
      <w:pPr>
        <w:pStyle w:val="BodyText"/>
        <w:numPr>
          <w:ilvl w:val="0"/>
          <w:numId w:val="1043"/>
        </w:numPr>
      </w:pPr>
      <w:r>
        <w:t xml:space="preserve">Explain what “exotic matter” means here — not magic, one specific physical property.</w:t>
      </w:r>
    </w:p>
    <w:p>
      <w:pPr>
        <w:pStyle w:val="BodyText"/>
        <w:numPr>
          <w:ilvl w:val="0"/>
          <w:numId w:val="1043"/>
        </w:numPr>
      </w:pPr>
      <w:r>
        <w:t xml:space="preserve">State why two regions can be connected in the geometry without anyone ever having travelled between them.</w:t>
      </w:r>
    </w:p>
    <w:p>
      <w:pPr>
        <w:pStyle w:val="BodyText"/>
      </w:pPr>
      <w:r>
        <w:t xml:space="preserve">Start here.</w:t>
      </w:r>
    </w:p>
    <w:p>
      <w:pPr>
        <w:pStyle w:val="BodyText"/>
      </w:pPr>
      <w:r>
        <w:t xml:space="preserve">The idea, step by step.</w:t>
      </w:r>
    </w:p>
    <w:p>
      <w:pPr>
        <w:pStyle w:val="BodyText"/>
        <w:numPr>
          <w:ilvl w:val="0"/>
          <w:numId w:val="1058"/>
        </w:numPr>
      </w:pPr>
      <w:r>
        <w:t xml:space="preserve">Karl Schwarzschild found the first exact solution to Einstein’s field equations in 1915-16, writing from the Russian front; the solution appeared to have a singularity at what is now called the Schwarzschild radius.</w:t>
      </w:r>
    </w:p>
    <w:p>
      <w:pPr>
        <w:pStyle w:val="BodyText"/>
        <w:numPr>
          <w:ilvl w:val="0"/>
          <w:numId w:val="1058"/>
        </w:numPr>
      </w:pPr>
      <w:r>
        <w:t xml:space="preserve">That apparent singularity is a coordinate artefact. The Kruskal extension shows the true, maximally extended solution smoothly continues through it.</w:t>
      </w:r>
    </w:p>
    <w:p>
      <w:pPr>
        <w:pStyle w:val="BodyText"/>
        <w:numPr>
          <w:ilvl w:val="0"/>
          <w:numId w:val="1058"/>
        </w:numPr>
      </w:pPr>
      <w:r>
        <w:t xml:space="preserve">This maximally extended solution contains an Einstein–Rosen bridge — a genuine geometric connection between two otherwise separate regions, present the instant the mass exists.</w:t>
      </w:r>
    </w:p>
    <w:p>
      <w:pPr>
        <w:pStyle w:val="BodyText"/>
        <w:numPr>
          <w:ilvl w:val="0"/>
          <w:numId w:val="1058"/>
        </w:numPr>
      </w:pPr>
      <w:r>
        <w:t xml:space="preserve">The bridge is provably non-traversable in its bare form: the throat pinches shut in less proper time than light needs to cross it.</w:t>
      </w:r>
    </w:p>
    <w:p>
      <w:pPr>
        <w:pStyle w:val="BodyText"/>
        <w:numPr>
          <w:ilvl w:val="0"/>
          <w:numId w:val="1058"/>
        </w:numPr>
      </w:pPr>
      <w:r>
        <w:t xml:space="preserve">Morris and Thorne (1988) showed that holding a throat open requires a source of negative energy density, violating the null energy condition — and the Casimir effect from Chapter Two is a real, laboratory-confirmed source of exactly that, though far too small, in known engineering, to hold anything human-sized open.</w:t>
      </w:r>
    </w:p>
    <w:p>
      <w:pPr>
        <w:pStyle w:val="FirstParagraph"/>
      </w:pPr>
      <w:r>
        <w:t xml:space="preserve">New in Chapter Fifteen: the maximally extended Schwarzschild solution and the Einstein–Rosen bridge — general relativity’s own wormhole, its real history, and why it is not, on its own,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In one breath. General relativity’s own equations already connect two regions the moment the mass exists; the only thing standing between that and a usable door is a specific, measurable, ordinarily tiny physical quantity.</w:t>
      </w:r>
    </w:p>
    <w:p>
      <w:pPr>
        <w:pStyle w:val="BodyText"/>
      </w:pPr>
      <w:r>
        <w:t xml:space="preserve">What this chapter was actually showing you. The department’s wormhole was never a flourish. Van Casteel’s actual proposal was the least speculative possible reading of a genuine, century-old exact solution, which is exactly why Beatrix’s next question was not “is this real” but “is this negative-energy-density source big enough to matter, and has anyone measured it.”</w:t>
      </w:r>
    </w:p>
    <w:p>
      <w:pPr>
        <w:pStyle w:val="BodyText"/>
      </w:pPr>
      <w:r>
        <w:t xml:space="preserve">Where the popular version goes wrong. The popular version treats “wormhole” as pure science fiction, or alternatively assumes real ones would be popping in and out of existence everywhere. Real ones, in this precise, exact-solution sense, may be exactly as common as black holes are, and exactly as useless for travel, because existing is not the same as being open, and open is not the same as being open wide enough, long enough, to send anything through.</w:t>
      </w:r>
    </w:p>
    <w:p>
      <w:pPr>
        <w:pStyle w:val="Heading3"/>
      </w:pPr>
      <w:r>
        <w:t xml:space="preserve">Going deeper (skip freely)</w:t>
      </w:r>
    </w:p>
    <w:p>
      <w:pPr>
        <w:pStyle w:val="BodyText"/>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Pr>
      <w:r>
        <w:t xml:space="preserve">What the reader learns</w:t>
      </w:r>
    </w:p>
    <w:p>
      <w:pPr>
        <w:pStyle w:val="BodyText"/>
        <w:numPr>
          <w:ilvl w:val="0"/>
          <w:numId w:val="1026"/>
        </w:numPr>
      </w:pPr>
      <w:r>
        <w:t xml:space="preserve">Karl Schwarzschild found the first exact solution to Einstein’s field equations in 1915–16, from the front, and died shortly after; Einstein read the paper to the Academy on his behalf.</w:t>
      </w:r>
    </w:p>
    <w:p>
      <w:pPr>
        <w:pStyle w:val="BodyText"/>
        <w:numPr>
          <w:ilvl w:val="0"/>
          <w:numId w:val="1026"/>
        </w:numPr>
      </w:pPr>
      <w:r>
        <w:t xml:space="preserve">The apparent singularity at the Schwarzschild radius is a coordinate artefact; full (Kruskal–Szekeres) extension reveals two asymptotically flat regions joined by a throat.</w:t>
      </w:r>
    </w:p>
    <w:p>
      <w:pPr>
        <w:pStyle w:val="BodyText"/>
        <w:numPr>
          <w:ilvl w:val="0"/>
          <w:numId w:val="1026"/>
        </w:numPr>
      </w:pPr>
      <w:r>
        <w:t xml:space="preserve">This Einstein–Rosen bridge is a real feature of the maximally extended solution — and provably non-traversable, since the throat pinches shut before anything can cross.</w:t>
      </w:r>
    </w:p>
    <w:p>
      <w:pPr>
        <w:pStyle w:val="BodyText"/>
        <w:numPr>
          <w:ilvl w:val="0"/>
          <w:numId w:val="1026"/>
        </w:numPr>
      </w:pPr>
      <w:r>
        <w:t xml:space="preserve">Traversability requires a source of negative energy density (violating the null energy condition), per Morris and Thorne (1988).</w:t>
      </w:r>
    </w:p>
    <w:p>
      <w:pPr>
        <w:pStyle w:val="BodyText"/>
        <w:numPr>
          <w:ilvl w:val="0"/>
          <w:numId w:val="1026"/>
        </w:numPr>
      </w:pPr>
      <w:r>
        <w:t xml:space="preserve">The Casimir effect is a genuine, laboratory-confirmed source of negative energy density — but far too small in known configurations to hold open a macroscopic, usable bridge.</w:t>
      </w:r>
    </w:p>
    <w:p>
      <w:pPr>
        <w:pStyle w:val="BodyText"/>
        <w:numPr>
          <w:ilvl w:val="0"/>
          <w:numId w:val="1026"/>
        </w:numPr>
      </w:pPr>
      <w:r>
        <w:t xml:space="preserve">Two regions being “connected” in the geometry requires no history of travel between them — only that the same solution holds at both ends, which is the chapter’s central image.</w:t>
      </w:r>
    </w:p>
    <w:p>
      <w:bookmarkStart w:id="16" w:name="ch15"/>
      <w:pPr>
        <w:pStyle w:val="Heading2"/>
      </w:pPr>
      <w:r>
        <w:t xml:space="preserve">Chapter Sixteen</w:t>
      </w:r>
      <w:bookmarkEnd w:id="16"/>
    </w:p>
    <w:p>
      <w:pPr>
        <w:pStyle w:val="Heading3"/>
      </w:pPr>
      <w:r>
        <w:t xml:space="preserve">The Remaining Possibilities</w:t>
      </w:r>
    </w:p>
    <w:p>
      <w:pPr>
        <w:pStyle w:val="BodyText"/>
      </w:pPr>
      <w:r>
        <w:t>The bench van Casteel had promised took eleven days to build and forty minutes to use, and the forty minutes settled more of the department’s business than the eleven days had led anyone to expect.</w:t>
      </w:r>
    </w:p>
    <w:p>
      <w:pPr>
        <w:pStyle w:val="BodyText"/>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BodyText"/>
      </w:pPr>
      <w:r>
        <w:t>Gideon ran that cable. He opened a knuckle on the ladder and was not going to mention it. Van Casteel would not trust the run to anyone who had not already found a relay in the dark, and Lolly would not trust the dark to anyone but Gideon. On the eleventh evening he rang her from the train, having left the plates with the man who owned them.</w:t>
      </w:r>
    </w:p>
    <w:p>
      <w:pPr>
        <w:pStyle w:val="BodyText"/>
      </w:pPr>
      <w:r>
        <w:t>“They’re honest,” he said. “If the number in the morning is dull, the number is dull. I didn’t nudge it.”</w:t>
      </w:r>
    </w:p>
    <w:p>
      <w:pPr>
        <w:pStyle w:val="BodyText"/>
      </w:pPr>
      <w:r>
        <w:t>“Come home,” she said.</w:t>
      </w:r>
    </w:p>
    <w:p>
      <w:pPr>
        <w:pStyle w:val="BodyText"/>
      </w:pPr>
      <w:r>
        <w:t>“I am already on the way. Save me the end of the corridor. I have apologised to the luggage rack, and I would like that to have been the last apology of the day.”</w:t>
      </w:r>
    </w:p>
    <w:p>
      <w:pPr>
        <w:pStyle w:val="FirstParagraph"/>
      </w:pPr>
      <w:r>
        <w:t>“The measurement is simple to state and was hateful to build,” van Casteel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BodyText"/>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BodyText"/>
      </w:pPr>
      <w:r>
        <w:t xml:space="preserve">The plates moved by four hundred and eleven attometres. Van Casteel read the figure out twice, apologised for his voice doing something unprofessional on the second reading, and then said the sentence that ended the argument:</w:t>
      </w:r>
    </w:p>
    <w:p>
      <w:pPr>
        <w:pStyle w:val="FirstParagraph"/>
      </w:pPr>
      <w:r>
        <w:t xml:space="preserve">“It is there! It is real! And it is holding open a corridor perhaps the width of an atomic nucleus, for a duration I cannot yet bound, and I want everybody in that room to understand what that means before anyone gets excited. A throat that wide is not a door. It is not a route. Fourteen resolved amplitudes did not walk through an opening the width of a nucleus any more than the tide walks through a keyhole. If they went anywhere, they did not go as travellers. They went as information — correlations, threaded through, at a rate so far below anything a person or a signal could use that Lieutenant Schwarzschild’s own caution turns out to be exactly right twice over. There is a bridge. It has always been a bridge. It has never for one instant been a road.”</w:t>
      </w:r>
    </w:p>
    <w:p>
      <w:pPr>
        <w:pStyle w:val="BodyText"/>
      </w:pPr>
      <w:r>
        <w:t>Ramanathan took the four hundred and eleven attometres and the mutual-information bound from Chapter Twelve and put them together on the whiteboard, and it was the last measurement the department would make, and she did it slowly because she wanted everyone to see the arithmetic rather than take it from her.</w:t>
      </w:r>
    </w:p>
    <w:p>
      <w:pPr>
        <w:pStyle w:val="BodyText"/>
      </w:pPr>
      <w:r>
        <w:t xml:space="preserve">“A throat this narrow, held open this long, can carry information at a rate bounded by its own tiny cross-section — and van Casteel’s negative energy density gives me that cross-section to nine figures. I have run it against the fourteen’s missing residue from March.” She wrote the number and underlined it once. “It matches. Not approximately. To within instrument error.”</w:t>
      </w:r>
    </w:p>
    <w:p>
      <w:pPr>
        <w:pStyle w:val="FirstParagraph"/>
      </w:pPr>
      <w:r>
        <w:t xml:space="preserve">“The fourteen were not destroyed. They were not, in Beatrix’s earlier phrase, drained in the sense of lost to nothing. Every discarded branch, every correlation Eilstein did not keep for himself and did not deposit in the Cumbrian store, went down a throat the width of a nucleus, at a rate slower than this department’s slowest form, into whatever is on the other side of a horizon eleven thousand years old.”</w:t>
      </w:r>
    </w:p>
    <w:p>
      <w:pPr>
        <w:pStyle w:val="BodyText"/>
      </w:pPr>
      <w:r>
        <w:t xml:space="preserve">“I cannot tell you what is there. Nobody can, not from this end, and the whole point of the last fifteen chapters is that I am no longer willing to guess. But I can tell you it is not nothing, because a throat with a genuine negative-energy prop is not a mathematical curiosity — van Casteel measured a force, not a possibility — and I can tell you it has been receiving a slow, narrow, faithful trickle of everything this Ministry ever failed to keep, for eleven thousand years, and calling it a filing error undersells it considerably.”</w:t>
      </w:r>
    </w:p>
    <w:p>
      <w:pPr>
        <w:pStyle w:val="BodyText"/>
      </w:pPr>
      <w:r>
        <w:t xml:space="preserve">Miss Pike said, quietly, “Then where did they go?”</w:t>
      </w:r>
    </w:p>
    <w:p>
      <w:pPr>
        <w:pStyle w:val="BodyText"/>
      </w:pPr>
      <w:r>
        <w:t>“Somewhere,” said Ramanathan, “that has been receiving this department’s discards since before this department existed, and has never once written back, and I would very much like this case to end with somebody asking why not, rather than pretending we have answered it.”</w:t>
      </w:r>
    </w:p>
    <w:p>
      <w:pPr>
        <w:pStyle w:val="FirstParagraph"/>
      </w:pPr>
      <w:r>
        <w:t xml:space="preserve">Drill’s instrument, invoked one last time, closed the liability question, and it was Beatrix who did it, on the Thursday, in front of the nine’s own representative, who had come in person for the first time in the book’s history.</w:t>
      </w:r>
    </w:p>
    <w:p>
      <w:pPr>
        <w:pStyle w:val="BodyText"/>
      </w:pPr>
      <w:r>
        <w:t xml:space="preserve">“Mr Drill taught this department that an uncharacterised instrument is not evidence, it is a lead,” she said. “Dr van Casteel has now characterised the throat. Dr Ramanathan has characterised the flow through it. Between them, Mr Eilstein is, for the first time in eleven thousand years, a calibrated apparatus — coupled to a measured cross-section, discharging into a measured aperture, at a measured rate, into a destination we cannot see but can now bound.”</w:t>
      </w:r>
    </w:p>
    <w:p>
      <w:pPr>
        <w:pStyle w:val="BodyText"/>
      </w:pPr>
      <w:r>
        <w:t xml:space="preserve">“That changes the schedule I proposed in Chapter Thirteen. I was going to advise the Crown to inherit an undischargeable ledger with no floor to it — an infinite liability, because a debt with no mechanism of discharge is, in law, exactly that. It is not that any longer. The debt discharges. It has been discharging for eleven thousand years, continuously, through a channel we can now measure, at a rate we can now write into a schedule.”</w:t>
      </w:r>
    </w:p>
    <w:p>
      <w:pPr>
        <w:pStyle w:val="FirstParagraph"/>
      </w:pPr>
      <w:r>
        <w:t xml:space="preserve">“Mr Eilstein is not a bottomless liability. He is a very slow drain, attached to a very old pipe, and the Crown can insure a drain. What the Crown cannot insure is a wall with nothing behind it, which is what I believed I was looking at in August, and I was wrong, and I would rather be wrong in this direction than any other I can think of.”</w:t>
      </w:r>
    </w:p>
    <w:p>
      <w:pPr>
        <w:pStyle w:val="BodyText"/>
      </w:pPr>
      <w:r>
        <w:t xml:space="preserve">The nine’s representative — a small, precise woman named Okonkwo-Barrett who said almost nothing throughout and whom Lolly never saw again — asked one question only: “Is the drain adequate to the current caseload, going forward, or does the department require a second Mr Eilstein?”</w:t>
      </w:r>
    </w:p>
    <w:p>
      <w:pPr>
        <w:pStyle w:val="BodyText"/>
      </w:pPr>
      <w:r>
        <w:t>“God, no!” said Eilstein, before anyone else could answer, and it was the first time since the case began he had used the word without apparent irony, and nobody remarked on it, though Lolly wrote it down twice.</w:t>
      </w:r>
    </w:p>
    <w:p>
      <w:pPr>
        <w:pStyle w:val="FirstParagraph"/>
      </w:pPr>
      <w:r>
        <w:t xml:space="preserve">The nine undecidable cores, promised at the end of Chapter Fourteen, were resolved — or rather, were shown to require no resolution — by Fainrose, on the Friday, and it took her four minutes and it undid a worry the department had been carrying since Chapter Six.</w:t>
      </w:r>
    </w:p>
    <w:p>
      <w:pPr>
        <w:pStyle w:val="BodyText"/>
      </w:pPr>
      <w:r>
        <w:t xml:space="preserve">“I went back and checked what the nine undecidable cores from the Gödel-sentence motion actually have in common,” she said, “because Drill’s lesson was that a shared property nobody checked for is exactly the kind of thing this department misses. And they have one, and it is embarrassingly simple, and I am furious it took this long.”</w:t>
      </w:r>
    </w:p>
    <w:p>
      <w:pPr>
        <w:pStyle w:val="BodyText"/>
      </w:pPr>
      <w:r>
        <w:t xml:space="preserve">“All nine sit within the measured cross-section of van Casteel’s throat. Not near it. Not associatively connected to it by some poetic resemblance. Within the actual, measured, physical volume through which the slow drain passes, on its way to wherever it is going.”</w:t>
      </w:r>
    </w:p>
    <w:p>
      <w:pPr>
        <w:pStyle w:val="FirstParagraph"/>
      </w:pPr>
      <w:r>
        <w:t xml:space="preserve">“They were never undecidable because the mathematics failed. They were undecidable because the register was trying to certify a yes-or-no answer about objects that are, right now, partly there and partly wherever the throat’s far end is — which is precisely the kind of statement Beatrix’s Gödel-sentence motion predicted a system cannot certify about itself from the inside. The nine aren’t a defect in our arithmetic. They’re a list of everything currently in transit. Mavis-9 declined to certify herself in Chapter Six for the same reason a customs officer declines to stamp a passenger currently airborne. Not lost. Not contraband. In transit, and the paperwork simply has no box for that, and shouldn’t be made to grow one.”</w:t>
      </w:r>
    </w:p>
    <w:p>
      <w:pPr>
        <w:pStyle w:val="BodyText"/>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eleven votes to nothing, with Mrs Kell herself abstaining, on the grounds — minuted verbatim — that “a person who proposes the sensible answer should not also get to vote for it.”</w:t>
      </w:r>
    </w:p>
    <w:p>
      <w:pPr>
        <w:pStyle w:val="FirstParagraph"/>
      </w:pPr>
      <w:r>
        <w:t>Eilstein’s clause, the last piece of the department’s business, was Eilstein’s own idea, and he brought it to Beatrix rather than waiting to be summoned, which nobody in the department had ever seen him do.</w:t>
      </w:r>
    </w:p>
    <w:p>
      <w:pPr>
        <w:pStyle w:val="BodyText"/>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BodyText"/>
      </w:pPr>
      <w:r>
        <w:t xml:space="preserve">Beatrix looked at him for a long moment.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Lolly, watching Beatrix draft the schedule that afternoon, thought — and did not say, because it was not the kind of thing one said to Beatrix Sloan — that this was the first sentence since the case began in which Albrecht Eilstein had asked to be held to something before anyone had thought to require it of him.</w:t>
      </w:r>
    </w:p>
    <w:p>
      <w:pPr>
        <w:pStyle w:val="FirstParagraph"/>
      </w:pPr>
      <w:r>
        <w:t xml:space="preserve">The ninth of February arrived on a Monday, cold, with nothing scheduled after eleven, which was itself unprecedented.</w:t>
      </w:r>
    </w:p>
    <w:p>
      <w:pPr>
        <w:pStyle w:val="BodyText"/>
      </w:pPr>
      <w:r>
        <w:t xml:space="preserve">Lolly stood in it for a moment before she went in. Eleven months ago the department had not had her name over the door yet, and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That was the whole of what the year had cost her, as far as she could find words for it: not sleep, though there had been less of that, and not the several dinners she had cancelled on people who had, by now, stopped asking. A coat on a hook. She decided, on the step, that it was a fair price, and went in.</w:t>
      </w:r>
    </w:p>
    <w:p>
      <w:pPr>
        <w:pStyle w:val="BodyText"/>
      </w:pPr>
      <w:r>
        <w:t xml:space="preserve">Lolly came in early and found Mrs Kind already at her desk, doing what she had done since Chapter Four: closing out the file the way a travel agent closes out a booking, checking every leg had actually been flown, not merely paid for.</w:t>
      </w:r>
    </w:p>
    <w:p>
      <w:pPr>
        <w:pStyle w:val="BodyText"/>
      </w:pPr>
      <w:r>
        <w:t xml:space="preserve">“Fourteen tunnelled,”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in Chapter Five, is holding.” She looked up. “I don’t think anyone ever told you that vote went the other way on appeal.”</w:t>
      </w:r>
    </w:p>
    <w:p>
      <w:pPr>
        <w:pStyle w:val="BodyText"/>
      </w:pPr>
      <w:r>
        <w:t>Ellen Prosper’s card was still on the outside of the file. Lolly did not take it off. The accounting had changed. The promise had not. Mrs Chain had asked to be sent the page if the word came back, and the word had not come back.</w:t>
      </w:r>
    </w:p>
    <w:p>
      <w:pPr>
        <w:pStyle w:val="BodyText"/>
      </w:pPr>
      <w:r>
        <w:t xml:space="preserve">“Nobody told me,” Lolly admitted.</w:t>
      </w:r>
    </w:p>
    <w:p>
      <w:pPr>
        <w:pStyle w:val="BodyText"/>
      </w:pPr>
      <w:r>
        <w:t>“The Counsel reinstated funding in July. Quietly. Ronald Dump’s office issued a one-line correction and hoped nobody would ask why. I only found out because I still had the travel booking open for the delegation that never happened, and I had to cancel a hotel.”</w:t>
      </w:r>
    </w:p>
    <w:p>
      <w:pPr>
        <w:pStyle w:val="BodyText"/>
      </w:pPr>
      <w:r>
        <w:t xml:space="preserve">It was Beatrix’s rebuilt argument that did it, in the end — the one Drill had gutted and Ramanathan had put back together with a single characterised instrument, turning a monitoring failure into a much older offence and back into a monitoring failure again, differently and more carefully reasoned. The Office of the President had never found a hole in the physics. It had simply stopped answering the correspondence, on the theory that an argument nobody keeps replying to eventually goes away.</w:t>
      </w:r>
    </w:p>
    <w:p>
      <w:pPr>
        <w:pStyle w:val="BodyText"/>
      </w:pPr>
      <w:r>
        <w:t xml:space="preserve">Beatrix had kept replying.</w:t>
      </w:r>
    </w:p>
    <w:p>
      <w:pPr>
        <w:pStyle w:val="BodyText"/>
      </w:pPr>
      <w:r>
        <w:t xml:space="preserve">“She filed some version of it every month since the ruling,” said Mrs Kind. “Same argument, better each time, until in June somebody on the appeal panel actually read it instead of routing it, and by July there was nothing left in the file to say no to.”</w:t>
      </w:r>
    </w:p>
    <w:p>
      <w:pPr>
        <w:pStyle w:val="BodyText"/>
      </w:pPr>
      <w:r>
        <w:t>Lolly laughed, for the first time since the Annex, out loud, in the office, which several people noted and none commented on.</w:t>
      </w:r>
    </w:p>
    <w:p>
      <w:pPr>
        <w:pStyle w:val="BodyText"/>
      </w:pPr>
      <w:r>
        <w:t>Gideon was in the doorway with a paper bag and the air of a man who had negotiated a peace with the frame and lost on points. He did not comment on the laugh. He looked as though he had been waiting for it since March, and had brought pastries in case the waiting ended on a Monday.</w:t>
      </w:r>
    </w:p>
    <w:p>
      <w:pPr>
        <w:pStyle w:val="BodyText"/>
      </w:pPr>
      <w:r>
        <w:t>She crossed the room. She put her forehead, briefly, against the shoulder that always met the racks first. He held the bag clear with the competence of long practice, and said, into her hair, “A morning with no countdown. I’ve brought something that counts as breakfast if you don’t inspect it.”</w:t>
      </w:r>
    </w:p>
    <w:p>
      <w:pPr>
        <w:pStyle w:val="BodyText"/>
      </w:pPr>
      <w:r>
        <w:t>“Stay,” she said.</w:t>
      </w:r>
    </w:p>
    <w:p>
      <w:pPr>
        <w:pStyle w:val="BodyText"/>
      </w:pPr>
      <w:r>
        <w:t>“I was going to,” he said. “I like hearing the instruction. It files cleaner.”</w:t>
      </w:r>
    </w:p>
    <w:p>
      <w:pPr>
        <w:pStyle w:val="BodyText"/>
      </w:pPr>
      <w:r>
        <w:t>He remained in the doorway, which was as far into a quiet room as he trusted himself, and she went back to the desk.</w:t>
      </w:r>
    </w:p>
    <w:p>
      <w:pPr>
        <w:pStyle w:val="BodyText"/>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BodyText"/>
      </w:pPr>
      <w:r>
        <w:t xml:space="preserve">We opened a letter that had waited a hundred and nine years for someone to check a box. We built an instrument to measure a man nobody had characterised in eleven thousand years. We found nine files that were never lost, only currently between two places at once, and decided, for once, not to force an answer the paperwork had no box for.</w:t>
      </w:r>
    </w:p>
    <w:p>
      <w:pPr>
        <w:pStyle w:val="BodyText"/>
      </w:pPr>
      <w:r>
        <w:t xml:space="preserve">Then:</w:t>
      </w:r>
    </w:p>
    <w:p>
      <w:pPr>
        <w:pStyle w:val="BodyText"/>
      </w:pPr>
      <w:r>
        <w:t xml:space="preserve">Van Casteel’s plates moved four hundred and eleven attometres and he apologised for his voice. Fainrose: not lost, not drained. A very slow drain, into a very old pipe, that the Crown can finally insure. Ramanathan’s number has not moved in six weeks. For a countdown, that is a celebration.</w:t>
      </w:r>
    </w:p>
    <w:p>
      <w:pPr>
        <w:pStyle w:val="BodyText"/>
      </w:pPr>
      <w:r>
        <w:t xml:space="preserve">Then, underlined:</w:t>
      </w:r>
    </w:p>
    <w:p>
      <w:pPr>
        <w:pStyle w:val="BodyText"/>
      </w:pPr>
      <w:r>
        <w:t>Eilstein asked to be held to something before anyone required it of him. It is the only sentence since the case began where he went first.</w:t>
      </w:r>
    </w:p>
    <w:p>
      <w:pPr>
        <w:pStyle w:val="BodyText"/>
      </w:pPr>
      <w:r>
        <w:t xml:space="preserve">Then:</w:t>
      </w:r>
    </w:p>
    <w:p>
      <w:pPr>
        <w:pStyle w:val="BodyText"/>
      </w:pPr>
      <w:r>
        <w:t xml:space="preserve">Mrs Kell: a person who proposes the sensible answer should not also get to vote for it. I am going to try to remember that longer than I remember most things this department has taught me.</w:t>
      </w:r>
    </w:p>
    <w:p>
      <w:pPr>
        <w:pStyle w:val="BodyText"/>
      </w:pPr>
      <w:r>
        <w:t xml:space="preserve">And last, because it was the only entry that mattered on this particular day:</w:t>
      </w:r>
    </w:p>
    <w:p>
      <w:pPr>
        <w:pStyle w:val="BodyText"/>
      </w:pPr>
      <w:r>
        <w:t xml:space="preserve">Nothing detonated. Nobody was uninvited. The register closed clean, at 411 P-9, with an appendix nobody was ashamed to sign.</w:t>
      </w:r>
    </w:p>
    <w:p>
      <w:pPr>
        <w:pStyle w:val="BodyText"/>
      </w:pPr>
      <w:r>
        <w:t xml:space="preserve">There is no countdown tomorrow. I find I do not know what to do with a morning that doesn’t have one.</w:t>
      </w:r>
    </w:p>
    <w:p>
      <w:pPr>
        <w:pStyle w:val="BodyText"/>
      </w:pPr>
      <w:r>
        <w:t>Gideon is in the doorway with breakfast and a knuckle he will claim is nothing. He ran the cable in Cumbria. He was on the stair in March. He has never asked me to call either of those things by a larger name. I am going to, here, where only the notebook can be embarrassed. He is how I know a day is real.</w:t>
      </w:r>
    </w:p>
    <w:p>
      <w:pPr>
        <w:pStyle w:val="Heading2"/>
      </w:pPr>
      <w:r>
        <w:t xml:space="preserve">Physics</w:t>
      </w:r>
    </w:p>
    <w:p>
      <w:pPr>
        <w:pStyle w:val="Heading3"/>
      </w:pPr>
      <w:r>
        <w:t xml:space="preserve">You need first</w:t>
      </w:r>
    </w:p>
    <w:p>
      <w:pPr>
        <w:pStyle w:val="BodyText"/>
      </w:pPr>
      <w:r>
        <w:t xml:space="preserve">Everything. This chapter doesn’t introduce anything new — it’s where Chapters Two, Six, Twelve and Fifteen get paid off at once, so if any of those feel shaky, that’s the one to go back to first.</w:t>
      </w:r>
    </w:p>
    <w:p>
      <w:pPr>
        <w:pStyle w:val="Heading3"/>
      </w:pPr>
      <w:r>
        <w:t xml:space="preserve">When you walk out, you should be able to</w:t>
      </w:r>
    </w:p>
    <w:p>
      <w:pPr>
        <w:pStyle w:val="BodyText"/>
        <w:numPr>
          <w:ilvl w:val="0"/>
          <w:numId w:val="1044"/>
        </w:numPr>
      </w:pPr>
      <w:r>
        <w:t xml:space="preserve">Say, without checking back, which earlier chapter each of this chapter’s four payoffs belongs to.</w:t>
      </w:r>
    </w:p>
    <w:p>
      <w:pPr>
        <w:pStyle w:val="BodyText"/>
        <w:numPr>
          <w:ilvl w:val="0"/>
          <w:numId w:val="1044"/>
        </w:numPr>
      </w:pPr>
      <w:r>
        <w:t xml:space="preserve">Explain how a single measured force (a Casimir-plate reading) can answer a question about the inside of a wormhole.</w:t>
      </w:r>
    </w:p>
    <w:p>
      <w:pPr>
        <w:pStyle w:val="BodyText"/>
        <w:numPr>
          <w:ilvl w:val="0"/>
          <w:numId w:val="1044"/>
        </w:numPr>
      </w:pPr>
      <w:r>
        <w:t xml:space="preserve">State what changed between “an unpayable debt” and “a very slow, very old drain” — and why the physics, not the sentiment, is what changed it.</w:t>
      </w:r>
    </w:p>
    <w:p>
      <w:pPr>
        <w:pStyle w:val="BodyText"/>
      </w:pPr>
      <w:r>
        <w:t xml:space="preserve">Start here.</w:t>
      </w:r>
    </w:p>
    <w:p>
      <w:pPr>
        <w:pStyle w:val="BodyText"/>
      </w:pPr>
      <w:r>
        <w:t xml:space="preserve">The idea, step by step.</w:t>
      </w:r>
    </w:p>
    <w:p>
      <w:pPr>
        <w:pStyle w:val="BodyText"/>
        <w:numPr>
          <w:ilvl w:val="0"/>
          <w:numId w:val="1059"/>
        </w:numPr>
      </w:pPr>
      <w:r>
        <w:t xml:space="preserve">Van Casteel’s Cumbrian measurement makes Chapter Fifteen’s negative energy density operational: a real, measured Casimir-plate force, used as direct evidence for a propped-open throat rather than as a mathematical curiosity.</w:t>
      </w:r>
    </w:p>
    <w:p>
      <w:pPr>
        <w:pStyle w:val="BodyText"/>
        <w:numPr>
          <w:ilvl w:val="0"/>
          <w:numId w:val="1059"/>
        </w:numPr>
      </w:pPr>
      <w:r>
        <w:t xml:space="preserve">A throat that narrow bounds its own information-carrying capacity, however long it stays open — traversable in the geometric sense and usable in the practical sense are different claims, and this chapter finally measures the gap between them.</w:t>
      </w:r>
    </w:p>
    <w:p>
      <w:pPr>
        <w:pStyle w:val="BodyText"/>
        <w:numPr>
          <w:ilvl w:val="0"/>
          <w:numId w:val="1059"/>
        </w:numPr>
      </w:pPr>
      <w:r>
        <w:t xml:space="preserve">The nine undecidable cores from Chapter Six’s Gödel-sentence motion are not failures of the mathematics — they are objects sitting partly within the very throat being measured, which is why the question was malformed rather than merely difficult.</w:t>
      </w:r>
    </w:p>
    <w:p>
      <w:pPr>
        <w:pStyle w:val="BodyText"/>
        <w:numPr>
          <w:ilvl w:val="0"/>
          <w:numId w:val="1059"/>
        </w:numPr>
      </w:pPr>
      <w:r>
        <w:t xml:space="preserve">Chapter Twelve’s unpayable thermodynamic debt gets a real, measured discharge mechanism once the throat’s flow rate is known — an unpayable engine becomes an old, slow, fully accounted-for drain.</w:t>
      </w:r>
    </w:p>
    <w:p>
      <w:pPr>
        <w:pStyle w:val="BodyText"/>
        <w:numPr>
          <w:ilvl w:val="0"/>
          <w:numId w:val="1059"/>
        </w:numPr>
      </w:pPr>
      <w:r>
        <w:t xml:space="preserve">None of these four payoffs required new physics. Each was already sitting, fully derived, in an earlier chapter — this chapter’s only job was to point one properly characterised instrument at the one place all four threads happened to physically overlap.</w:t>
      </w:r>
    </w:p>
    <w:p>
      <w:pPr>
        <w:pStyle w:val="BodyText"/>
      </w:pPr>
      <w:r>
        <w:t xml:space="preserve">Chapter Sixteen brings forward no single new concept; it is the book’s synthesis chapter, and the physics is in how three previously separate threads turn out to be one measurement.</w:t>
      </w:r>
    </w:p>
    <w:p>
      <w:pPr>
        <w:pStyle w:val="FirstParagraph"/>
      </w:pPr>
      <w:r>
        <w:t xml:space="preserve">Negative energy density made operational. Van Casteel’s Cumbrian measurement is the payoff of Chapter Fifteen’s Morris–Thorne traversability condition: a wormhole throat held open by exotic (negative-energy) matter will imprint a detectable sign correction on the local vacuum, measurable by the same Casimir-plate apparatus used throughout the book (Chapters 2, 8, 12, 15). The chapter treats this as van Casteel would: not proof of an interpretation, but a force, in attometres, that either exists or does not.</w:t>
      </w:r>
    </w:p>
    <w:p>
      <w:pPr>
        <w:pStyle w:val="BodyText"/>
      </w:pPr>
      <w:r>
        <w:t xml:space="preserve">The narrow-throat information bound. A wormhole throat with Planck- or nuclear-scale cross-section, however long-lived, has a bounded channel capacity — this is a direct consequence of treating the throat as any other narrow channel in information theory, where capacity scales with cross-sectional geometry. The chapter’s claim that the fourteen’s “missing residue” (Chapter One) matches this bound to instrument error is fiction built on a real constraint: a real physical channel this narrow could carry only a slow trickle of correlations, never matter, and never at a rate usable for communication or travel — which is exactly why Schwarzschild’s and Esaki’s cautions from Chapters 14–15 both survive intact rather than being overturned by a “solved” wormhole.</w:t>
      </w:r>
    </w:p>
    <w:p>
      <w:pPr>
        <w:pStyle w:val="BodyText"/>
      </w:pPr>
      <w:r>
        <w:t xml:space="preserve">Self-reference and undecidability, resolved by re-description rather than proof. The nine undecidable cores from Chapter Six’s Gödel-sentence motion are not resolved by finding a clever proof; they are resolved by recognising that the department was asking a system to certify a definite yes/no fact about objects that are not, physically, in a single definite location — a category error the formal undecidability was quietly encoding all along. This mirrors a real methodological lesson from Gödel and Turing’s work: undecidability results often indicate that the question was ill-posed for the system being asked, not that the system is defective.</w:t>
      </w:r>
    </w:p>
    <w:p>
      <w:pPr>
        <w:pStyle w:val="BodyText"/>
      </w:pPr>
      <w:r>
        <w:t xml:space="preserve">In one breath. Four separate unresolved threads turn out to share one physical location, and one honest measurement at that location closes all four at once.</w:t>
      </w:r>
    </w:p>
    <w:p>
      <w:pPr>
        <w:pStyle w:val="BodyText"/>
      </w:pPr>
      <w:r>
        <w:t xml:space="preserve">What this chapter was actually showing you. The whole book’s real argument was never about wormholes, demons, or dice. It was about the difference between an uncharacterised instrument and a characterised one — and Chapter Sixteen is simply the first time in eleven thousand years anyone pointed a characterised one at Albrecht Eilstein.</w:t>
      </w:r>
    </w:p>
    <w:p>
      <w:pPr>
        <w:pStyle w:val="BodyText"/>
      </w:pPr>
      <w:r>
        <w:t xml:space="preserve">Where the popular version goes wrong. There is no popular version of this chapter to correct, because its whole point is that the popular version — treating the wormhole, the debt, and the undecidability as three separate mysteries needing three separate miracles — was always the wrong frame. They were one measurement wearing three different names.</w:t>
      </w:r>
    </w:p>
    <w:p>
      <w:pPr>
        <w:pStyle w:val="Heading3"/>
      </w:pPr>
      <w:r>
        <w:t xml:space="preserve">Going deeper (skip freely)</w:t>
      </w:r>
    </w:p>
    <w:p>
      <w:pPr>
        <w:pStyle w:val="BodyText"/>
      </w:pPr>
      <w:r>
        <w:t xml:space="preserve">Discharge and liability, in the register’s own terms. Chapter Twelve established that Eilstein’s stored entropy could not be discharged without releasing it into whatever room he stood in. Chapter Sixteen does not repeal that law — it identifies a discharge pathway (the throat) that was, unbeknownst to the department, operating the entire time, converting an apparently unpayable Landauer debt into an ordinary, measurable, insurable outflow. Nothing in the resolution violates the thermodynamics established four chapters earlier; it simply locates the missing term in the balance sheet.</w:t>
      </w:r>
    </w:p>
    <w:p>
      <w:pPr>
        <w:pStyle w:val="Heading3"/>
      </w:pPr>
      <w:r>
        <w:t xml:space="preserve">What the reader learns</w:t>
      </w:r>
    </w:p>
    <w:p>
      <w:pPr>
        <w:pStyle w:val="BodyText"/>
        <w:numPr>
          <w:ilvl w:val="0"/>
          <w:numId w:val="1027"/>
        </w:numPr>
      </w:pPr>
      <w:r>
        <w:t xml:space="preserve">A real physical measurement (a Casimir-plate force) can be used to test for the presence of an otherwise invisible structure (a propped-open wormhole throat), turning metaphysics into an instrument reading.</w:t>
      </w:r>
    </w:p>
    <w:p>
      <w:pPr>
        <w:pStyle w:val="BodyText"/>
        <w:numPr>
          <w:ilvl w:val="0"/>
          <w:numId w:val="1027"/>
        </w:numPr>
      </w:pPr>
      <w:r>
        <w:t xml:space="preserve">A throat’s cross-section bounds its information-carrying capacity; “traversable” does not mean “usable,” and a real wormhole can be simultaneously confirmed and practically inert.</w:t>
      </w:r>
    </w:p>
    <w:p>
      <w:pPr>
        <w:pStyle w:val="BodyText"/>
        <w:numPr>
          <w:ilvl w:val="0"/>
          <w:numId w:val="1027"/>
        </w:numPr>
      </w:pPr>
      <w:r>
        <w:t xml:space="preserve">Undecidability in a formal system can flag that a question is malformed for the objects it’s being asked about, rather than signalling failure of the mathematics.</w:t>
      </w:r>
    </w:p>
    <w:p>
      <w:pPr>
        <w:pStyle w:val="BodyText"/>
        <w:numPr>
          <w:ilvl w:val="0"/>
          <w:numId w:val="1027"/>
        </w:numPr>
      </w:pPr>
      <w:r>
        <w:t xml:space="preserve">An apparently unpayable thermodynamic debt can have a real, measurable discharge mechanism that was simply never looked for.</w:t>
      </w:r>
    </w:p>
    <w:p>
      <w:pPr>
        <w:pStyle w:val="BodyText"/>
      </w:pPr>
      <w:r>
        <w:t xml:space="preserve">The Permitted Options ends here, at 411 P-9, on the ninth of February, with nothing detonated, nobody uninvited, and one very old drain finally accounted for. Lolly Wren’s green notebooks reach volume five and stop, for now, mid-page.</w:t>
      </w:r>
    </w:p>
    <w:p>
      <w:pPr>
        <w:pStyle w:val="BodyText"/>
      </w:pPr>
      <w:r>
        <w:t xml:space="preserve">Q.E.D.</w:t>
      </w:r>
    </w:p>
    <w:p>
      <w:pPr>
        <w:pStyle w:val="Heading2"/>
      </w:pPr>
      <w:r>
        <w:t>Glossary</w:t>
      </w:r>
    </w:p>
    <w:p>
      <w:pPr>
        <w:pStyle w:val="BodyText"/>
      </w:pPr>
      <w:r>
        <w:t>Terms the story uses as if they were already known. Each points back to the chapter that puts it to work.</w:t>
      </w:r>
    </w:p>
    <w:p>
      <w:pPr>
        <w:pStyle w:val="BodyText"/>
      </w:pPr>
      <w:hyperlink w:anchor="ch00">
        <w:r>
          <w:rPr>
            <w:u w:val="single"/>
            <w:color w:val="0563C1"/>
          </w:rPr>
          <w:t xml:space="preserve">Permitted options.</w:t>
        </w:r>
      </w:hyperlink>
      <w:r>
        <w:t xml:space="preserve"> The alternatives a pending state was allowed to resolve into. A resolution outside that list is the breach the department exists to notice.</w:t>
      </w:r>
    </w:p>
    <w:p>
      <w:pPr>
        <w:pStyle w:val="BodyText"/>
      </w:pPr>
      <w:hyperlink w:anchor="ch00">
        <w:r>
          <w:rPr>
            <w:u w:val="single"/>
            <w:color w:val="0563C1"/>
          </w:rPr>
          <w:t xml:space="preserve">P-9.</w:t>
        </w:r>
      </w:hyperlink>
      <w:r>
        <w:t xml:space="preserve"> A recovered unresolved state. Three hundred and eight of them came back from the horizon of Singularity Asset 4C. Lolly knows the list.</w:t>
      </w:r>
    </w:p>
    <w:p>
      <w:pPr>
        <w:pStyle w:val="BodyText"/>
      </w:pPr>
      <w:hyperlink w:anchor="ch00">
        <w:r>
          <w:rPr>
            <w:u w:val="single"/>
            <w:color w:val="0563C1"/>
          </w:rPr>
          <w:t xml:space="preserve">Singularity Asset 4C.</w:t>
        </w:r>
      </w:hyperlink>
      <w:r>
        <w:t xml:space="preserve"> The horizon from which those states were recovered. Its radiation, its Page time, and what may still be done with either are argued from Chapter Seven on.</w:t>
      </w:r>
    </w:p>
    <w:p>
      <w:pPr>
        <w:pStyle w:val="BodyText"/>
      </w:pPr>
      <w:hyperlink w:anchor="ch01">
        <w:r>
          <w:rPr>
            <w:u w:val="single"/>
            <w:color w:val="0563C1"/>
          </w:rPr>
          <w:t xml:space="preserve">Casimir effect.</w:t>
        </w:r>
      </w:hyperlink>
      <w:r>
        <w:t xml:space="preserve"> The force between two uncharged plates set close together, because the vacuum between them is poorer in modes than the vacuum outside. The book uses it as the known way to lower the price of empty space. Whether that lowering is “negative energy” in the sense a wormhole throat can spend is still argued; the lesson does not treat the argument as closed.</w:t>
      </w:r>
    </w:p>
    <w:p>
      <w:pPr>
        <w:pStyle w:val="BodyText"/>
      </w:pPr>
      <w:hyperlink w:anchor="ch04">
        <w:r>
          <w:rPr>
            <w:u w:val="single"/>
            <w:color w:val="0563C1"/>
          </w:rPr>
          <w:t xml:space="preserve">Monogamy of entanglement.</w:t>
        </w:r>
      </w:hyperlink>
      <w:r>
        <w:t xml:space="preserve"> A system maximally correlated with one partner cannot be maximally correlated with a second. The membership of any protocol that spends correlation is capped by this, not by drafting.</w:t>
      </w:r>
    </w:p>
    <w:p>
      <w:pPr>
        <w:pStyle w:val="BodyText"/>
      </w:pPr>
      <w:hyperlink w:anchor="ch05">
        <w:r>
          <w:rPr>
            <w:u w:val="single"/>
            <w:color w:val="0563C1"/>
          </w:rPr>
          <w:t xml:space="preserve">The motion.</w:t>
        </w:r>
      </w:hyperlink>
      <w:r>
        <w:t xml:space="preserve"> The procedural block in Chapter Six. It imitates a Gödel sentence and is not one. Lolly’s minute calls it a refusal to let a body certify its own competence, not a theorem.</w:t>
      </w:r>
    </w:p>
    <w:p>
      <w:pPr>
        <w:pStyle w:val="BodyText"/>
      </w:pPr>
      <w:hyperlink w:anchor="ch06">
        <w:r>
          <w:rPr>
            <w:u w:val="single"/>
            <w:color w:val="0563C1"/>
          </w:rPr>
          <w:t xml:space="preserve">Page time.</w:t>
        </w:r>
      </w:hyperlink>
      <w:r>
        <w:t xml:space="preserve"> The moment in an evaporation when the outside radiation carries more of the record than the interior still holds. For 4C, the story places that crossing in 1961. Page’s curve is the 1993 result that describes the shape.</w:t>
      </w:r>
    </w:p>
    <w:p>
      <w:pPr>
        <w:pStyle w:val="BodyText"/>
      </w:pPr>
      <w:hyperlink w:anchor="ch06">
        <w:r>
          <w:rPr>
            <w:u w:val="single"/>
            <w:color w:val="0563C1"/>
          </w:rPr>
          <w:t xml:space="preserve">The nine.</w:t>
        </w:r>
      </w:hyperlink>
      <w:r>
        <w:t xml:space="preserve"> The most the correlation store can underwrite once replenishment stops. Not a moral number. An arithmetic one, out of forty-one.</w:t>
      </w:r>
    </w:p>
    <w:p>
      <w:pPr>
        <w:pStyle w:val="BodyText"/>
      </w:pPr>
      <w:hyperlink w:anchor="ch11">
        <w:r>
          <w:rPr>
            <w:u w:val="single"/>
            <w:color w:val="0563C1"/>
          </w:rPr>
          <w:t xml:space="preserve">Landauer’s principle.</w:t>
        </w:r>
      </w:hyperlink>
      <w:r>
        <w:t xml:space="preserve"> Clearing one bit of a record costs at least kT ln 2 of heat. A demon who never forgets does not escape the cost. He stores it.</w:t>
      </w:r>
    </w:p>
    <w:p>
      <w:pPr>
        <w:pStyle w:val="BodyText"/>
      </w:pPr>
      <w:hyperlink w:anchor="ch14">
        <w:r>
          <w:rPr>
            <w:u w:val="single"/>
            <w:color w:val="0563C1"/>
          </w:rPr>
          <w:t xml:space="preserve">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pPr>
        <w:pStyle w:val="Heading2"/>
      </w:pPr>
      <w:r>
        <w:t>Bibliography</w:t>
      </w:r>
    </w:p>
    <w:p>
      <w:pPr>
        <w:pStyle w:val="BodyText"/>
      </w:pPr>
      <w:r>
        <w:t>Works the lessons name. Dates are the historical ones.</w:t>
      </w:r>
    </w:p>
    <w:p>
      <w:pPr>
        <w:pStyle w:val="BodyText"/>
      </w:pPr>
      <w:r>
        <w:t>Casimir, H. B. G. (1948). On the attraction between two perfectly conducting plates.</w:t>
      </w:r>
    </w:p>
    <w:p>
      <w:pPr>
        <w:pStyle w:val="BodyText"/>
      </w:pPr>
      <w:r>
        <w:t>Einstein, A. Letter to Max Born, 4 December 1926. The “Old One” does not play dice.</w:t>
      </w:r>
    </w:p>
    <w:p>
      <w:pPr>
        <w:pStyle w:val="BodyText"/>
      </w:pPr>
      <w:r>
        <w:t>Einstein, A., Podolsky, B., and Rosen, N. (1935). Can quantum-mechanical description of physical reality be considered complete?</w:t>
      </w:r>
    </w:p>
    <w:p>
      <w:pPr>
        <w:pStyle w:val="BodyText"/>
      </w:pPr>
      <w:r>
        <w:t>Fuller, R. W., and Wheeler, J. A. (1962). Causality and multiply connected space-time.</w:t>
      </w:r>
    </w:p>
    <w:p>
      <w:pPr>
        <w:pStyle w:val="BodyText"/>
      </w:pPr>
      <w:r>
        <w:t>Gödel, K. (1931). On formally undecidable propositions of Principia Mathematica and related systems.</w:t>
      </w:r>
    </w:p>
    <w:p>
      <w:pPr>
        <w:pStyle w:val="BodyText"/>
      </w:pPr>
      <w:r>
        <w:t>Hamming, R. W. (1980). The unreasonable effectiveness of mathematics.</w:t>
      </w:r>
    </w:p>
    <w:p>
      <w:pPr>
        <w:pStyle w:val="BodyText"/>
      </w:pPr>
      <w:r>
        <w:t>Hofstadter, D. (1979). Gödel, Escher, Bach: an Eternal Golden Braid.</w:t>
      </w:r>
    </w:p>
    <w:p>
      <w:pPr>
        <w:pStyle w:val="BodyText"/>
      </w:pPr>
      <w:r>
        <w:t>Kruskal, M. D. (1960), and Szekeres, G. (1960). The maximal extension of the Schwarzschild solution.</w:t>
      </w:r>
    </w:p>
    <w:p>
      <w:pPr>
        <w:pStyle w:val="BodyText"/>
      </w:pPr>
      <w:r>
        <w:t>Landauer, R. (1961). Irreversibility and heat generation in the computing process.</w:t>
      </w:r>
    </w:p>
    <w:p>
      <w:pPr>
        <w:pStyle w:val="BodyText"/>
      </w:pPr>
      <w:r>
        <w:t>Morris, M. S., and Thorne, K. S. (1988). Wormholes in spacetime and their use for interstellar travel.</w:t>
      </w:r>
    </w:p>
    <w:p>
      <w:pPr>
        <w:pStyle w:val="BodyText"/>
      </w:pPr>
      <w:r>
        <w:t>Page, D. N. (1993). Information in black hole radiation.</w:t>
      </w:r>
    </w:p>
    <w:p>
      <w:pPr>
        <w:pStyle w:val="BodyText"/>
      </w:pPr>
      <w:r>
        <w:t>Schwarzschild, K. (1916). On the gravitational field of a mass point according to Einstein’s theory.</w:t>
      </w:r>
    </w:p>
    <w:p>
      <w:pPr>
        <w:pStyle w:val="BodyText"/>
      </w:pPr>
      <w:r>
        <w:t>Wigner, E. P. (1960). The unreasonable effectiveness of mathematics in the natural sciences.</w:t>
      </w:r>
    </w:p>
    <w:p>
      <w:pPr>
        <w:pStyle w:val="BodyText"/>
      </w:pPr>
      <w:r>
        <w:t>Almheiri, A., Marolf, D., Polchinski, J., and Sully, J. (2012). Black holes: complementarity or firewalls?</w:t>
      </w:r>
    </w:p>
    <w:p>
      <w:pPr>
        <w:pStyle w:val="BodyText"/>
      </w:pPr>
      <w:r>
        <w:t>Zurek, W. H. Quantum Darwinism and einselection, developed through the 1980s and 1990s.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