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color w:val="333333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0"/>
          <w:szCs w:val="20"/>
          <w:rtl w:val="0"/>
        </w:rPr>
        <w:t xml:space="preserve">СОГЛАСИЕ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jc w:val="center"/>
        <w:rPr>
          <w:rFonts w:ascii="Times New Roman" w:cs="Times New Roman" w:eastAsia="Times New Roman" w:hAnsi="Times New Roman"/>
          <w:color w:val="333333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0"/>
          <w:szCs w:val="20"/>
          <w:rtl w:val="0"/>
        </w:rPr>
        <w:t xml:space="preserve">на обработку персональных данных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color w:val="333333"/>
          <w:sz w:val="20"/>
          <w:szCs w:val="2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sz w:val="20"/>
          <w:szCs w:val="20"/>
          <w:rtl w:val="0"/>
        </w:rPr>
        <w:t xml:space="preserve">Я,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0"/>
          <w:szCs w:val="20"/>
          <w:u w:val="single"/>
          <w:rtl w:val="0"/>
        </w:rPr>
        <w:t xml:space="preserve">${Familia} ${Name} ${Patronymic}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0"/>
          <w:szCs w:val="20"/>
          <w:rtl w:val="0"/>
        </w:rPr>
        <w:t xml:space="preserve">, нижеподписавшийся проживающий по адресу (по месту регистрации)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0"/>
          <w:szCs w:val="20"/>
          <w:u w:val="single"/>
          <w:rtl w:val="0"/>
        </w:rPr>
        <w:t xml:space="preserve">г. ${FirstCity}, ул. ${FirstStreet}, ${FirstHouse}-${FirstFlat}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0"/>
          <w:szCs w:val="20"/>
          <w:rtl w:val="0"/>
        </w:rPr>
        <w:t xml:space="preserve"> паспорт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0"/>
          <w:szCs w:val="20"/>
          <w:u w:val="single"/>
          <w:rtl w:val="0"/>
        </w:rPr>
        <w:t xml:space="preserve">${Seria}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0"/>
          <w:szCs w:val="20"/>
          <w:rtl w:val="0"/>
        </w:rPr>
        <w:t xml:space="preserve">№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0"/>
          <w:szCs w:val="20"/>
          <w:u w:val="single"/>
          <w:rtl w:val="0"/>
        </w:rPr>
        <w:t xml:space="preserve">${Number}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0"/>
          <w:szCs w:val="20"/>
          <w:rtl w:val="0"/>
        </w:rPr>
        <w:t xml:space="preserve">дата выдачи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0"/>
          <w:szCs w:val="20"/>
          <w:u w:val="single"/>
          <w:rtl w:val="0"/>
        </w:rPr>
        <w:t xml:space="preserve">${DataTaking}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0"/>
          <w:szCs w:val="20"/>
          <w:rtl w:val="0"/>
        </w:rPr>
        <w:t xml:space="preserve"> название выдавшего органа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0"/>
          <w:szCs w:val="20"/>
          <w:u w:val="single"/>
          <w:rtl w:val="0"/>
        </w:rPr>
        <w:t xml:space="preserve">${WhereTake}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0"/>
          <w:szCs w:val="20"/>
          <w:rtl w:val="0"/>
        </w:rPr>
        <w:t xml:space="preserve">, в соответствии с требованиями статьи 9 федерального закона от 27.07.06 г. «О персональных данных» № 152-ФЗ, подтверждаю своё согласие на обработку ООО « Санадент», именуемым в дальнейшем Оператор, моих персональных данных включающих фамилию, имя, отчество, пол, дату и место рождения, адрес места жительства и регистрации, контактный(е) телефон(ы), данные о состоянии моего здоровья, заболеваниях, случаях обращения за медицинской помощью — в медико-профилактических целях, в целях установления медицинского диагноза и оказания медицинских услуг при условии, что их обработка осуществляется лицом, профессионально занимающимся медицинской деятельностью и обязанным сохранять врачебную тайну. В процессе оказания Оператором мне медицинской помощи я предоставляю право медицинским работникам передавать мои персональные данные, содержащие сведения, составляющие врачебную тайну, другим должностным лицам Оператора, в интересах моего обследования и лечения.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color w:val="333333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Предоставляю Оператору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обезличивание, блокирование, уничтожение. Оператор вправе обрабатывать мои персональные данные посредством внесения их в свою электронную базу данных, включения в списки (реестры), и отчетные формы документации,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с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соблюдением мер, обеспечивающих их защиту от несанкционированного доступа, при условии, что обработка буд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т осуществляться лицом, обязанным сохранять профессиональную тайну.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color w:val="333333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Срок хранения моих персональных данных соответствует сроку хранения первичных медицинских документов (медицинской карты) и составляет =двадцать пять лет=.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jc w:val="both"/>
        <w:rPr>
          <w:rFonts w:ascii="Times New Roman" w:cs="Times New Roman" w:eastAsia="Times New Roman" w:hAnsi="Times New Roman"/>
          <w:color w:val="333333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Передача моих персональных данных иным лицам или иное их разглашение может осуществляться только с моего письменного согласия.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Настоящее согласие подписано мной «______»_________________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 20____г.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и действует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бессрочно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5"/>
          <w:szCs w:val="15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15"/>
          <w:szCs w:val="15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Я оставляю за собой право отозвать свое согласие посредством составления соответствующего письменного документа, который может быть направлен мной в адрес Оператора по почте заказным письмом с уведомлением о вручении, либо вручен лично под расписку представителю Оператора.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В случае получения моего письменного заявления об отзыве настоящего согласия на обработку персональных данных Оператор обязан прекратить их обработку в течение периода времени, необходимого для завершения взаиморасчетов по оплате оказанной мне до этого медицинской помощи. 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Меня уведомили, что в целях пресечения противоправных действия третьих лиц обеспечения безопасности и недопущения ущерба здоровью пациентов и сотрудников в помещениях ООО «Санадент»(г. Владивосток, ул. Авроровская, д. 17, офис 22)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u w:val="single"/>
          <w:rtl w:val="0"/>
        </w:rPr>
        <w:t xml:space="preserve">ведется видео/аудио наблюдение.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15"/>
          <w:szCs w:val="15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Контактный(е) телефон(ы):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0"/>
          <w:szCs w:val="20"/>
          <w:u w:val="single"/>
          <w:rtl w:val="0"/>
        </w:rPr>
        <w:t xml:space="preserve">${Phone} ${AddPhone}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333333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Почтовый адрес: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Rule="auto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333333"/>
          <w:sz w:val="20"/>
          <w:szCs w:val="20"/>
          <w:u w:val="single"/>
          <w:rtl w:val="0"/>
        </w:rPr>
        <w:t xml:space="preserve">г. ${SecondCity}, ул. ${SecondStreet}, ${SecondHouse}-${SecondFlat}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40" w:befor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Подпись субъекта персональных данных__________________________________________________________</w:t>
      </w:r>
      <w:r w:rsidDel="00000000" w:rsidR="00000000" w:rsidRPr="00000000">
        <w:rPr>
          <w:rtl w:val="0"/>
        </w:rPr>
      </w:r>
    </w:p>
    <w:sectPr>
      <w:footerReference r:id="rId7" w:type="default"/>
      <w:pgSz w:h="16838" w:w="11909" w:orient="portrait"/>
      <w:pgMar w:bottom="1276" w:top="1134" w:left="1418" w:right="851" w:header="0" w:footer="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spacing w:after="60" w:before="240" w:line="240" w:lineRule="auto"/>
    </w:pPr>
    <w:rPr>
      <w:rFonts w:ascii="Calibri" w:cs="Calibri" w:eastAsia="Calibri" w:hAnsi="Calibri"/>
      <w:b w:val="1"/>
      <w:color w:val="00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792A0B"/>
    <w:pPr>
      <w:keepNext w:val="1"/>
      <w:widowControl w:val="0"/>
      <w:spacing w:after="60" w:before="240" w:line="240" w:lineRule="auto"/>
      <w:outlineLvl w:val="0"/>
    </w:pPr>
    <w:rPr>
      <w:rFonts w:ascii="Calibri Light" w:cs="Times New Roman" w:eastAsia="Times New Roman" w:hAnsi="Calibri Light"/>
      <w:b w:val="1"/>
      <w:bCs w:val="1"/>
      <w:color w:val="000000"/>
      <w:kern w:val="32"/>
      <w:sz w:val="32"/>
      <w:szCs w:val="32"/>
      <w:lang w:eastAsia="x-none" w:val="x-none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792A0B"/>
    <w:rPr>
      <w:rFonts w:ascii="Calibri Light" w:cs="Times New Roman" w:eastAsia="Times New Roman" w:hAnsi="Calibri Light"/>
      <w:b w:val="1"/>
      <w:bCs w:val="1"/>
      <w:color w:val="000000"/>
      <w:kern w:val="32"/>
      <w:sz w:val="32"/>
      <w:szCs w:val="32"/>
      <w:lang w:eastAsia="x-none" w:val="x-none"/>
    </w:rPr>
  </w:style>
  <w:style w:type="character" w:styleId="a3">
    <w:name w:val="Hyperlink"/>
    <w:uiPriority w:val="99"/>
    <w:rsid w:val="00792A0B"/>
    <w:rPr>
      <w:color w:val="0066cc"/>
      <w:u w:val="single"/>
    </w:rPr>
  </w:style>
  <w:style w:type="character" w:styleId="2" w:customStyle="1">
    <w:name w:val="Основной текст (2)_"/>
    <w:link w:val="20"/>
    <w:rsid w:val="00792A0B"/>
    <w:rPr>
      <w:rFonts w:ascii="Times New Roman" w:cs="Times New Roman" w:hAnsi="Times New Roman"/>
      <w:i w:val="1"/>
      <w:iCs w:val="1"/>
      <w:shd w:color="auto" w:fill="ffffff" w:val="clear"/>
    </w:rPr>
  </w:style>
  <w:style w:type="character" w:styleId="3" w:customStyle="1">
    <w:name w:val="Основной текст (3)_"/>
    <w:link w:val="30"/>
    <w:uiPriority w:val="99"/>
    <w:rsid w:val="00792A0B"/>
    <w:rPr>
      <w:rFonts w:ascii="Times New Roman" w:cs="Times New Roman" w:hAnsi="Times New Roman"/>
      <w:b w:val="1"/>
      <w:bCs w:val="1"/>
      <w:sz w:val="21"/>
      <w:szCs w:val="21"/>
      <w:shd w:color="auto" w:fill="ffffff" w:val="clear"/>
    </w:rPr>
  </w:style>
  <w:style w:type="character" w:styleId="4" w:customStyle="1">
    <w:name w:val="Основной текст (4)_"/>
    <w:link w:val="40"/>
    <w:uiPriority w:val="99"/>
    <w:rsid w:val="00792A0B"/>
    <w:rPr>
      <w:rFonts w:ascii="Times New Roman" w:cs="Times New Roman" w:hAnsi="Times New Roman"/>
      <w:spacing w:val="10"/>
      <w:sz w:val="21"/>
      <w:szCs w:val="21"/>
      <w:shd w:color="auto" w:fill="ffffff" w:val="clear"/>
    </w:rPr>
  </w:style>
  <w:style w:type="paragraph" w:styleId="20" w:customStyle="1">
    <w:name w:val="Основной текст (2)"/>
    <w:basedOn w:val="a"/>
    <w:link w:val="2"/>
    <w:rsid w:val="00792A0B"/>
    <w:pPr>
      <w:widowControl w:val="0"/>
      <w:shd w:color="auto" w:fill="ffffff" w:val="clear"/>
      <w:spacing w:after="60" w:line="240" w:lineRule="atLeast"/>
    </w:pPr>
    <w:rPr>
      <w:rFonts w:ascii="Times New Roman" w:cs="Times New Roman" w:hAnsi="Times New Roman"/>
      <w:i w:val="1"/>
      <w:iCs w:val="1"/>
    </w:rPr>
  </w:style>
  <w:style w:type="paragraph" w:styleId="30" w:customStyle="1">
    <w:name w:val="Основной текст (3)"/>
    <w:basedOn w:val="a"/>
    <w:link w:val="3"/>
    <w:uiPriority w:val="99"/>
    <w:rsid w:val="00792A0B"/>
    <w:pPr>
      <w:widowControl w:val="0"/>
      <w:shd w:color="auto" w:fill="ffffff" w:val="clear"/>
      <w:spacing w:after="60" w:before="240" w:line="240" w:lineRule="atLeast"/>
      <w:jc w:val="center"/>
    </w:pPr>
    <w:rPr>
      <w:rFonts w:ascii="Times New Roman" w:cs="Times New Roman" w:hAnsi="Times New Roman"/>
      <w:b w:val="1"/>
      <w:bCs w:val="1"/>
      <w:sz w:val="21"/>
      <w:szCs w:val="21"/>
    </w:rPr>
  </w:style>
  <w:style w:type="paragraph" w:styleId="40" w:customStyle="1">
    <w:name w:val="Основной текст (4)"/>
    <w:basedOn w:val="a"/>
    <w:link w:val="4"/>
    <w:uiPriority w:val="99"/>
    <w:rsid w:val="00792A0B"/>
    <w:pPr>
      <w:widowControl w:val="0"/>
      <w:shd w:color="auto" w:fill="ffffff" w:val="clear"/>
      <w:spacing w:after="0" w:line="241" w:lineRule="exact"/>
      <w:jc w:val="both"/>
    </w:pPr>
    <w:rPr>
      <w:rFonts w:ascii="Times New Roman" w:cs="Times New Roman" w:hAnsi="Times New Roman"/>
      <w:spacing w:val="10"/>
      <w:sz w:val="21"/>
      <w:szCs w:val="21"/>
    </w:rPr>
  </w:style>
  <w:style w:type="paragraph" w:styleId="a4">
    <w:name w:val="footer"/>
    <w:basedOn w:val="a"/>
    <w:link w:val="a5"/>
    <w:uiPriority w:val="99"/>
    <w:unhideWhenUsed w:val="1"/>
    <w:rsid w:val="00792A0B"/>
    <w:pPr>
      <w:widowControl w:val="0"/>
      <w:tabs>
        <w:tab w:val="center" w:pos="4677"/>
        <w:tab w:val="right" w:pos="9355"/>
      </w:tabs>
      <w:spacing w:after="0" w:line="240" w:lineRule="auto"/>
    </w:pPr>
    <w:rPr>
      <w:rFonts w:ascii="Courier New" w:cs="Times New Roman" w:eastAsia="Times New Roman" w:hAnsi="Courier New"/>
      <w:color w:val="000000"/>
      <w:sz w:val="20"/>
      <w:szCs w:val="20"/>
      <w:lang w:eastAsia="x-none" w:val="x-none"/>
    </w:rPr>
  </w:style>
  <w:style w:type="character" w:styleId="a5" w:customStyle="1">
    <w:name w:val="Нижний колонтитул Знак"/>
    <w:basedOn w:val="a0"/>
    <w:link w:val="a4"/>
    <w:uiPriority w:val="99"/>
    <w:rsid w:val="00792A0B"/>
    <w:rPr>
      <w:rFonts w:ascii="Courier New" w:cs="Times New Roman" w:eastAsia="Times New Roman" w:hAnsi="Courier New"/>
      <w:color w:val="000000"/>
      <w:sz w:val="20"/>
      <w:szCs w:val="20"/>
      <w:lang w:eastAsia="x-none" w:val="x-none"/>
    </w:rPr>
  </w:style>
  <w:style w:type="paragraph" w:styleId="ConsPlusNonformat" w:customStyle="1">
    <w:name w:val="ConsPlusNonformat"/>
    <w:uiPriority w:val="99"/>
    <w:rsid w:val="00792A0B"/>
    <w:pPr>
      <w:widowControl w:val="0"/>
      <w:autoSpaceDE w:val="0"/>
      <w:autoSpaceDN w:val="0"/>
      <w:adjustRightInd w:val="0"/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RU"/>
    </w:rPr>
  </w:style>
  <w:style w:type="paragraph" w:styleId="ConsPlusNormal" w:customStyle="1">
    <w:name w:val="ConsPlusNormal"/>
    <w:rsid w:val="00792A0B"/>
    <w:pPr>
      <w:autoSpaceDE w:val="0"/>
      <w:autoSpaceDN w:val="0"/>
      <w:adjustRightInd w:val="0"/>
      <w:spacing w:after="0" w:line="240" w:lineRule="auto"/>
    </w:pPr>
    <w:rPr>
      <w:rFonts w:ascii="Arial" w:cs="Arial" w:eastAsia="Calibri" w:hAnsi="Arial"/>
      <w:sz w:val="20"/>
      <w:szCs w:val="20"/>
    </w:rPr>
  </w:style>
  <w:style w:type="character" w:styleId="a6">
    <w:name w:val="Strong"/>
    <w:basedOn w:val="a0"/>
    <w:uiPriority w:val="22"/>
    <w:qFormat w:val="1"/>
    <w:rsid w:val="008C2C68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7h3it0K/mAT+pzQuHxAtzgWcAQ==">AMUW2mXAgo1Rc+5B2BVnOXirjZzsoHFZQmYltEITKEi+g47E8BizgBIAPGdcGGW2ay7UQkTslFZVJNeskHU/0DxzXU3pmaJ96WOGW4ZbSU1kfY0BDMybVaUpAZ2XTQ+s/J0e4CoEeUUr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2021-04-02T04:34:00Z</dcterms:created>
  <dc:creator>lotos</dc:creator>
</cp:coreProperties>
</file>