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9348B1">
        <w:rPr>
          <w:rFonts w:hint="eastAsia"/>
        </w:rPr>
        <w:t>下跌</w:t>
      </w:r>
      <w:r w:rsidR="002C453B">
        <w:rPr>
          <w:rFonts w:hint="eastAsia"/>
        </w:rPr>
        <w:t>-0.12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2C453B">
        <w:rPr>
          <w:rFonts w:hint="eastAsia"/>
        </w:rPr>
        <w:t>周一大跌后有反弹，上方</w:t>
      </w:r>
      <w:r w:rsidR="002C453B">
        <w:rPr>
          <w:rFonts w:hint="eastAsia"/>
        </w:rPr>
        <w:t>MA10</w:t>
      </w:r>
      <w:r w:rsidR="002C453B">
        <w:rPr>
          <w:rFonts w:hint="eastAsia"/>
        </w:rPr>
        <w:t>未能站上，</w:t>
      </w:r>
      <w:r w:rsidR="00337E23" w:rsidRPr="00337E23">
        <w:rPr>
          <w:rFonts w:hint="eastAsia"/>
        </w:rPr>
        <w:t>走势</w:t>
      </w:r>
      <w:r w:rsidR="002C453B">
        <w:rPr>
          <w:rFonts w:hint="eastAsia"/>
        </w:rPr>
        <w:t>依旧</w:t>
      </w:r>
      <w:r w:rsidR="00337E23" w:rsidRPr="00337E23">
        <w:rPr>
          <w:rFonts w:hint="eastAsia"/>
        </w:rPr>
        <w:t>比较负面</w:t>
      </w:r>
      <w:r w:rsidR="00F554E1">
        <w:rPr>
          <w:rFonts w:hint="eastAsia"/>
        </w:rPr>
        <w:t>；</w:t>
      </w:r>
    </w:p>
    <w:p w:rsidR="00987FEC" w:rsidRDefault="002C453B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4CD3F4" wp14:editId="4C26AA83">
            <wp:extent cx="5274310" cy="3115139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832301">
        <w:rPr>
          <w:rFonts w:hint="eastAsia"/>
        </w:rPr>
        <w:t>下跌</w:t>
      </w:r>
      <w:r w:rsidR="00832301">
        <w:rPr>
          <w:rFonts w:hint="eastAsia"/>
        </w:rPr>
        <w:t>-4.07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3F528B">
        <w:rPr>
          <w:rFonts w:hint="eastAsia"/>
        </w:rPr>
        <w:t>本周恒指直接跳空大幅低开，周四</w:t>
      </w:r>
      <w:proofErr w:type="gramStart"/>
      <w:r w:rsidR="003F528B">
        <w:rPr>
          <w:rFonts w:hint="eastAsia"/>
        </w:rPr>
        <w:t>受腾讯财报</w:t>
      </w:r>
      <w:proofErr w:type="gramEnd"/>
      <w:r w:rsidR="003F528B">
        <w:rPr>
          <w:rFonts w:hint="eastAsia"/>
        </w:rPr>
        <w:t>的影响低开后反弹，</w:t>
      </w:r>
      <w:proofErr w:type="gramStart"/>
      <w:r w:rsidR="003F528B">
        <w:rPr>
          <w:rFonts w:hint="eastAsia"/>
        </w:rPr>
        <w:t>由之前</w:t>
      </w:r>
      <w:proofErr w:type="gramEnd"/>
      <w:r w:rsidR="003F528B">
        <w:rPr>
          <w:rFonts w:hint="eastAsia"/>
        </w:rPr>
        <w:t>的下跌趋势线画通道线基本是踩到通道的底端</w:t>
      </w:r>
      <w:r w:rsidR="00D633F8">
        <w:rPr>
          <w:rFonts w:hint="eastAsia"/>
        </w:rPr>
        <w:t>。</w:t>
      </w:r>
      <w:r w:rsidR="003F528B">
        <w:rPr>
          <w:rFonts w:hint="eastAsia"/>
        </w:rPr>
        <w:t>从周末的消息面及美股来看，下周可能会有反弹，反弹的位置，先看能否站上</w:t>
      </w:r>
      <w:r w:rsidR="003F528B">
        <w:rPr>
          <w:rFonts w:hint="eastAsia"/>
        </w:rPr>
        <w:t>MA5</w:t>
      </w:r>
      <w:r w:rsidR="003F528B">
        <w:rPr>
          <w:rFonts w:hint="eastAsia"/>
        </w:rPr>
        <w:t>，而后看前期的低点</w:t>
      </w:r>
      <w:r w:rsidR="003F528B">
        <w:rPr>
          <w:rFonts w:hint="eastAsia"/>
        </w:rPr>
        <w:t>27600</w:t>
      </w:r>
      <w:r w:rsidR="003F528B">
        <w:rPr>
          <w:rFonts w:hint="eastAsia"/>
        </w:rPr>
        <w:t>附近，再上的话位置在</w:t>
      </w:r>
      <w:r w:rsidR="003F528B">
        <w:rPr>
          <w:rFonts w:hint="eastAsia"/>
        </w:rPr>
        <w:t>28000</w:t>
      </w:r>
      <w:r w:rsidR="001F649E">
        <w:rPr>
          <w:rFonts w:hint="eastAsia"/>
        </w:rPr>
        <w:t>及缺口附近</w:t>
      </w:r>
      <w:r w:rsidR="003F528B">
        <w:rPr>
          <w:rFonts w:hint="eastAsia"/>
        </w:rPr>
        <w:t>。</w:t>
      </w:r>
    </w:p>
    <w:p w:rsidR="00131103" w:rsidRDefault="003F528B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2092A2" wp14:editId="54849897">
            <wp:extent cx="5274310" cy="2856307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1F649E">
        <w:rPr>
          <w:rFonts w:hint="eastAsia"/>
        </w:rPr>
        <w:t>本周累计下跌</w:t>
      </w:r>
      <w:r w:rsidR="001F649E">
        <w:rPr>
          <w:rFonts w:hint="eastAsia"/>
        </w:rPr>
        <w:t>-4.52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BA54E5">
        <w:rPr>
          <w:rFonts w:hint="eastAsia"/>
        </w:rPr>
        <w:t>本周收盘继续创新低，而且是缩量大跌，市场冷清，多头毫无反击之力</w:t>
      </w:r>
      <w:r w:rsidR="008E394F">
        <w:rPr>
          <w:rFonts w:hint="eastAsia"/>
        </w:rPr>
        <w:t>。</w:t>
      </w:r>
      <w:proofErr w:type="gramStart"/>
      <w:r w:rsidR="00BA54E5">
        <w:rPr>
          <w:rFonts w:hint="eastAsia"/>
        </w:rPr>
        <w:t>下周受</w:t>
      </w:r>
      <w:proofErr w:type="gramEnd"/>
      <w:r w:rsidR="00BA54E5">
        <w:rPr>
          <w:rFonts w:hint="eastAsia"/>
        </w:rPr>
        <w:t>人民币升值及贸易</w:t>
      </w:r>
      <w:proofErr w:type="gramStart"/>
      <w:r w:rsidR="00BA54E5">
        <w:rPr>
          <w:rFonts w:hint="eastAsia"/>
        </w:rPr>
        <w:t>战谈判</w:t>
      </w:r>
      <w:proofErr w:type="gramEnd"/>
      <w:r w:rsidR="00BA54E5">
        <w:rPr>
          <w:rFonts w:hint="eastAsia"/>
        </w:rPr>
        <w:t>的影响，</w:t>
      </w:r>
      <w:r w:rsidR="00BA54E5">
        <w:rPr>
          <w:rFonts w:hint="eastAsia"/>
        </w:rPr>
        <w:t>A</w:t>
      </w:r>
      <w:r w:rsidR="00BA54E5">
        <w:rPr>
          <w:rFonts w:hint="eastAsia"/>
        </w:rPr>
        <w:t>股可能会迎来反弹，</w:t>
      </w:r>
      <w:r w:rsidR="00473E07">
        <w:rPr>
          <w:rFonts w:hint="eastAsia"/>
        </w:rPr>
        <w:t>但从目前的市场来看，反弹依旧有限，估计还会是存量资金的博弈。猜测未来</w:t>
      </w:r>
      <w:r w:rsidR="00473E07">
        <w:rPr>
          <w:rFonts w:hint="eastAsia"/>
        </w:rPr>
        <w:t>2638</w:t>
      </w:r>
      <w:r w:rsidR="00473E07">
        <w:rPr>
          <w:rFonts w:hint="eastAsia"/>
        </w:rPr>
        <w:t>还是会破</w:t>
      </w:r>
      <w:r w:rsidR="00B44C08">
        <w:rPr>
          <w:rFonts w:hint="eastAsia"/>
        </w:rPr>
        <w:t>并</w:t>
      </w:r>
      <w:r w:rsidR="00473E07">
        <w:rPr>
          <w:rFonts w:hint="eastAsia"/>
        </w:rPr>
        <w:t>进一步创新低</w:t>
      </w:r>
      <w:r w:rsidR="005C348B">
        <w:rPr>
          <w:rFonts w:hint="eastAsia"/>
        </w:rPr>
        <w:t>，等到这一波真正见底的时候，可能就会是一波牛市的起点，上一波牛市之前的高点是</w:t>
      </w:r>
      <w:r w:rsidR="005C348B">
        <w:rPr>
          <w:rFonts w:hint="eastAsia"/>
        </w:rPr>
        <w:t>2444</w:t>
      </w:r>
      <w:r w:rsidR="005C348B">
        <w:rPr>
          <w:rFonts w:hint="eastAsia"/>
        </w:rPr>
        <w:t>，或许</w:t>
      </w:r>
      <w:r w:rsidR="007B1DE8">
        <w:rPr>
          <w:rFonts w:hint="eastAsia"/>
        </w:rPr>
        <w:t>这会是底？</w:t>
      </w:r>
    </w:p>
    <w:p w:rsidR="00296CD3" w:rsidRPr="00306ACA" w:rsidRDefault="001F649E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4BB3A63" wp14:editId="64AE0889">
            <wp:extent cx="5274310" cy="2809913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Pr="00F554E1" w:rsidRDefault="00473E07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创业板本周累计下跌</w:t>
      </w:r>
      <w:r>
        <w:rPr>
          <w:rFonts w:hint="eastAsia"/>
        </w:rPr>
        <w:t>-5.12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>
        <w:rPr>
          <w:rFonts w:hint="eastAsia"/>
        </w:rPr>
        <w:t>继续创新低，与主板类似，也是缩量大跌</w:t>
      </w:r>
      <w:r w:rsidR="005C348B">
        <w:rPr>
          <w:rFonts w:hint="eastAsia"/>
        </w:rPr>
        <w:t>创新低</w:t>
      </w:r>
      <w:r w:rsidR="000312D8">
        <w:rPr>
          <w:rFonts w:hint="eastAsia"/>
        </w:rPr>
        <w:t>。</w:t>
      </w:r>
      <w:r w:rsidR="00505C0D">
        <w:rPr>
          <w:rFonts w:hint="eastAsia"/>
        </w:rPr>
        <w:t>猜测创业板还是会继续创新低，</w:t>
      </w:r>
      <w:r w:rsidR="005C348B">
        <w:rPr>
          <w:rFonts w:hint="eastAsia"/>
        </w:rPr>
        <w:t>未来如果能够筑底</w:t>
      </w:r>
      <w:r w:rsidR="00505C0D">
        <w:rPr>
          <w:rFonts w:hint="eastAsia"/>
        </w:rPr>
        <w:t>成功</w:t>
      </w:r>
      <w:r w:rsidR="007B1DE8">
        <w:rPr>
          <w:rFonts w:hint="eastAsia"/>
        </w:rPr>
        <w:t>并开启新一轮的</w:t>
      </w:r>
      <w:r w:rsidR="007B1DE8">
        <w:rPr>
          <w:rFonts w:hint="eastAsia"/>
        </w:rPr>
        <w:lastRenderedPageBreak/>
        <w:t>牛市</w:t>
      </w:r>
      <w:r w:rsidR="00EE398F">
        <w:rPr>
          <w:rFonts w:hint="eastAsia"/>
        </w:rPr>
        <w:t>话</w:t>
      </w:r>
      <w:bookmarkStart w:id="3" w:name="_GoBack"/>
      <w:bookmarkEnd w:id="3"/>
      <w:r w:rsidR="007B1DE8">
        <w:rPr>
          <w:rFonts w:hint="eastAsia"/>
        </w:rPr>
        <w:t>，最早起来的应该还会是创业板，</w:t>
      </w:r>
      <w:r w:rsidR="00505C0D">
        <w:rPr>
          <w:rFonts w:hint="eastAsia"/>
        </w:rPr>
        <w:t>重点关注的板块是软件、芯片和</w:t>
      </w:r>
      <w:r w:rsidR="00505C0D">
        <w:rPr>
          <w:rFonts w:hint="eastAsia"/>
        </w:rPr>
        <w:t>5G</w:t>
      </w:r>
      <w:r w:rsidR="00505C0D">
        <w:rPr>
          <w:rFonts w:hint="eastAsia"/>
        </w:rPr>
        <w:t>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DB398B">
        <w:rPr>
          <w:rFonts w:hint="eastAsia"/>
        </w:rPr>
        <w:t>本周累计下跌</w:t>
      </w:r>
      <w:r w:rsidR="000C47DF">
        <w:rPr>
          <w:rFonts w:hint="eastAsia"/>
        </w:rPr>
        <w:t>-1.7</w:t>
      </w:r>
      <w:r w:rsidR="0081092C">
        <w:rPr>
          <w:rFonts w:hint="eastAsia"/>
        </w:rPr>
        <w:t>2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0C47DF">
        <w:rPr>
          <w:rFonts w:hint="eastAsia"/>
        </w:rPr>
        <w:t>上上周四破位之后本周进一步走低，目前在前期低点附近有止跌企稳的迹象，关注该位置的支撑，如果跌破可能会进一步下探</w:t>
      </w:r>
      <w:r w:rsidR="00F554E1">
        <w:rPr>
          <w:rFonts w:hint="eastAsia"/>
        </w:rPr>
        <w:t>；</w:t>
      </w:r>
    </w:p>
    <w:p w:rsidR="0034523B" w:rsidRDefault="000C47DF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E96DA3" wp14:editId="6A478F36">
            <wp:extent cx="5274310" cy="315176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3D2561">
        <w:rPr>
          <w:rFonts w:hint="eastAsia"/>
        </w:rPr>
        <w:t>下跌</w:t>
      </w:r>
      <w:r w:rsidR="003D2561">
        <w:rPr>
          <w:rFonts w:hint="eastAsia"/>
        </w:rPr>
        <w:t>-1</w:t>
      </w:r>
      <w:r w:rsidR="00A3718B">
        <w:rPr>
          <w:rFonts w:hint="eastAsia"/>
        </w:rPr>
        <w:t>.</w:t>
      </w:r>
      <w:r w:rsidR="003D2561">
        <w:rPr>
          <w:rFonts w:hint="eastAsia"/>
        </w:rPr>
        <w:t>46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3D2561">
        <w:rPr>
          <w:rFonts w:hint="eastAsia"/>
        </w:rPr>
        <w:t>前期一直处于</w:t>
      </w:r>
      <w:r w:rsidR="00EB7B31">
        <w:rPr>
          <w:rFonts w:hint="eastAsia"/>
        </w:rPr>
        <w:t>区间盘整</w:t>
      </w:r>
      <w:r w:rsidR="00046784">
        <w:rPr>
          <w:rFonts w:hint="eastAsia"/>
        </w:rPr>
        <w:t>状态</w:t>
      </w:r>
      <w:r w:rsidR="003D2561">
        <w:rPr>
          <w:rFonts w:hint="eastAsia"/>
        </w:rPr>
        <w:t>，本周虽有跌破但又拉回，关注未来选择的方向</w:t>
      </w:r>
      <w:r>
        <w:rPr>
          <w:rFonts w:hint="eastAsia"/>
        </w:rPr>
        <w:t>；</w:t>
      </w:r>
    </w:p>
    <w:p w:rsidR="0034523B" w:rsidRDefault="003D2561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F70D52" wp14:editId="2E9B5A2C">
            <wp:extent cx="4986198" cy="2834746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432" cy="28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370"/>
      <w:r w:rsidRPr="0034523B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5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EB7B31">
        <w:rPr>
          <w:rFonts w:hint="eastAsia"/>
        </w:rPr>
        <w:t>下跌</w:t>
      </w:r>
      <w:r w:rsidR="003D2561">
        <w:rPr>
          <w:rFonts w:hint="eastAsia"/>
        </w:rPr>
        <w:t>-1.29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比较一致</w:t>
      </w:r>
      <w:r w:rsidR="003D2561">
        <w:rPr>
          <w:rFonts w:hint="eastAsia"/>
        </w:rPr>
        <w:t>，暂时有止跌的迹象</w:t>
      </w:r>
      <w:r w:rsidR="009F30A0">
        <w:rPr>
          <w:rFonts w:hint="eastAsia"/>
        </w:rPr>
        <w:t>；</w:t>
      </w:r>
    </w:p>
    <w:p w:rsidR="00AB4780" w:rsidRDefault="003D2561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4F637A1" wp14:editId="3497027B">
            <wp:extent cx="5274310" cy="3154208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6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B74141">
        <w:rPr>
          <w:rFonts w:hint="eastAsia"/>
        </w:rPr>
        <w:t>上涨</w:t>
      </w:r>
      <w:r w:rsidR="00B74141">
        <w:rPr>
          <w:rFonts w:hint="eastAsia"/>
        </w:rPr>
        <w:t>1.41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9C1E34">
        <w:rPr>
          <w:rFonts w:hint="eastAsia"/>
        </w:rPr>
        <w:t>周线</w:t>
      </w:r>
      <w:r w:rsidR="009514AF">
        <w:rPr>
          <w:rFonts w:hint="eastAsia"/>
        </w:rPr>
        <w:t>下影较长</w:t>
      </w:r>
      <w:r w:rsidR="009C1E34">
        <w:rPr>
          <w:rFonts w:hint="eastAsia"/>
        </w:rPr>
        <w:t>，</w:t>
      </w:r>
      <w:r w:rsidR="009514AF">
        <w:rPr>
          <w:rFonts w:hint="eastAsia"/>
        </w:rPr>
        <w:t>前半周继续回落后</w:t>
      </w:r>
      <w:r w:rsidR="006C6E83">
        <w:rPr>
          <w:rFonts w:hint="eastAsia"/>
        </w:rPr>
        <w:t>反弹，周线收盘创</w:t>
      </w:r>
      <w:r w:rsidR="006C6E83">
        <w:rPr>
          <w:rFonts w:hint="eastAsia"/>
        </w:rPr>
        <w:t>26616</w:t>
      </w:r>
      <w:r w:rsidR="006C6E83">
        <w:rPr>
          <w:rFonts w:hint="eastAsia"/>
        </w:rPr>
        <w:t>下来的新高。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DF0F0A" w:rsidRPr="00DC497E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r w:rsidR="0038364D">
        <w:rPr>
          <w:rFonts w:hint="eastAsia"/>
        </w:rPr>
        <w:t>周三踩到</w:t>
      </w:r>
      <w:r w:rsidR="0038364D">
        <w:rPr>
          <w:rFonts w:hint="eastAsia"/>
        </w:rPr>
        <w:t>MA50</w:t>
      </w:r>
      <w:r w:rsidR="0038364D">
        <w:rPr>
          <w:rFonts w:hint="eastAsia"/>
        </w:rPr>
        <w:t>后有反弹，</w:t>
      </w:r>
      <w:proofErr w:type="gramStart"/>
      <w:r w:rsidR="0038364D">
        <w:rPr>
          <w:rFonts w:hint="eastAsia"/>
        </w:rPr>
        <w:t>相对纳指和</w:t>
      </w:r>
      <w:proofErr w:type="gramEnd"/>
      <w:r w:rsidR="0038364D">
        <w:rPr>
          <w:rFonts w:hint="eastAsia"/>
        </w:rPr>
        <w:t>标普，道指本周走势相对</w:t>
      </w:r>
      <w:r w:rsidR="00B3571B">
        <w:rPr>
          <w:rFonts w:hint="eastAsia"/>
        </w:rPr>
        <w:t>强一些</w:t>
      </w:r>
      <w:r w:rsidR="00BB2A48">
        <w:rPr>
          <w:rFonts w:hint="eastAsia"/>
        </w:rPr>
        <w:t>。</w:t>
      </w:r>
      <w:r w:rsidR="00B3571B">
        <w:rPr>
          <w:rFonts w:hint="eastAsia"/>
        </w:rPr>
        <w:t>上面的位置在次高点</w:t>
      </w:r>
      <w:r w:rsidR="00B3571B">
        <w:rPr>
          <w:rFonts w:hint="eastAsia"/>
        </w:rPr>
        <w:t>25800</w:t>
      </w:r>
      <w:r w:rsidR="00B3571B">
        <w:rPr>
          <w:rFonts w:hint="eastAsia"/>
        </w:rPr>
        <w:t>附近，</w:t>
      </w:r>
      <w:r w:rsidR="00B3571B">
        <w:rPr>
          <w:rFonts w:hint="eastAsia"/>
        </w:rPr>
        <w:t>2</w:t>
      </w:r>
      <w:r w:rsidR="00B3571B">
        <w:rPr>
          <w:rFonts w:hint="eastAsia"/>
        </w:rPr>
        <w:t>月</w:t>
      </w:r>
      <w:r w:rsidR="00B3571B">
        <w:rPr>
          <w:rFonts w:hint="eastAsia"/>
        </w:rPr>
        <w:t>2</w:t>
      </w:r>
      <w:r w:rsidR="00B3571B">
        <w:rPr>
          <w:rFonts w:hint="eastAsia"/>
        </w:rPr>
        <w:t>日的那根大阴线杀伤力很大，</w:t>
      </w:r>
      <w:r w:rsidR="00B3571B">
        <w:rPr>
          <w:rFonts w:hint="eastAsia"/>
        </w:rPr>
        <w:t>26060</w:t>
      </w:r>
      <w:r w:rsidR="00B3571B">
        <w:rPr>
          <w:rFonts w:hint="eastAsia"/>
        </w:rPr>
        <w:t>附近会是大压力位。</w:t>
      </w:r>
    </w:p>
    <w:p w:rsidR="00DC497E" w:rsidRDefault="00F152E7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5660DA" wp14:editId="23D5501A">
            <wp:extent cx="5274310" cy="27305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7" w:name="_Ref514592709"/>
      <w:r w:rsidRPr="00DC497E">
        <w:rPr>
          <w:rFonts w:asciiTheme="minorEastAsia" w:eastAsiaTheme="minorEastAsia" w:hAnsiTheme="minorEastAsia" w:hint="eastAsia"/>
        </w:rPr>
        <w:lastRenderedPageBreak/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7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B3571B">
        <w:rPr>
          <w:rFonts w:hint="eastAsia"/>
        </w:rPr>
        <w:t>下跌</w:t>
      </w:r>
      <w:r w:rsidR="00B3571B">
        <w:rPr>
          <w:rFonts w:hint="eastAsia"/>
        </w:rPr>
        <w:t>-0.29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B3571B">
        <w:rPr>
          <w:rFonts w:hint="eastAsia"/>
        </w:rPr>
        <w:t>周线收长下</w:t>
      </w:r>
      <w:r w:rsidR="000A36D0">
        <w:rPr>
          <w:rFonts w:hint="eastAsia"/>
        </w:rPr>
        <w:t>影</w:t>
      </w:r>
      <w:r w:rsidR="00900314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。上</w:t>
      </w:r>
      <w:r w:rsidR="000A36D0">
        <w:rPr>
          <w:rFonts w:hint="eastAsia"/>
        </w:rPr>
        <w:t>周</w:t>
      </w:r>
      <w:proofErr w:type="gramStart"/>
      <w:r w:rsidR="003116DB">
        <w:rPr>
          <w:rFonts w:hint="eastAsia"/>
        </w:rPr>
        <w:t>提到</w:t>
      </w:r>
      <w:r w:rsidR="000A36D0">
        <w:rPr>
          <w:rFonts w:hint="eastAsia"/>
        </w:rPr>
        <w:t>纳指在</w:t>
      </w:r>
      <w:proofErr w:type="gramEnd"/>
      <w:r w:rsidR="000A36D0">
        <w:rPr>
          <w:rFonts w:hint="eastAsia"/>
        </w:rPr>
        <w:t>前期新高附近连续收多个十字星，且量能相对较大，有高位出货的嫌疑</w:t>
      </w:r>
      <w:r w:rsidR="00900314">
        <w:rPr>
          <w:rFonts w:hint="eastAsia"/>
        </w:rPr>
        <w:t>。</w:t>
      </w:r>
      <w:proofErr w:type="gramStart"/>
      <w:r w:rsidR="003116DB">
        <w:rPr>
          <w:rFonts w:hint="eastAsia"/>
        </w:rPr>
        <w:t>目前纳指有</w:t>
      </w:r>
      <w:proofErr w:type="gramEnd"/>
      <w:r w:rsidR="003116DB">
        <w:rPr>
          <w:rFonts w:hint="eastAsia"/>
        </w:rPr>
        <w:t>点头肩顶的走势，猜测如果未来美股见顶，</w:t>
      </w:r>
      <w:proofErr w:type="gramStart"/>
      <w:r w:rsidR="003116DB">
        <w:rPr>
          <w:rFonts w:hint="eastAsia"/>
        </w:rPr>
        <w:t>纳指会</w:t>
      </w:r>
      <w:proofErr w:type="gramEnd"/>
      <w:r w:rsidR="003116DB">
        <w:rPr>
          <w:rFonts w:hint="eastAsia"/>
        </w:rPr>
        <w:t>是最先见顶的。下面的位置关注</w:t>
      </w:r>
      <w:r w:rsidR="000A36D0">
        <w:rPr>
          <w:rFonts w:hint="eastAsia"/>
        </w:rPr>
        <w:t>上升通道线，一旦跌破该线，</w:t>
      </w:r>
      <w:r w:rsidR="007843BC">
        <w:rPr>
          <w:rFonts w:hint="eastAsia"/>
        </w:rPr>
        <w:t>将</w:t>
      </w:r>
      <w:r w:rsidR="000A36D0">
        <w:rPr>
          <w:rFonts w:hint="eastAsia"/>
        </w:rPr>
        <w:t>会有比较大的回调</w:t>
      </w:r>
      <w:r w:rsidR="003116DB">
        <w:rPr>
          <w:rFonts w:hint="eastAsia"/>
        </w:rPr>
        <w:t>，本周多次踩到该位置后拉回</w:t>
      </w:r>
      <w:r w:rsidR="000A36D0">
        <w:rPr>
          <w:rFonts w:hint="eastAsia"/>
        </w:rPr>
        <w:t>。</w:t>
      </w:r>
    </w:p>
    <w:p w:rsidR="00E61F6B" w:rsidRPr="00E61F6B" w:rsidRDefault="00B3571B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25D7D4B2" wp14:editId="105C2869">
            <wp:extent cx="5274310" cy="2773286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8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8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3116DB">
        <w:rPr>
          <w:rFonts w:hint="eastAsia"/>
        </w:rPr>
        <w:t>上涨</w:t>
      </w:r>
      <w:r w:rsidR="007F7B88">
        <w:rPr>
          <w:rFonts w:hint="eastAsia"/>
        </w:rPr>
        <w:t>0.</w:t>
      </w:r>
      <w:r w:rsidR="003116DB">
        <w:rPr>
          <w:rFonts w:hint="eastAsia"/>
        </w:rPr>
        <w:t>59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proofErr w:type="gramStart"/>
      <w:r w:rsidR="008F0263">
        <w:rPr>
          <w:rFonts w:hint="eastAsia"/>
        </w:rPr>
        <w:t>标普走势与纳指较为</w:t>
      </w:r>
      <w:proofErr w:type="gramEnd"/>
      <w:r w:rsidR="008F0263">
        <w:rPr>
          <w:rFonts w:hint="eastAsia"/>
        </w:rPr>
        <w:t>类似，</w:t>
      </w:r>
      <w:r w:rsidR="00B51A5E">
        <w:rPr>
          <w:rFonts w:hint="eastAsia"/>
        </w:rPr>
        <w:t>目前也是处于历史高位附近，短期有头肩顶的趋势，需尽快向上创新高，否则可能会有比较大的调整</w:t>
      </w:r>
      <w:r w:rsidR="00984478">
        <w:rPr>
          <w:rFonts w:hint="eastAsia"/>
        </w:rPr>
        <w:t>。</w:t>
      </w:r>
      <w:r w:rsidR="00B51A5E">
        <w:rPr>
          <w:rFonts w:hint="eastAsia"/>
        </w:rPr>
        <w:t>同样的关注</w:t>
      </w:r>
      <w:r w:rsidR="008F0263">
        <w:rPr>
          <w:rFonts w:hint="eastAsia"/>
        </w:rPr>
        <w:t>上升趋势线，跌破会有比较大的调整。</w:t>
      </w:r>
    </w:p>
    <w:p w:rsidR="00DC27A8" w:rsidRDefault="003116DB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E14055" wp14:editId="435E9E47">
            <wp:extent cx="5274310" cy="2761687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0336F7">
        <w:rPr>
          <w:rFonts w:hint="eastAsia"/>
        </w:rPr>
        <w:t>六</w:t>
      </w:r>
      <w:r w:rsidR="006A2190">
        <w:rPr>
          <w:rFonts w:hint="eastAsia"/>
        </w:rPr>
        <w:t>19</w:t>
      </w:r>
      <w:r w:rsidR="00981285">
        <w:rPr>
          <w:rFonts w:hint="eastAsia"/>
        </w:rPr>
        <w:t>：</w:t>
      </w:r>
      <w:r w:rsidR="006A2190">
        <w:rPr>
          <w:rFonts w:hint="eastAsia"/>
        </w:rPr>
        <w:t>00</w:t>
      </w:r>
      <w:r w:rsidR="007A66C4">
        <w:rPr>
          <w:rFonts w:hint="eastAsia"/>
        </w:rPr>
        <w:t>，比特币本周累计</w:t>
      </w:r>
      <w:r w:rsidR="006A2190">
        <w:rPr>
          <w:rFonts w:hint="eastAsia"/>
        </w:rPr>
        <w:t>上涨</w:t>
      </w:r>
      <w:r w:rsidR="006A2190">
        <w:rPr>
          <w:rFonts w:hint="eastAsia"/>
        </w:rPr>
        <w:t>2.74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6A2190">
        <w:rPr>
          <w:rFonts w:hint="eastAsia"/>
        </w:rPr>
        <w:t>经历了前期的大跌之后，本周比特币在前期低点</w:t>
      </w:r>
      <w:r w:rsidR="006A2190">
        <w:rPr>
          <w:rFonts w:hint="eastAsia"/>
        </w:rPr>
        <w:t>6000</w:t>
      </w:r>
      <w:r w:rsidR="006A2190">
        <w:rPr>
          <w:rFonts w:hint="eastAsia"/>
        </w:rPr>
        <w:t>附近止跌企稳，目前仍处于底部震荡形态，关注未来突破区间之后的方向，如果跌破前低走势会</w:t>
      </w:r>
      <w:proofErr w:type="gramStart"/>
      <w:r w:rsidR="006A2190">
        <w:rPr>
          <w:rFonts w:hint="eastAsia"/>
        </w:rPr>
        <w:t>很</w:t>
      </w:r>
      <w:proofErr w:type="gramEnd"/>
      <w:r w:rsidR="006A2190">
        <w:rPr>
          <w:rFonts w:hint="eastAsia"/>
        </w:rPr>
        <w:t>负面</w:t>
      </w:r>
      <w:r w:rsidR="00EE7C3F">
        <w:rPr>
          <w:rFonts w:hint="eastAsia"/>
        </w:rPr>
        <w:t>。</w:t>
      </w:r>
    </w:p>
    <w:p w:rsidR="00F73B6F" w:rsidRDefault="006A2190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F4839C" wp14:editId="075B02FB">
            <wp:extent cx="5187950" cy="30166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499" cy="30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10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0336F7">
        <w:rPr>
          <w:rFonts w:hint="eastAsia"/>
        </w:rPr>
        <w:t>下跌</w:t>
      </w:r>
      <w:r w:rsidR="002B51D2">
        <w:rPr>
          <w:rFonts w:hint="eastAsia"/>
        </w:rPr>
        <w:t>-1.60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0336F7">
        <w:rPr>
          <w:rFonts w:hint="eastAsia"/>
        </w:rPr>
        <w:t>下跌</w:t>
      </w:r>
      <w:r w:rsidR="002B51D2">
        <w:rPr>
          <w:rFonts w:hint="eastAsia"/>
        </w:rPr>
        <w:t>-2.76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2B51D2">
        <w:rPr>
          <w:rFonts w:hint="eastAsia"/>
        </w:rPr>
        <w:t>1.80</w:t>
      </w:r>
      <w:r w:rsidR="00D4249C">
        <w:rPr>
          <w:rFonts w:hint="eastAsia"/>
        </w:rPr>
        <w:t>和</w:t>
      </w:r>
      <w:r w:rsidR="008513F5">
        <w:rPr>
          <w:rFonts w:hint="eastAsia"/>
        </w:rPr>
        <w:t>6</w:t>
      </w:r>
      <w:r w:rsidR="002B51D2">
        <w:rPr>
          <w:rFonts w:hint="eastAsia"/>
        </w:rPr>
        <w:t>5.91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2B51D2">
        <w:rPr>
          <w:rFonts w:hint="eastAsia"/>
        </w:rPr>
        <w:t>-2</w:t>
      </w:r>
      <w:r w:rsidR="002A5C7B">
        <w:rPr>
          <w:rFonts w:hint="eastAsia"/>
        </w:rPr>
        <w:t>.</w:t>
      </w:r>
      <w:r w:rsidR="002B51D2">
        <w:rPr>
          <w:rFonts w:hint="eastAsia"/>
        </w:rPr>
        <w:t>20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FF3C18">
        <w:rPr>
          <w:rFonts w:hint="eastAsia"/>
        </w:rPr>
        <w:t>跌破整数位</w:t>
      </w:r>
      <w:r w:rsidR="00FF3C18">
        <w:rPr>
          <w:rFonts w:hint="eastAsia"/>
        </w:rPr>
        <w:t>1200</w:t>
      </w:r>
      <w:r w:rsidR="00FF3C18">
        <w:rPr>
          <w:rFonts w:hint="eastAsia"/>
        </w:rPr>
        <w:t>，</w:t>
      </w:r>
      <w:r w:rsidR="00CB2E82">
        <w:rPr>
          <w:rFonts w:hint="eastAsia"/>
        </w:rPr>
        <w:t>报</w:t>
      </w:r>
      <w:r w:rsidR="002B51D2">
        <w:t>1</w:t>
      </w:r>
      <w:r w:rsidR="002B51D2">
        <w:rPr>
          <w:rFonts w:hint="eastAsia"/>
        </w:rPr>
        <w:t>184.75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</w:t>
      </w:r>
      <w:r w:rsidR="0044517A">
        <w:rPr>
          <w:rFonts w:hint="eastAsia"/>
        </w:rPr>
        <w:t>继续走弱</w:t>
      </w:r>
      <w:r w:rsidR="002B51D2">
        <w:rPr>
          <w:rFonts w:hint="eastAsia"/>
        </w:rPr>
        <w:t>，周五美元回调后</w:t>
      </w:r>
      <w:proofErr w:type="gramStart"/>
      <w:r w:rsidR="002B51D2">
        <w:rPr>
          <w:rFonts w:hint="eastAsia"/>
        </w:rPr>
        <w:t>略微走</w:t>
      </w:r>
      <w:proofErr w:type="gramEnd"/>
      <w:r w:rsidR="002B51D2">
        <w:rPr>
          <w:rFonts w:hint="eastAsia"/>
        </w:rPr>
        <w:t>强</w:t>
      </w:r>
      <w:r w:rsidR="00C07A94">
        <w:rPr>
          <w:rFonts w:hint="eastAsia"/>
        </w:rPr>
        <w:t>。</w:t>
      </w:r>
    </w:p>
    <w:p w:rsidR="00F73B6F" w:rsidRDefault="002B51D2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605B54" wp14:editId="7FEE529C">
            <wp:extent cx="5111750" cy="29428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460" cy="29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FF3C18">
        <w:rPr>
          <w:rFonts w:hint="eastAsia"/>
        </w:rPr>
        <w:t>升值</w:t>
      </w:r>
      <w:r w:rsidR="00FF3C18">
        <w:rPr>
          <w:rFonts w:hint="eastAsia"/>
        </w:rPr>
        <w:t>3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661602">
        <w:rPr>
          <w:rFonts w:hint="eastAsia"/>
        </w:rPr>
        <w:t>95</w:t>
      </w:r>
      <w:r w:rsidR="002E6065">
        <w:rPr>
          <w:rFonts w:hint="eastAsia"/>
        </w:rPr>
        <w:t>，日线如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661602">
        <w:rPr>
          <w:rFonts w:hint="eastAsia"/>
        </w:rPr>
        <w:t>，港币本周多次触及</w:t>
      </w:r>
      <w:r w:rsidR="00DF3B23">
        <w:rPr>
          <w:rFonts w:hint="eastAsia"/>
        </w:rPr>
        <w:t>7.85</w:t>
      </w:r>
      <w:r w:rsidR="00661602">
        <w:rPr>
          <w:rFonts w:hint="eastAsia"/>
        </w:rPr>
        <w:t>，金管局再度</w:t>
      </w:r>
      <w:r w:rsidR="00DF3B23">
        <w:rPr>
          <w:rFonts w:hint="eastAsia"/>
        </w:rPr>
        <w:t>出手</w:t>
      </w:r>
      <w:r w:rsidR="00661602">
        <w:rPr>
          <w:rFonts w:hint="eastAsia"/>
        </w:rPr>
        <w:t>买入港币，关注其对利率的影响</w:t>
      </w:r>
      <w:r w:rsidR="00B71637">
        <w:rPr>
          <w:rFonts w:hint="eastAsia"/>
        </w:rPr>
        <w:t>。</w:t>
      </w:r>
    </w:p>
    <w:p w:rsidR="002E6065" w:rsidRPr="00FA527B" w:rsidRDefault="00FF3C18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7FE204" wp14:editId="032EF9FD">
            <wp:extent cx="5274310" cy="309011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1A6ABC">
        <w:rPr>
          <w:rFonts w:hint="eastAsia"/>
        </w:rPr>
        <w:t>0.</w:t>
      </w:r>
      <w:r w:rsidR="00661602">
        <w:rPr>
          <w:rFonts w:hint="eastAsia"/>
        </w:rPr>
        <w:t>9007</w:t>
      </w:r>
      <w:r w:rsidR="00E85182">
        <w:rPr>
          <w:rFonts w:hint="eastAsia"/>
        </w:rPr>
        <w:t>（相对</w:t>
      </w:r>
      <w:r w:rsidR="00DF3B23">
        <w:rPr>
          <w:rFonts w:hint="eastAsia"/>
        </w:rPr>
        <w:t>较高</w:t>
      </w:r>
      <w:r w:rsidR="00E85182">
        <w:rPr>
          <w:rFonts w:hint="eastAsia"/>
        </w:rPr>
        <w:t>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  <w:r w:rsidR="00661602">
        <w:rPr>
          <w:rFonts w:hint="eastAsia"/>
        </w:rPr>
        <w:t>港币最近一直处于</w:t>
      </w:r>
      <w:r w:rsidR="00661602">
        <w:rPr>
          <w:rFonts w:hint="eastAsia"/>
        </w:rPr>
        <w:t>7.85</w:t>
      </w:r>
      <w:r w:rsidR="00661602">
        <w:rPr>
          <w:rFonts w:hint="eastAsia"/>
        </w:rPr>
        <w:t>的位置，贬值压力很大，</w:t>
      </w:r>
      <w:r w:rsidR="00661602">
        <w:rPr>
          <w:rFonts w:hint="eastAsia"/>
        </w:rPr>
        <w:t>9</w:t>
      </w:r>
      <w:r w:rsidR="00661602">
        <w:rPr>
          <w:rFonts w:hint="eastAsia"/>
        </w:rPr>
        <w:t>月份跟随美联储加息的可能性很大。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661602">
        <w:rPr>
          <w:rFonts w:hint="eastAsia"/>
        </w:rPr>
        <w:t>下跌</w:t>
      </w:r>
      <w:r w:rsidR="00661602">
        <w:rPr>
          <w:rFonts w:hint="eastAsia"/>
        </w:rPr>
        <w:t>-0.50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人民币</w:t>
      </w:r>
      <w:r w:rsidR="00661602">
        <w:rPr>
          <w:rFonts w:hint="eastAsia"/>
        </w:rPr>
        <w:t>前半周继续贬值，最低触及</w:t>
      </w:r>
      <w:r w:rsidR="00661602">
        <w:rPr>
          <w:rFonts w:hint="eastAsia"/>
        </w:rPr>
        <w:t>6.9587</w:t>
      </w:r>
      <w:r w:rsidR="00661602">
        <w:rPr>
          <w:rFonts w:hint="eastAsia"/>
        </w:rPr>
        <w:t>之后，周四周五大幅反弹</w:t>
      </w:r>
      <w:r w:rsidR="0061621B">
        <w:rPr>
          <w:rFonts w:hint="eastAsia"/>
        </w:rPr>
        <w:t>，一方面美元回调，主要受操纵的影响</w:t>
      </w:r>
      <w:r w:rsidR="006D40B2">
        <w:rPr>
          <w:rFonts w:hint="eastAsia"/>
        </w:rPr>
        <w:t>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C5211B">
        <w:rPr>
          <w:rFonts w:hint="eastAsia"/>
        </w:rPr>
        <w:t>，</w:t>
      </w:r>
      <w:r w:rsidR="000F5532">
        <w:rPr>
          <w:rFonts w:hint="eastAsia"/>
        </w:rPr>
        <w:t>上影较长，</w:t>
      </w:r>
      <w:r w:rsidR="00E12C2F">
        <w:rPr>
          <w:rFonts w:hint="eastAsia"/>
        </w:rPr>
        <w:t>为下周的谈判做个样子</w:t>
      </w:r>
      <w:r w:rsidR="000F5532">
        <w:rPr>
          <w:rFonts w:hint="eastAsia"/>
        </w:rPr>
        <w:t>？</w:t>
      </w:r>
    </w:p>
    <w:p w:rsidR="00803354" w:rsidRDefault="00661602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FC8957" wp14:editId="0A85FFD0">
            <wp:extent cx="5274310" cy="3119413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65D21">
        <w:rPr>
          <w:rFonts w:hint="eastAsia"/>
        </w:rPr>
        <w:t>累计下跌</w:t>
      </w:r>
      <w:r w:rsidR="00565D21">
        <w:rPr>
          <w:rFonts w:hint="eastAsia"/>
        </w:rPr>
        <w:t>-0.21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  <w:r w:rsidR="0061621B">
        <w:rPr>
          <w:rFonts w:hint="eastAsia"/>
        </w:rPr>
        <w:t>上周突破新高之后，本周美元从周三收长上影之后有回调的走势，关注前期新高的支撑作用</w:t>
      </w:r>
      <w:r w:rsidR="008537D9">
        <w:rPr>
          <w:rFonts w:hint="eastAsia"/>
        </w:rPr>
        <w:t>。</w:t>
      </w:r>
    </w:p>
    <w:p w:rsidR="00C8514C" w:rsidRDefault="00565D21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B4C4B7" wp14:editId="373CDDD7">
            <wp:extent cx="5274310" cy="30748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8537D9">
        <w:rPr>
          <w:rFonts w:hint="eastAsia"/>
        </w:rPr>
        <w:t>下跌</w:t>
      </w:r>
      <w:r w:rsidR="008537D9">
        <w:rPr>
          <w:rFonts w:hint="eastAsia"/>
        </w:rPr>
        <w:t>-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203348">
        <w:rPr>
          <w:rFonts w:hint="eastAsia"/>
        </w:rPr>
        <w:t>27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8537D9">
        <w:rPr>
          <w:rFonts w:hint="eastAsia"/>
        </w:rPr>
        <w:t>0</w:t>
      </w:r>
      <w:r w:rsidR="00B66FB6">
        <w:rPr>
          <w:rFonts w:hint="eastAsia"/>
        </w:rPr>
        <w:t>.</w:t>
      </w:r>
      <w:r w:rsidR="00203348">
        <w:rPr>
          <w:rFonts w:hint="eastAsia"/>
        </w:rPr>
        <w:t>5</w:t>
      </w:r>
      <w:r w:rsidR="008537D9">
        <w:rPr>
          <w:rFonts w:hint="eastAsia"/>
        </w:rPr>
        <w:t>1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proofErr w:type="gramStart"/>
      <w:r w:rsidR="00536001">
        <w:rPr>
          <w:rFonts w:hint="eastAsia"/>
        </w:rPr>
        <w:t>稍微</w:t>
      </w:r>
      <w:r w:rsidR="008537D9">
        <w:rPr>
          <w:rFonts w:hint="eastAsia"/>
        </w:rPr>
        <w:t>走</w:t>
      </w:r>
      <w:proofErr w:type="gramEnd"/>
      <w:r w:rsidR="008537D9">
        <w:rPr>
          <w:rFonts w:hint="eastAsia"/>
        </w:rPr>
        <w:t>强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203348">
        <w:rPr>
          <w:rFonts w:hint="eastAsia"/>
        </w:rPr>
        <w:t>上涨</w:t>
      </w:r>
      <w:r w:rsidR="00203348">
        <w:rPr>
          <w:rFonts w:hint="eastAsia"/>
        </w:rPr>
        <w:t>0.25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203348">
        <w:rPr>
          <w:rFonts w:hint="eastAsia"/>
        </w:rPr>
        <w:t>连续</w:t>
      </w:r>
      <w:r w:rsidR="00A85FC0">
        <w:rPr>
          <w:rFonts w:hint="eastAsia"/>
        </w:rPr>
        <w:t>走</w:t>
      </w:r>
      <w:proofErr w:type="gramStart"/>
      <w:r w:rsidR="00A85FC0">
        <w:rPr>
          <w:rFonts w:hint="eastAsia"/>
        </w:rPr>
        <w:t>弱</w:t>
      </w:r>
      <w:r w:rsidR="00203348">
        <w:rPr>
          <w:rFonts w:hint="eastAsia"/>
        </w:rPr>
        <w:t>之后</w:t>
      </w:r>
      <w:proofErr w:type="gramEnd"/>
      <w:r w:rsidR="00203348">
        <w:rPr>
          <w:rFonts w:hint="eastAsia"/>
        </w:rPr>
        <w:t>本周略微反弹</w:t>
      </w:r>
      <w:r w:rsidR="00A85FC0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lastRenderedPageBreak/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203348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63FAA3" wp14:editId="27B6D589">
            <wp:extent cx="4938419" cy="2907037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802" cy="29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E07574">
        <w:rPr>
          <w:rFonts w:hint="eastAsia"/>
        </w:rPr>
        <w:t>下跌</w:t>
      </w:r>
      <w:r w:rsidR="001D01A8">
        <w:rPr>
          <w:rFonts w:hint="eastAsia"/>
        </w:rPr>
        <w:t>-</w:t>
      </w:r>
      <w:r w:rsidR="00604367">
        <w:rPr>
          <w:rFonts w:hint="eastAsia"/>
        </w:rPr>
        <w:t>0</w:t>
      </w:r>
      <w:r w:rsidR="001D01A8">
        <w:rPr>
          <w:rFonts w:hint="eastAsia"/>
        </w:rPr>
        <w:t>.</w:t>
      </w:r>
      <w:r w:rsidR="00604367">
        <w:rPr>
          <w:rFonts w:hint="eastAsia"/>
        </w:rPr>
        <w:t>45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1D01A8">
        <w:rPr>
          <w:rFonts w:hint="eastAsia"/>
        </w:rPr>
        <w:t>8</w:t>
      </w:r>
      <w:r w:rsidR="00604367">
        <w:rPr>
          <w:rFonts w:hint="eastAsia"/>
        </w:rPr>
        <w:t>64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</w:p>
    <w:p w:rsidR="00C8514C" w:rsidRDefault="00604367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3B8E1B" wp14:editId="16924700">
            <wp:extent cx="4970194" cy="2971186"/>
            <wp:effectExtent l="0" t="0" r="190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39" cy="297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E73BA2">
        <w:rPr>
          <w:rFonts w:hint="eastAsia"/>
        </w:rPr>
        <w:t>上涨</w:t>
      </w:r>
      <w:r w:rsidR="00E73BA2">
        <w:rPr>
          <w:rFonts w:hint="eastAsia"/>
        </w:rPr>
        <w:t>2</w:t>
      </w:r>
      <w:r w:rsidR="00BB2DA8">
        <w:rPr>
          <w:rFonts w:hint="eastAsia"/>
        </w:rPr>
        <w:t>.</w:t>
      </w:r>
      <w:r w:rsidR="002E3874">
        <w:rPr>
          <w:rFonts w:hint="eastAsia"/>
        </w:rPr>
        <w:t>27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2E3874">
        <w:rPr>
          <w:rFonts w:hint="eastAsia"/>
        </w:rPr>
        <w:t>656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E67" w:rsidRDefault="005B3E67" w:rsidP="004F6979">
      <w:r>
        <w:separator/>
      </w:r>
    </w:p>
  </w:endnote>
  <w:endnote w:type="continuationSeparator" w:id="0">
    <w:p w:rsidR="005B3E67" w:rsidRDefault="005B3E67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E67" w:rsidRDefault="005B3E67" w:rsidP="004F6979">
      <w:r>
        <w:separator/>
      </w:r>
    </w:p>
  </w:footnote>
  <w:footnote w:type="continuationSeparator" w:id="0">
    <w:p w:rsidR="005B3E67" w:rsidRDefault="005B3E67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312D8"/>
    <w:rsid w:val="000336F7"/>
    <w:rsid w:val="00044382"/>
    <w:rsid w:val="00046784"/>
    <w:rsid w:val="0006212F"/>
    <w:rsid w:val="0007224C"/>
    <w:rsid w:val="00072F37"/>
    <w:rsid w:val="00092035"/>
    <w:rsid w:val="000A36D0"/>
    <w:rsid w:val="000A6DB8"/>
    <w:rsid w:val="000A7CF1"/>
    <w:rsid w:val="000C47DF"/>
    <w:rsid w:val="000C4EC2"/>
    <w:rsid w:val="000D060B"/>
    <w:rsid w:val="000D5C5F"/>
    <w:rsid w:val="000E6DF9"/>
    <w:rsid w:val="000F0DC7"/>
    <w:rsid w:val="000F5532"/>
    <w:rsid w:val="00101855"/>
    <w:rsid w:val="00102245"/>
    <w:rsid w:val="0012233B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A6ABC"/>
    <w:rsid w:val="001B0BB6"/>
    <w:rsid w:val="001B7D4C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49E8"/>
    <w:rsid w:val="002165CC"/>
    <w:rsid w:val="002251CC"/>
    <w:rsid w:val="00235D33"/>
    <w:rsid w:val="00237D10"/>
    <w:rsid w:val="00241504"/>
    <w:rsid w:val="00243E5A"/>
    <w:rsid w:val="0025232C"/>
    <w:rsid w:val="0026105B"/>
    <w:rsid w:val="002662E8"/>
    <w:rsid w:val="002738F8"/>
    <w:rsid w:val="002756E8"/>
    <w:rsid w:val="00283575"/>
    <w:rsid w:val="00292BE7"/>
    <w:rsid w:val="00294293"/>
    <w:rsid w:val="00296CD3"/>
    <w:rsid w:val="002A5C7B"/>
    <w:rsid w:val="002B51D2"/>
    <w:rsid w:val="002B6C35"/>
    <w:rsid w:val="002C291C"/>
    <w:rsid w:val="002C453B"/>
    <w:rsid w:val="002D0A80"/>
    <w:rsid w:val="002D1B3F"/>
    <w:rsid w:val="002E3874"/>
    <w:rsid w:val="002E6065"/>
    <w:rsid w:val="002F4045"/>
    <w:rsid w:val="002F6FB6"/>
    <w:rsid w:val="00301814"/>
    <w:rsid w:val="003051E6"/>
    <w:rsid w:val="00305F93"/>
    <w:rsid w:val="00306ACA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305AA"/>
    <w:rsid w:val="00331248"/>
    <w:rsid w:val="00337E23"/>
    <w:rsid w:val="003443E9"/>
    <w:rsid w:val="0034523B"/>
    <w:rsid w:val="00347642"/>
    <w:rsid w:val="0035028B"/>
    <w:rsid w:val="0037607B"/>
    <w:rsid w:val="0038364D"/>
    <w:rsid w:val="00385F32"/>
    <w:rsid w:val="00386842"/>
    <w:rsid w:val="003B1653"/>
    <w:rsid w:val="003C3791"/>
    <w:rsid w:val="003D2561"/>
    <w:rsid w:val="003D2571"/>
    <w:rsid w:val="003D2CBC"/>
    <w:rsid w:val="003D718D"/>
    <w:rsid w:val="003E32A3"/>
    <w:rsid w:val="003E407C"/>
    <w:rsid w:val="003F528B"/>
    <w:rsid w:val="00412818"/>
    <w:rsid w:val="004242AB"/>
    <w:rsid w:val="00425541"/>
    <w:rsid w:val="004308B6"/>
    <w:rsid w:val="004357AE"/>
    <w:rsid w:val="0044517A"/>
    <w:rsid w:val="004621C4"/>
    <w:rsid w:val="00463C13"/>
    <w:rsid w:val="004641EB"/>
    <w:rsid w:val="00466F64"/>
    <w:rsid w:val="00471363"/>
    <w:rsid w:val="00473529"/>
    <w:rsid w:val="00473E07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5C0D"/>
    <w:rsid w:val="00506EF9"/>
    <w:rsid w:val="005154BC"/>
    <w:rsid w:val="00517E5D"/>
    <w:rsid w:val="00530514"/>
    <w:rsid w:val="00533248"/>
    <w:rsid w:val="00533B08"/>
    <w:rsid w:val="00536001"/>
    <w:rsid w:val="00544DAB"/>
    <w:rsid w:val="00545ECC"/>
    <w:rsid w:val="00546948"/>
    <w:rsid w:val="00562A5C"/>
    <w:rsid w:val="00562AAA"/>
    <w:rsid w:val="00565D21"/>
    <w:rsid w:val="0057157A"/>
    <w:rsid w:val="005913DA"/>
    <w:rsid w:val="005A4A01"/>
    <w:rsid w:val="005A5CC8"/>
    <w:rsid w:val="005B393A"/>
    <w:rsid w:val="005B3E67"/>
    <w:rsid w:val="005B61A9"/>
    <w:rsid w:val="005C0778"/>
    <w:rsid w:val="005C348B"/>
    <w:rsid w:val="005C57C1"/>
    <w:rsid w:val="005C5CBF"/>
    <w:rsid w:val="005C7371"/>
    <w:rsid w:val="005D6F5F"/>
    <w:rsid w:val="005E537D"/>
    <w:rsid w:val="005F2FCE"/>
    <w:rsid w:val="005F7393"/>
    <w:rsid w:val="006004FC"/>
    <w:rsid w:val="006013B8"/>
    <w:rsid w:val="006014AC"/>
    <w:rsid w:val="00604367"/>
    <w:rsid w:val="00613764"/>
    <w:rsid w:val="006161D4"/>
    <w:rsid w:val="0061621B"/>
    <w:rsid w:val="006171A5"/>
    <w:rsid w:val="00622D61"/>
    <w:rsid w:val="00627003"/>
    <w:rsid w:val="006332CB"/>
    <w:rsid w:val="00640E87"/>
    <w:rsid w:val="00641791"/>
    <w:rsid w:val="0064329D"/>
    <w:rsid w:val="00643E5E"/>
    <w:rsid w:val="00660451"/>
    <w:rsid w:val="006613F8"/>
    <w:rsid w:val="00661602"/>
    <w:rsid w:val="00661C01"/>
    <w:rsid w:val="00677C59"/>
    <w:rsid w:val="00681948"/>
    <w:rsid w:val="00690F3B"/>
    <w:rsid w:val="00696E64"/>
    <w:rsid w:val="00697916"/>
    <w:rsid w:val="006A2190"/>
    <w:rsid w:val="006A28A8"/>
    <w:rsid w:val="006B6C91"/>
    <w:rsid w:val="006C4AA0"/>
    <w:rsid w:val="006C4AD7"/>
    <w:rsid w:val="006C5AC9"/>
    <w:rsid w:val="006C6E83"/>
    <w:rsid w:val="006D1CC3"/>
    <w:rsid w:val="006D3646"/>
    <w:rsid w:val="006D40B2"/>
    <w:rsid w:val="006E1530"/>
    <w:rsid w:val="00700AA8"/>
    <w:rsid w:val="00702B2A"/>
    <w:rsid w:val="00710CF8"/>
    <w:rsid w:val="007159DF"/>
    <w:rsid w:val="00722C1D"/>
    <w:rsid w:val="00730908"/>
    <w:rsid w:val="00740DFA"/>
    <w:rsid w:val="0074594B"/>
    <w:rsid w:val="00752B53"/>
    <w:rsid w:val="00753D2F"/>
    <w:rsid w:val="00755637"/>
    <w:rsid w:val="00757723"/>
    <w:rsid w:val="00764670"/>
    <w:rsid w:val="00783710"/>
    <w:rsid w:val="00783BC7"/>
    <w:rsid w:val="007843BC"/>
    <w:rsid w:val="007A66C4"/>
    <w:rsid w:val="007B00F7"/>
    <w:rsid w:val="007B0CEF"/>
    <w:rsid w:val="007B1DE8"/>
    <w:rsid w:val="007B3F6F"/>
    <w:rsid w:val="007D41E6"/>
    <w:rsid w:val="007D67F5"/>
    <w:rsid w:val="007E2220"/>
    <w:rsid w:val="007E4F9A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40321"/>
    <w:rsid w:val="00842492"/>
    <w:rsid w:val="00842AE7"/>
    <w:rsid w:val="0084539B"/>
    <w:rsid w:val="008513F5"/>
    <w:rsid w:val="008537D9"/>
    <w:rsid w:val="00857EBA"/>
    <w:rsid w:val="00862DA5"/>
    <w:rsid w:val="00865B47"/>
    <w:rsid w:val="0087347E"/>
    <w:rsid w:val="008757D7"/>
    <w:rsid w:val="00876467"/>
    <w:rsid w:val="0088713F"/>
    <w:rsid w:val="008C4DE6"/>
    <w:rsid w:val="008C70C4"/>
    <w:rsid w:val="008C7540"/>
    <w:rsid w:val="008D53C2"/>
    <w:rsid w:val="008D6B1E"/>
    <w:rsid w:val="008E394F"/>
    <w:rsid w:val="008F0263"/>
    <w:rsid w:val="00900314"/>
    <w:rsid w:val="00916934"/>
    <w:rsid w:val="00916F3B"/>
    <w:rsid w:val="009224CC"/>
    <w:rsid w:val="00925EDF"/>
    <w:rsid w:val="009314D3"/>
    <w:rsid w:val="00933CBF"/>
    <w:rsid w:val="009348B1"/>
    <w:rsid w:val="00937222"/>
    <w:rsid w:val="0094435D"/>
    <w:rsid w:val="009456AB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3BF0"/>
    <w:rsid w:val="00974BC2"/>
    <w:rsid w:val="00975D0C"/>
    <w:rsid w:val="00981285"/>
    <w:rsid w:val="00982B1E"/>
    <w:rsid w:val="00984478"/>
    <w:rsid w:val="00987FEC"/>
    <w:rsid w:val="009A3E99"/>
    <w:rsid w:val="009B1EBA"/>
    <w:rsid w:val="009B7D90"/>
    <w:rsid w:val="009C1E34"/>
    <w:rsid w:val="009C2439"/>
    <w:rsid w:val="009C36C3"/>
    <w:rsid w:val="009D4739"/>
    <w:rsid w:val="009E17BF"/>
    <w:rsid w:val="009E3F94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85FC0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071E6"/>
    <w:rsid w:val="00B22C89"/>
    <w:rsid w:val="00B32F5A"/>
    <w:rsid w:val="00B3571B"/>
    <w:rsid w:val="00B35E15"/>
    <w:rsid w:val="00B44C08"/>
    <w:rsid w:val="00B45A1C"/>
    <w:rsid w:val="00B51A5E"/>
    <w:rsid w:val="00B52CBB"/>
    <w:rsid w:val="00B542ED"/>
    <w:rsid w:val="00B54C8E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3E2F"/>
    <w:rsid w:val="00BA54E5"/>
    <w:rsid w:val="00BA6083"/>
    <w:rsid w:val="00BB2A48"/>
    <w:rsid w:val="00BB2DA8"/>
    <w:rsid w:val="00BD50B3"/>
    <w:rsid w:val="00C02282"/>
    <w:rsid w:val="00C07000"/>
    <w:rsid w:val="00C07656"/>
    <w:rsid w:val="00C07A94"/>
    <w:rsid w:val="00C13913"/>
    <w:rsid w:val="00C21560"/>
    <w:rsid w:val="00C25A71"/>
    <w:rsid w:val="00C4138F"/>
    <w:rsid w:val="00C46482"/>
    <w:rsid w:val="00C50DD2"/>
    <w:rsid w:val="00C5211B"/>
    <w:rsid w:val="00C534EA"/>
    <w:rsid w:val="00C53537"/>
    <w:rsid w:val="00C708E3"/>
    <w:rsid w:val="00C72A75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CF2D54"/>
    <w:rsid w:val="00D20344"/>
    <w:rsid w:val="00D25783"/>
    <w:rsid w:val="00D26623"/>
    <w:rsid w:val="00D2751E"/>
    <w:rsid w:val="00D31030"/>
    <w:rsid w:val="00D3726F"/>
    <w:rsid w:val="00D4249C"/>
    <w:rsid w:val="00D42C43"/>
    <w:rsid w:val="00D50FF7"/>
    <w:rsid w:val="00D5531A"/>
    <w:rsid w:val="00D633F8"/>
    <w:rsid w:val="00D63B77"/>
    <w:rsid w:val="00D64F90"/>
    <w:rsid w:val="00D670AE"/>
    <w:rsid w:val="00D67D7C"/>
    <w:rsid w:val="00D869C1"/>
    <w:rsid w:val="00D9255D"/>
    <w:rsid w:val="00D96291"/>
    <w:rsid w:val="00DB398B"/>
    <w:rsid w:val="00DB449D"/>
    <w:rsid w:val="00DB4B2B"/>
    <w:rsid w:val="00DC17E1"/>
    <w:rsid w:val="00DC27A8"/>
    <w:rsid w:val="00DC497E"/>
    <w:rsid w:val="00DD68A0"/>
    <w:rsid w:val="00DE79C6"/>
    <w:rsid w:val="00DF0323"/>
    <w:rsid w:val="00DF0F0A"/>
    <w:rsid w:val="00DF37BD"/>
    <w:rsid w:val="00DF3B23"/>
    <w:rsid w:val="00DF4F9D"/>
    <w:rsid w:val="00DF73C6"/>
    <w:rsid w:val="00DF7E97"/>
    <w:rsid w:val="00E06719"/>
    <w:rsid w:val="00E07574"/>
    <w:rsid w:val="00E1002E"/>
    <w:rsid w:val="00E103FB"/>
    <w:rsid w:val="00E12C2F"/>
    <w:rsid w:val="00E20607"/>
    <w:rsid w:val="00E21B92"/>
    <w:rsid w:val="00E31002"/>
    <w:rsid w:val="00E436E0"/>
    <w:rsid w:val="00E43B99"/>
    <w:rsid w:val="00E576F3"/>
    <w:rsid w:val="00E61F6B"/>
    <w:rsid w:val="00E63B65"/>
    <w:rsid w:val="00E71755"/>
    <w:rsid w:val="00E73BA2"/>
    <w:rsid w:val="00E81317"/>
    <w:rsid w:val="00E85182"/>
    <w:rsid w:val="00E862E1"/>
    <w:rsid w:val="00E876B1"/>
    <w:rsid w:val="00EA00A5"/>
    <w:rsid w:val="00EA6245"/>
    <w:rsid w:val="00EB7B31"/>
    <w:rsid w:val="00EE398F"/>
    <w:rsid w:val="00EE7C3F"/>
    <w:rsid w:val="00EF65ED"/>
    <w:rsid w:val="00F152E7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3475"/>
    <w:rsid w:val="00F554E1"/>
    <w:rsid w:val="00F73B6F"/>
    <w:rsid w:val="00F7593E"/>
    <w:rsid w:val="00F76835"/>
    <w:rsid w:val="00F8470B"/>
    <w:rsid w:val="00F927DA"/>
    <w:rsid w:val="00FA007B"/>
    <w:rsid w:val="00FA332A"/>
    <w:rsid w:val="00FA527B"/>
    <w:rsid w:val="00FA5B67"/>
    <w:rsid w:val="00FB38C0"/>
    <w:rsid w:val="00FB7394"/>
    <w:rsid w:val="00FC02E3"/>
    <w:rsid w:val="00FC1746"/>
    <w:rsid w:val="00FC23B3"/>
    <w:rsid w:val="00FC2813"/>
    <w:rsid w:val="00FC5FB5"/>
    <w:rsid w:val="00FC68D2"/>
    <w:rsid w:val="00FC767A"/>
    <w:rsid w:val="00FE0FD9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93879-2809-4F10-82C3-BBAB3CD29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9</Pages>
  <Words>397</Words>
  <Characters>2265</Characters>
  <Application>Microsoft Office Word</Application>
  <DocSecurity>0</DocSecurity>
  <Lines>18</Lines>
  <Paragraphs>5</Paragraphs>
  <ScaleCrop>false</ScaleCrop>
  <Company> </Company>
  <LinksUpToDate>false</LinksUpToDate>
  <CharactersWithSpaces>2657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yufei ruan</cp:lastModifiedBy>
  <cp:revision>342</cp:revision>
  <dcterms:created xsi:type="dcterms:W3CDTF">2018-03-25T04:27:00Z</dcterms:created>
  <dcterms:modified xsi:type="dcterms:W3CDTF">2018-08-18T11:28:00Z</dcterms:modified>
</cp:coreProperties>
</file>