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B99" w:rsidRDefault="00DF37BD" w:rsidP="00F554E1">
      <w:pPr>
        <w:pStyle w:val="1"/>
        <w:spacing w:line="360" w:lineRule="auto"/>
      </w:pPr>
      <w:r>
        <w:rPr>
          <w:rFonts w:hint="eastAsia"/>
        </w:rPr>
        <w:t>外部环境监控及方向预测</w:t>
      </w:r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指数及期货</w:t>
      </w:r>
    </w:p>
    <w:p w:rsidR="00F554E1" w:rsidRDefault="00F554E1" w:rsidP="00F554E1">
      <w:pPr>
        <w:pStyle w:val="3"/>
      </w:pPr>
      <w:r>
        <w:rPr>
          <w:rFonts w:hint="eastAsia"/>
        </w:rPr>
        <w:t>亚洲盘</w:t>
      </w:r>
    </w:p>
    <w:p w:rsidR="00DF37BD" w:rsidRDefault="006171A5" w:rsidP="00FC23B3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日经</w:t>
      </w:r>
      <w:r>
        <w:rPr>
          <w:rFonts w:hint="eastAsia"/>
        </w:rPr>
        <w:t>225</w:t>
      </w:r>
      <w:r w:rsidR="00F554E1">
        <w:rPr>
          <w:rFonts w:hint="eastAsia"/>
        </w:rPr>
        <w:t>本周累计</w:t>
      </w:r>
      <w:r w:rsidR="004D30B7">
        <w:rPr>
          <w:rFonts w:hint="eastAsia"/>
        </w:rPr>
        <w:t>上涨</w:t>
      </w:r>
      <w:r w:rsidR="004D30B7">
        <w:rPr>
          <w:rFonts w:hint="eastAsia"/>
        </w:rPr>
        <w:t>1.45</w:t>
      </w:r>
      <w:r>
        <w:rPr>
          <w:rFonts w:hint="eastAsia"/>
        </w:rPr>
        <w:t>%</w:t>
      </w:r>
      <w:r w:rsidR="00B071E6">
        <w:rPr>
          <w:rFonts w:hint="eastAsia"/>
        </w:rPr>
        <w:t>，</w:t>
      </w:r>
      <w:r w:rsidR="009F31F2">
        <w:rPr>
          <w:rFonts w:hint="eastAsia"/>
        </w:rPr>
        <w:t>日</w:t>
      </w:r>
      <w:r w:rsidR="002C453B">
        <w:rPr>
          <w:rFonts w:hint="eastAsia"/>
        </w:rPr>
        <w:t>线</w:t>
      </w:r>
      <w:r w:rsidR="00385F32">
        <w:rPr>
          <w:rFonts w:hint="eastAsia"/>
        </w:rPr>
        <w:t>如</w:t>
      </w:r>
      <w:r w:rsidR="00385F32">
        <w:fldChar w:fldCharType="begin"/>
      </w:r>
      <w:r w:rsidR="00385F32">
        <w:instrText xml:space="preserve"> </w:instrText>
      </w:r>
      <w:r w:rsidR="00385F32">
        <w:rPr>
          <w:rFonts w:hint="eastAsia"/>
        </w:rPr>
        <w:instrText>REF _Ref514591024 \h</w:instrText>
      </w:r>
      <w:r w:rsidR="00385F32">
        <w:instrText xml:space="preserve"> </w:instrText>
      </w:r>
      <w:r w:rsidR="00385F32">
        <w:fldChar w:fldCharType="separate"/>
      </w:r>
      <w:r w:rsidR="00DF0F0A" w:rsidRPr="00385F32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1</w:t>
      </w:r>
      <w:r w:rsidR="00385F32">
        <w:fldChar w:fldCharType="end"/>
      </w:r>
      <w:r w:rsidR="00385F32">
        <w:rPr>
          <w:rFonts w:hint="eastAsia"/>
        </w:rPr>
        <w:t>所示</w:t>
      </w:r>
      <w:r w:rsidR="008C7540">
        <w:rPr>
          <w:rFonts w:hint="eastAsia"/>
        </w:rPr>
        <w:t>，</w:t>
      </w:r>
      <w:r w:rsidR="00B57289">
        <w:rPr>
          <w:rFonts w:hint="eastAsia"/>
        </w:rPr>
        <w:t>周线上本周收光头阳线，且穿过了多根均线，目前逐步走出多头趋势，上面压力看前期高点位置</w:t>
      </w:r>
      <w:r w:rsidR="00F554E1">
        <w:rPr>
          <w:rFonts w:hint="eastAsia"/>
        </w:rPr>
        <w:t>；</w:t>
      </w:r>
    </w:p>
    <w:p w:rsidR="00987FEC" w:rsidRDefault="004D30B7" w:rsidP="00987FE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E264F98" wp14:editId="7AF39FA7">
            <wp:extent cx="5274310" cy="324760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7F" w:rsidRPr="00385F32" w:rsidRDefault="00485C7F" w:rsidP="00485C7F">
      <w:pPr>
        <w:pStyle w:val="a6"/>
        <w:jc w:val="center"/>
        <w:rPr>
          <w:rFonts w:asciiTheme="minorEastAsia" w:eastAsiaTheme="minorEastAsia" w:hAnsiTheme="minorEastAsia"/>
        </w:rPr>
      </w:pPr>
      <w:bookmarkStart w:id="0" w:name="_Ref514591024"/>
      <w:r w:rsidRPr="00385F32">
        <w:rPr>
          <w:rFonts w:asciiTheme="minorEastAsia" w:eastAsiaTheme="minorEastAsia" w:hAnsiTheme="minorEastAsia" w:hint="eastAsia"/>
        </w:rPr>
        <w:t xml:space="preserve">图 </w:t>
      </w:r>
      <w:r w:rsidRPr="00385F32">
        <w:rPr>
          <w:rFonts w:asciiTheme="minorEastAsia" w:eastAsiaTheme="minorEastAsia" w:hAnsiTheme="minorEastAsia"/>
        </w:rPr>
        <w:fldChar w:fldCharType="begin"/>
      </w:r>
      <w:r w:rsidRPr="00385F32">
        <w:rPr>
          <w:rFonts w:asciiTheme="minorEastAsia" w:eastAsiaTheme="minorEastAsia" w:hAnsiTheme="minorEastAsia"/>
        </w:rPr>
        <w:instrText xml:space="preserve"> </w:instrText>
      </w:r>
      <w:r w:rsidRPr="00385F32">
        <w:rPr>
          <w:rFonts w:asciiTheme="minorEastAsia" w:eastAsiaTheme="minorEastAsia" w:hAnsiTheme="minorEastAsia" w:hint="eastAsia"/>
        </w:rPr>
        <w:instrText>SEQ 图 \* ARABIC</w:instrText>
      </w:r>
      <w:r w:rsidRPr="00385F32">
        <w:rPr>
          <w:rFonts w:asciiTheme="minorEastAsia" w:eastAsiaTheme="minorEastAsia" w:hAnsiTheme="minorEastAsia"/>
        </w:rPr>
        <w:instrText xml:space="preserve"> </w:instrText>
      </w:r>
      <w:r w:rsidRPr="00385F32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</w:t>
      </w:r>
      <w:r w:rsidRPr="00385F32">
        <w:rPr>
          <w:rFonts w:asciiTheme="minorEastAsia" w:eastAsiaTheme="minorEastAsia" w:hAnsiTheme="minorEastAsia"/>
        </w:rPr>
        <w:fldChar w:fldCharType="end"/>
      </w:r>
      <w:bookmarkEnd w:id="0"/>
    </w:p>
    <w:p w:rsidR="00296CD3" w:rsidRDefault="004F6979" w:rsidP="00DD68A0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恒指</w:t>
      </w:r>
      <w:r w:rsidR="008D6B1E">
        <w:rPr>
          <w:rFonts w:hint="eastAsia"/>
        </w:rPr>
        <w:t>本周累计</w:t>
      </w:r>
      <w:r w:rsidR="00127AA9">
        <w:rPr>
          <w:rFonts w:hint="eastAsia"/>
        </w:rPr>
        <w:t>上涨</w:t>
      </w:r>
      <w:r w:rsidR="00127AA9">
        <w:rPr>
          <w:rFonts w:hint="eastAsia"/>
        </w:rPr>
        <w:t>1.68</w:t>
      </w:r>
      <w:r w:rsidR="00F554E1">
        <w:rPr>
          <w:rFonts w:hint="eastAsia"/>
        </w:rPr>
        <w:t>%</w:t>
      </w:r>
      <w:r w:rsidR="00F554E1">
        <w:rPr>
          <w:rFonts w:hint="eastAsia"/>
        </w:rPr>
        <w:t>，</w:t>
      </w:r>
      <w:r w:rsidR="00296CD3">
        <w:rPr>
          <w:rFonts w:hint="eastAsia"/>
        </w:rPr>
        <w:t>日线图如</w:t>
      </w:r>
      <w:r w:rsidR="00296CD3">
        <w:fldChar w:fldCharType="begin"/>
      </w:r>
      <w:r w:rsidR="00296CD3">
        <w:instrText xml:space="preserve"> </w:instrText>
      </w:r>
      <w:r w:rsidR="00296CD3">
        <w:rPr>
          <w:rFonts w:hint="eastAsia"/>
        </w:rPr>
        <w:instrText>REF _Ref514591320 \h</w:instrText>
      </w:r>
      <w:r w:rsidR="00296CD3">
        <w:instrText xml:space="preserve"> </w:instrText>
      </w:r>
      <w:r w:rsidR="00296CD3">
        <w:fldChar w:fldCharType="separate"/>
      </w:r>
      <w:r w:rsidR="00DF0F0A" w:rsidRPr="00296CD3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2</w:t>
      </w:r>
      <w:r w:rsidR="00296CD3">
        <w:fldChar w:fldCharType="end"/>
      </w:r>
      <w:r w:rsidR="00F23817">
        <w:rPr>
          <w:rFonts w:hint="eastAsia"/>
        </w:rPr>
        <w:t>所示，</w:t>
      </w:r>
      <w:r w:rsidR="00127AA9">
        <w:rPr>
          <w:rFonts w:hint="eastAsia"/>
        </w:rPr>
        <w:t>在上周大跌之后本周恒指迎来了反弹</w:t>
      </w:r>
      <w:r w:rsidR="003F528B">
        <w:rPr>
          <w:rFonts w:hint="eastAsia"/>
        </w:rPr>
        <w:t>，</w:t>
      </w:r>
      <w:r w:rsidR="00127AA9">
        <w:rPr>
          <w:rFonts w:hint="eastAsia"/>
        </w:rPr>
        <w:t>但目前来看可能还只是反弹，</w:t>
      </w:r>
      <w:r w:rsidR="00127AA9">
        <w:rPr>
          <w:rFonts w:hint="eastAsia"/>
        </w:rPr>
        <w:t>boll</w:t>
      </w:r>
      <w:r w:rsidR="00127AA9">
        <w:rPr>
          <w:rFonts w:hint="eastAsia"/>
        </w:rPr>
        <w:t>中</w:t>
      </w:r>
      <w:proofErr w:type="gramStart"/>
      <w:r w:rsidR="00127AA9">
        <w:rPr>
          <w:rFonts w:hint="eastAsia"/>
        </w:rPr>
        <w:t>轨未能</w:t>
      </w:r>
      <w:proofErr w:type="gramEnd"/>
      <w:r w:rsidR="00127AA9">
        <w:rPr>
          <w:rFonts w:hint="eastAsia"/>
        </w:rPr>
        <w:t>站上，仍处于下跌通道中</w:t>
      </w:r>
      <w:r w:rsidR="00D633F8">
        <w:rPr>
          <w:rFonts w:hint="eastAsia"/>
        </w:rPr>
        <w:t>。</w:t>
      </w:r>
      <w:r w:rsidR="003F528B">
        <w:rPr>
          <w:rFonts w:hint="eastAsia"/>
        </w:rPr>
        <w:t>从周末的消息面及美股</w:t>
      </w:r>
      <w:r w:rsidR="00127AA9">
        <w:rPr>
          <w:rFonts w:hint="eastAsia"/>
        </w:rPr>
        <w:t>周五</w:t>
      </w:r>
      <w:r w:rsidR="003F528B">
        <w:rPr>
          <w:rFonts w:hint="eastAsia"/>
        </w:rPr>
        <w:t>来看，下周</w:t>
      </w:r>
      <w:r w:rsidR="00127AA9">
        <w:rPr>
          <w:rFonts w:hint="eastAsia"/>
        </w:rPr>
        <w:t>初</w:t>
      </w:r>
      <w:r w:rsidR="003F528B">
        <w:rPr>
          <w:rFonts w:hint="eastAsia"/>
        </w:rPr>
        <w:t>可能会</w:t>
      </w:r>
      <w:r w:rsidR="00127AA9">
        <w:rPr>
          <w:rFonts w:hint="eastAsia"/>
        </w:rPr>
        <w:t>继续</w:t>
      </w:r>
      <w:r w:rsidR="003F528B">
        <w:rPr>
          <w:rFonts w:hint="eastAsia"/>
        </w:rPr>
        <w:t>反弹，反弹的位置，先看</w:t>
      </w:r>
      <w:r w:rsidR="00127AA9">
        <w:rPr>
          <w:rFonts w:hint="eastAsia"/>
        </w:rPr>
        <w:t>前期缺口位置，而后看</w:t>
      </w:r>
      <w:r w:rsidR="00896BF9">
        <w:rPr>
          <w:rFonts w:hint="eastAsia"/>
        </w:rPr>
        <w:t>28250</w:t>
      </w:r>
      <w:r w:rsidR="00896BF9">
        <w:rPr>
          <w:rFonts w:hint="eastAsia"/>
        </w:rPr>
        <w:t>附近</w:t>
      </w:r>
      <w:r w:rsidR="003F528B">
        <w:rPr>
          <w:rFonts w:hint="eastAsia"/>
        </w:rPr>
        <w:t>。</w:t>
      </w:r>
      <w:r w:rsidR="00127AA9">
        <w:rPr>
          <w:rFonts w:hint="eastAsia"/>
        </w:rPr>
        <w:t>目前</w:t>
      </w:r>
      <w:proofErr w:type="gramStart"/>
      <w:r w:rsidR="00127AA9">
        <w:rPr>
          <w:rFonts w:hint="eastAsia"/>
        </w:rPr>
        <w:t>恒指熊证的</w:t>
      </w:r>
      <w:proofErr w:type="gramEnd"/>
      <w:r w:rsidR="00127AA9">
        <w:rPr>
          <w:rFonts w:hint="eastAsia"/>
        </w:rPr>
        <w:t>量要</w:t>
      </w:r>
      <w:proofErr w:type="gramStart"/>
      <w:r w:rsidR="00127AA9">
        <w:rPr>
          <w:rFonts w:hint="eastAsia"/>
        </w:rPr>
        <w:t>多于牛证的</w:t>
      </w:r>
      <w:proofErr w:type="gramEnd"/>
      <w:r w:rsidR="00127AA9">
        <w:rPr>
          <w:rFonts w:hint="eastAsia"/>
        </w:rPr>
        <w:t>量，</w:t>
      </w:r>
      <w:proofErr w:type="gramStart"/>
      <w:r w:rsidR="00127AA9">
        <w:rPr>
          <w:rFonts w:hint="eastAsia"/>
        </w:rPr>
        <w:t>重熊在</w:t>
      </w:r>
      <w:proofErr w:type="gramEnd"/>
      <w:r w:rsidR="00127AA9">
        <w:rPr>
          <w:rFonts w:hint="eastAsia"/>
        </w:rPr>
        <w:t>28250</w:t>
      </w:r>
      <w:r w:rsidR="00127AA9">
        <w:rPr>
          <w:rFonts w:hint="eastAsia"/>
        </w:rPr>
        <w:t>的位置，同时该位置也差不多是下跌趋势通道的上沿。下周恒指有可能会摸到该位置。</w:t>
      </w:r>
    </w:p>
    <w:p w:rsidR="00131103" w:rsidRDefault="000F6CF1" w:rsidP="0013110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B603AB3" wp14:editId="6DDF4CE3">
            <wp:extent cx="5274310" cy="2721397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D3" w:rsidRDefault="00296CD3" w:rsidP="00296CD3">
      <w:pPr>
        <w:pStyle w:val="a6"/>
        <w:jc w:val="center"/>
        <w:rPr>
          <w:rFonts w:asciiTheme="minorEastAsia" w:eastAsiaTheme="minorEastAsia" w:hAnsiTheme="minorEastAsia"/>
        </w:rPr>
      </w:pPr>
      <w:bookmarkStart w:id="1" w:name="_Ref514591320"/>
      <w:r w:rsidRPr="00296CD3">
        <w:rPr>
          <w:rFonts w:asciiTheme="minorEastAsia" w:eastAsiaTheme="minorEastAsia" w:hAnsiTheme="minorEastAsia" w:hint="eastAsia"/>
        </w:rPr>
        <w:t xml:space="preserve">图 </w:t>
      </w:r>
      <w:r w:rsidRPr="00296CD3">
        <w:rPr>
          <w:rFonts w:asciiTheme="minorEastAsia" w:eastAsiaTheme="minorEastAsia" w:hAnsiTheme="minorEastAsia"/>
        </w:rPr>
        <w:fldChar w:fldCharType="begin"/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 w:hint="eastAsia"/>
        </w:rPr>
        <w:instrText>SEQ 图 \* ARABIC</w:instrText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2</w:t>
      </w:r>
      <w:r w:rsidRPr="00296CD3">
        <w:rPr>
          <w:rFonts w:asciiTheme="minorEastAsia" w:eastAsiaTheme="minorEastAsia" w:hAnsiTheme="minorEastAsia"/>
        </w:rPr>
        <w:fldChar w:fldCharType="end"/>
      </w:r>
      <w:bookmarkEnd w:id="1"/>
    </w:p>
    <w:p w:rsidR="004F6979" w:rsidRDefault="00F554E1" w:rsidP="00F927DA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上证</w:t>
      </w:r>
      <w:r w:rsidR="00896BF9">
        <w:rPr>
          <w:rFonts w:hint="eastAsia"/>
        </w:rPr>
        <w:t>本周累计上涨</w:t>
      </w:r>
      <w:r w:rsidR="00896BF9">
        <w:rPr>
          <w:rFonts w:hint="eastAsia"/>
        </w:rPr>
        <w:t>2.27</w:t>
      </w:r>
      <w:r w:rsidR="004F6979">
        <w:rPr>
          <w:rFonts w:hint="eastAsia"/>
        </w:rPr>
        <w:t>%</w:t>
      </w:r>
      <w:r w:rsidR="004F6979">
        <w:rPr>
          <w:rFonts w:hint="eastAsia"/>
        </w:rPr>
        <w:t>，</w:t>
      </w:r>
      <w:r w:rsidR="00960EEC">
        <w:rPr>
          <w:rFonts w:hint="eastAsia"/>
        </w:rPr>
        <w:t>日</w:t>
      </w:r>
      <w:r w:rsidR="00296CD3">
        <w:rPr>
          <w:rFonts w:hint="eastAsia"/>
        </w:rPr>
        <w:t>线如</w:t>
      </w:r>
      <w:r w:rsidR="00296CD3">
        <w:fldChar w:fldCharType="begin"/>
      </w:r>
      <w:r w:rsidR="00296CD3">
        <w:instrText xml:space="preserve"> </w:instrText>
      </w:r>
      <w:r w:rsidR="00296CD3">
        <w:rPr>
          <w:rFonts w:hint="eastAsia"/>
        </w:rPr>
        <w:instrText>REF _Ref514591702 \h</w:instrText>
      </w:r>
      <w:r w:rsidR="00296CD3">
        <w:instrText xml:space="preserve"> </w:instrText>
      </w:r>
      <w:r w:rsidR="00296CD3">
        <w:fldChar w:fldCharType="separate"/>
      </w:r>
      <w:r w:rsidR="00DF0F0A" w:rsidRPr="00296CD3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3</w:t>
      </w:r>
      <w:r w:rsidR="00296CD3">
        <w:fldChar w:fldCharType="end"/>
      </w:r>
      <w:r w:rsidR="00296CD3">
        <w:rPr>
          <w:rFonts w:hint="eastAsia"/>
        </w:rPr>
        <w:t>所示</w:t>
      </w:r>
      <w:r w:rsidR="00640E87">
        <w:rPr>
          <w:rFonts w:hint="eastAsia"/>
        </w:rPr>
        <w:t>，</w:t>
      </w:r>
      <w:r w:rsidR="00BA54E5">
        <w:rPr>
          <w:rFonts w:hint="eastAsia"/>
        </w:rPr>
        <w:t>本周</w:t>
      </w:r>
      <w:r w:rsidR="00BA54E5">
        <w:rPr>
          <w:rFonts w:hint="eastAsia"/>
        </w:rPr>
        <w:t>A</w:t>
      </w:r>
      <w:r w:rsidR="00994072">
        <w:rPr>
          <w:rFonts w:hint="eastAsia"/>
        </w:rPr>
        <w:t>股</w:t>
      </w:r>
      <w:r w:rsidR="00BA54E5">
        <w:rPr>
          <w:rFonts w:hint="eastAsia"/>
        </w:rPr>
        <w:t>迎来</w:t>
      </w:r>
      <w:r w:rsidR="00994072">
        <w:rPr>
          <w:rFonts w:hint="eastAsia"/>
        </w:rPr>
        <w:t>了</w:t>
      </w:r>
      <w:r w:rsidR="00BA54E5">
        <w:rPr>
          <w:rFonts w:hint="eastAsia"/>
        </w:rPr>
        <w:t>反弹，</w:t>
      </w:r>
      <w:r w:rsidR="00473E07">
        <w:rPr>
          <w:rFonts w:hint="eastAsia"/>
        </w:rPr>
        <w:t>但</w:t>
      </w:r>
      <w:r w:rsidR="00994072">
        <w:rPr>
          <w:rFonts w:hint="eastAsia"/>
        </w:rPr>
        <w:t>市场依旧冷清，缩量严重，出现了日成交额</w:t>
      </w:r>
      <w:proofErr w:type="gramStart"/>
      <w:r w:rsidR="00994072">
        <w:rPr>
          <w:rFonts w:hint="eastAsia"/>
        </w:rPr>
        <w:t>不足</w:t>
      </w:r>
      <w:r w:rsidR="00994072">
        <w:rPr>
          <w:rFonts w:hint="eastAsia"/>
        </w:rPr>
        <w:t>1000</w:t>
      </w:r>
      <w:r w:rsidR="00994072">
        <w:rPr>
          <w:rFonts w:hint="eastAsia"/>
        </w:rPr>
        <w:t>亿</w:t>
      </w:r>
      <w:proofErr w:type="gramEnd"/>
      <w:r w:rsidR="00994072">
        <w:rPr>
          <w:rFonts w:hint="eastAsia"/>
        </w:rPr>
        <w:t>的情况。股指受国家队的影响比较大，银行等金融股周五大涨，但个股赚钱效应不强。周线上，最近几周出现了涨一周然后大跌一周相互交替的情况，下周初受人民币周五大幅升值的影响，可能会继续有反弹，上方位置先看</w:t>
      </w:r>
      <w:r w:rsidR="00994072">
        <w:rPr>
          <w:rFonts w:hint="eastAsia"/>
        </w:rPr>
        <w:t>2777</w:t>
      </w:r>
      <w:r w:rsidR="00994072">
        <w:rPr>
          <w:rFonts w:hint="eastAsia"/>
        </w:rPr>
        <w:t>附近。该位置是下跌趋势线的位置，同时也是前期大阴线的位置。</w:t>
      </w:r>
    </w:p>
    <w:p w:rsidR="00296CD3" w:rsidRPr="00306ACA" w:rsidRDefault="00896BF9" w:rsidP="00296CD3">
      <w:pPr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66833AD4" wp14:editId="43409EB9">
            <wp:extent cx="5274310" cy="2736048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D3" w:rsidRPr="00296CD3" w:rsidRDefault="00296CD3" w:rsidP="00296CD3">
      <w:pPr>
        <w:pStyle w:val="a6"/>
        <w:jc w:val="center"/>
        <w:rPr>
          <w:rFonts w:asciiTheme="minorEastAsia" w:eastAsiaTheme="minorEastAsia" w:hAnsiTheme="minorEastAsia"/>
        </w:rPr>
      </w:pPr>
      <w:bookmarkStart w:id="2" w:name="_Ref514591702"/>
      <w:r w:rsidRPr="00296CD3">
        <w:rPr>
          <w:rFonts w:asciiTheme="minorEastAsia" w:eastAsiaTheme="minorEastAsia" w:hAnsiTheme="minorEastAsia" w:hint="eastAsia"/>
        </w:rPr>
        <w:t xml:space="preserve">图 </w:t>
      </w:r>
      <w:r w:rsidRPr="00296CD3">
        <w:rPr>
          <w:rFonts w:asciiTheme="minorEastAsia" w:eastAsiaTheme="minorEastAsia" w:hAnsiTheme="minorEastAsia"/>
        </w:rPr>
        <w:fldChar w:fldCharType="begin"/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 w:hint="eastAsia"/>
        </w:rPr>
        <w:instrText>SEQ 图 \* ARABIC</w:instrText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3</w:t>
      </w:r>
      <w:r w:rsidRPr="00296CD3">
        <w:rPr>
          <w:rFonts w:asciiTheme="minorEastAsia" w:eastAsiaTheme="minorEastAsia" w:hAnsiTheme="minorEastAsia"/>
        </w:rPr>
        <w:fldChar w:fldCharType="end"/>
      </w:r>
      <w:bookmarkEnd w:id="2"/>
    </w:p>
    <w:p w:rsidR="00F554E1" w:rsidRPr="00F554E1" w:rsidRDefault="00B4636F" w:rsidP="00F927DA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创业板本周累计上涨</w:t>
      </w:r>
      <w:r>
        <w:rPr>
          <w:rFonts w:hint="eastAsia"/>
        </w:rPr>
        <w:t>1.10</w:t>
      </w:r>
      <w:r w:rsidR="004F6979">
        <w:rPr>
          <w:rFonts w:hint="eastAsia"/>
        </w:rPr>
        <w:t>%</w:t>
      </w:r>
      <w:r w:rsidR="004F6979">
        <w:rPr>
          <w:rFonts w:hint="eastAsia"/>
        </w:rPr>
        <w:t>，</w:t>
      </w:r>
      <w:r w:rsidR="00896EEF">
        <w:rPr>
          <w:rFonts w:hint="eastAsia"/>
        </w:rPr>
        <w:t>相对主板创业板还是更弱，存量资金和国家队的影响导致的</w:t>
      </w:r>
      <w:r w:rsidR="00505C0D">
        <w:rPr>
          <w:rFonts w:hint="eastAsia"/>
        </w:rPr>
        <w:t>。</w:t>
      </w:r>
      <w:r w:rsidR="00896EEF">
        <w:rPr>
          <w:rFonts w:hint="eastAsia"/>
        </w:rPr>
        <w:t>前期涨幅好的科技板块，</w:t>
      </w:r>
      <w:r w:rsidR="00896EEF">
        <w:rPr>
          <w:rFonts w:hint="eastAsia"/>
        </w:rPr>
        <w:t>5G</w:t>
      </w:r>
      <w:r w:rsidR="00E45FD5">
        <w:rPr>
          <w:rFonts w:hint="eastAsia"/>
        </w:rPr>
        <w:t>等</w:t>
      </w:r>
      <w:r w:rsidR="00896EEF">
        <w:rPr>
          <w:rFonts w:hint="eastAsia"/>
        </w:rPr>
        <w:t>板块上周也在金融股拉升掩护的情况下有比较多的出货，未来可能会进一步创新低，看</w:t>
      </w:r>
      <w:r w:rsidR="00896EEF">
        <w:rPr>
          <w:rFonts w:hint="eastAsia"/>
        </w:rPr>
        <w:t>1400</w:t>
      </w:r>
      <w:r w:rsidR="00896EEF">
        <w:rPr>
          <w:rFonts w:hint="eastAsia"/>
        </w:rPr>
        <w:t>整数位置。</w:t>
      </w:r>
    </w:p>
    <w:p w:rsidR="00F554E1" w:rsidRDefault="00F554E1" w:rsidP="00F554E1">
      <w:pPr>
        <w:pStyle w:val="3"/>
      </w:pPr>
      <w:r>
        <w:rPr>
          <w:rFonts w:hint="eastAsia"/>
        </w:rPr>
        <w:lastRenderedPageBreak/>
        <w:t>欧洲盘</w:t>
      </w:r>
    </w:p>
    <w:p w:rsidR="00F554E1" w:rsidRDefault="006171A5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德国</w:t>
      </w:r>
      <w:r w:rsidR="008C4DE6">
        <w:rPr>
          <w:rFonts w:hint="eastAsia"/>
        </w:rPr>
        <w:t>DAX</w:t>
      </w:r>
      <w:r w:rsidR="009D7E39">
        <w:rPr>
          <w:rFonts w:hint="eastAsia"/>
        </w:rPr>
        <w:t>本周累计上涨</w:t>
      </w:r>
      <w:r w:rsidR="009D7E39">
        <w:rPr>
          <w:rFonts w:hint="eastAsia"/>
        </w:rPr>
        <w:t>1.51</w:t>
      </w:r>
      <w:r w:rsidR="00F554E1">
        <w:rPr>
          <w:rFonts w:hint="eastAsia"/>
        </w:rPr>
        <w:t>%</w:t>
      </w:r>
      <w:r w:rsidR="00E103FB">
        <w:rPr>
          <w:rFonts w:hint="eastAsia"/>
        </w:rPr>
        <w:t>，</w:t>
      </w:r>
      <w:r w:rsidR="00243E5A">
        <w:rPr>
          <w:rFonts w:hint="eastAsia"/>
        </w:rPr>
        <w:t>日</w:t>
      </w:r>
      <w:r w:rsidR="0034523B">
        <w:rPr>
          <w:rFonts w:hint="eastAsia"/>
        </w:rPr>
        <w:t>线如</w:t>
      </w:r>
      <w:r w:rsidR="0034523B">
        <w:fldChar w:fldCharType="begin"/>
      </w:r>
      <w:r w:rsidR="0034523B">
        <w:instrText xml:space="preserve"> </w:instrText>
      </w:r>
      <w:r w:rsidR="0034523B">
        <w:rPr>
          <w:rFonts w:hint="eastAsia"/>
        </w:rPr>
        <w:instrText>REF _Ref514592139 \h</w:instrText>
      </w:r>
      <w:r w:rsidR="0034523B">
        <w:instrText xml:space="preserve"> </w:instrText>
      </w:r>
      <w:r w:rsidR="0034523B">
        <w:fldChar w:fldCharType="separate"/>
      </w:r>
      <w:r w:rsidR="00DF0F0A" w:rsidRPr="0034523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4</w:t>
      </w:r>
      <w:r w:rsidR="0034523B">
        <w:fldChar w:fldCharType="end"/>
      </w:r>
      <w:r w:rsidR="0034523B">
        <w:rPr>
          <w:rFonts w:hint="eastAsia"/>
        </w:rPr>
        <w:t>所示</w:t>
      </w:r>
      <w:r w:rsidR="00243E5A">
        <w:rPr>
          <w:rFonts w:hint="eastAsia"/>
        </w:rPr>
        <w:t>，</w:t>
      </w:r>
      <w:r w:rsidR="00D933EC">
        <w:rPr>
          <w:rFonts w:hint="eastAsia"/>
        </w:rPr>
        <w:t>在前期低点位置企稳后，本周略有反弹，但全周大部分时间处于震荡盘整状态，可能在等出方向</w:t>
      </w:r>
      <w:r w:rsidR="00F554E1">
        <w:rPr>
          <w:rFonts w:hint="eastAsia"/>
        </w:rPr>
        <w:t>；</w:t>
      </w:r>
    </w:p>
    <w:p w:rsidR="0034523B" w:rsidRDefault="009D7E39" w:rsidP="0034523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958AFBC" wp14:editId="6072DE14">
            <wp:extent cx="5274310" cy="314444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B" w:rsidRPr="0034523B" w:rsidRDefault="0034523B" w:rsidP="0034523B">
      <w:pPr>
        <w:pStyle w:val="a6"/>
        <w:jc w:val="center"/>
        <w:rPr>
          <w:rFonts w:asciiTheme="minorEastAsia" w:eastAsiaTheme="minorEastAsia" w:hAnsiTheme="minorEastAsia"/>
        </w:rPr>
      </w:pPr>
      <w:bookmarkStart w:id="3" w:name="_Ref514592139"/>
      <w:r w:rsidRPr="0034523B">
        <w:rPr>
          <w:rFonts w:asciiTheme="minorEastAsia" w:eastAsiaTheme="minorEastAsia" w:hAnsiTheme="minorEastAsia" w:hint="eastAsia"/>
        </w:rPr>
        <w:t xml:space="preserve">图 </w:t>
      </w:r>
      <w:r w:rsidRPr="0034523B">
        <w:rPr>
          <w:rFonts w:asciiTheme="minorEastAsia" w:eastAsiaTheme="minorEastAsia" w:hAnsiTheme="minorEastAsia"/>
        </w:rPr>
        <w:fldChar w:fldCharType="begin"/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 w:hint="eastAsia"/>
        </w:rPr>
        <w:instrText>SEQ 图 \* ARABIC</w:instrText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4</w:t>
      </w:r>
      <w:r w:rsidRPr="0034523B">
        <w:rPr>
          <w:rFonts w:asciiTheme="minorEastAsia" w:eastAsiaTheme="minorEastAsia" w:hAnsiTheme="minorEastAsia"/>
        </w:rPr>
        <w:fldChar w:fldCharType="end"/>
      </w:r>
      <w:bookmarkEnd w:id="3"/>
    </w:p>
    <w:p w:rsidR="00F554E1" w:rsidRDefault="00F554E1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英国富时</w:t>
      </w:r>
      <w:r>
        <w:rPr>
          <w:rFonts w:hint="eastAsia"/>
        </w:rPr>
        <w:t>100</w:t>
      </w:r>
      <w:r w:rsidR="00EA00A5">
        <w:rPr>
          <w:rFonts w:hint="eastAsia"/>
        </w:rPr>
        <w:t>本周累计</w:t>
      </w:r>
      <w:r w:rsidR="003F67E9">
        <w:rPr>
          <w:rFonts w:hint="eastAsia"/>
        </w:rPr>
        <w:t>上涨</w:t>
      </w:r>
      <w:r w:rsidR="003F67E9">
        <w:rPr>
          <w:rFonts w:hint="eastAsia"/>
        </w:rPr>
        <w:t>0</w:t>
      </w:r>
      <w:r w:rsidR="00A3718B">
        <w:rPr>
          <w:rFonts w:hint="eastAsia"/>
        </w:rPr>
        <w:t>.</w:t>
      </w:r>
      <w:r w:rsidR="003F67E9">
        <w:rPr>
          <w:rFonts w:hint="eastAsia"/>
        </w:rPr>
        <w:t>29</w:t>
      </w:r>
      <w:r w:rsidR="0032254C">
        <w:rPr>
          <w:rFonts w:hint="eastAsia"/>
        </w:rPr>
        <w:t>%</w:t>
      </w:r>
      <w:r w:rsidR="00C72A75">
        <w:rPr>
          <w:rFonts w:hint="eastAsia"/>
        </w:rPr>
        <w:t>，</w:t>
      </w:r>
      <w:r w:rsidR="00243E5A">
        <w:rPr>
          <w:rFonts w:hint="eastAsia"/>
        </w:rPr>
        <w:t>日</w:t>
      </w:r>
      <w:r w:rsidR="00AB4780">
        <w:rPr>
          <w:rFonts w:hint="eastAsia"/>
        </w:rPr>
        <w:t>线如</w:t>
      </w:r>
      <w:r w:rsidR="00AB4780">
        <w:fldChar w:fldCharType="begin"/>
      </w:r>
      <w:r w:rsidR="00AB4780">
        <w:instrText xml:space="preserve"> </w:instrText>
      </w:r>
      <w:r w:rsidR="00AB4780">
        <w:rPr>
          <w:rFonts w:hint="eastAsia"/>
        </w:rPr>
        <w:instrText>REF _Ref514592370 \h</w:instrText>
      </w:r>
      <w:r w:rsidR="00AB4780">
        <w:instrText xml:space="preserve"> </w:instrText>
      </w:r>
      <w:r w:rsidR="00AB4780">
        <w:fldChar w:fldCharType="separate"/>
      </w:r>
      <w:r w:rsidR="00DF0F0A" w:rsidRPr="0034523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5</w:t>
      </w:r>
      <w:r w:rsidR="00AB4780">
        <w:fldChar w:fldCharType="end"/>
      </w:r>
      <w:r w:rsidR="007B0CEF">
        <w:rPr>
          <w:rFonts w:hint="eastAsia"/>
        </w:rPr>
        <w:t>所示</w:t>
      </w:r>
      <w:r w:rsidR="00C72A75">
        <w:rPr>
          <w:rFonts w:hint="eastAsia"/>
        </w:rPr>
        <w:t>，</w:t>
      </w:r>
      <w:r w:rsidR="003D2561">
        <w:rPr>
          <w:rFonts w:hint="eastAsia"/>
        </w:rPr>
        <w:t>一直处于</w:t>
      </w:r>
      <w:r w:rsidR="00EB7B31">
        <w:rPr>
          <w:rFonts w:hint="eastAsia"/>
        </w:rPr>
        <w:t>区间盘整</w:t>
      </w:r>
      <w:r w:rsidR="00046784">
        <w:rPr>
          <w:rFonts w:hint="eastAsia"/>
        </w:rPr>
        <w:t>状态</w:t>
      </w:r>
      <w:r w:rsidR="003D2561">
        <w:rPr>
          <w:rFonts w:hint="eastAsia"/>
        </w:rPr>
        <w:t>，关注未来选择的方向</w:t>
      </w:r>
      <w:r>
        <w:rPr>
          <w:rFonts w:hint="eastAsia"/>
        </w:rPr>
        <w:t>；</w:t>
      </w:r>
    </w:p>
    <w:p w:rsidR="0034523B" w:rsidRDefault="003F67E9" w:rsidP="0034523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9349B45" wp14:editId="37061526">
            <wp:extent cx="5274310" cy="328057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B" w:rsidRPr="0034523B" w:rsidRDefault="0034523B" w:rsidP="0034523B">
      <w:pPr>
        <w:pStyle w:val="a6"/>
        <w:jc w:val="center"/>
        <w:rPr>
          <w:rFonts w:asciiTheme="minorEastAsia" w:eastAsiaTheme="minorEastAsia" w:hAnsiTheme="minorEastAsia"/>
        </w:rPr>
      </w:pPr>
      <w:bookmarkStart w:id="4" w:name="_Ref514592370"/>
      <w:r w:rsidRPr="0034523B">
        <w:rPr>
          <w:rFonts w:asciiTheme="minorEastAsia" w:eastAsiaTheme="minorEastAsia" w:hAnsiTheme="minorEastAsia" w:hint="eastAsia"/>
        </w:rPr>
        <w:t xml:space="preserve">图 </w:t>
      </w:r>
      <w:r w:rsidRPr="0034523B">
        <w:rPr>
          <w:rFonts w:asciiTheme="minorEastAsia" w:eastAsiaTheme="minorEastAsia" w:hAnsiTheme="minorEastAsia"/>
        </w:rPr>
        <w:fldChar w:fldCharType="begin"/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 w:hint="eastAsia"/>
        </w:rPr>
        <w:instrText>SEQ 图 \* ARABIC</w:instrText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5</w:t>
      </w:r>
      <w:r w:rsidRPr="0034523B">
        <w:rPr>
          <w:rFonts w:asciiTheme="minorEastAsia" w:eastAsiaTheme="minorEastAsia" w:hAnsiTheme="minorEastAsia"/>
        </w:rPr>
        <w:fldChar w:fldCharType="end"/>
      </w:r>
      <w:bookmarkEnd w:id="4"/>
    </w:p>
    <w:p w:rsidR="00494ABD" w:rsidRDefault="00494ABD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lastRenderedPageBreak/>
        <w:t>法国</w:t>
      </w:r>
      <w:r w:rsidR="009F30A0">
        <w:rPr>
          <w:rFonts w:hint="eastAsia"/>
        </w:rPr>
        <w:t>CAC40</w:t>
      </w:r>
      <w:r w:rsidR="00EA00A5">
        <w:rPr>
          <w:rFonts w:hint="eastAsia"/>
        </w:rPr>
        <w:t>本周累计</w:t>
      </w:r>
      <w:r w:rsidR="00D41B72">
        <w:rPr>
          <w:rFonts w:hint="eastAsia"/>
        </w:rPr>
        <w:t>上涨</w:t>
      </w:r>
      <w:r w:rsidR="00D41B72">
        <w:rPr>
          <w:rFonts w:hint="eastAsia"/>
        </w:rPr>
        <w:t>1.64</w:t>
      </w:r>
      <w:r w:rsidR="009F30A0">
        <w:rPr>
          <w:rFonts w:hint="eastAsia"/>
        </w:rPr>
        <w:t>%</w:t>
      </w:r>
      <w:r w:rsidR="009F30A0">
        <w:rPr>
          <w:rFonts w:hint="eastAsia"/>
        </w:rPr>
        <w:t>，</w:t>
      </w:r>
      <w:r w:rsidR="00BA3E2F">
        <w:rPr>
          <w:rFonts w:hint="eastAsia"/>
        </w:rPr>
        <w:t>日</w:t>
      </w:r>
      <w:r w:rsidR="00AB4780">
        <w:rPr>
          <w:rFonts w:hint="eastAsia"/>
        </w:rPr>
        <w:t>线如</w:t>
      </w:r>
      <w:r w:rsidR="00AB4780">
        <w:fldChar w:fldCharType="begin"/>
      </w:r>
      <w:r w:rsidR="00AB4780">
        <w:instrText xml:space="preserve"> </w:instrText>
      </w:r>
      <w:r w:rsidR="00AB4780">
        <w:rPr>
          <w:rFonts w:hint="eastAsia"/>
        </w:rPr>
        <w:instrText>REF _Ref514592472 \h</w:instrText>
      </w:r>
      <w:r w:rsidR="00AB4780">
        <w:instrText xml:space="preserve"> </w:instrText>
      </w:r>
      <w:r w:rsidR="00AB4780">
        <w:fldChar w:fldCharType="separate"/>
      </w:r>
      <w:r w:rsidR="00DF0F0A" w:rsidRPr="00AB4780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6</w:t>
      </w:r>
      <w:r w:rsidR="00AB4780">
        <w:fldChar w:fldCharType="end"/>
      </w:r>
      <w:r w:rsidR="00AB4780">
        <w:rPr>
          <w:rFonts w:hint="eastAsia"/>
        </w:rPr>
        <w:t>所示</w:t>
      </w:r>
      <w:r w:rsidR="001F164D">
        <w:rPr>
          <w:rFonts w:hint="eastAsia"/>
        </w:rPr>
        <w:t>，</w:t>
      </w:r>
      <w:r w:rsidR="00B52CBB">
        <w:rPr>
          <w:rFonts w:hint="eastAsia"/>
        </w:rPr>
        <w:t>法国与德国的走势</w:t>
      </w:r>
      <w:r w:rsidR="00EB7B31">
        <w:rPr>
          <w:rFonts w:hint="eastAsia"/>
        </w:rPr>
        <w:t>比较一致</w:t>
      </w:r>
      <w:r w:rsidR="003D2561">
        <w:rPr>
          <w:rFonts w:hint="eastAsia"/>
        </w:rPr>
        <w:t>，</w:t>
      </w:r>
      <w:r w:rsidR="0028518C">
        <w:rPr>
          <w:rFonts w:hint="eastAsia"/>
        </w:rPr>
        <w:t>上面</w:t>
      </w:r>
      <w:r w:rsidR="0028518C">
        <w:rPr>
          <w:rFonts w:hint="eastAsia"/>
        </w:rPr>
        <w:t>MA20</w:t>
      </w:r>
      <w:r w:rsidR="0028518C">
        <w:rPr>
          <w:rFonts w:hint="eastAsia"/>
        </w:rPr>
        <w:t>压力位置，能有效突破的话可能会继续上</w:t>
      </w:r>
      <w:r w:rsidR="009F30A0">
        <w:rPr>
          <w:rFonts w:hint="eastAsia"/>
        </w:rPr>
        <w:t>；</w:t>
      </w:r>
    </w:p>
    <w:p w:rsidR="00AB4780" w:rsidRDefault="00D41B72" w:rsidP="00AB478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620F775" wp14:editId="0AEDFED3">
            <wp:extent cx="5274310" cy="322196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80" w:rsidRPr="00AB4780" w:rsidRDefault="00AB4780" w:rsidP="00AB4780">
      <w:pPr>
        <w:pStyle w:val="a6"/>
        <w:jc w:val="center"/>
        <w:rPr>
          <w:rFonts w:asciiTheme="minorEastAsia" w:eastAsiaTheme="minorEastAsia" w:hAnsiTheme="minorEastAsia"/>
        </w:rPr>
      </w:pPr>
      <w:bookmarkStart w:id="5" w:name="_Ref514592472"/>
      <w:r w:rsidRPr="00AB4780">
        <w:rPr>
          <w:rFonts w:asciiTheme="minorEastAsia" w:eastAsiaTheme="minorEastAsia" w:hAnsiTheme="minorEastAsia" w:hint="eastAsia"/>
        </w:rPr>
        <w:t xml:space="preserve">图 </w:t>
      </w:r>
      <w:r w:rsidRPr="00AB4780">
        <w:rPr>
          <w:rFonts w:asciiTheme="minorEastAsia" w:eastAsiaTheme="minorEastAsia" w:hAnsiTheme="minorEastAsia"/>
        </w:rPr>
        <w:fldChar w:fldCharType="begin"/>
      </w:r>
      <w:r w:rsidRPr="00AB4780">
        <w:rPr>
          <w:rFonts w:asciiTheme="minorEastAsia" w:eastAsiaTheme="minorEastAsia" w:hAnsiTheme="minorEastAsia"/>
        </w:rPr>
        <w:instrText xml:space="preserve"> </w:instrText>
      </w:r>
      <w:r w:rsidRPr="00AB4780">
        <w:rPr>
          <w:rFonts w:asciiTheme="minorEastAsia" w:eastAsiaTheme="minorEastAsia" w:hAnsiTheme="minorEastAsia" w:hint="eastAsia"/>
        </w:rPr>
        <w:instrText>SEQ 图 \* ARABIC</w:instrText>
      </w:r>
      <w:r w:rsidRPr="00AB4780">
        <w:rPr>
          <w:rFonts w:asciiTheme="minorEastAsia" w:eastAsiaTheme="minorEastAsia" w:hAnsiTheme="minorEastAsia"/>
        </w:rPr>
        <w:instrText xml:space="preserve"> </w:instrText>
      </w:r>
      <w:r w:rsidRPr="00AB4780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6</w:t>
      </w:r>
      <w:r w:rsidRPr="00AB4780">
        <w:rPr>
          <w:rFonts w:asciiTheme="minorEastAsia" w:eastAsiaTheme="minorEastAsia" w:hAnsiTheme="minorEastAsia"/>
        </w:rPr>
        <w:fldChar w:fldCharType="end"/>
      </w:r>
      <w:bookmarkEnd w:id="5"/>
    </w:p>
    <w:p w:rsidR="00DF37BD" w:rsidRDefault="00F554E1" w:rsidP="00F554E1">
      <w:pPr>
        <w:pStyle w:val="3"/>
      </w:pPr>
      <w:r>
        <w:rPr>
          <w:rFonts w:hint="eastAsia"/>
        </w:rPr>
        <w:t>美股三大股指</w:t>
      </w:r>
    </w:p>
    <w:p w:rsidR="005A4A01" w:rsidRDefault="00322289" w:rsidP="00134852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道指</w:t>
      </w:r>
      <w:r w:rsidR="009F30A0">
        <w:rPr>
          <w:rFonts w:hint="eastAsia"/>
        </w:rPr>
        <w:t>本周累计</w:t>
      </w:r>
      <w:r w:rsidR="00B74141">
        <w:rPr>
          <w:rFonts w:hint="eastAsia"/>
        </w:rPr>
        <w:t>上涨</w:t>
      </w:r>
      <w:r w:rsidR="00D806AE">
        <w:rPr>
          <w:rFonts w:hint="eastAsia"/>
        </w:rPr>
        <w:t>0.47</w:t>
      </w:r>
      <w:r w:rsidR="005A4A01">
        <w:rPr>
          <w:rFonts w:hint="eastAsia"/>
        </w:rPr>
        <w:t>%</w:t>
      </w:r>
      <w:r w:rsidR="00C855EE">
        <w:rPr>
          <w:rFonts w:hint="eastAsia"/>
        </w:rPr>
        <w:t>，</w:t>
      </w:r>
      <w:r w:rsidR="009C1E34">
        <w:rPr>
          <w:rFonts w:hint="eastAsia"/>
        </w:rPr>
        <w:t>周线</w:t>
      </w:r>
      <w:r w:rsidR="00D806AE">
        <w:rPr>
          <w:rFonts w:hint="eastAsia"/>
        </w:rPr>
        <w:t>收一个小十字，</w:t>
      </w:r>
      <w:r w:rsidR="003D518B">
        <w:rPr>
          <w:rFonts w:hint="eastAsia"/>
        </w:rPr>
        <w:t>日线如</w:t>
      </w:r>
      <w:r w:rsidR="003D518B">
        <w:fldChar w:fldCharType="begin"/>
      </w:r>
      <w:r w:rsidR="003D518B">
        <w:instrText xml:space="preserve"> </w:instrText>
      </w:r>
      <w:r w:rsidR="003D518B">
        <w:rPr>
          <w:rFonts w:hint="eastAsia"/>
        </w:rPr>
        <w:instrText>REF _Ref514592709 \h</w:instrText>
      </w:r>
      <w:r w:rsidR="003D518B">
        <w:instrText xml:space="preserve"> </w:instrText>
      </w:r>
      <w:r w:rsidR="003D518B">
        <w:fldChar w:fldCharType="separate"/>
      </w:r>
      <w:r w:rsidR="003D518B" w:rsidRPr="00DC497E">
        <w:rPr>
          <w:rFonts w:asciiTheme="minorEastAsia" w:hAnsiTheme="minorEastAsia" w:hint="eastAsia"/>
        </w:rPr>
        <w:t xml:space="preserve">图 </w:t>
      </w:r>
      <w:r w:rsidR="003D518B">
        <w:rPr>
          <w:rFonts w:asciiTheme="minorEastAsia" w:hAnsiTheme="minorEastAsia"/>
          <w:noProof/>
        </w:rPr>
        <w:t>7</w:t>
      </w:r>
      <w:r w:rsidR="003D518B">
        <w:fldChar w:fldCharType="end"/>
      </w:r>
      <w:r w:rsidR="003D518B">
        <w:rPr>
          <w:rFonts w:hint="eastAsia"/>
        </w:rPr>
        <w:t>所示</w:t>
      </w:r>
      <w:r w:rsidR="003D518B">
        <w:rPr>
          <w:rFonts w:hint="eastAsia"/>
        </w:rPr>
        <w:t>，</w:t>
      </w:r>
      <w:r w:rsidR="00D806AE">
        <w:rPr>
          <w:rFonts w:hint="eastAsia"/>
        </w:rPr>
        <w:t>全周</w:t>
      </w:r>
      <w:r w:rsidR="005F475C">
        <w:rPr>
          <w:rFonts w:hint="eastAsia"/>
        </w:rPr>
        <w:t>波幅较窄</w:t>
      </w:r>
      <w:r w:rsidR="009C1E34">
        <w:rPr>
          <w:rFonts w:hint="eastAsia"/>
        </w:rPr>
        <w:t>，</w:t>
      </w:r>
      <w:r w:rsidR="005F475C">
        <w:rPr>
          <w:rFonts w:hint="eastAsia"/>
        </w:rPr>
        <w:t>盘中继续</w:t>
      </w:r>
      <w:r w:rsidR="006C6E83">
        <w:rPr>
          <w:rFonts w:hint="eastAsia"/>
        </w:rPr>
        <w:t>创</w:t>
      </w:r>
      <w:r w:rsidR="006C6E83">
        <w:rPr>
          <w:rFonts w:hint="eastAsia"/>
        </w:rPr>
        <w:t>26616</w:t>
      </w:r>
      <w:r w:rsidR="006C6E83">
        <w:rPr>
          <w:rFonts w:hint="eastAsia"/>
        </w:rPr>
        <w:t>下来的新高。</w:t>
      </w:r>
      <w:r w:rsidR="003D518B">
        <w:rPr>
          <w:rFonts w:hint="eastAsia"/>
        </w:rPr>
        <w:t>目前道指</w:t>
      </w:r>
      <w:r w:rsidR="00D14E88">
        <w:rPr>
          <w:rFonts w:hint="eastAsia"/>
        </w:rPr>
        <w:t>处于历史新高下来的第二高点位置附近盘整</w:t>
      </w:r>
      <w:r w:rsidR="00B3571B">
        <w:rPr>
          <w:rFonts w:hint="eastAsia"/>
        </w:rPr>
        <w:t>，</w:t>
      </w:r>
      <w:r w:rsidR="00D14E88">
        <w:rPr>
          <w:rFonts w:hint="eastAsia"/>
        </w:rPr>
        <w:t>上面压力较大，</w:t>
      </w:r>
      <w:r w:rsidR="00B3571B">
        <w:rPr>
          <w:rFonts w:hint="eastAsia"/>
        </w:rPr>
        <w:t>2</w:t>
      </w:r>
      <w:r w:rsidR="00B3571B">
        <w:rPr>
          <w:rFonts w:hint="eastAsia"/>
        </w:rPr>
        <w:t>月</w:t>
      </w:r>
      <w:r w:rsidR="00B3571B">
        <w:rPr>
          <w:rFonts w:hint="eastAsia"/>
        </w:rPr>
        <w:t>2</w:t>
      </w:r>
      <w:r w:rsidR="00B3571B">
        <w:rPr>
          <w:rFonts w:hint="eastAsia"/>
        </w:rPr>
        <w:t>日的那根大阴线杀伤力很大，</w:t>
      </w:r>
      <w:r w:rsidR="00D14E88">
        <w:rPr>
          <w:rFonts w:hint="eastAsia"/>
        </w:rPr>
        <w:t xml:space="preserve"> </w:t>
      </w:r>
      <w:r w:rsidR="00B3571B">
        <w:rPr>
          <w:rFonts w:hint="eastAsia"/>
        </w:rPr>
        <w:t>26060</w:t>
      </w:r>
      <w:r w:rsidR="00B3571B">
        <w:rPr>
          <w:rFonts w:hint="eastAsia"/>
        </w:rPr>
        <w:t>附近会是大压力位。</w:t>
      </w:r>
      <w:r w:rsidR="00D14E88">
        <w:rPr>
          <w:rFonts w:hint="eastAsia"/>
        </w:rPr>
        <w:t>在目前缩量的情况下，已经连续出现背离。</w:t>
      </w:r>
    </w:p>
    <w:p w:rsidR="00DC497E" w:rsidRDefault="005F475C" w:rsidP="00DC497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F345A3" wp14:editId="24994343">
            <wp:extent cx="5274310" cy="27714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7E" w:rsidRPr="00DC497E" w:rsidRDefault="00DC497E" w:rsidP="00DC497E">
      <w:pPr>
        <w:pStyle w:val="a6"/>
        <w:jc w:val="center"/>
        <w:rPr>
          <w:rFonts w:asciiTheme="minorEastAsia" w:eastAsiaTheme="minorEastAsia" w:hAnsiTheme="minorEastAsia"/>
        </w:rPr>
      </w:pPr>
      <w:bookmarkStart w:id="6" w:name="_Ref514592709"/>
      <w:r w:rsidRPr="00DC497E">
        <w:rPr>
          <w:rFonts w:asciiTheme="minorEastAsia" w:eastAsiaTheme="minorEastAsia" w:hAnsiTheme="minorEastAsia" w:hint="eastAsia"/>
        </w:rPr>
        <w:lastRenderedPageBreak/>
        <w:t xml:space="preserve">图 </w:t>
      </w:r>
      <w:r w:rsidRPr="00DC497E">
        <w:rPr>
          <w:rFonts w:asciiTheme="minorEastAsia" w:eastAsiaTheme="minorEastAsia" w:hAnsiTheme="minorEastAsia"/>
        </w:rPr>
        <w:fldChar w:fldCharType="begin"/>
      </w:r>
      <w:r w:rsidRPr="00DC497E">
        <w:rPr>
          <w:rFonts w:asciiTheme="minorEastAsia" w:eastAsiaTheme="minorEastAsia" w:hAnsiTheme="minorEastAsia"/>
        </w:rPr>
        <w:instrText xml:space="preserve"> </w:instrText>
      </w:r>
      <w:r w:rsidRPr="00DC497E">
        <w:rPr>
          <w:rFonts w:asciiTheme="minorEastAsia" w:eastAsiaTheme="minorEastAsia" w:hAnsiTheme="minorEastAsia" w:hint="eastAsia"/>
        </w:rPr>
        <w:instrText>SEQ 图 \* ARABIC</w:instrText>
      </w:r>
      <w:r w:rsidRPr="00DC497E">
        <w:rPr>
          <w:rFonts w:asciiTheme="minorEastAsia" w:eastAsiaTheme="minorEastAsia" w:hAnsiTheme="minorEastAsia"/>
        </w:rPr>
        <w:instrText xml:space="preserve"> </w:instrText>
      </w:r>
      <w:r w:rsidRPr="00DC497E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7</w:t>
      </w:r>
      <w:r w:rsidRPr="00DC497E">
        <w:rPr>
          <w:rFonts w:asciiTheme="minorEastAsia" w:eastAsiaTheme="minorEastAsia" w:hAnsiTheme="minorEastAsia"/>
        </w:rPr>
        <w:fldChar w:fldCharType="end"/>
      </w:r>
      <w:bookmarkEnd w:id="6"/>
    </w:p>
    <w:p w:rsidR="00BB2A48" w:rsidRDefault="00134852" w:rsidP="00FE0FD9">
      <w:pPr>
        <w:pStyle w:val="a3"/>
        <w:numPr>
          <w:ilvl w:val="0"/>
          <w:numId w:val="5"/>
        </w:numPr>
        <w:spacing w:line="360" w:lineRule="auto"/>
        <w:ind w:firstLineChars="0"/>
      </w:pPr>
      <w:proofErr w:type="gramStart"/>
      <w:r>
        <w:rPr>
          <w:rFonts w:hint="eastAsia"/>
        </w:rPr>
        <w:t>纳指本周</w:t>
      </w:r>
      <w:proofErr w:type="gramEnd"/>
      <w:r>
        <w:rPr>
          <w:rFonts w:hint="eastAsia"/>
        </w:rPr>
        <w:t>累计</w:t>
      </w:r>
      <w:r w:rsidR="004B0ABE">
        <w:rPr>
          <w:rFonts w:hint="eastAsia"/>
        </w:rPr>
        <w:t>上涨</w:t>
      </w:r>
      <w:r w:rsidR="004B0ABE">
        <w:rPr>
          <w:rFonts w:hint="eastAsia"/>
        </w:rPr>
        <w:t>1.66</w:t>
      </w:r>
      <w:r>
        <w:rPr>
          <w:rFonts w:hint="eastAsia"/>
        </w:rPr>
        <w:t>%</w:t>
      </w:r>
      <w:r w:rsidR="00C855EE">
        <w:rPr>
          <w:rFonts w:hint="eastAsia"/>
        </w:rPr>
        <w:t>，</w:t>
      </w:r>
      <w:r w:rsidR="00E61F6B">
        <w:rPr>
          <w:rFonts w:hint="eastAsia"/>
        </w:rPr>
        <w:t>日线如</w:t>
      </w:r>
      <w:r w:rsidR="00E61F6B">
        <w:fldChar w:fldCharType="begin"/>
      </w:r>
      <w:r w:rsidR="00E61F6B">
        <w:instrText xml:space="preserve"> </w:instrText>
      </w:r>
      <w:r w:rsidR="00E61F6B">
        <w:rPr>
          <w:rFonts w:hint="eastAsia"/>
        </w:rPr>
        <w:instrText>REF _Ref514593318 \h</w:instrText>
      </w:r>
      <w:r w:rsidR="00E61F6B">
        <w:instrText xml:space="preserve"> </w:instrText>
      </w:r>
      <w:r w:rsidR="00E61F6B">
        <w:fldChar w:fldCharType="separate"/>
      </w:r>
      <w:r w:rsidR="00DF0F0A" w:rsidRPr="00E61F6B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8</w:t>
      </w:r>
      <w:r w:rsidR="00E61F6B">
        <w:fldChar w:fldCharType="end"/>
      </w:r>
      <w:r w:rsidR="00EA6245">
        <w:rPr>
          <w:rFonts w:hint="eastAsia"/>
        </w:rPr>
        <w:t>所示</w:t>
      </w:r>
      <w:r w:rsidR="003116DB">
        <w:rPr>
          <w:rFonts w:hint="eastAsia"/>
        </w:rPr>
        <w:t>。</w:t>
      </w:r>
      <w:r w:rsidR="00B2231A">
        <w:rPr>
          <w:rFonts w:hint="eastAsia"/>
        </w:rPr>
        <w:t>在上周</w:t>
      </w:r>
      <w:proofErr w:type="gramStart"/>
      <w:r w:rsidR="00B2231A">
        <w:rPr>
          <w:rFonts w:hint="eastAsia"/>
        </w:rPr>
        <w:t>连续回踩通道</w:t>
      </w:r>
      <w:proofErr w:type="gramEnd"/>
      <w:r w:rsidR="00B2231A">
        <w:rPr>
          <w:rFonts w:hint="eastAsia"/>
        </w:rPr>
        <w:t>线后，</w:t>
      </w:r>
      <w:proofErr w:type="gramStart"/>
      <w:r w:rsidR="00B2231A">
        <w:rPr>
          <w:rFonts w:hint="eastAsia"/>
        </w:rPr>
        <w:t>本周纳指继续</w:t>
      </w:r>
      <w:proofErr w:type="gramEnd"/>
      <w:r w:rsidR="00B2231A">
        <w:rPr>
          <w:rFonts w:hint="eastAsia"/>
        </w:rPr>
        <w:t>向上并创历史新高，但是量并没有跟上，</w:t>
      </w:r>
      <w:proofErr w:type="gramStart"/>
      <w:r w:rsidR="00B2231A">
        <w:rPr>
          <w:rFonts w:hint="eastAsia"/>
        </w:rPr>
        <w:t>目前纳指已经</w:t>
      </w:r>
      <w:proofErr w:type="gramEnd"/>
      <w:r w:rsidR="00B2231A">
        <w:rPr>
          <w:rFonts w:hint="eastAsia"/>
        </w:rPr>
        <w:t>处于连续背离的状态，</w:t>
      </w:r>
      <w:r w:rsidR="00E42AF4">
        <w:rPr>
          <w:rFonts w:hint="eastAsia"/>
        </w:rPr>
        <w:t>未来调整的压力还是比较大。关注下面的趋势通道位置，一旦跌破可能会有比较大调整。</w:t>
      </w:r>
    </w:p>
    <w:p w:rsidR="00E61F6B" w:rsidRPr="00E61F6B" w:rsidRDefault="00C82A77" w:rsidP="00BB2A48">
      <w:pPr>
        <w:spacing w:line="360" w:lineRule="auto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37EC76C2" wp14:editId="04957F17">
            <wp:extent cx="5274310" cy="272689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BE3">
        <w:rPr>
          <w:noProof/>
        </w:rPr>
        <w:t xml:space="preserve"> </w:t>
      </w:r>
      <w:bookmarkStart w:id="7" w:name="_Ref514593318"/>
      <w:r w:rsidR="00E61F6B" w:rsidRPr="00E61F6B">
        <w:rPr>
          <w:rFonts w:asciiTheme="minorEastAsia" w:hAnsiTheme="minorEastAsia" w:hint="eastAsia"/>
          <w:noProof/>
        </w:rPr>
        <w:t xml:space="preserve">图 </w:t>
      </w:r>
      <w:r w:rsidR="00E61F6B" w:rsidRPr="00E61F6B">
        <w:rPr>
          <w:rFonts w:asciiTheme="minorEastAsia" w:hAnsiTheme="minorEastAsia"/>
          <w:noProof/>
        </w:rPr>
        <w:fldChar w:fldCharType="begin"/>
      </w:r>
      <w:r w:rsidR="00E61F6B" w:rsidRPr="00E61F6B">
        <w:rPr>
          <w:rFonts w:asciiTheme="minorEastAsia" w:hAnsiTheme="minorEastAsia"/>
          <w:noProof/>
        </w:rPr>
        <w:instrText xml:space="preserve"> </w:instrText>
      </w:r>
      <w:r w:rsidR="00E61F6B" w:rsidRPr="00E61F6B">
        <w:rPr>
          <w:rFonts w:asciiTheme="minorEastAsia" w:hAnsiTheme="minorEastAsia" w:hint="eastAsia"/>
          <w:noProof/>
        </w:rPr>
        <w:instrText>SEQ 图 \* ARABIC</w:instrText>
      </w:r>
      <w:r w:rsidR="00E61F6B" w:rsidRPr="00E61F6B">
        <w:rPr>
          <w:rFonts w:asciiTheme="minorEastAsia" w:hAnsiTheme="minorEastAsia"/>
          <w:noProof/>
        </w:rPr>
        <w:instrText xml:space="preserve"> </w:instrText>
      </w:r>
      <w:r w:rsidR="00E61F6B" w:rsidRPr="00E61F6B">
        <w:rPr>
          <w:rFonts w:asciiTheme="minorEastAsia" w:hAnsiTheme="minorEastAsia"/>
          <w:noProof/>
        </w:rPr>
        <w:fldChar w:fldCharType="separate"/>
      </w:r>
      <w:r w:rsidR="00DF0F0A">
        <w:rPr>
          <w:rFonts w:asciiTheme="minorEastAsia" w:hAnsiTheme="minorEastAsia"/>
          <w:noProof/>
        </w:rPr>
        <w:t>8</w:t>
      </w:r>
      <w:r w:rsidR="00E61F6B" w:rsidRPr="00E61F6B">
        <w:rPr>
          <w:rFonts w:asciiTheme="minorEastAsia" w:hAnsiTheme="minorEastAsia"/>
          <w:noProof/>
        </w:rPr>
        <w:fldChar w:fldCharType="end"/>
      </w:r>
      <w:bookmarkEnd w:id="7"/>
    </w:p>
    <w:p w:rsidR="007D67F5" w:rsidRDefault="00134852" w:rsidP="005C0778">
      <w:pPr>
        <w:pStyle w:val="a3"/>
        <w:numPr>
          <w:ilvl w:val="0"/>
          <w:numId w:val="5"/>
        </w:numPr>
        <w:spacing w:line="360" w:lineRule="auto"/>
        <w:ind w:firstLineChars="0"/>
      </w:pPr>
      <w:proofErr w:type="gramStart"/>
      <w:r>
        <w:rPr>
          <w:rFonts w:hint="eastAsia"/>
        </w:rPr>
        <w:t>标普</w:t>
      </w:r>
      <w:proofErr w:type="gramEnd"/>
      <w:r w:rsidR="008C4DE6">
        <w:rPr>
          <w:rFonts w:hint="eastAsia"/>
        </w:rPr>
        <w:t>500</w:t>
      </w:r>
      <w:r>
        <w:rPr>
          <w:rFonts w:hint="eastAsia"/>
        </w:rPr>
        <w:t>本周累计</w:t>
      </w:r>
      <w:r w:rsidR="003116DB">
        <w:rPr>
          <w:rFonts w:hint="eastAsia"/>
        </w:rPr>
        <w:t>上涨</w:t>
      </w:r>
      <w:r w:rsidR="007F7B88">
        <w:rPr>
          <w:rFonts w:hint="eastAsia"/>
        </w:rPr>
        <w:t>0.</w:t>
      </w:r>
      <w:r w:rsidR="004B5DE3">
        <w:rPr>
          <w:rFonts w:hint="eastAsia"/>
        </w:rPr>
        <w:t>86</w:t>
      </w:r>
      <w:r>
        <w:rPr>
          <w:rFonts w:hint="eastAsia"/>
        </w:rPr>
        <w:t>%</w:t>
      </w:r>
      <w:r w:rsidR="000D5C5F">
        <w:rPr>
          <w:rFonts w:hint="eastAsia"/>
        </w:rPr>
        <w:t>，</w:t>
      </w:r>
      <w:r w:rsidR="00E61F6B">
        <w:rPr>
          <w:rFonts w:hint="eastAsia"/>
        </w:rPr>
        <w:t>日线如</w:t>
      </w:r>
      <w:r w:rsidR="00E61F6B">
        <w:fldChar w:fldCharType="begin"/>
      </w:r>
      <w:r w:rsidR="00E61F6B">
        <w:instrText xml:space="preserve"> </w:instrText>
      </w:r>
      <w:r w:rsidR="00E61F6B">
        <w:rPr>
          <w:rFonts w:hint="eastAsia"/>
        </w:rPr>
        <w:instrText>REF _Ref514593155 \h</w:instrText>
      </w:r>
      <w:r w:rsidR="00E61F6B">
        <w:instrText xml:space="preserve"> </w:instrText>
      </w:r>
      <w:r w:rsidR="00E61F6B">
        <w:fldChar w:fldCharType="separate"/>
      </w:r>
      <w:r w:rsidR="00DF0F0A" w:rsidRPr="00E61F6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9</w:t>
      </w:r>
      <w:r w:rsidR="00E61F6B">
        <w:fldChar w:fldCharType="end"/>
      </w:r>
      <w:r w:rsidR="004B5DE3">
        <w:rPr>
          <w:rFonts w:hint="eastAsia"/>
        </w:rPr>
        <w:t>所示</w:t>
      </w:r>
      <w:r w:rsidR="008F0263">
        <w:rPr>
          <w:rFonts w:hint="eastAsia"/>
        </w:rPr>
        <w:t>，</w:t>
      </w:r>
      <w:r w:rsidR="004B5DE3">
        <w:rPr>
          <w:rFonts w:hint="eastAsia"/>
        </w:rPr>
        <w:t>上周提到</w:t>
      </w:r>
      <w:proofErr w:type="gramStart"/>
      <w:r w:rsidR="004B5DE3">
        <w:rPr>
          <w:rFonts w:hint="eastAsia"/>
        </w:rPr>
        <w:t>标普</w:t>
      </w:r>
      <w:r w:rsidR="00B51A5E">
        <w:rPr>
          <w:rFonts w:hint="eastAsia"/>
        </w:rPr>
        <w:t>需</w:t>
      </w:r>
      <w:proofErr w:type="gramEnd"/>
      <w:r w:rsidR="00B51A5E">
        <w:rPr>
          <w:rFonts w:hint="eastAsia"/>
        </w:rPr>
        <w:t>尽快向上创新高</w:t>
      </w:r>
      <w:r w:rsidR="004B5DE3">
        <w:rPr>
          <w:rFonts w:hint="eastAsia"/>
        </w:rPr>
        <w:t>化解头肩顶走势，</w:t>
      </w:r>
      <w:proofErr w:type="gramStart"/>
      <w:r w:rsidR="004B5DE3">
        <w:rPr>
          <w:rFonts w:hint="eastAsia"/>
        </w:rPr>
        <w:t>本周标普继续</w:t>
      </w:r>
      <w:proofErr w:type="gramEnd"/>
      <w:r w:rsidR="004B5DE3">
        <w:rPr>
          <w:rFonts w:hint="eastAsia"/>
        </w:rPr>
        <w:t>向上创历史新高，但是</w:t>
      </w:r>
      <w:proofErr w:type="gramStart"/>
      <w:r w:rsidR="004B5DE3">
        <w:rPr>
          <w:rFonts w:hint="eastAsia"/>
        </w:rPr>
        <w:t>与纳指类似</w:t>
      </w:r>
      <w:proofErr w:type="gramEnd"/>
      <w:r w:rsidR="004B5DE3">
        <w:rPr>
          <w:rFonts w:hint="eastAsia"/>
        </w:rPr>
        <w:t>的</w:t>
      </w:r>
      <w:r w:rsidR="00AC585E">
        <w:rPr>
          <w:rFonts w:hint="eastAsia"/>
        </w:rPr>
        <w:t>，也</w:t>
      </w:r>
      <w:r w:rsidR="004B5DE3">
        <w:rPr>
          <w:rFonts w:hint="eastAsia"/>
        </w:rPr>
        <w:t>会出现连续背离的走势，而且周线上也是</w:t>
      </w:r>
      <w:r w:rsidR="00AC585E">
        <w:rPr>
          <w:rFonts w:hint="eastAsia"/>
        </w:rPr>
        <w:t>背离走势</w:t>
      </w:r>
      <w:r w:rsidR="004B5DE3">
        <w:rPr>
          <w:rFonts w:hint="eastAsia"/>
        </w:rPr>
        <w:t>，未来如果真走出可能会有比较大的调整。同样的，</w:t>
      </w:r>
      <w:r w:rsidR="00B51A5E">
        <w:rPr>
          <w:rFonts w:hint="eastAsia"/>
        </w:rPr>
        <w:t>关注</w:t>
      </w:r>
      <w:r w:rsidR="008F0263">
        <w:rPr>
          <w:rFonts w:hint="eastAsia"/>
        </w:rPr>
        <w:t>上升趋势线，跌破会有比较大的调整。</w:t>
      </w:r>
    </w:p>
    <w:p w:rsidR="00DC27A8" w:rsidRDefault="00634C5F" w:rsidP="00E61F6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338B8F4" wp14:editId="0A3ECA48">
            <wp:extent cx="5274310" cy="278732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6B" w:rsidRPr="00E61F6B" w:rsidRDefault="00E61F6B" w:rsidP="00E61F6B">
      <w:pPr>
        <w:pStyle w:val="a6"/>
        <w:jc w:val="center"/>
        <w:rPr>
          <w:rFonts w:asciiTheme="minorEastAsia" w:eastAsiaTheme="minorEastAsia" w:hAnsiTheme="minorEastAsia"/>
        </w:rPr>
      </w:pPr>
      <w:bookmarkStart w:id="8" w:name="_Ref514593155"/>
      <w:r w:rsidRPr="00E61F6B">
        <w:rPr>
          <w:rFonts w:asciiTheme="minorEastAsia" w:eastAsiaTheme="minorEastAsia" w:hAnsiTheme="minorEastAsia" w:hint="eastAsia"/>
        </w:rPr>
        <w:t xml:space="preserve">图 </w:t>
      </w:r>
      <w:r w:rsidRPr="00E61F6B">
        <w:rPr>
          <w:rFonts w:asciiTheme="minorEastAsia" w:eastAsiaTheme="minorEastAsia" w:hAnsiTheme="minorEastAsia"/>
        </w:rPr>
        <w:fldChar w:fldCharType="begin"/>
      </w:r>
      <w:r w:rsidRPr="00E61F6B">
        <w:rPr>
          <w:rFonts w:asciiTheme="minorEastAsia" w:eastAsiaTheme="minorEastAsia" w:hAnsiTheme="minorEastAsia"/>
        </w:rPr>
        <w:instrText xml:space="preserve"> </w:instrText>
      </w:r>
      <w:r w:rsidRPr="00E61F6B">
        <w:rPr>
          <w:rFonts w:asciiTheme="minorEastAsia" w:eastAsiaTheme="minorEastAsia" w:hAnsiTheme="minorEastAsia" w:hint="eastAsia"/>
        </w:rPr>
        <w:instrText>SEQ 图 \* ARABIC</w:instrText>
      </w:r>
      <w:r w:rsidRPr="00E61F6B">
        <w:rPr>
          <w:rFonts w:asciiTheme="minorEastAsia" w:eastAsiaTheme="minorEastAsia" w:hAnsiTheme="minorEastAsia"/>
        </w:rPr>
        <w:instrText xml:space="preserve"> </w:instrText>
      </w:r>
      <w:r w:rsidRPr="00E61F6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9</w:t>
      </w:r>
      <w:r w:rsidRPr="00E61F6B">
        <w:rPr>
          <w:rFonts w:asciiTheme="minorEastAsia" w:eastAsiaTheme="minorEastAsia" w:hAnsiTheme="minorEastAsia"/>
        </w:rPr>
        <w:fldChar w:fldCharType="end"/>
      </w:r>
      <w:bookmarkEnd w:id="8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lastRenderedPageBreak/>
        <w:t>数字货币</w:t>
      </w:r>
    </w:p>
    <w:p w:rsidR="00DF37BD" w:rsidRDefault="00DF37BD" w:rsidP="00AC5678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BTC/USD</w:t>
      </w:r>
      <w:r>
        <w:rPr>
          <w:rFonts w:hint="eastAsia"/>
        </w:rPr>
        <w:t>：</w:t>
      </w:r>
      <w:r w:rsidR="00134852">
        <w:rPr>
          <w:rFonts w:hint="eastAsia"/>
        </w:rPr>
        <w:t>截止周</w:t>
      </w:r>
      <w:r w:rsidR="00C55F4E">
        <w:rPr>
          <w:rFonts w:hint="eastAsia"/>
        </w:rPr>
        <w:t>日</w:t>
      </w:r>
      <w:r w:rsidR="006A2190">
        <w:rPr>
          <w:rFonts w:hint="eastAsia"/>
        </w:rPr>
        <w:t>1</w:t>
      </w:r>
      <w:r w:rsidR="00C55F4E">
        <w:rPr>
          <w:rFonts w:hint="eastAsia"/>
        </w:rPr>
        <w:t>2</w:t>
      </w:r>
      <w:r w:rsidR="00981285">
        <w:rPr>
          <w:rFonts w:hint="eastAsia"/>
        </w:rPr>
        <w:t>：</w:t>
      </w:r>
      <w:r w:rsidR="006A2190">
        <w:rPr>
          <w:rFonts w:hint="eastAsia"/>
        </w:rPr>
        <w:t>00</w:t>
      </w:r>
      <w:r w:rsidR="007A66C4">
        <w:rPr>
          <w:rFonts w:hint="eastAsia"/>
        </w:rPr>
        <w:t>，比特币本周累计</w:t>
      </w:r>
      <w:r w:rsidR="006A2190">
        <w:rPr>
          <w:rFonts w:hint="eastAsia"/>
        </w:rPr>
        <w:t>上涨</w:t>
      </w:r>
      <w:r w:rsidR="00C55F4E">
        <w:rPr>
          <w:rFonts w:hint="eastAsia"/>
        </w:rPr>
        <w:t>1</w:t>
      </w:r>
      <w:r w:rsidR="006A2190">
        <w:rPr>
          <w:rFonts w:hint="eastAsia"/>
        </w:rPr>
        <w:t>.</w:t>
      </w:r>
      <w:r w:rsidR="00C55F4E">
        <w:rPr>
          <w:rFonts w:hint="eastAsia"/>
        </w:rPr>
        <w:t>4</w:t>
      </w:r>
      <w:r w:rsidR="006A2190">
        <w:rPr>
          <w:rFonts w:hint="eastAsia"/>
        </w:rPr>
        <w:t>4</w:t>
      </w:r>
      <w:r w:rsidR="00134852">
        <w:rPr>
          <w:rFonts w:hint="eastAsia"/>
        </w:rPr>
        <w:t>%</w:t>
      </w:r>
      <w:r w:rsidR="004D4765">
        <w:rPr>
          <w:rFonts w:hint="eastAsia"/>
        </w:rPr>
        <w:t>，</w:t>
      </w:r>
      <w:r w:rsidR="00F73B6F">
        <w:rPr>
          <w:rFonts w:hint="eastAsia"/>
        </w:rPr>
        <w:t>日线如</w:t>
      </w:r>
      <w:r w:rsidR="00F73B6F">
        <w:fldChar w:fldCharType="begin"/>
      </w:r>
      <w:r w:rsidR="00F73B6F">
        <w:instrText xml:space="preserve"> </w:instrText>
      </w:r>
      <w:r w:rsidR="00F73B6F">
        <w:rPr>
          <w:rFonts w:hint="eastAsia"/>
        </w:rPr>
        <w:instrText>REF _Ref514593664 \h</w:instrText>
      </w:r>
      <w:r w:rsidR="00F73B6F">
        <w:instrText xml:space="preserve"> </w:instrText>
      </w:r>
      <w:r w:rsidR="00F73B6F">
        <w:fldChar w:fldCharType="separate"/>
      </w:r>
      <w:r w:rsidR="00DF0F0A" w:rsidRPr="00F73B6F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10</w:t>
      </w:r>
      <w:r w:rsidR="00F73B6F">
        <w:fldChar w:fldCharType="end"/>
      </w:r>
      <w:r w:rsidR="00F73B6F">
        <w:rPr>
          <w:rFonts w:hint="eastAsia"/>
        </w:rPr>
        <w:t>所示</w:t>
      </w:r>
      <w:r w:rsidR="002662E8">
        <w:rPr>
          <w:rFonts w:hint="eastAsia"/>
        </w:rPr>
        <w:t>，</w:t>
      </w:r>
      <w:r w:rsidR="006A2190">
        <w:rPr>
          <w:rFonts w:hint="eastAsia"/>
        </w:rPr>
        <w:t>比特币在前期低点</w:t>
      </w:r>
      <w:r w:rsidR="006A2190">
        <w:rPr>
          <w:rFonts w:hint="eastAsia"/>
        </w:rPr>
        <w:t>6000</w:t>
      </w:r>
      <w:r w:rsidR="006A2190">
        <w:rPr>
          <w:rFonts w:hint="eastAsia"/>
        </w:rPr>
        <w:t>附近止跌企稳</w:t>
      </w:r>
      <w:r w:rsidR="00946035">
        <w:rPr>
          <w:rFonts w:hint="eastAsia"/>
        </w:rPr>
        <w:t>后本周继续小幅反弹</w:t>
      </w:r>
      <w:r w:rsidR="006A2190">
        <w:rPr>
          <w:rFonts w:hint="eastAsia"/>
        </w:rPr>
        <w:t>，目前仍处于底部震荡形态，</w:t>
      </w:r>
      <w:r w:rsidR="00946035">
        <w:rPr>
          <w:rFonts w:hint="eastAsia"/>
        </w:rPr>
        <w:t>前面那根大阴线压力较大</w:t>
      </w:r>
      <w:r w:rsidR="00EE7C3F">
        <w:rPr>
          <w:rFonts w:hint="eastAsia"/>
        </w:rPr>
        <w:t>。</w:t>
      </w:r>
    </w:p>
    <w:p w:rsidR="00F73B6F" w:rsidRDefault="00C55F4E" w:rsidP="00F73B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F612DA5" wp14:editId="6DEF5FEF">
            <wp:extent cx="5274310" cy="3157261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F" w:rsidRPr="00F73B6F" w:rsidRDefault="00F73B6F" w:rsidP="00F73B6F">
      <w:pPr>
        <w:pStyle w:val="a6"/>
        <w:jc w:val="center"/>
        <w:rPr>
          <w:rFonts w:asciiTheme="minorEastAsia" w:eastAsiaTheme="minorEastAsia" w:hAnsiTheme="minorEastAsia"/>
        </w:rPr>
      </w:pPr>
      <w:bookmarkStart w:id="9" w:name="_Ref514593664"/>
      <w:r w:rsidRPr="00F73B6F">
        <w:rPr>
          <w:rFonts w:asciiTheme="minorEastAsia" w:eastAsiaTheme="minorEastAsia" w:hAnsiTheme="minorEastAsia" w:hint="eastAsia"/>
        </w:rPr>
        <w:t xml:space="preserve">图 </w:t>
      </w:r>
      <w:r w:rsidRPr="00F73B6F">
        <w:rPr>
          <w:rFonts w:asciiTheme="minorEastAsia" w:eastAsiaTheme="minorEastAsia" w:hAnsiTheme="minorEastAsia"/>
        </w:rPr>
        <w:fldChar w:fldCharType="begin"/>
      </w:r>
      <w:r w:rsidRPr="00F73B6F">
        <w:rPr>
          <w:rFonts w:asciiTheme="minorEastAsia" w:eastAsiaTheme="minorEastAsia" w:hAnsiTheme="minorEastAsia"/>
        </w:rPr>
        <w:instrText xml:space="preserve"> </w:instrText>
      </w:r>
      <w:r w:rsidRPr="00F73B6F">
        <w:rPr>
          <w:rFonts w:asciiTheme="minorEastAsia" w:eastAsiaTheme="minorEastAsia" w:hAnsiTheme="minorEastAsia" w:hint="eastAsia"/>
        </w:rPr>
        <w:instrText>SEQ 图 \* ARABIC</w:instrText>
      </w:r>
      <w:r w:rsidRPr="00F73B6F">
        <w:rPr>
          <w:rFonts w:asciiTheme="minorEastAsia" w:eastAsiaTheme="minorEastAsia" w:hAnsiTheme="minorEastAsia"/>
        </w:rPr>
        <w:instrText xml:space="preserve"> </w:instrText>
      </w:r>
      <w:r w:rsidRPr="00F73B6F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10</w:t>
      </w:r>
      <w:r w:rsidRPr="00F73B6F">
        <w:rPr>
          <w:rFonts w:asciiTheme="minorEastAsia" w:eastAsiaTheme="minorEastAsia" w:hAnsiTheme="minorEastAsia"/>
        </w:rPr>
        <w:fldChar w:fldCharType="end"/>
      </w:r>
      <w:bookmarkEnd w:id="9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大宗期货</w:t>
      </w:r>
    </w:p>
    <w:p w:rsidR="00DF37BD" w:rsidRDefault="00DF37BD" w:rsidP="00EE7C3F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原油：</w:t>
      </w:r>
      <w:proofErr w:type="gramStart"/>
      <w:r w:rsidR="00EE7C3F">
        <w:rPr>
          <w:rFonts w:hint="eastAsia"/>
        </w:rPr>
        <w:t>布油</w:t>
      </w:r>
      <w:r w:rsidR="00B45A1C">
        <w:rPr>
          <w:rFonts w:hint="eastAsia"/>
        </w:rPr>
        <w:t>本周</w:t>
      </w:r>
      <w:proofErr w:type="gramEnd"/>
      <w:r w:rsidR="000336F7">
        <w:rPr>
          <w:rFonts w:hint="eastAsia"/>
        </w:rPr>
        <w:t>下跌</w:t>
      </w:r>
      <w:r w:rsidR="00D5518D">
        <w:rPr>
          <w:rFonts w:hint="eastAsia"/>
        </w:rPr>
        <w:t>5.33</w:t>
      </w:r>
      <w:r w:rsidR="002662E8">
        <w:rPr>
          <w:rFonts w:hint="eastAsia"/>
        </w:rPr>
        <w:t>%</w:t>
      </w:r>
      <w:r w:rsidR="002662E8">
        <w:rPr>
          <w:rFonts w:hint="eastAsia"/>
        </w:rPr>
        <w:t>，</w:t>
      </w:r>
      <w:r w:rsidR="00EE7C3F">
        <w:rPr>
          <w:rFonts w:hint="eastAsia"/>
        </w:rPr>
        <w:t>WTI</w:t>
      </w:r>
      <w:r w:rsidR="002662E8">
        <w:rPr>
          <w:rFonts w:hint="eastAsia"/>
        </w:rPr>
        <w:t>原油本周</w:t>
      </w:r>
      <w:r w:rsidR="00D5518D">
        <w:rPr>
          <w:rFonts w:hint="eastAsia"/>
        </w:rPr>
        <w:t>上涨</w:t>
      </w:r>
      <w:r w:rsidR="00D5518D">
        <w:rPr>
          <w:rFonts w:hint="eastAsia"/>
        </w:rPr>
        <w:t>3.99</w:t>
      </w:r>
      <w:r w:rsidR="0032621F">
        <w:rPr>
          <w:rFonts w:hint="eastAsia"/>
        </w:rPr>
        <w:t>%</w:t>
      </w:r>
      <w:r w:rsidR="00EE7C3F">
        <w:rPr>
          <w:rFonts w:hint="eastAsia"/>
        </w:rPr>
        <w:t>，</w:t>
      </w:r>
      <w:r w:rsidR="00D4249C">
        <w:rPr>
          <w:rFonts w:hint="eastAsia"/>
        </w:rPr>
        <w:t>报收</w:t>
      </w:r>
      <w:r w:rsidR="00D4249C">
        <w:rPr>
          <w:rFonts w:hint="eastAsia"/>
        </w:rPr>
        <w:t>7</w:t>
      </w:r>
      <w:r w:rsidR="00D5518D">
        <w:rPr>
          <w:rFonts w:hint="eastAsia"/>
        </w:rPr>
        <w:t>5.63</w:t>
      </w:r>
      <w:r w:rsidR="00D4249C">
        <w:rPr>
          <w:rFonts w:hint="eastAsia"/>
        </w:rPr>
        <w:t>和</w:t>
      </w:r>
      <w:r w:rsidR="008513F5">
        <w:rPr>
          <w:rFonts w:hint="eastAsia"/>
        </w:rPr>
        <w:t>6</w:t>
      </w:r>
      <w:r w:rsidR="00D5518D">
        <w:rPr>
          <w:rFonts w:hint="eastAsia"/>
        </w:rPr>
        <w:t>8.54</w:t>
      </w:r>
      <w:r w:rsidR="00D4249C">
        <w:rPr>
          <w:rFonts w:hint="eastAsia"/>
        </w:rPr>
        <w:t>；</w:t>
      </w:r>
    </w:p>
    <w:p w:rsidR="00DF37BD" w:rsidRDefault="00DF37BD" w:rsidP="00FA007B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黄金：</w:t>
      </w:r>
      <w:r w:rsidR="00EE7C3F">
        <w:rPr>
          <w:rFonts w:hint="eastAsia"/>
        </w:rPr>
        <w:t>黄金</w:t>
      </w:r>
      <w:r w:rsidR="00502D3A">
        <w:rPr>
          <w:rFonts w:hint="eastAsia"/>
        </w:rPr>
        <w:t>本周累计</w:t>
      </w:r>
      <w:r w:rsidR="00D5518D">
        <w:rPr>
          <w:rFonts w:hint="eastAsia"/>
        </w:rPr>
        <w:t>上涨</w:t>
      </w:r>
      <w:r w:rsidR="00D5518D">
        <w:rPr>
          <w:rFonts w:hint="eastAsia"/>
        </w:rPr>
        <w:t>1</w:t>
      </w:r>
      <w:r w:rsidR="002A5C7B">
        <w:rPr>
          <w:rFonts w:hint="eastAsia"/>
        </w:rPr>
        <w:t>.</w:t>
      </w:r>
      <w:r w:rsidR="00D5518D">
        <w:rPr>
          <w:rFonts w:hint="eastAsia"/>
        </w:rPr>
        <w:t>79</w:t>
      </w:r>
      <w:r w:rsidR="00A2666F">
        <w:rPr>
          <w:rFonts w:hint="eastAsia"/>
        </w:rPr>
        <w:t>%</w:t>
      </w:r>
      <w:r w:rsidR="00CB2E82">
        <w:rPr>
          <w:rFonts w:hint="eastAsia"/>
        </w:rPr>
        <w:t>，</w:t>
      </w:r>
      <w:r w:rsidR="00D5518D">
        <w:rPr>
          <w:rFonts w:hint="eastAsia"/>
        </w:rPr>
        <w:t>重回</w:t>
      </w:r>
      <w:r w:rsidR="00FF3C18">
        <w:rPr>
          <w:rFonts w:hint="eastAsia"/>
        </w:rPr>
        <w:t>整数位</w:t>
      </w:r>
      <w:r w:rsidR="00FF3C18">
        <w:rPr>
          <w:rFonts w:hint="eastAsia"/>
        </w:rPr>
        <w:t>1200</w:t>
      </w:r>
      <w:r w:rsidR="00FF3C18">
        <w:rPr>
          <w:rFonts w:hint="eastAsia"/>
        </w:rPr>
        <w:t>，</w:t>
      </w:r>
      <w:r w:rsidR="003542BB">
        <w:rPr>
          <w:rFonts w:hint="eastAsia"/>
        </w:rPr>
        <w:t>收</w:t>
      </w:r>
      <w:r w:rsidR="003542BB">
        <w:rPr>
          <w:rFonts w:hint="eastAsia"/>
        </w:rPr>
        <w:t>1205.99</w:t>
      </w:r>
      <w:r w:rsidR="003542BB">
        <w:rPr>
          <w:rFonts w:hint="eastAsia"/>
        </w:rPr>
        <w:t>。</w:t>
      </w:r>
      <w:r w:rsidR="0094435D">
        <w:rPr>
          <w:rFonts w:hint="eastAsia"/>
        </w:rPr>
        <w:t>日线如</w:t>
      </w:r>
      <w:r w:rsidR="0094435D">
        <w:fldChar w:fldCharType="begin"/>
      </w:r>
      <w:r w:rsidR="0094435D">
        <w:instrText xml:space="preserve"> </w:instrText>
      </w:r>
      <w:r w:rsidR="0094435D">
        <w:rPr>
          <w:rFonts w:hint="eastAsia"/>
        </w:rPr>
        <w:instrText>REF _Ref514593868 \h</w:instrText>
      </w:r>
      <w:r w:rsidR="0094435D">
        <w:instrText xml:space="preserve"> </w:instrText>
      </w:r>
      <w:r w:rsidR="0094435D">
        <w:fldChar w:fldCharType="separate"/>
      </w:r>
      <w:r w:rsidR="00DF0F0A" w:rsidRPr="00F73B6F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11</w:t>
      </w:r>
      <w:r w:rsidR="0094435D">
        <w:fldChar w:fldCharType="end"/>
      </w:r>
      <w:r w:rsidR="0094435D">
        <w:rPr>
          <w:rFonts w:hint="eastAsia"/>
        </w:rPr>
        <w:t>所示</w:t>
      </w:r>
      <w:r w:rsidR="00545ECC">
        <w:rPr>
          <w:rFonts w:hint="eastAsia"/>
        </w:rPr>
        <w:t>，</w:t>
      </w:r>
      <w:r w:rsidR="00123408">
        <w:rPr>
          <w:rFonts w:hint="eastAsia"/>
        </w:rPr>
        <w:t>本周美元继续回调，黄金继续反弹</w:t>
      </w:r>
      <w:r w:rsidR="00C07A94">
        <w:rPr>
          <w:rFonts w:hint="eastAsia"/>
        </w:rPr>
        <w:t>。</w:t>
      </w:r>
    </w:p>
    <w:p w:rsidR="00F73B6F" w:rsidRDefault="00D5518D" w:rsidP="00F73B6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8D7549F" wp14:editId="163BF308">
            <wp:extent cx="5274310" cy="3195719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F" w:rsidRPr="00F73B6F" w:rsidRDefault="00F73B6F" w:rsidP="00F73B6F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0" w:name="_Ref514593868"/>
      <w:r w:rsidRPr="00F73B6F">
        <w:rPr>
          <w:rFonts w:asciiTheme="minorEastAsia" w:eastAsiaTheme="minorEastAsia" w:hAnsiTheme="minorEastAsia" w:hint="eastAsia"/>
          <w:noProof/>
        </w:rPr>
        <w:t xml:space="preserve">图 </w:t>
      </w:r>
      <w:r w:rsidRPr="00F73B6F">
        <w:rPr>
          <w:rFonts w:asciiTheme="minorEastAsia" w:eastAsiaTheme="minorEastAsia" w:hAnsiTheme="minorEastAsia"/>
          <w:noProof/>
        </w:rPr>
        <w:fldChar w:fldCharType="begin"/>
      </w:r>
      <w:r w:rsidRPr="00F73B6F">
        <w:rPr>
          <w:rFonts w:asciiTheme="minorEastAsia" w:eastAsiaTheme="minorEastAsia" w:hAnsiTheme="minorEastAsia"/>
          <w:noProof/>
        </w:rPr>
        <w:instrText xml:space="preserve"> </w:instrText>
      </w:r>
      <w:r w:rsidRPr="00F73B6F">
        <w:rPr>
          <w:rFonts w:asciiTheme="minorEastAsia" w:eastAsiaTheme="minorEastAsia" w:hAnsiTheme="minorEastAsia" w:hint="eastAsia"/>
          <w:noProof/>
        </w:rPr>
        <w:instrText>SEQ 图 \* ARABIC</w:instrText>
      </w:r>
      <w:r w:rsidRPr="00F73B6F">
        <w:rPr>
          <w:rFonts w:asciiTheme="minorEastAsia" w:eastAsiaTheme="minorEastAsia" w:hAnsiTheme="minorEastAsia"/>
          <w:noProof/>
        </w:rPr>
        <w:instrText xml:space="preserve"> </w:instrText>
      </w:r>
      <w:r w:rsidRPr="00F73B6F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11</w:t>
      </w:r>
      <w:r w:rsidRPr="00F73B6F">
        <w:rPr>
          <w:rFonts w:asciiTheme="minorEastAsia" w:eastAsiaTheme="minorEastAsia" w:hAnsiTheme="minorEastAsia"/>
          <w:noProof/>
        </w:rPr>
        <w:fldChar w:fldCharType="end"/>
      </w:r>
      <w:bookmarkEnd w:id="10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汇率</w:t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港币：</w:t>
      </w:r>
      <w:r w:rsidR="00FA007B">
        <w:rPr>
          <w:rFonts w:hint="eastAsia"/>
        </w:rPr>
        <w:t>本周港币</w:t>
      </w:r>
      <w:r w:rsidR="001A4263">
        <w:rPr>
          <w:rFonts w:hint="eastAsia"/>
        </w:rPr>
        <w:t>贬</w:t>
      </w:r>
      <w:r w:rsidR="00FF3C18">
        <w:rPr>
          <w:rFonts w:hint="eastAsia"/>
        </w:rPr>
        <w:t>值</w:t>
      </w:r>
      <w:r w:rsidR="00FF3C18">
        <w:rPr>
          <w:rFonts w:hint="eastAsia"/>
        </w:rPr>
        <w:t>3</w:t>
      </w:r>
      <w:r w:rsidR="00FA527B">
        <w:rPr>
          <w:rFonts w:hint="eastAsia"/>
        </w:rPr>
        <w:t>个基点</w:t>
      </w:r>
      <w:r w:rsidR="00EE7C3F">
        <w:rPr>
          <w:rFonts w:hint="eastAsia"/>
        </w:rPr>
        <w:t>，当前汇率</w:t>
      </w:r>
      <w:r w:rsidR="00A2666F">
        <w:rPr>
          <w:rFonts w:hint="eastAsia"/>
        </w:rPr>
        <w:t>7.84</w:t>
      </w:r>
      <w:r w:rsidR="00661602">
        <w:rPr>
          <w:rFonts w:hint="eastAsia"/>
        </w:rPr>
        <w:t>9</w:t>
      </w:r>
      <w:r w:rsidR="001A4263">
        <w:rPr>
          <w:rFonts w:hint="eastAsia"/>
        </w:rPr>
        <w:t>8</w:t>
      </w:r>
      <w:r w:rsidR="002E6065">
        <w:rPr>
          <w:rFonts w:hint="eastAsia"/>
        </w:rPr>
        <w:t>，日线如</w:t>
      </w:r>
      <w:r w:rsidR="002E6065">
        <w:fldChar w:fldCharType="begin"/>
      </w:r>
      <w:r w:rsidR="002E6065">
        <w:instrText xml:space="preserve"> </w:instrText>
      </w:r>
      <w:r w:rsidR="002E6065">
        <w:rPr>
          <w:rFonts w:hint="eastAsia"/>
        </w:rPr>
        <w:instrText>REF _Ref515197121 \h</w:instrText>
      </w:r>
      <w:r w:rsidR="002E6065">
        <w:instrText xml:space="preserve"> </w:instrText>
      </w:r>
      <w:r w:rsidR="002E6065">
        <w:fldChar w:fldCharType="separate"/>
      </w:r>
      <w:r w:rsidR="00DF0F0A" w:rsidRPr="002E6065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12</w:t>
      </w:r>
      <w:r w:rsidR="002E6065">
        <w:fldChar w:fldCharType="end"/>
      </w:r>
      <w:r w:rsidR="002E6065">
        <w:rPr>
          <w:rFonts w:hint="eastAsia"/>
        </w:rPr>
        <w:t>所示</w:t>
      </w:r>
      <w:r w:rsidR="00CE31E2">
        <w:rPr>
          <w:rFonts w:hint="eastAsia"/>
        </w:rPr>
        <w:t>，港币本周继续多</w:t>
      </w:r>
      <w:r w:rsidR="00661602">
        <w:rPr>
          <w:rFonts w:hint="eastAsia"/>
        </w:rPr>
        <w:t>次触及</w:t>
      </w:r>
      <w:r w:rsidR="00DF3B23">
        <w:rPr>
          <w:rFonts w:hint="eastAsia"/>
        </w:rPr>
        <w:t>7.85</w:t>
      </w:r>
      <w:r w:rsidR="00661602">
        <w:rPr>
          <w:rFonts w:hint="eastAsia"/>
        </w:rPr>
        <w:t>，金管局再度</w:t>
      </w:r>
      <w:r w:rsidR="00DF3B23">
        <w:rPr>
          <w:rFonts w:hint="eastAsia"/>
        </w:rPr>
        <w:t>出手</w:t>
      </w:r>
      <w:r w:rsidR="00661602">
        <w:rPr>
          <w:rFonts w:hint="eastAsia"/>
        </w:rPr>
        <w:t>买入港币，关注其对利率的影响</w:t>
      </w:r>
      <w:r w:rsidR="00B71637">
        <w:rPr>
          <w:rFonts w:hint="eastAsia"/>
        </w:rPr>
        <w:t>。</w:t>
      </w:r>
    </w:p>
    <w:p w:rsidR="002E6065" w:rsidRPr="00FA527B" w:rsidRDefault="001A4263" w:rsidP="002E606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0A444CE" wp14:editId="36AB76BF">
            <wp:extent cx="5274310" cy="31096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65" w:rsidRPr="002E6065" w:rsidRDefault="002E6065" w:rsidP="002E6065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1" w:name="_Ref515197121"/>
      <w:r w:rsidRPr="002E6065">
        <w:rPr>
          <w:rFonts w:asciiTheme="minorEastAsia" w:eastAsiaTheme="minorEastAsia" w:hAnsiTheme="minorEastAsia" w:hint="eastAsia"/>
          <w:noProof/>
        </w:rPr>
        <w:t xml:space="preserve">图 </w:t>
      </w:r>
      <w:r w:rsidRPr="002E6065">
        <w:rPr>
          <w:rFonts w:asciiTheme="minorEastAsia" w:eastAsiaTheme="minorEastAsia" w:hAnsiTheme="minorEastAsia"/>
          <w:noProof/>
        </w:rPr>
        <w:fldChar w:fldCharType="begin"/>
      </w:r>
      <w:r w:rsidRPr="002E6065">
        <w:rPr>
          <w:rFonts w:asciiTheme="minorEastAsia" w:eastAsiaTheme="minorEastAsia" w:hAnsiTheme="minorEastAsia"/>
          <w:noProof/>
        </w:rPr>
        <w:instrText xml:space="preserve"> </w:instrText>
      </w:r>
      <w:r w:rsidRPr="002E6065">
        <w:rPr>
          <w:rFonts w:asciiTheme="minorEastAsia" w:eastAsiaTheme="minorEastAsia" w:hAnsiTheme="minorEastAsia" w:hint="eastAsia"/>
          <w:noProof/>
        </w:rPr>
        <w:instrText>SEQ 图 \* ARABIC</w:instrText>
      </w:r>
      <w:r w:rsidRPr="002E6065">
        <w:rPr>
          <w:rFonts w:asciiTheme="minorEastAsia" w:eastAsiaTheme="minorEastAsia" w:hAnsiTheme="minorEastAsia"/>
          <w:noProof/>
        </w:rPr>
        <w:instrText xml:space="preserve"> </w:instrText>
      </w:r>
      <w:r w:rsidRPr="002E6065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12</w:t>
      </w:r>
      <w:r w:rsidRPr="002E6065">
        <w:rPr>
          <w:rFonts w:asciiTheme="minorEastAsia" w:eastAsiaTheme="minorEastAsia" w:hAnsiTheme="minorEastAsia"/>
          <w:noProof/>
        </w:rPr>
        <w:fldChar w:fldCharType="end"/>
      </w:r>
      <w:bookmarkEnd w:id="11"/>
    </w:p>
    <w:p w:rsidR="00DF3B23" w:rsidRDefault="00F8470B" w:rsidP="00DF3B23">
      <w:pPr>
        <w:pStyle w:val="a3"/>
        <w:numPr>
          <w:ilvl w:val="0"/>
          <w:numId w:val="8"/>
        </w:numPr>
        <w:spacing w:line="360" w:lineRule="auto"/>
        <w:ind w:firstLineChars="0"/>
      </w:pPr>
      <w:proofErr w:type="spellStart"/>
      <w:r>
        <w:rPr>
          <w:rFonts w:hint="eastAsia"/>
        </w:rPr>
        <w:t>Hibor</w:t>
      </w:r>
      <w:proofErr w:type="spellEnd"/>
      <w:r>
        <w:rPr>
          <w:rFonts w:hint="eastAsia"/>
        </w:rPr>
        <w:t>港币：</w:t>
      </w:r>
      <w:r w:rsidR="00F25933">
        <w:rPr>
          <w:rFonts w:hint="eastAsia"/>
        </w:rPr>
        <w:t>隔夜</w:t>
      </w:r>
      <w:r w:rsidR="00815ECA">
        <w:rPr>
          <w:rFonts w:hint="eastAsia"/>
        </w:rPr>
        <w:t>拆借利率</w:t>
      </w:r>
      <w:r w:rsidR="001A6ABC">
        <w:rPr>
          <w:rFonts w:hint="eastAsia"/>
        </w:rPr>
        <w:t>0.</w:t>
      </w:r>
      <w:r w:rsidR="00DB3A85">
        <w:rPr>
          <w:rFonts w:hint="eastAsia"/>
        </w:rPr>
        <w:t>5925</w:t>
      </w:r>
      <w:r w:rsidR="00DB3A85">
        <w:rPr>
          <w:rFonts w:hint="eastAsia"/>
        </w:rPr>
        <w:t>（相对正常，本周有回落</w:t>
      </w:r>
      <w:r w:rsidR="00E85182">
        <w:rPr>
          <w:rFonts w:hint="eastAsia"/>
        </w:rPr>
        <w:t>）</w:t>
      </w:r>
      <w:r w:rsidR="00815ECA">
        <w:rPr>
          <w:rFonts w:hint="eastAsia"/>
        </w:rPr>
        <w:t>，</w:t>
      </w:r>
      <w:r w:rsidR="00710CF8">
        <w:rPr>
          <w:rFonts w:hint="eastAsia"/>
        </w:rPr>
        <w:t>多个周期</w:t>
      </w:r>
      <w:r w:rsidR="004D6BAE">
        <w:rPr>
          <w:rFonts w:hint="eastAsia"/>
        </w:rPr>
        <w:t>（</w:t>
      </w:r>
      <w:r w:rsidR="00102245">
        <w:rPr>
          <w:rFonts w:hint="eastAsia"/>
        </w:rPr>
        <w:t>2</w:t>
      </w:r>
      <w:r w:rsidR="00102245">
        <w:rPr>
          <w:rFonts w:hint="eastAsia"/>
        </w:rPr>
        <w:t>月，</w:t>
      </w:r>
      <w:r w:rsidR="004D6BAE">
        <w:rPr>
          <w:rFonts w:hint="eastAsia"/>
        </w:rPr>
        <w:t>3</w:t>
      </w:r>
      <w:r w:rsidR="004D6BAE">
        <w:rPr>
          <w:rFonts w:hint="eastAsia"/>
        </w:rPr>
        <w:t>月，</w:t>
      </w:r>
      <w:r w:rsidR="004D6BAE">
        <w:rPr>
          <w:rFonts w:hint="eastAsia"/>
        </w:rPr>
        <w:t>6</w:t>
      </w:r>
      <w:r w:rsidR="004D6BAE">
        <w:rPr>
          <w:rFonts w:hint="eastAsia"/>
        </w:rPr>
        <w:t>月，</w:t>
      </w:r>
      <w:r w:rsidR="004D6BAE">
        <w:rPr>
          <w:rFonts w:hint="eastAsia"/>
        </w:rPr>
        <w:t>12</w:t>
      </w:r>
      <w:r w:rsidR="004D6BAE">
        <w:rPr>
          <w:rFonts w:hint="eastAsia"/>
        </w:rPr>
        <w:t>月）</w:t>
      </w:r>
      <w:r w:rsidR="00710CF8">
        <w:rPr>
          <w:rFonts w:hint="eastAsia"/>
        </w:rPr>
        <w:t>的</w:t>
      </w:r>
      <w:proofErr w:type="spellStart"/>
      <w:r w:rsidR="00CB0D22">
        <w:rPr>
          <w:rFonts w:hint="eastAsia"/>
        </w:rPr>
        <w:t>hibor</w:t>
      </w:r>
      <w:proofErr w:type="spellEnd"/>
      <w:r w:rsidR="00FA527B">
        <w:rPr>
          <w:rFonts w:hint="eastAsia"/>
        </w:rPr>
        <w:t>依旧在较高位置</w:t>
      </w:r>
      <w:r w:rsidR="00AB68F3">
        <w:rPr>
          <w:rFonts w:hint="eastAsia"/>
        </w:rPr>
        <w:t>。</w:t>
      </w:r>
      <w:r w:rsidR="00661602">
        <w:rPr>
          <w:rFonts w:hint="eastAsia"/>
        </w:rPr>
        <w:t>港币最近一直处于</w:t>
      </w:r>
      <w:r w:rsidR="00661602">
        <w:rPr>
          <w:rFonts w:hint="eastAsia"/>
        </w:rPr>
        <w:t>7.85</w:t>
      </w:r>
      <w:r w:rsidR="005B7D63">
        <w:rPr>
          <w:rFonts w:hint="eastAsia"/>
        </w:rPr>
        <w:lastRenderedPageBreak/>
        <w:t>附近</w:t>
      </w:r>
      <w:r w:rsidR="00661602">
        <w:rPr>
          <w:rFonts w:hint="eastAsia"/>
        </w:rPr>
        <w:t>的位置，贬值压力很大，</w:t>
      </w:r>
      <w:r w:rsidR="00E056E0">
        <w:rPr>
          <w:rFonts w:hint="eastAsia"/>
        </w:rPr>
        <w:t>猜测由于国内资本通过香港出去，透过香港流出会导致港币的贬值压力越来越大</w:t>
      </w:r>
      <w:r w:rsidR="00661602">
        <w:rPr>
          <w:rFonts w:hint="eastAsia"/>
        </w:rPr>
        <w:t>。</w:t>
      </w:r>
    </w:p>
    <w:p w:rsidR="00DF37BD" w:rsidRDefault="00DF37BD" w:rsidP="005A5CC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人民币：</w:t>
      </w:r>
      <w:r w:rsidR="00C91988">
        <w:rPr>
          <w:rFonts w:hint="eastAsia"/>
        </w:rPr>
        <w:t>本周</w:t>
      </w:r>
      <w:r w:rsidR="00AB68F3">
        <w:rPr>
          <w:rFonts w:hint="eastAsia"/>
        </w:rPr>
        <w:t>美元</w:t>
      </w:r>
      <w:r w:rsidR="00AB68F3">
        <w:rPr>
          <w:rFonts w:hint="eastAsia"/>
        </w:rPr>
        <w:t>/</w:t>
      </w:r>
      <w:r w:rsidR="00AB68F3">
        <w:rPr>
          <w:rFonts w:hint="eastAsia"/>
        </w:rPr>
        <w:t>人民币</w:t>
      </w:r>
      <w:r w:rsidR="00D64F90">
        <w:rPr>
          <w:rFonts w:hint="eastAsia"/>
        </w:rPr>
        <w:t>累计</w:t>
      </w:r>
      <w:r w:rsidR="00661602">
        <w:rPr>
          <w:rFonts w:hint="eastAsia"/>
        </w:rPr>
        <w:t>下跌</w:t>
      </w:r>
      <w:r w:rsidR="004269A1">
        <w:rPr>
          <w:rFonts w:hint="eastAsia"/>
        </w:rPr>
        <w:t>-0.43</w:t>
      </w:r>
      <w:r w:rsidR="00EF65ED">
        <w:rPr>
          <w:rFonts w:hint="eastAsia"/>
        </w:rPr>
        <w:t>%</w:t>
      </w:r>
      <w:r w:rsidR="00803354">
        <w:rPr>
          <w:rFonts w:hint="eastAsia"/>
        </w:rPr>
        <w:t>，</w:t>
      </w:r>
      <w:r w:rsidR="006D40B2">
        <w:rPr>
          <w:rFonts w:hint="eastAsia"/>
        </w:rPr>
        <w:t>人民币</w:t>
      </w:r>
      <w:r w:rsidR="00661602">
        <w:rPr>
          <w:rFonts w:hint="eastAsia"/>
        </w:rPr>
        <w:t>前半周继续贬值，周五大幅反弹</w:t>
      </w:r>
      <w:r w:rsidR="004269A1">
        <w:rPr>
          <w:rFonts w:hint="eastAsia"/>
        </w:rPr>
        <w:t>（单日升值</w:t>
      </w:r>
      <w:r w:rsidR="004269A1">
        <w:rPr>
          <w:rFonts w:hint="eastAsia"/>
        </w:rPr>
        <w:t>800</w:t>
      </w:r>
      <w:r w:rsidR="004269A1">
        <w:rPr>
          <w:rFonts w:hint="eastAsia"/>
        </w:rPr>
        <w:t>多基点）</w:t>
      </w:r>
      <w:r w:rsidR="0061621B">
        <w:rPr>
          <w:rFonts w:hint="eastAsia"/>
        </w:rPr>
        <w:t>，</w:t>
      </w:r>
      <w:r w:rsidR="004269A1">
        <w:rPr>
          <w:rFonts w:hint="eastAsia"/>
        </w:rPr>
        <w:t>主要受央行</w:t>
      </w:r>
      <w:proofErr w:type="gramStart"/>
      <w:r w:rsidR="004269A1">
        <w:rPr>
          <w:rFonts w:hint="eastAsia"/>
        </w:rPr>
        <w:t>确认重</w:t>
      </w:r>
      <w:proofErr w:type="gramEnd"/>
      <w:r w:rsidR="004269A1">
        <w:rPr>
          <w:rFonts w:hint="eastAsia"/>
        </w:rPr>
        <w:t>启逆周期因子的影响</w:t>
      </w:r>
      <w:r w:rsidR="0061621B">
        <w:rPr>
          <w:rFonts w:hint="eastAsia"/>
        </w:rPr>
        <w:t>，</w:t>
      </w:r>
      <w:r w:rsidR="00803354">
        <w:rPr>
          <w:rFonts w:hint="eastAsia"/>
        </w:rPr>
        <w:t>下</w:t>
      </w:r>
      <w:proofErr w:type="gramStart"/>
      <w:r w:rsidR="00803354">
        <w:rPr>
          <w:rFonts w:hint="eastAsia"/>
        </w:rPr>
        <w:t>附</w:t>
      </w:r>
      <w:r w:rsidR="006D1CC3">
        <w:rPr>
          <w:rFonts w:hint="eastAsia"/>
        </w:rPr>
        <w:t>美元</w:t>
      </w:r>
      <w:proofErr w:type="gramEnd"/>
      <w:r w:rsidR="006D1CC3">
        <w:rPr>
          <w:rFonts w:hint="eastAsia"/>
        </w:rPr>
        <w:t>/</w:t>
      </w:r>
      <w:r w:rsidR="00803354">
        <w:rPr>
          <w:rFonts w:hint="eastAsia"/>
        </w:rPr>
        <w:t>人民币周线图</w:t>
      </w:r>
      <w:r w:rsidR="004269A1">
        <w:rPr>
          <w:rFonts w:hint="eastAsia"/>
        </w:rPr>
        <w:t>。</w:t>
      </w:r>
    </w:p>
    <w:p w:rsidR="00803354" w:rsidRDefault="004269A1" w:rsidP="0080335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70ADAEB" wp14:editId="310F0331">
            <wp:extent cx="5274310" cy="3152987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美元：</w:t>
      </w:r>
      <w:r w:rsidR="00A244F7">
        <w:rPr>
          <w:rFonts w:hint="eastAsia"/>
        </w:rPr>
        <w:t>本周</w:t>
      </w:r>
      <w:r w:rsidR="007E4F9A">
        <w:rPr>
          <w:rFonts w:hint="eastAsia"/>
        </w:rPr>
        <w:t>美元</w:t>
      </w:r>
      <w:r w:rsidR="00565D21">
        <w:rPr>
          <w:rFonts w:hint="eastAsia"/>
        </w:rPr>
        <w:t>累计下跌</w:t>
      </w:r>
      <w:r w:rsidR="00565D21">
        <w:rPr>
          <w:rFonts w:hint="eastAsia"/>
        </w:rPr>
        <w:t>-0.</w:t>
      </w:r>
      <w:r w:rsidR="00F463BA">
        <w:rPr>
          <w:rFonts w:hint="eastAsia"/>
        </w:rPr>
        <w:t>99</w:t>
      </w:r>
      <w:r w:rsidR="00AB68F3">
        <w:rPr>
          <w:rFonts w:hint="eastAsia"/>
        </w:rPr>
        <w:t>%</w:t>
      </w:r>
      <w:r w:rsidR="00AB68F3">
        <w:rPr>
          <w:rFonts w:hint="eastAsia"/>
        </w:rPr>
        <w:t>，</w:t>
      </w:r>
      <w:r w:rsidR="00F36314">
        <w:rPr>
          <w:rFonts w:hint="eastAsia"/>
        </w:rPr>
        <w:t>日</w:t>
      </w:r>
      <w:r w:rsidR="00C8514C">
        <w:rPr>
          <w:rFonts w:hint="eastAsia"/>
        </w:rPr>
        <w:t>线如</w:t>
      </w:r>
      <w:r w:rsidR="00C8514C">
        <w:fldChar w:fldCharType="begin"/>
      </w:r>
      <w:r w:rsidR="00C8514C">
        <w:instrText xml:space="preserve"> </w:instrText>
      </w:r>
      <w:r w:rsidR="00C8514C">
        <w:rPr>
          <w:rFonts w:hint="eastAsia"/>
        </w:rPr>
        <w:instrText>REF _Ref514594373 \h</w:instrText>
      </w:r>
      <w:r w:rsidR="00C8514C">
        <w:instrText xml:space="preserve"> </w:instrText>
      </w:r>
      <w:r w:rsidR="00C8514C">
        <w:fldChar w:fldCharType="separate"/>
      </w:r>
      <w:r w:rsidR="00DF0F0A" w:rsidRPr="00C8514C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13</w:t>
      </w:r>
      <w:r w:rsidR="00C8514C">
        <w:fldChar w:fldCharType="end"/>
      </w:r>
      <w:r w:rsidR="00C8514C">
        <w:rPr>
          <w:rFonts w:hint="eastAsia"/>
        </w:rPr>
        <w:t>所示</w:t>
      </w:r>
      <w:r w:rsidR="009C42CE">
        <w:rPr>
          <w:rFonts w:hint="eastAsia"/>
        </w:rPr>
        <w:t>，重新回到前期盘整的区间，关注</w:t>
      </w:r>
      <w:r w:rsidR="009C42CE">
        <w:rPr>
          <w:rFonts w:hint="eastAsia"/>
        </w:rPr>
        <w:t>95</w:t>
      </w:r>
      <w:r w:rsidR="009C42CE">
        <w:rPr>
          <w:rFonts w:hint="eastAsia"/>
        </w:rPr>
        <w:t>的支撑</w:t>
      </w:r>
      <w:r w:rsidR="008537D9">
        <w:rPr>
          <w:rFonts w:hint="eastAsia"/>
        </w:rPr>
        <w:t>。</w:t>
      </w:r>
    </w:p>
    <w:p w:rsidR="00C8514C" w:rsidRDefault="00F463BA" w:rsidP="00C8514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5C52BAB" wp14:editId="0B02EECD">
            <wp:extent cx="5274310" cy="311575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C" w:rsidRPr="00C8514C" w:rsidRDefault="00C8514C" w:rsidP="00C8514C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2" w:name="_Ref514594373"/>
      <w:r w:rsidRPr="00C8514C">
        <w:rPr>
          <w:rFonts w:asciiTheme="minorEastAsia" w:eastAsiaTheme="minorEastAsia" w:hAnsiTheme="minorEastAsia" w:hint="eastAsia"/>
          <w:noProof/>
        </w:rPr>
        <w:t xml:space="preserve">图 </w:t>
      </w:r>
      <w:r w:rsidRPr="00C8514C">
        <w:rPr>
          <w:rFonts w:asciiTheme="minorEastAsia" w:eastAsiaTheme="minorEastAsia" w:hAnsiTheme="minorEastAsia"/>
          <w:noProof/>
        </w:rPr>
        <w:fldChar w:fldCharType="begin"/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 w:hint="eastAsia"/>
          <w:noProof/>
        </w:rPr>
        <w:instrText>SEQ 图 \* ARABIC</w:instrText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13</w:t>
      </w:r>
      <w:r w:rsidRPr="00C8514C">
        <w:rPr>
          <w:rFonts w:asciiTheme="minorEastAsia" w:eastAsiaTheme="minorEastAsia" w:hAnsiTheme="minorEastAsia"/>
          <w:noProof/>
        </w:rPr>
        <w:fldChar w:fldCharType="end"/>
      </w:r>
      <w:bookmarkEnd w:id="12"/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lastRenderedPageBreak/>
        <w:t>日元：</w:t>
      </w:r>
      <w:r w:rsidR="00AB68F3">
        <w:rPr>
          <w:rFonts w:hint="eastAsia"/>
        </w:rPr>
        <w:t>本周</w:t>
      </w:r>
      <w:r w:rsidR="00020728">
        <w:rPr>
          <w:rFonts w:hint="eastAsia"/>
        </w:rPr>
        <w:t>美元</w:t>
      </w:r>
      <w:r w:rsidR="00020728">
        <w:rPr>
          <w:rFonts w:hint="eastAsia"/>
        </w:rPr>
        <w:t>/</w:t>
      </w:r>
      <w:r w:rsidR="00AB68F3">
        <w:rPr>
          <w:rFonts w:hint="eastAsia"/>
        </w:rPr>
        <w:t>日元</w:t>
      </w:r>
      <w:r w:rsidR="00FA527B">
        <w:rPr>
          <w:rFonts w:hint="eastAsia"/>
        </w:rPr>
        <w:t>本周累计</w:t>
      </w:r>
      <w:r w:rsidR="0074259B">
        <w:rPr>
          <w:rFonts w:hint="eastAsia"/>
        </w:rPr>
        <w:t>上涨</w:t>
      </w:r>
      <w:r w:rsidR="00A85FC0">
        <w:rPr>
          <w:rFonts w:hint="eastAsia"/>
        </w:rPr>
        <w:t>0</w:t>
      </w:r>
      <w:r w:rsidR="00B66FB6">
        <w:rPr>
          <w:rFonts w:hint="eastAsia"/>
        </w:rPr>
        <w:t>.</w:t>
      </w:r>
      <w:r w:rsidR="0074259B">
        <w:rPr>
          <w:rFonts w:hint="eastAsia"/>
        </w:rPr>
        <w:t>69</w:t>
      </w:r>
      <w:r w:rsidR="00020728">
        <w:rPr>
          <w:rFonts w:hint="eastAsia"/>
        </w:rPr>
        <w:t>%</w:t>
      </w:r>
      <w:r w:rsidR="00F423A8">
        <w:rPr>
          <w:rFonts w:hint="eastAsia"/>
        </w:rPr>
        <w:t>，</w:t>
      </w:r>
      <w:r w:rsidR="009224CC">
        <w:rPr>
          <w:rFonts w:hint="eastAsia"/>
        </w:rPr>
        <w:t>报</w:t>
      </w:r>
      <w:r w:rsidR="00CC4565">
        <w:rPr>
          <w:rFonts w:hint="eastAsia"/>
        </w:rPr>
        <w:t>1</w:t>
      </w:r>
      <w:r w:rsidR="005E537D">
        <w:rPr>
          <w:rFonts w:hint="eastAsia"/>
        </w:rPr>
        <w:t>1</w:t>
      </w:r>
      <w:r w:rsidR="0074259B">
        <w:rPr>
          <w:rFonts w:hint="eastAsia"/>
        </w:rPr>
        <w:t>1.27</w:t>
      </w:r>
      <w:r w:rsidR="003D2CBC">
        <w:rPr>
          <w:rFonts w:hint="eastAsia"/>
        </w:rPr>
        <w:t>，</w:t>
      </w:r>
      <w:r w:rsidR="00B66FB6">
        <w:rPr>
          <w:rFonts w:hint="eastAsia"/>
        </w:rPr>
        <w:t>日元</w:t>
      </w:r>
      <w:r w:rsidR="0074259B">
        <w:rPr>
          <w:rFonts w:hint="eastAsia"/>
        </w:rPr>
        <w:t>走弱</w:t>
      </w:r>
      <w:r w:rsidR="00020728">
        <w:rPr>
          <w:rFonts w:hint="eastAsia"/>
        </w:rPr>
        <w:t>。</w:t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欧元：</w:t>
      </w:r>
      <w:r w:rsidR="00020728">
        <w:rPr>
          <w:rFonts w:hint="eastAsia"/>
        </w:rPr>
        <w:t>欧元</w:t>
      </w:r>
      <w:r w:rsidR="00020728">
        <w:rPr>
          <w:rFonts w:hint="eastAsia"/>
        </w:rPr>
        <w:t>/</w:t>
      </w:r>
      <w:r w:rsidR="00F423A8">
        <w:rPr>
          <w:rFonts w:hint="eastAsia"/>
        </w:rPr>
        <w:t>美元</w:t>
      </w:r>
      <w:r w:rsidR="00696E64">
        <w:rPr>
          <w:rFonts w:hint="eastAsia"/>
        </w:rPr>
        <w:t>本周</w:t>
      </w:r>
      <w:r w:rsidR="00CC4565">
        <w:rPr>
          <w:rFonts w:hint="eastAsia"/>
        </w:rPr>
        <w:t>累计</w:t>
      </w:r>
      <w:r w:rsidR="00203348">
        <w:rPr>
          <w:rFonts w:hint="eastAsia"/>
        </w:rPr>
        <w:t>上涨</w:t>
      </w:r>
      <w:r w:rsidR="00A07631">
        <w:rPr>
          <w:rFonts w:hint="eastAsia"/>
        </w:rPr>
        <w:t>1.61</w:t>
      </w:r>
      <w:r w:rsidR="00020728">
        <w:rPr>
          <w:rFonts w:hint="eastAsia"/>
        </w:rPr>
        <w:t>%</w:t>
      </w:r>
      <w:r w:rsidR="003D2CBC">
        <w:rPr>
          <w:rFonts w:hint="eastAsia"/>
        </w:rPr>
        <w:t>，</w:t>
      </w:r>
      <w:r w:rsidR="00203348">
        <w:rPr>
          <w:rFonts w:hint="eastAsia"/>
        </w:rPr>
        <w:t>连续</w:t>
      </w:r>
      <w:r w:rsidR="00A85FC0">
        <w:rPr>
          <w:rFonts w:hint="eastAsia"/>
        </w:rPr>
        <w:t>走</w:t>
      </w:r>
      <w:proofErr w:type="gramStart"/>
      <w:r w:rsidR="00A85FC0">
        <w:rPr>
          <w:rFonts w:hint="eastAsia"/>
        </w:rPr>
        <w:t>弱</w:t>
      </w:r>
      <w:r w:rsidR="00203348">
        <w:rPr>
          <w:rFonts w:hint="eastAsia"/>
        </w:rPr>
        <w:t>之后</w:t>
      </w:r>
      <w:proofErr w:type="gramEnd"/>
      <w:r w:rsidR="00203348">
        <w:rPr>
          <w:rFonts w:hint="eastAsia"/>
        </w:rPr>
        <w:t>本周</w:t>
      </w:r>
      <w:r w:rsidR="00A07631">
        <w:rPr>
          <w:rFonts w:hint="eastAsia"/>
        </w:rPr>
        <w:t>继续</w:t>
      </w:r>
      <w:r w:rsidR="00203348">
        <w:rPr>
          <w:rFonts w:hint="eastAsia"/>
        </w:rPr>
        <w:t>反弹</w:t>
      </w:r>
      <w:r w:rsidR="00A85FC0">
        <w:rPr>
          <w:rFonts w:hint="eastAsia"/>
        </w:rPr>
        <w:t>，</w:t>
      </w:r>
      <w:r w:rsidR="00FF25F2">
        <w:rPr>
          <w:rFonts w:hint="eastAsia"/>
        </w:rPr>
        <w:t>日线如</w:t>
      </w:r>
      <w:r w:rsidR="00FF25F2">
        <w:fldChar w:fldCharType="begin"/>
      </w:r>
      <w:r w:rsidR="00FF25F2">
        <w:instrText xml:space="preserve"> </w:instrText>
      </w:r>
      <w:r w:rsidR="00FF25F2">
        <w:rPr>
          <w:rFonts w:hint="eastAsia"/>
        </w:rPr>
        <w:instrText>REF _Ref516395203 \h</w:instrText>
      </w:r>
      <w:r w:rsidR="00FF25F2">
        <w:instrText xml:space="preserve"> </w:instrText>
      </w:r>
      <w:r w:rsidR="00FF25F2">
        <w:fldChar w:fldCharType="separate"/>
      </w:r>
      <w:r w:rsidR="00DF0F0A" w:rsidRPr="00FF25F2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14</w:t>
      </w:r>
      <w:r w:rsidR="00FF25F2">
        <w:fldChar w:fldCharType="end"/>
      </w:r>
      <w:r w:rsidR="00FF25F2">
        <w:rPr>
          <w:rFonts w:hint="eastAsia"/>
        </w:rPr>
        <w:t>所示</w:t>
      </w:r>
      <w:r w:rsidR="00020728">
        <w:rPr>
          <w:rFonts w:hint="eastAsia"/>
        </w:rPr>
        <w:t>。</w:t>
      </w:r>
    </w:p>
    <w:p w:rsidR="00FF25F2" w:rsidRDefault="00A07631" w:rsidP="00FF25F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4675448" wp14:editId="2E74B026">
            <wp:extent cx="5274310" cy="312429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F2" w:rsidRPr="00FF25F2" w:rsidRDefault="00FF25F2" w:rsidP="00FF25F2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3" w:name="_Ref516395203"/>
      <w:r w:rsidRPr="00FF25F2">
        <w:rPr>
          <w:rFonts w:asciiTheme="minorEastAsia" w:eastAsiaTheme="minorEastAsia" w:hAnsiTheme="minorEastAsia" w:hint="eastAsia"/>
          <w:noProof/>
        </w:rPr>
        <w:t xml:space="preserve">图 </w:t>
      </w:r>
      <w:r w:rsidRPr="00FF25F2">
        <w:rPr>
          <w:rFonts w:asciiTheme="minorEastAsia" w:eastAsiaTheme="minorEastAsia" w:hAnsiTheme="minorEastAsia"/>
          <w:noProof/>
        </w:rPr>
        <w:fldChar w:fldCharType="begin"/>
      </w:r>
      <w:r w:rsidRPr="00FF25F2">
        <w:rPr>
          <w:rFonts w:asciiTheme="minorEastAsia" w:eastAsiaTheme="minorEastAsia" w:hAnsiTheme="minorEastAsia"/>
          <w:noProof/>
        </w:rPr>
        <w:instrText xml:space="preserve"> </w:instrText>
      </w:r>
      <w:r w:rsidRPr="00FF25F2">
        <w:rPr>
          <w:rFonts w:asciiTheme="minorEastAsia" w:eastAsiaTheme="minorEastAsia" w:hAnsiTheme="minorEastAsia" w:hint="eastAsia"/>
          <w:noProof/>
        </w:rPr>
        <w:instrText>SEQ 图 \* ARABIC</w:instrText>
      </w:r>
      <w:r w:rsidRPr="00FF25F2">
        <w:rPr>
          <w:rFonts w:asciiTheme="minorEastAsia" w:eastAsiaTheme="minorEastAsia" w:hAnsiTheme="minorEastAsia"/>
          <w:noProof/>
        </w:rPr>
        <w:instrText xml:space="preserve"> </w:instrText>
      </w:r>
      <w:r w:rsidRPr="00FF25F2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14</w:t>
      </w:r>
      <w:r w:rsidRPr="00FF25F2">
        <w:rPr>
          <w:rFonts w:asciiTheme="minorEastAsia" w:eastAsiaTheme="minorEastAsia" w:hAnsiTheme="minorEastAsia"/>
          <w:noProof/>
        </w:rPr>
        <w:fldChar w:fldCharType="end"/>
      </w:r>
      <w:bookmarkEnd w:id="13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国债</w:t>
      </w:r>
    </w:p>
    <w:p w:rsidR="00DF37BD" w:rsidRPr="00971F44" w:rsidRDefault="001867A7" w:rsidP="00D80D61">
      <w:pPr>
        <w:pStyle w:val="a3"/>
        <w:numPr>
          <w:ilvl w:val="0"/>
          <w:numId w:val="7"/>
        </w:numPr>
        <w:spacing w:line="360" w:lineRule="auto"/>
        <w:ind w:firstLineChars="0"/>
        <w:rPr>
          <w:color w:val="FF0000"/>
        </w:rPr>
      </w:pPr>
      <w:r>
        <w:rPr>
          <w:rFonts w:hint="eastAsia"/>
        </w:rPr>
        <w:t>美国国债</w:t>
      </w:r>
      <w:r w:rsidR="00DF37BD">
        <w:rPr>
          <w:rFonts w:hint="eastAsia"/>
        </w:rPr>
        <w:t>：</w:t>
      </w:r>
      <w:r w:rsidR="00020728">
        <w:rPr>
          <w:rFonts w:hint="eastAsia"/>
        </w:rPr>
        <w:t>美国十年期国债</w:t>
      </w:r>
      <w:r w:rsidR="009E64C5">
        <w:rPr>
          <w:rFonts w:hint="eastAsia"/>
        </w:rPr>
        <w:t>收益率</w:t>
      </w:r>
      <w:r w:rsidR="00D42C43">
        <w:rPr>
          <w:rFonts w:hint="eastAsia"/>
        </w:rPr>
        <w:t>本周</w:t>
      </w:r>
      <w:r w:rsidR="0087347E">
        <w:rPr>
          <w:rFonts w:hint="eastAsia"/>
        </w:rPr>
        <w:t>累计</w:t>
      </w:r>
      <w:r w:rsidR="00E07574">
        <w:rPr>
          <w:rFonts w:hint="eastAsia"/>
        </w:rPr>
        <w:t>下跌</w:t>
      </w:r>
      <w:r w:rsidR="001D01A8">
        <w:rPr>
          <w:rFonts w:hint="eastAsia"/>
        </w:rPr>
        <w:t>-</w:t>
      </w:r>
      <w:r w:rsidR="004A02A7">
        <w:rPr>
          <w:rFonts w:hint="eastAsia"/>
        </w:rPr>
        <w:t>1</w:t>
      </w:r>
      <w:r w:rsidR="001D01A8">
        <w:rPr>
          <w:rFonts w:hint="eastAsia"/>
        </w:rPr>
        <w:t>.</w:t>
      </w:r>
      <w:r w:rsidR="004A02A7">
        <w:rPr>
          <w:rFonts w:hint="eastAsia"/>
        </w:rPr>
        <w:t>7</w:t>
      </w:r>
      <w:r w:rsidR="00604367">
        <w:rPr>
          <w:rFonts w:hint="eastAsia"/>
        </w:rPr>
        <w:t>5</w:t>
      </w:r>
      <w:r w:rsidR="00020728">
        <w:rPr>
          <w:rFonts w:hint="eastAsia"/>
        </w:rPr>
        <w:t>%</w:t>
      </w:r>
      <w:r w:rsidR="009E64C5">
        <w:rPr>
          <w:rFonts w:hint="eastAsia"/>
        </w:rPr>
        <w:t>，</w:t>
      </w:r>
      <w:r w:rsidR="0087347E">
        <w:rPr>
          <w:rFonts w:hint="eastAsia"/>
        </w:rPr>
        <w:t>报</w:t>
      </w:r>
      <w:r w:rsidR="00975D0C">
        <w:rPr>
          <w:rFonts w:hint="eastAsia"/>
        </w:rPr>
        <w:t>2.</w:t>
      </w:r>
      <w:r w:rsidR="001D01A8">
        <w:rPr>
          <w:rFonts w:hint="eastAsia"/>
        </w:rPr>
        <w:t>8</w:t>
      </w:r>
      <w:r w:rsidR="004A02A7">
        <w:rPr>
          <w:rFonts w:hint="eastAsia"/>
        </w:rPr>
        <w:t>13</w:t>
      </w:r>
      <w:r w:rsidR="00FF25F2">
        <w:rPr>
          <w:rFonts w:hint="eastAsia"/>
        </w:rPr>
        <w:t>，</w:t>
      </w:r>
      <w:r w:rsidR="006004FC">
        <w:rPr>
          <w:rFonts w:hint="eastAsia"/>
        </w:rPr>
        <w:t>日线</w:t>
      </w:r>
      <w:r w:rsidR="00C8514C">
        <w:rPr>
          <w:rFonts w:hint="eastAsia"/>
        </w:rPr>
        <w:t>如</w:t>
      </w:r>
      <w:r w:rsidR="00C8514C">
        <w:fldChar w:fldCharType="begin"/>
      </w:r>
      <w:r w:rsidR="00C8514C">
        <w:instrText xml:space="preserve"> </w:instrText>
      </w:r>
      <w:r w:rsidR="00C8514C">
        <w:rPr>
          <w:rFonts w:hint="eastAsia"/>
        </w:rPr>
        <w:instrText>REF _Ref514594505 \h</w:instrText>
      </w:r>
      <w:r w:rsidR="00C8514C">
        <w:instrText xml:space="preserve"> </w:instrText>
      </w:r>
      <w:r w:rsidR="00C8514C">
        <w:fldChar w:fldCharType="separate"/>
      </w:r>
      <w:r w:rsidR="00DF0F0A" w:rsidRPr="00C8514C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15</w:t>
      </w:r>
      <w:r w:rsidR="00C8514C">
        <w:fldChar w:fldCharType="end"/>
      </w:r>
      <w:r w:rsidR="00C8514C">
        <w:rPr>
          <w:rFonts w:hint="eastAsia"/>
        </w:rPr>
        <w:t>所示</w:t>
      </w:r>
      <w:r w:rsidR="002F4045">
        <w:rPr>
          <w:rFonts w:hint="eastAsia"/>
        </w:rPr>
        <w:t>。</w:t>
      </w:r>
      <w:r w:rsidR="0075592F" w:rsidRPr="00971F44">
        <w:rPr>
          <w:rFonts w:hint="eastAsia"/>
          <w:color w:val="FF0000"/>
        </w:rPr>
        <w:t>需要注意的是，目前美国</w:t>
      </w:r>
      <w:r w:rsidR="0075592F" w:rsidRPr="00971F44">
        <w:rPr>
          <w:rFonts w:hint="eastAsia"/>
          <w:color w:val="FF0000"/>
        </w:rPr>
        <w:t>2/10</w:t>
      </w:r>
      <w:r w:rsidR="0075592F" w:rsidRPr="00971F44">
        <w:rPr>
          <w:rFonts w:hint="eastAsia"/>
          <w:color w:val="FF0000"/>
        </w:rPr>
        <w:t>年国债收益率曲线已经跌破</w:t>
      </w:r>
      <w:r w:rsidR="0075592F" w:rsidRPr="00971F44">
        <w:rPr>
          <w:rFonts w:hint="eastAsia"/>
          <w:color w:val="FF0000"/>
        </w:rPr>
        <w:t>20</w:t>
      </w:r>
      <w:r w:rsidR="0075592F" w:rsidRPr="00971F44">
        <w:rPr>
          <w:rFonts w:hint="eastAsia"/>
          <w:color w:val="FF0000"/>
        </w:rPr>
        <w:t>个基点（创</w:t>
      </w:r>
      <w:r w:rsidR="0075592F" w:rsidRPr="00971F44">
        <w:rPr>
          <w:rFonts w:hint="eastAsia"/>
          <w:color w:val="FF0000"/>
        </w:rPr>
        <w:t>07</w:t>
      </w:r>
      <w:r w:rsidR="0075592F" w:rsidRPr="00971F44">
        <w:rPr>
          <w:rFonts w:hint="eastAsia"/>
          <w:color w:val="FF0000"/>
        </w:rPr>
        <w:t>年以来新低），未来随着美联储进一步</w:t>
      </w:r>
      <w:proofErr w:type="gramStart"/>
      <w:r w:rsidR="0075592F" w:rsidRPr="00971F44">
        <w:rPr>
          <w:rFonts w:hint="eastAsia"/>
          <w:color w:val="FF0000"/>
        </w:rPr>
        <w:t>加息很</w:t>
      </w:r>
      <w:proofErr w:type="gramEnd"/>
      <w:r w:rsidR="0075592F" w:rsidRPr="00971F44">
        <w:rPr>
          <w:rFonts w:hint="eastAsia"/>
          <w:color w:val="FF0000"/>
        </w:rPr>
        <w:t>可能出现倒挂，在</w:t>
      </w:r>
      <w:r w:rsidR="00D80D61" w:rsidRPr="00971F44">
        <w:rPr>
          <w:rFonts w:hint="eastAsia"/>
          <w:color w:val="FF0000"/>
        </w:rPr>
        <w:t>过去</w:t>
      </w:r>
      <w:r w:rsidR="00D80D61" w:rsidRPr="00971F44">
        <w:rPr>
          <w:rFonts w:hint="eastAsia"/>
          <w:color w:val="FF0000"/>
        </w:rPr>
        <w:t>10</w:t>
      </w:r>
      <w:r w:rsidR="00D80D61" w:rsidRPr="00971F44">
        <w:rPr>
          <w:rFonts w:hint="eastAsia"/>
          <w:color w:val="FF0000"/>
        </w:rPr>
        <w:t>次美债收益率曲线倒挂后，有</w:t>
      </w:r>
      <w:r w:rsidR="00D80D61" w:rsidRPr="00971F44">
        <w:rPr>
          <w:rFonts w:hint="eastAsia"/>
          <w:color w:val="FF0000"/>
        </w:rPr>
        <w:t>9</w:t>
      </w:r>
      <w:r w:rsidR="00D80D61" w:rsidRPr="00971F44">
        <w:rPr>
          <w:rFonts w:hint="eastAsia"/>
          <w:color w:val="FF0000"/>
        </w:rPr>
        <w:t>次快速传导为美国经济衰退，最近的两次倒挂见证了美股腰斩。</w:t>
      </w:r>
      <w:r w:rsidR="00971F44" w:rsidRPr="00971F44">
        <w:rPr>
          <w:rFonts w:hint="eastAsia"/>
          <w:color w:val="FF0000"/>
        </w:rPr>
        <w:t>曲线的走平可能会影响美联储的加息政策，虽然有部分美联储官员认为现在的曲线走平和以前的不一样。</w:t>
      </w:r>
    </w:p>
    <w:p w:rsidR="00C8514C" w:rsidRDefault="004A02A7" w:rsidP="00C8514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5115B1E" wp14:editId="5DAF7EC9">
            <wp:extent cx="4737100" cy="2858709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0753" cy="286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C" w:rsidRPr="00C8514C" w:rsidRDefault="00C8514C" w:rsidP="00C8514C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4" w:name="_Ref514594505"/>
      <w:r w:rsidRPr="00C8514C">
        <w:rPr>
          <w:rFonts w:asciiTheme="minorEastAsia" w:eastAsiaTheme="minorEastAsia" w:hAnsiTheme="minorEastAsia" w:hint="eastAsia"/>
          <w:noProof/>
        </w:rPr>
        <w:t xml:space="preserve">图 </w:t>
      </w:r>
      <w:r w:rsidRPr="00C8514C">
        <w:rPr>
          <w:rFonts w:asciiTheme="minorEastAsia" w:eastAsiaTheme="minorEastAsia" w:hAnsiTheme="minorEastAsia"/>
          <w:noProof/>
        </w:rPr>
        <w:fldChar w:fldCharType="begin"/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 w:hint="eastAsia"/>
          <w:noProof/>
        </w:rPr>
        <w:instrText>SEQ 图 \* ARABIC</w:instrText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15</w:t>
      </w:r>
      <w:r w:rsidRPr="00C8514C">
        <w:rPr>
          <w:rFonts w:asciiTheme="minorEastAsia" w:eastAsiaTheme="minorEastAsia" w:hAnsiTheme="minorEastAsia"/>
          <w:noProof/>
        </w:rPr>
        <w:fldChar w:fldCharType="end"/>
      </w:r>
      <w:bookmarkEnd w:id="14"/>
    </w:p>
    <w:p w:rsidR="001867A7" w:rsidRPr="00DF37BD" w:rsidRDefault="001867A7" w:rsidP="00020728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中国国债：</w:t>
      </w:r>
      <w:r w:rsidR="002F4045">
        <w:rPr>
          <w:rFonts w:hint="eastAsia"/>
        </w:rPr>
        <w:t>中国十年期国债收益率本周</w:t>
      </w:r>
      <w:r w:rsidR="00D63B77">
        <w:rPr>
          <w:rFonts w:hint="eastAsia"/>
        </w:rPr>
        <w:t>累计</w:t>
      </w:r>
      <w:r w:rsidR="002936CB">
        <w:rPr>
          <w:rFonts w:hint="eastAsia"/>
        </w:rPr>
        <w:t>下跌</w:t>
      </w:r>
      <w:r w:rsidR="002936CB">
        <w:rPr>
          <w:rFonts w:hint="eastAsia"/>
        </w:rPr>
        <w:t>-0</w:t>
      </w:r>
      <w:r w:rsidR="00BB2DA8">
        <w:rPr>
          <w:rFonts w:hint="eastAsia"/>
        </w:rPr>
        <w:t>.</w:t>
      </w:r>
      <w:r w:rsidR="002936CB">
        <w:rPr>
          <w:rFonts w:hint="eastAsia"/>
        </w:rPr>
        <w:t>38</w:t>
      </w:r>
      <w:r w:rsidR="00F423A8">
        <w:rPr>
          <w:rFonts w:hint="eastAsia"/>
        </w:rPr>
        <w:t>%</w:t>
      </w:r>
      <w:r w:rsidR="00B57A71">
        <w:rPr>
          <w:rFonts w:hint="eastAsia"/>
        </w:rPr>
        <w:t>，</w:t>
      </w:r>
      <w:r w:rsidR="006004FC">
        <w:rPr>
          <w:rFonts w:hint="eastAsia"/>
        </w:rPr>
        <w:t>目前报</w:t>
      </w:r>
      <w:r w:rsidR="0087347E">
        <w:rPr>
          <w:rFonts w:hint="eastAsia"/>
        </w:rPr>
        <w:t>3.</w:t>
      </w:r>
      <w:r w:rsidR="002E3874">
        <w:rPr>
          <w:rFonts w:hint="eastAsia"/>
        </w:rPr>
        <w:t>6</w:t>
      </w:r>
      <w:r w:rsidR="002936CB">
        <w:rPr>
          <w:rFonts w:hint="eastAsia"/>
        </w:rPr>
        <w:t>38</w:t>
      </w:r>
      <w:bookmarkStart w:id="15" w:name="_GoBack"/>
      <w:bookmarkEnd w:id="15"/>
      <w:r w:rsidR="002F4045">
        <w:rPr>
          <w:rFonts w:hint="eastAsia"/>
        </w:rPr>
        <w:t>。</w:t>
      </w:r>
    </w:p>
    <w:sectPr w:rsidR="001867A7" w:rsidRPr="00DF37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5ECF" w:rsidRDefault="00525ECF" w:rsidP="004F6979">
      <w:r>
        <w:separator/>
      </w:r>
    </w:p>
  </w:endnote>
  <w:endnote w:type="continuationSeparator" w:id="0">
    <w:p w:rsidR="00525ECF" w:rsidRDefault="00525ECF" w:rsidP="004F6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Arial Unicode MS"/>
    <w:panose1 w:val="02010609060101010101"/>
    <w:charset w:val="86"/>
    <w:family w:val="modern"/>
    <w:notTrueType/>
    <w:pitch w:val="fixed"/>
    <w:sig w:usb0="00000000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5ECF" w:rsidRDefault="00525ECF" w:rsidP="004F6979">
      <w:r>
        <w:separator/>
      </w:r>
    </w:p>
  </w:footnote>
  <w:footnote w:type="continuationSeparator" w:id="0">
    <w:p w:rsidR="00525ECF" w:rsidRDefault="00525ECF" w:rsidP="004F69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C04E9"/>
    <w:multiLevelType w:val="hybridMultilevel"/>
    <w:tmpl w:val="F69ED1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55072C"/>
    <w:multiLevelType w:val="hybridMultilevel"/>
    <w:tmpl w:val="947862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29556D"/>
    <w:multiLevelType w:val="hybridMultilevel"/>
    <w:tmpl w:val="DBC6C9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0840D3"/>
    <w:multiLevelType w:val="hybridMultilevel"/>
    <w:tmpl w:val="407C2F3E"/>
    <w:lvl w:ilvl="0" w:tplc="CB68D4B8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E03178"/>
    <w:multiLevelType w:val="hybridMultilevel"/>
    <w:tmpl w:val="1924DAE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563B42"/>
    <w:multiLevelType w:val="hybridMultilevel"/>
    <w:tmpl w:val="23641412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05059CA"/>
    <w:multiLevelType w:val="hybridMultilevel"/>
    <w:tmpl w:val="BF12BDA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7AC5A22"/>
    <w:multiLevelType w:val="hybridMultilevel"/>
    <w:tmpl w:val="3B4E8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9A03A20"/>
    <w:multiLevelType w:val="hybridMultilevel"/>
    <w:tmpl w:val="513A701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B99"/>
    <w:rsid w:val="00003BE5"/>
    <w:rsid w:val="00020728"/>
    <w:rsid w:val="000312D8"/>
    <w:rsid w:val="000336F7"/>
    <w:rsid w:val="00044382"/>
    <w:rsid w:val="00046784"/>
    <w:rsid w:val="0006212F"/>
    <w:rsid w:val="0007224C"/>
    <w:rsid w:val="00072F37"/>
    <w:rsid w:val="00092035"/>
    <w:rsid w:val="000A36D0"/>
    <w:rsid w:val="000A6DB8"/>
    <w:rsid w:val="000A7CF1"/>
    <w:rsid w:val="000C47DF"/>
    <w:rsid w:val="000C4EC2"/>
    <w:rsid w:val="000D060B"/>
    <w:rsid w:val="000D5C5F"/>
    <w:rsid w:val="000E5D55"/>
    <w:rsid w:val="000E6DF9"/>
    <w:rsid w:val="000F0DC7"/>
    <w:rsid w:val="000F5532"/>
    <w:rsid w:val="000F6CF1"/>
    <w:rsid w:val="00101855"/>
    <w:rsid w:val="00102245"/>
    <w:rsid w:val="0012233B"/>
    <w:rsid w:val="00123408"/>
    <w:rsid w:val="00127AA9"/>
    <w:rsid w:val="00131103"/>
    <w:rsid w:val="00134852"/>
    <w:rsid w:val="001400EE"/>
    <w:rsid w:val="00142791"/>
    <w:rsid w:val="0017272C"/>
    <w:rsid w:val="0018581D"/>
    <w:rsid w:val="001867A7"/>
    <w:rsid w:val="00193838"/>
    <w:rsid w:val="001A4263"/>
    <w:rsid w:val="001A4697"/>
    <w:rsid w:val="001A6ABC"/>
    <w:rsid w:val="001B0BB6"/>
    <w:rsid w:val="001B7D4C"/>
    <w:rsid w:val="001C17E6"/>
    <w:rsid w:val="001D01A8"/>
    <w:rsid w:val="001E746C"/>
    <w:rsid w:val="001F164D"/>
    <w:rsid w:val="001F649E"/>
    <w:rsid w:val="00200FD8"/>
    <w:rsid w:val="00203348"/>
    <w:rsid w:val="002053B5"/>
    <w:rsid w:val="00205B4A"/>
    <w:rsid w:val="002149E8"/>
    <w:rsid w:val="002165CC"/>
    <w:rsid w:val="002251CC"/>
    <w:rsid w:val="00235D33"/>
    <w:rsid w:val="00237D10"/>
    <w:rsid w:val="00241504"/>
    <w:rsid w:val="00243E5A"/>
    <w:rsid w:val="0025232C"/>
    <w:rsid w:val="0026105B"/>
    <w:rsid w:val="002662E8"/>
    <w:rsid w:val="002738F8"/>
    <w:rsid w:val="002756E8"/>
    <w:rsid w:val="00283575"/>
    <w:rsid w:val="0028518C"/>
    <w:rsid w:val="00292BE7"/>
    <w:rsid w:val="002936CB"/>
    <w:rsid w:val="00294293"/>
    <w:rsid w:val="00296CD3"/>
    <w:rsid w:val="002A5C7B"/>
    <w:rsid w:val="002B51D2"/>
    <w:rsid w:val="002B6C35"/>
    <w:rsid w:val="002C291C"/>
    <w:rsid w:val="002C453B"/>
    <w:rsid w:val="002D0A80"/>
    <w:rsid w:val="002D1B3F"/>
    <w:rsid w:val="002E3874"/>
    <w:rsid w:val="002E6065"/>
    <w:rsid w:val="002F4045"/>
    <w:rsid w:val="002F6FB6"/>
    <w:rsid w:val="00301814"/>
    <w:rsid w:val="003051E6"/>
    <w:rsid w:val="00305F93"/>
    <w:rsid w:val="00306ACA"/>
    <w:rsid w:val="00311460"/>
    <w:rsid w:val="003116DB"/>
    <w:rsid w:val="00317199"/>
    <w:rsid w:val="00317339"/>
    <w:rsid w:val="00317A75"/>
    <w:rsid w:val="00322289"/>
    <w:rsid w:val="0032254C"/>
    <w:rsid w:val="00322C44"/>
    <w:rsid w:val="0032621F"/>
    <w:rsid w:val="003305AA"/>
    <w:rsid w:val="00331248"/>
    <w:rsid w:val="00337E23"/>
    <w:rsid w:val="003443E9"/>
    <w:rsid w:val="0034523B"/>
    <w:rsid w:val="00347642"/>
    <w:rsid w:val="0035028B"/>
    <w:rsid w:val="003542BB"/>
    <w:rsid w:val="0037607B"/>
    <w:rsid w:val="0038364D"/>
    <w:rsid w:val="00385F32"/>
    <w:rsid w:val="00386842"/>
    <w:rsid w:val="003B1653"/>
    <w:rsid w:val="003C3791"/>
    <w:rsid w:val="003D2561"/>
    <w:rsid w:val="003D2571"/>
    <w:rsid w:val="003D2CBC"/>
    <w:rsid w:val="003D518B"/>
    <w:rsid w:val="003D718D"/>
    <w:rsid w:val="003E32A3"/>
    <w:rsid w:val="003E407C"/>
    <w:rsid w:val="003F528B"/>
    <w:rsid w:val="003F67E9"/>
    <w:rsid w:val="00412818"/>
    <w:rsid w:val="004242AB"/>
    <w:rsid w:val="00425541"/>
    <w:rsid w:val="004269A1"/>
    <w:rsid w:val="004308B6"/>
    <w:rsid w:val="004357AE"/>
    <w:rsid w:val="0044517A"/>
    <w:rsid w:val="004621C4"/>
    <w:rsid w:val="00463C13"/>
    <w:rsid w:val="004641EB"/>
    <w:rsid w:val="00466F64"/>
    <w:rsid w:val="00471363"/>
    <w:rsid w:val="00473529"/>
    <w:rsid w:val="00473E07"/>
    <w:rsid w:val="00475C5F"/>
    <w:rsid w:val="00485C7F"/>
    <w:rsid w:val="00494ABD"/>
    <w:rsid w:val="004A02A7"/>
    <w:rsid w:val="004B0ABE"/>
    <w:rsid w:val="004B5DE3"/>
    <w:rsid w:val="004B6E3F"/>
    <w:rsid w:val="004C6BE9"/>
    <w:rsid w:val="004D30B7"/>
    <w:rsid w:val="004D4765"/>
    <w:rsid w:val="004D6BAE"/>
    <w:rsid w:val="004E0317"/>
    <w:rsid w:val="004E63DC"/>
    <w:rsid w:val="004E6D83"/>
    <w:rsid w:val="004F3149"/>
    <w:rsid w:val="004F442C"/>
    <w:rsid w:val="004F6979"/>
    <w:rsid w:val="00502D3A"/>
    <w:rsid w:val="00505C0D"/>
    <w:rsid w:val="00506EF9"/>
    <w:rsid w:val="005154BC"/>
    <w:rsid w:val="00517E5D"/>
    <w:rsid w:val="00525ECF"/>
    <w:rsid w:val="00530514"/>
    <w:rsid w:val="00533248"/>
    <w:rsid w:val="00533B08"/>
    <w:rsid w:val="00536001"/>
    <w:rsid w:val="00544DAB"/>
    <w:rsid w:val="00545ECC"/>
    <w:rsid w:val="00546948"/>
    <w:rsid w:val="00562A5C"/>
    <w:rsid w:val="00562AAA"/>
    <w:rsid w:val="00565D21"/>
    <w:rsid w:val="0057157A"/>
    <w:rsid w:val="005913DA"/>
    <w:rsid w:val="005A4A01"/>
    <w:rsid w:val="005A5CC8"/>
    <w:rsid w:val="005B393A"/>
    <w:rsid w:val="005B3E67"/>
    <w:rsid w:val="005B61A9"/>
    <w:rsid w:val="005B7D63"/>
    <w:rsid w:val="005C0778"/>
    <w:rsid w:val="005C348B"/>
    <w:rsid w:val="005C57C1"/>
    <w:rsid w:val="005C5CBF"/>
    <w:rsid w:val="005C7371"/>
    <w:rsid w:val="005D6F5F"/>
    <w:rsid w:val="005E537D"/>
    <w:rsid w:val="005F2FCE"/>
    <w:rsid w:val="005F475C"/>
    <w:rsid w:val="005F7393"/>
    <w:rsid w:val="006004FC"/>
    <w:rsid w:val="006013B8"/>
    <w:rsid w:val="006014AC"/>
    <w:rsid w:val="00604367"/>
    <w:rsid w:val="00613764"/>
    <w:rsid w:val="006161D4"/>
    <w:rsid w:val="0061621B"/>
    <w:rsid w:val="006171A5"/>
    <w:rsid w:val="00622D61"/>
    <w:rsid w:val="00627003"/>
    <w:rsid w:val="006332CB"/>
    <w:rsid w:val="00634C5F"/>
    <w:rsid w:val="00640E87"/>
    <w:rsid w:val="00641791"/>
    <w:rsid w:val="0064329D"/>
    <w:rsid w:val="00643E5E"/>
    <w:rsid w:val="00660451"/>
    <w:rsid w:val="006613F8"/>
    <w:rsid w:val="00661602"/>
    <w:rsid w:val="00661C01"/>
    <w:rsid w:val="00677C59"/>
    <w:rsid w:val="00681948"/>
    <w:rsid w:val="00690F3B"/>
    <w:rsid w:val="00696E64"/>
    <w:rsid w:val="00697916"/>
    <w:rsid w:val="006A2190"/>
    <w:rsid w:val="006A28A8"/>
    <w:rsid w:val="006B6C91"/>
    <w:rsid w:val="006C4AA0"/>
    <w:rsid w:val="006C4AD7"/>
    <w:rsid w:val="006C5AC9"/>
    <w:rsid w:val="006C6E83"/>
    <w:rsid w:val="006D1CC3"/>
    <w:rsid w:val="006D3646"/>
    <w:rsid w:val="006D40B2"/>
    <w:rsid w:val="006E1530"/>
    <w:rsid w:val="00700AA8"/>
    <w:rsid w:val="00702B2A"/>
    <w:rsid w:val="00710CF8"/>
    <w:rsid w:val="007159DF"/>
    <w:rsid w:val="00722C1D"/>
    <w:rsid w:val="00730908"/>
    <w:rsid w:val="00740DFA"/>
    <w:rsid w:val="0074259B"/>
    <w:rsid w:val="0074594B"/>
    <w:rsid w:val="00752B53"/>
    <w:rsid w:val="00753D2F"/>
    <w:rsid w:val="00755637"/>
    <w:rsid w:val="0075592F"/>
    <w:rsid w:val="00757723"/>
    <w:rsid w:val="00764670"/>
    <w:rsid w:val="00783710"/>
    <w:rsid w:val="00783BC7"/>
    <w:rsid w:val="007843BC"/>
    <w:rsid w:val="007A66C4"/>
    <w:rsid w:val="007B00F7"/>
    <w:rsid w:val="007B0CEF"/>
    <w:rsid w:val="007B1DE8"/>
    <w:rsid w:val="007B3F6F"/>
    <w:rsid w:val="007D41E6"/>
    <w:rsid w:val="007D67F5"/>
    <w:rsid w:val="007E2220"/>
    <w:rsid w:val="007E4F9A"/>
    <w:rsid w:val="007F53A4"/>
    <w:rsid w:val="007F7B88"/>
    <w:rsid w:val="007F7EAE"/>
    <w:rsid w:val="008006EF"/>
    <w:rsid w:val="00803354"/>
    <w:rsid w:val="0080620B"/>
    <w:rsid w:val="0081092C"/>
    <w:rsid w:val="00815ECA"/>
    <w:rsid w:val="00820E36"/>
    <w:rsid w:val="00826A92"/>
    <w:rsid w:val="008322EE"/>
    <w:rsid w:val="00832301"/>
    <w:rsid w:val="00837C32"/>
    <w:rsid w:val="00840321"/>
    <w:rsid w:val="00842492"/>
    <w:rsid w:val="00842AE7"/>
    <w:rsid w:val="0084539B"/>
    <w:rsid w:val="008513F5"/>
    <w:rsid w:val="008537D9"/>
    <w:rsid w:val="00857EBA"/>
    <w:rsid w:val="00862DA5"/>
    <w:rsid w:val="00865B47"/>
    <w:rsid w:val="0087347E"/>
    <w:rsid w:val="008757D7"/>
    <w:rsid w:val="00876467"/>
    <w:rsid w:val="0088713F"/>
    <w:rsid w:val="00896BF9"/>
    <w:rsid w:val="00896EEF"/>
    <w:rsid w:val="008C4DE6"/>
    <w:rsid w:val="008C70C4"/>
    <w:rsid w:val="008C7540"/>
    <w:rsid w:val="008D53C2"/>
    <w:rsid w:val="008D6B1E"/>
    <w:rsid w:val="008E394F"/>
    <w:rsid w:val="008F0263"/>
    <w:rsid w:val="00900314"/>
    <w:rsid w:val="00916934"/>
    <w:rsid w:val="00916F3B"/>
    <w:rsid w:val="009224CC"/>
    <w:rsid w:val="00925EDF"/>
    <w:rsid w:val="009314D3"/>
    <w:rsid w:val="00933CBF"/>
    <w:rsid w:val="009348B1"/>
    <w:rsid w:val="00937222"/>
    <w:rsid w:val="0094435D"/>
    <w:rsid w:val="009456AB"/>
    <w:rsid w:val="00946035"/>
    <w:rsid w:val="00950E50"/>
    <w:rsid w:val="009514AF"/>
    <w:rsid w:val="00955754"/>
    <w:rsid w:val="00956EC0"/>
    <w:rsid w:val="00960C19"/>
    <w:rsid w:val="00960EEC"/>
    <w:rsid w:val="00961F87"/>
    <w:rsid w:val="00964088"/>
    <w:rsid w:val="0096781D"/>
    <w:rsid w:val="00971F44"/>
    <w:rsid w:val="00973BF0"/>
    <w:rsid w:val="00974BC2"/>
    <w:rsid w:val="00975D0C"/>
    <w:rsid w:val="00981285"/>
    <w:rsid w:val="00982B1E"/>
    <w:rsid w:val="00984478"/>
    <w:rsid w:val="00987FEC"/>
    <w:rsid w:val="00994072"/>
    <w:rsid w:val="009A3E99"/>
    <w:rsid w:val="009B1EBA"/>
    <w:rsid w:val="009B7D90"/>
    <w:rsid w:val="009C1E34"/>
    <w:rsid w:val="009C2439"/>
    <w:rsid w:val="009C36C3"/>
    <w:rsid w:val="009C42CE"/>
    <w:rsid w:val="009D4739"/>
    <w:rsid w:val="009D7E39"/>
    <w:rsid w:val="009E17BF"/>
    <w:rsid w:val="009E3F94"/>
    <w:rsid w:val="009E3FA6"/>
    <w:rsid w:val="009E59EE"/>
    <w:rsid w:val="009E64C5"/>
    <w:rsid w:val="009F30A0"/>
    <w:rsid w:val="009F31F2"/>
    <w:rsid w:val="009F7853"/>
    <w:rsid w:val="00A051E2"/>
    <w:rsid w:val="00A07631"/>
    <w:rsid w:val="00A1664A"/>
    <w:rsid w:val="00A17F8E"/>
    <w:rsid w:val="00A244F7"/>
    <w:rsid w:val="00A2666F"/>
    <w:rsid w:val="00A3718B"/>
    <w:rsid w:val="00A54063"/>
    <w:rsid w:val="00A6358C"/>
    <w:rsid w:val="00A85FC0"/>
    <w:rsid w:val="00A90C4D"/>
    <w:rsid w:val="00AA3135"/>
    <w:rsid w:val="00AB4780"/>
    <w:rsid w:val="00AB5E74"/>
    <w:rsid w:val="00AB68F3"/>
    <w:rsid w:val="00AC00E2"/>
    <w:rsid w:val="00AC2243"/>
    <w:rsid w:val="00AC5678"/>
    <w:rsid w:val="00AC585E"/>
    <w:rsid w:val="00AE1FD6"/>
    <w:rsid w:val="00B071E6"/>
    <w:rsid w:val="00B2231A"/>
    <w:rsid w:val="00B22C89"/>
    <w:rsid w:val="00B32F5A"/>
    <w:rsid w:val="00B3571B"/>
    <w:rsid w:val="00B35E15"/>
    <w:rsid w:val="00B44C08"/>
    <w:rsid w:val="00B45A1C"/>
    <w:rsid w:val="00B4636F"/>
    <w:rsid w:val="00B51A5E"/>
    <w:rsid w:val="00B52CBB"/>
    <w:rsid w:val="00B542ED"/>
    <w:rsid w:val="00B54C8E"/>
    <w:rsid w:val="00B57289"/>
    <w:rsid w:val="00B57A71"/>
    <w:rsid w:val="00B62BA3"/>
    <w:rsid w:val="00B63393"/>
    <w:rsid w:val="00B66EEA"/>
    <w:rsid w:val="00B66FB6"/>
    <w:rsid w:val="00B71637"/>
    <w:rsid w:val="00B722C7"/>
    <w:rsid w:val="00B74141"/>
    <w:rsid w:val="00B81731"/>
    <w:rsid w:val="00B86BE3"/>
    <w:rsid w:val="00B86D2D"/>
    <w:rsid w:val="00B90EA7"/>
    <w:rsid w:val="00BA3E2F"/>
    <w:rsid w:val="00BA54E5"/>
    <w:rsid w:val="00BA6083"/>
    <w:rsid w:val="00BB2A48"/>
    <w:rsid w:val="00BB2DA8"/>
    <w:rsid w:val="00BD50B3"/>
    <w:rsid w:val="00C02282"/>
    <w:rsid w:val="00C07000"/>
    <w:rsid w:val="00C07656"/>
    <w:rsid w:val="00C07A94"/>
    <w:rsid w:val="00C13913"/>
    <w:rsid w:val="00C21560"/>
    <w:rsid w:val="00C25A71"/>
    <w:rsid w:val="00C4138F"/>
    <w:rsid w:val="00C46482"/>
    <w:rsid w:val="00C50DD2"/>
    <w:rsid w:val="00C5211B"/>
    <w:rsid w:val="00C534EA"/>
    <w:rsid w:val="00C53537"/>
    <w:rsid w:val="00C55F4E"/>
    <w:rsid w:val="00C708E3"/>
    <w:rsid w:val="00C72A75"/>
    <w:rsid w:val="00C82A77"/>
    <w:rsid w:val="00C8514C"/>
    <w:rsid w:val="00C855EE"/>
    <w:rsid w:val="00C91988"/>
    <w:rsid w:val="00CA5A24"/>
    <w:rsid w:val="00CB0D22"/>
    <w:rsid w:val="00CB2E82"/>
    <w:rsid w:val="00CC4565"/>
    <w:rsid w:val="00CD3296"/>
    <w:rsid w:val="00CD74C0"/>
    <w:rsid w:val="00CE31E2"/>
    <w:rsid w:val="00CF2D54"/>
    <w:rsid w:val="00D14E88"/>
    <w:rsid w:val="00D20344"/>
    <w:rsid w:val="00D25783"/>
    <w:rsid w:val="00D26623"/>
    <w:rsid w:val="00D2751E"/>
    <w:rsid w:val="00D31030"/>
    <w:rsid w:val="00D3726F"/>
    <w:rsid w:val="00D41396"/>
    <w:rsid w:val="00D41B72"/>
    <w:rsid w:val="00D4249C"/>
    <w:rsid w:val="00D42C43"/>
    <w:rsid w:val="00D50FF7"/>
    <w:rsid w:val="00D5518D"/>
    <w:rsid w:val="00D5531A"/>
    <w:rsid w:val="00D633F8"/>
    <w:rsid w:val="00D63B77"/>
    <w:rsid w:val="00D64F90"/>
    <w:rsid w:val="00D670AE"/>
    <w:rsid w:val="00D67D7C"/>
    <w:rsid w:val="00D806AE"/>
    <w:rsid w:val="00D80D61"/>
    <w:rsid w:val="00D869C1"/>
    <w:rsid w:val="00D9255D"/>
    <w:rsid w:val="00D933EC"/>
    <w:rsid w:val="00D96291"/>
    <w:rsid w:val="00DB398B"/>
    <w:rsid w:val="00DB3A85"/>
    <w:rsid w:val="00DB449D"/>
    <w:rsid w:val="00DB4B2B"/>
    <w:rsid w:val="00DC17E1"/>
    <w:rsid w:val="00DC27A8"/>
    <w:rsid w:val="00DC497E"/>
    <w:rsid w:val="00DD68A0"/>
    <w:rsid w:val="00DE79C6"/>
    <w:rsid w:val="00DF0323"/>
    <w:rsid w:val="00DF0F0A"/>
    <w:rsid w:val="00DF37BD"/>
    <w:rsid w:val="00DF3B23"/>
    <w:rsid w:val="00DF4F9D"/>
    <w:rsid w:val="00DF73C6"/>
    <w:rsid w:val="00DF7E97"/>
    <w:rsid w:val="00E056E0"/>
    <w:rsid w:val="00E06719"/>
    <w:rsid w:val="00E07574"/>
    <w:rsid w:val="00E1002E"/>
    <w:rsid w:val="00E103FB"/>
    <w:rsid w:val="00E12C2F"/>
    <w:rsid w:val="00E20607"/>
    <w:rsid w:val="00E21B92"/>
    <w:rsid w:val="00E31002"/>
    <w:rsid w:val="00E42AF4"/>
    <w:rsid w:val="00E436E0"/>
    <w:rsid w:val="00E43B99"/>
    <w:rsid w:val="00E45FD5"/>
    <w:rsid w:val="00E576F3"/>
    <w:rsid w:val="00E61F6B"/>
    <w:rsid w:val="00E63B65"/>
    <w:rsid w:val="00E71755"/>
    <w:rsid w:val="00E73BA2"/>
    <w:rsid w:val="00E81317"/>
    <w:rsid w:val="00E85182"/>
    <w:rsid w:val="00E862E1"/>
    <w:rsid w:val="00E876B1"/>
    <w:rsid w:val="00EA00A5"/>
    <w:rsid w:val="00EA6245"/>
    <w:rsid w:val="00EB7B31"/>
    <w:rsid w:val="00EE398F"/>
    <w:rsid w:val="00EE7C3F"/>
    <w:rsid w:val="00EF65ED"/>
    <w:rsid w:val="00F152E7"/>
    <w:rsid w:val="00F22B24"/>
    <w:rsid w:val="00F23817"/>
    <w:rsid w:val="00F239AE"/>
    <w:rsid w:val="00F25933"/>
    <w:rsid w:val="00F36314"/>
    <w:rsid w:val="00F36CBF"/>
    <w:rsid w:val="00F403E9"/>
    <w:rsid w:val="00F40630"/>
    <w:rsid w:val="00F423A8"/>
    <w:rsid w:val="00F43475"/>
    <w:rsid w:val="00F463BA"/>
    <w:rsid w:val="00F554E1"/>
    <w:rsid w:val="00F73B6F"/>
    <w:rsid w:val="00F7593E"/>
    <w:rsid w:val="00F76835"/>
    <w:rsid w:val="00F8470B"/>
    <w:rsid w:val="00F927DA"/>
    <w:rsid w:val="00FA007B"/>
    <w:rsid w:val="00FA332A"/>
    <w:rsid w:val="00FA527B"/>
    <w:rsid w:val="00FA5B67"/>
    <w:rsid w:val="00FB38C0"/>
    <w:rsid w:val="00FB7394"/>
    <w:rsid w:val="00FC02E3"/>
    <w:rsid w:val="00FC1746"/>
    <w:rsid w:val="00FC23B3"/>
    <w:rsid w:val="00FC2813"/>
    <w:rsid w:val="00FC5FB5"/>
    <w:rsid w:val="00FC68D2"/>
    <w:rsid w:val="00FC767A"/>
    <w:rsid w:val="00FE0FD9"/>
    <w:rsid w:val="00FF25F2"/>
    <w:rsid w:val="00FF3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CD3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F3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4E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5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7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7B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554E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554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927D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69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6979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5C7F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DB44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B449D"/>
    <w:rPr>
      <w:rFonts w:ascii="Times New Roman" w:hAnsi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CD3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F3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4E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5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7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7B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554E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554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927D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69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6979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5C7F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DB44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B449D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87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732495-F03A-4288-B1FF-4D092F12E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3234</TotalTime>
  <Pages>10</Pages>
  <Words>421</Words>
  <Characters>2404</Characters>
  <Application>Microsoft Office Word</Application>
  <DocSecurity>0</DocSecurity>
  <Lines>20</Lines>
  <Paragraphs>5</Paragraphs>
  <ScaleCrop>false</ScaleCrop>
  <Company> </Company>
  <LinksUpToDate>false</LinksUpToDate>
  <CharactersWithSpaces>2820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yufei ruan</cp:lastModifiedBy>
  <cp:revision>386</cp:revision>
  <dcterms:created xsi:type="dcterms:W3CDTF">2018-03-25T04:27:00Z</dcterms:created>
  <dcterms:modified xsi:type="dcterms:W3CDTF">2018-08-26T05:21:00Z</dcterms:modified>
</cp:coreProperties>
</file>