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7388" w:rsidRDefault="00FB7388">
      <w:r>
        <w:rPr>
          <w:rFonts w:hint="eastAsia"/>
        </w:rPr>
        <w:t>恒指期货下周一关键位置：</w:t>
      </w:r>
    </w:p>
    <w:p w:rsidR="00FB7388" w:rsidRDefault="00FB7388">
      <w:pPr>
        <w:rPr>
          <w:rFonts w:hint="eastAsia"/>
        </w:rPr>
      </w:pPr>
      <w:r>
        <w:rPr>
          <w:rFonts w:hint="eastAsia"/>
        </w:rPr>
        <w:t>2</w:t>
      </w:r>
      <w:r>
        <w:t>8069-27966-27902-27851-27800-27736-27634-27467-27416-27365-27199</w:t>
      </w:r>
    </w:p>
    <w:p w:rsidR="00FB7388" w:rsidRDefault="00FB7388">
      <w:r>
        <w:rPr>
          <w:rFonts w:hint="eastAsia"/>
        </w:rPr>
        <w:t>恒指下周整</w:t>
      </w:r>
      <w:proofErr w:type="gramStart"/>
      <w:r>
        <w:rPr>
          <w:rFonts w:hint="eastAsia"/>
        </w:rPr>
        <w:t>周关键</w:t>
      </w:r>
      <w:proofErr w:type="gramEnd"/>
      <w:r>
        <w:rPr>
          <w:rFonts w:hint="eastAsia"/>
        </w:rPr>
        <w:t>位置：</w:t>
      </w:r>
    </w:p>
    <w:p w:rsidR="00FB7388" w:rsidRDefault="00FB7388">
      <w:r>
        <w:rPr>
          <w:rFonts w:hint="eastAsia"/>
        </w:rPr>
        <w:t>2</w:t>
      </w:r>
      <w:r>
        <w:t>8574-28325-28171-28047-27922-27768-27520-27117-26993-26868</w:t>
      </w:r>
    </w:p>
    <w:p w:rsidR="00FB7388" w:rsidRDefault="00FB7388"/>
    <w:p w:rsidR="00FB7388" w:rsidRDefault="00FB7388">
      <w:r>
        <w:rPr>
          <w:rFonts w:hint="eastAsia"/>
        </w:rPr>
        <w:t>经历上上周的魔鬼反抽，上周在2</w:t>
      </w:r>
      <w:r>
        <w:t>8300-28500</w:t>
      </w:r>
      <w:r>
        <w:rPr>
          <w:rFonts w:hint="eastAsia"/>
        </w:rPr>
        <w:t>横盘三天之后，</w:t>
      </w:r>
      <w:proofErr w:type="gramStart"/>
      <w:r>
        <w:rPr>
          <w:rFonts w:hint="eastAsia"/>
        </w:rPr>
        <w:t>随着期结的</w:t>
      </w:r>
      <w:proofErr w:type="gramEnd"/>
      <w:r>
        <w:rPr>
          <w:rFonts w:hint="eastAsia"/>
        </w:rPr>
        <w:t>结束，</w:t>
      </w:r>
      <w:proofErr w:type="gramStart"/>
      <w:r>
        <w:rPr>
          <w:rFonts w:hint="eastAsia"/>
        </w:rPr>
        <w:t>开仓即爆跌</w:t>
      </w:r>
      <w:proofErr w:type="gramEnd"/>
      <w:r>
        <w:rPr>
          <w:rFonts w:hint="eastAsia"/>
        </w:rPr>
        <w:t>，符合之前的周报预测，在当月临近</w:t>
      </w:r>
      <w:proofErr w:type="gramStart"/>
      <w:r>
        <w:rPr>
          <w:rFonts w:hint="eastAsia"/>
        </w:rPr>
        <w:t>期结前</w:t>
      </w:r>
      <w:proofErr w:type="gramEnd"/>
      <w:r>
        <w:rPr>
          <w:rFonts w:hint="eastAsia"/>
        </w:rPr>
        <w:t>爆力的走向一边，</w:t>
      </w:r>
      <w:proofErr w:type="gramStart"/>
      <w:r>
        <w:rPr>
          <w:rFonts w:hint="eastAsia"/>
        </w:rPr>
        <w:t>等待期结并转</w:t>
      </w:r>
      <w:proofErr w:type="gramEnd"/>
      <w:r>
        <w:rPr>
          <w:rFonts w:hint="eastAsia"/>
        </w:rPr>
        <w:t>仓迟迟不上量的情况下，下月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会在最后一刻部署反手，待当月结算之后，就是洗盘的开始</w:t>
      </w:r>
    </w:p>
    <w:p w:rsidR="00FB7388" w:rsidRDefault="00FB7388"/>
    <w:p w:rsidR="00FB7388" w:rsidRPr="00FB7388" w:rsidRDefault="00FB7388">
      <w:pPr>
        <w:rPr>
          <w:rFonts w:hint="eastAsia"/>
        </w:rPr>
      </w:pPr>
      <w:r>
        <w:rPr>
          <w:rFonts w:hint="eastAsia"/>
        </w:rPr>
        <w:t>周三到周五，从</w:t>
      </w:r>
      <w:proofErr w:type="gramStart"/>
      <w:r>
        <w:rPr>
          <w:rFonts w:hint="eastAsia"/>
        </w:rPr>
        <w:t>期结前</w:t>
      </w:r>
      <w:proofErr w:type="gramEnd"/>
      <w:r>
        <w:rPr>
          <w:rFonts w:hint="eastAsia"/>
        </w:rPr>
        <w:t>的2</w:t>
      </w:r>
      <w:r>
        <w:t>8574</w:t>
      </w:r>
      <w:r>
        <w:rPr>
          <w:rFonts w:hint="eastAsia"/>
        </w:rPr>
        <w:t>高点直接</w:t>
      </w:r>
      <w:proofErr w:type="gramStart"/>
      <w:r>
        <w:rPr>
          <w:rFonts w:hint="eastAsia"/>
        </w:rPr>
        <w:t>爆</w:t>
      </w:r>
      <w:proofErr w:type="gramEnd"/>
      <w:r>
        <w:rPr>
          <w:rFonts w:hint="eastAsia"/>
        </w:rPr>
        <w:t>跌至2</w:t>
      </w:r>
      <w:r>
        <w:t>7634</w:t>
      </w:r>
      <w:r>
        <w:rPr>
          <w:rFonts w:hint="eastAsia"/>
        </w:rPr>
        <w:t>以下，两天波动接近1</w:t>
      </w:r>
      <w:r>
        <w:t>000</w:t>
      </w:r>
      <w:r>
        <w:rPr>
          <w:rFonts w:hint="eastAsia"/>
        </w:rPr>
        <w:t>点，下周能否继续下跌，主要要看2</w:t>
      </w:r>
      <w:r>
        <w:t>7768</w:t>
      </w:r>
      <w:r>
        <w:rPr>
          <w:rFonts w:hint="eastAsia"/>
        </w:rPr>
        <w:t>和2</w:t>
      </w:r>
      <w:r>
        <w:t>7520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位置，2</w:t>
      </w:r>
      <w:r>
        <w:t>7768</w:t>
      </w:r>
      <w:r>
        <w:rPr>
          <w:rFonts w:hint="eastAsia"/>
        </w:rPr>
        <w:t>如果得到突破，可能会再扭头向上2</w:t>
      </w:r>
      <w:r>
        <w:t>8171</w:t>
      </w:r>
      <w:r>
        <w:rPr>
          <w:rFonts w:hint="eastAsia"/>
        </w:rPr>
        <w:t>附近，如果这个位置被压制，则可能继续向下，2</w:t>
      </w:r>
      <w:r>
        <w:t>7520</w:t>
      </w:r>
      <w:r>
        <w:rPr>
          <w:rFonts w:hint="eastAsia"/>
        </w:rPr>
        <w:t>这个位置如果被击穿，很可能下周会收在2</w:t>
      </w:r>
      <w:r>
        <w:t>7110-27200</w:t>
      </w:r>
      <w:r>
        <w:rPr>
          <w:rFonts w:hint="eastAsia"/>
        </w:rPr>
        <w:t>之间</w:t>
      </w:r>
    </w:p>
    <w:p w:rsidR="00FB7388" w:rsidRDefault="00FB7388">
      <w:bookmarkStart w:id="0" w:name="_GoBack"/>
      <w:bookmarkEnd w:id="0"/>
    </w:p>
    <w:p w:rsidR="00FB7388" w:rsidRDefault="00FB7388">
      <w:r>
        <w:rPr>
          <w:rFonts w:hint="eastAsia"/>
        </w:rPr>
        <w:t>目前来看，整个恒指盘面走势较弱，周五夜市再度随美股击穿2</w:t>
      </w:r>
      <w:r>
        <w:t>7634</w:t>
      </w:r>
      <w:r>
        <w:rPr>
          <w:rFonts w:hint="eastAsia"/>
        </w:rPr>
        <w:t>这个位置，周一开盘估计会有短暂反抽挣扎，肯定会来再次测试2</w:t>
      </w:r>
      <w:r>
        <w:t>7634</w:t>
      </w:r>
      <w:r>
        <w:rPr>
          <w:rFonts w:hint="eastAsia"/>
        </w:rPr>
        <w:t>这个位置，如果这个位置没有什么反抗能力，</w:t>
      </w:r>
      <w:proofErr w:type="gramStart"/>
      <w:r>
        <w:rPr>
          <w:rFonts w:hint="eastAsia"/>
        </w:rPr>
        <w:t>那估计</w:t>
      </w:r>
      <w:proofErr w:type="gramEnd"/>
      <w:r>
        <w:rPr>
          <w:rFonts w:hint="eastAsia"/>
        </w:rPr>
        <w:t>很快会下到2</w:t>
      </w:r>
      <w:r>
        <w:t>7467-27200</w:t>
      </w:r>
      <w:r>
        <w:rPr>
          <w:rFonts w:hint="eastAsia"/>
        </w:rPr>
        <w:t>之间</w:t>
      </w:r>
    </w:p>
    <w:p w:rsidR="00FB7388" w:rsidRDefault="00FB7388">
      <w:pPr>
        <w:rPr>
          <w:rFonts w:hint="eastAsia"/>
        </w:rPr>
      </w:pPr>
    </w:p>
    <w:p w:rsidR="00FB7388" w:rsidRDefault="00FB7388">
      <w:r>
        <w:rPr>
          <w:rFonts w:hint="eastAsia"/>
        </w:rPr>
        <w:t>美股有大回调的可能，目前大盘指数与强弱股比例已经严重背离，虽然恒指并没有怎么跟随美股这轮上涨，但是跌是基本上都跟了的，所以此时做多也是有点尴尬的，但是也不</w:t>
      </w:r>
      <w:proofErr w:type="gramStart"/>
      <w:r>
        <w:rPr>
          <w:rFonts w:hint="eastAsia"/>
        </w:rPr>
        <w:t>排除美</w:t>
      </w:r>
      <w:proofErr w:type="gramEnd"/>
      <w:r>
        <w:rPr>
          <w:rFonts w:hint="eastAsia"/>
        </w:rPr>
        <w:t>股有继续短期疯牛的可能，那种状态下，什么指标都六亲不认</w:t>
      </w:r>
    </w:p>
    <w:p w:rsidR="00FB7388" w:rsidRDefault="00FB7388"/>
    <w:p w:rsidR="009C6209" w:rsidRDefault="00FB7388">
      <w:r>
        <w:rPr>
          <w:rFonts w:hint="eastAsia"/>
        </w:rPr>
        <w:t>总结：下周开盘观察2</w:t>
      </w:r>
      <w:r>
        <w:t>7634</w:t>
      </w:r>
      <w:r>
        <w:rPr>
          <w:rFonts w:hint="eastAsia"/>
        </w:rPr>
        <w:t>这个位置能否有足够的支撑，如果有，需要看2</w:t>
      </w:r>
      <w:r>
        <w:t>7768-27878</w:t>
      </w:r>
      <w:r>
        <w:rPr>
          <w:rFonts w:hint="eastAsia"/>
        </w:rPr>
        <w:t>之间的阻力，如果阻力很强大，2</w:t>
      </w:r>
      <w:r>
        <w:t>7634</w:t>
      </w:r>
      <w:r>
        <w:rPr>
          <w:rFonts w:hint="eastAsia"/>
        </w:rPr>
        <w:t>再次破位，则需要考验2</w:t>
      </w:r>
      <w:r>
        <w:t>7520</w:t>
      </w:r>
      <w:r>
        <w:rPr>
          <w:rFonts w:hint="eastAsia"/>
        </w:rPr>
        <w:t>的支撑性，破位就很大可能去往2</w:t>
      </w:r>
      <w:r>
        <w:t>7100-27200</w:t>
      </w:r>
      <w:proofErr w:type="gramStart"/>
      <w:r>
        <w:rPr>
          <w:rFonts w:hint="eastAsia"/>
        </w:rPr>
        <w:t>之间周结</w:t>
      </w:r>
      <w:proofErr w:type="gramEnd"/>
      <w:r>
        <w:rPr>
          <w:rFonts w:hint="eastAsia"/>
        </w:rPr>
        <w:t>，甚至会低至2</w:t>
      </w:r>
      <w:r>
        <w:t>6868</w:t>
      </w:r>
      <w:r>
        <w:rPr>
          <w:rFonts w:hint="eastAsia"/>
        </w:rPr>
        <w:t>也有可能</w:t>
      </w:r>
      <w:r w:rsidR="009C6209">
        <w:rPr>
          <w:rFonts w:hint="eastAsia"/>
        </w:rPr>
        <w:t>，如果突破2</w:t>
      </w:r>
      <w:r w:rsidR="009C6209">
        <w:t>7768-27878</w:t>
      </w:r>
      <w:r w:rsidR="009C6209">
        <w:rPr>
          <w:rFonts w:hint="eastAsia"/>
        </w:rPr>
        <w:t>，那后市看多至少至2</w:t>
      </w:r>
      <w:r w:rsidR="009C6209">
        <w:t>8320</w:t>
      </w:r>
      <w:r w:rsidR="009C6209">
        <w:rPr>
          <w:rFonts w:hint="eastAsia"/>
        </w:rPr>
        <w:t>附近，目前来看空的概率大于看多的概率</w:t>
      </w:r>
    </w:p>
    <w:p w:rsidR="009C6209" w:rsidRDefault="009C6209"/>
    <w:p w:rsidR="00FB7388" w:rsidRDefault="009C6209">
      <w:pPr>
        <w:rPr>
          <w:rFonts w:hint="eastAsia"/>
        </w:rPr>
      </w:pPr>
      <w:r>
        <w:rPr>
          <w:rFonts w:hint="eastAsia"/>
        </w:rPr>
        <w:t>后面我们会用一到两周的时间，自己做一个基于期货期权好淡套利模型思路的好淡指标，用于建立实时的好</w:t>
      </w:r>
      <w:proofErr w:type="gramStart"/>
      <w:r>
        <w:rPr>
          <w:rFonts w:hint="eastAsia"/>
        </w:rPr>
        <w:t>淡比例</w:t>
      </w:r>
      <w:proofErr w:type="gramEnd"/>
      <w:r>
        <w:rPr>
          <w:rFonts w:hint="eastAsia"/>
        </w:rPr>
        <w:t>预测系统，方便大家更快的理解市场风向，管理持仓</w:t>
      </w:r>
    </w:p>
    <w:p w:rsidR="00FB7388" w:rsidRDefault="00FB7388"/>
    <w:p w:rsidR="00FB7388" w:rsidRDefault="00FB7388"/>
    <w:p w:rsidR="00FB7388" w:rsidRDefault="00FB7388">
      <w:pPr>
        <w:rPr>
          <w:rFonts w:hint="eastAsia"/>
        </w:rPr>
      </w:pPr>
      <w:r>
        <w:rPr>
          <w:rFonts w:hint="eastAsia"/>
        </w:rPr>
        <w:t>周持仓统计</w:t>
      </w:r>
    </w:p>
    <w:p w:rsidR="00FB7388" w:rsidRDefault="005215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6D7DB2" wp14:editId="0C04B4EC">
            <wp:extent cx="5274310" cy="6641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AD" w:rsidRDefault="005215AD">
      <w:r>
        <w:rPr>
          <w:noProof/>
        </w:rPr>
        <w:lastRenderedPageBreak/>
        <w:drawing>
          <wp:inline distT="0" distB="0" distL="0" distR="0" wp14:anchorId="4D63C3EC" wp14:editId="0E947E81">
            <wp:extent cx="5274310" cy="5154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88" w:rsidRDefault="00FB7388">
      <w:pPr>
        <w:rPr>
          <w:rFonts w:hint="eastAsia"/>
        </w:rPr>
      </w:pPr>
      <w:r>
        <w:rPr>
          <w:rFonts w:hint="eastAsia"/>
        </w:rPr>
        <w:t>恒指期货四图</w:t>
      </w:r>
    </w:p>
    <w:p w:rsidR="000D0C64" w:rsidRDefault="00194E80">
      <w:r>
        <w:rPr>
          <w:noProof/>
        </w:rPr>
        <w:drawing>
          <wp:inline distT="0" distB="0" distL="0" distR="0" wp14:anchorId="5685C0D3" wp14:editId="2F2324D4">
            <wp:extent cx="5274310" cy="3013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388">
        <w:rPr>
          <w:rFonts w:hint="eastAsia"/>
        </w:rPr>
        <w:lastRenderedPageBreak/>
        <w:t>恒指筹码</w:t>
      </w:r>
    </w:p>
    <w:p w:rsidR="00194E80" w:rsidRDefault="00194E80">
      <w:r>
        <w:rPr>
          <w:noProof/>
        </w:rPr>
        <w:drawing>
          <wp:inline distT="0" distB="0" distL="0" distR="0" wp14:anchorId="21CC10D4" wp14:editId="2B4286C8">
            <wp:extent cx="5274310" cy="23355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88" w:rsidRDefault="00FB7388">
      <w:r>
        <w:rPr>
          <w:rFonts w:hint="eastAsia"/>
        </w:rPr>
        <w:t>当月期权</w:t>
      </w:r>
    </w:p>
    <w:p w:rsidR="00FB7388" w:rsidRDefault="00194E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D03611" wp14:editId="23FB6BC5">
            <wp:extent cx="5274310" cy="6870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AD" w:rsidRDefault="005215AD">
      <w:r>
        <w:rPr>
          <w:noProof/>
        </w:rPr>
        <w:drawing>
          <wp:inline distT="0" distB="0" distL="0" distR="0" wp14:anchorId="3C4EA07A" wp14:editId="2053AEC6">
            <wp:extent cx="5274310" cy="992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88" w:rsidRDefault="00FB7388">
      <w:pPr>
        <w:rPr>
          <w:rFonts w:hint="eastAsia"/>
        </w:rPr>
      </w:pPr>
      <w:r>
        <w:rPr>
          <w:rFonts w:hint="eastAsia"/>
        </w:rPr>
        <w:t>下月期权</w:t>
      </w:r>
    </w:p>
    <w:p w:rsidR="00194E80" w:rsidRDefault="00194E80">
      <w:r>
        <w:rPr>
          <w:noProof/>
        </w:rPr>
        <w:lastRenderedPageBreak/>
        <w:drawing>
          <wp:inline distT="0" distB="0" distL="0" distR="0" wp14:anchorId="00A04DA1" wp14:editId="36C533BA">
            <wp:extent cx="5274310" cy="69399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0" w:rsidRDefault="005215AD">
      <w:r>
        <w:rPr>
          <w:noProof/>
        </w:rPr>
        <w:drawing>
          <wp:inline distT="0" distB="0" distL="0" distR="0" wp14:anchorId="7B6DE1C3" wp14:editId="5619BAAC">
            <wp:extent cx="5274310" cy="961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88" w:rsidRDefault="00FB7388">
      <w:pPr>
        <w:rPr>
          <w:rFonts w:hint="eastAsia"/>
        </w:rPr>
      </w:pPr>
      <w:r>
        <w:rPr>
          <w:rFonts w:hint="eastAsia"/>
        </w:rPr>
        <w:t>大盘沽空</w:t>
      </w:r>
    </w:p>
    <w:p w:rsidR="005215AD" w:rsidRDefault="005215AD">
      <w:r>
        <w:rPr>
          <w:noProof/>
        </w:rPr>
        <w:lastRenderedPageBreak/>
        <w:drawing>
          <wp:inline distT="0" distB="0" distL="0" distR="0" wp14:anchorId="4FCBC16D" wp14:editId="4C2282AC">
            <wp:extent cx="5274310" cy="77400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88" w:rsidRDefault="00FB7388">
      <w:r>
        <w:rPr>
          <w:noProof/>
        </w:rPr>
        <w:lastRenderedPageBreak/>
        <w:drawing>
          <wp:inline distT="0" distB="0" distL="0" distR="0" wp14:anchorId="0F5008E0" wp14:editId="6B448014">
            <wp:extent cx="5274310" cy="8164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88" w:rsidRDefault="00FB7388">
      <w:pPr>
        <w:rPr>
          <w:rFonts w:hint="eastAsia"/>
        </w:rPr>
      </w:pPr>
      <w:r>
        <w:rPr>
          <w:rFonts w:hint="eastAsia"/>
        </w:rPr>
        <w:t>大盘牛熊证</w:t>
      </w:r>
    </w:p>
    <w:p w:rsidR="00FB7388" w:rsidRDefault="00FB73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396A9B" wp14:editId="71D3E8FA">
            <wp:extent cx="5274310" cy="6942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3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80"/>
    <w:rsid w:val="00194E80"/>
    <w:rsid w:val="004156DB"/>
    <w:rsid w:val="005215AD"/>
    <w:rsid w:val="009C6209"/>
    <w:rsid w:val="00CD489A"/>
    <w:rsid w:val="00FB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A8B3"/>
  <w15:chartTrackingRefBased/>
  <w15:docId w15:val="{A2755F9D-9D36-4945-A4D2-B9928774B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巫峡雨Magic Rain</dc:creator>
  <cp:keywords/>
  <dc:description/>
  <cp:lastModifiedBy>巫峡雨Magic Rain</cp:lastModifiedBy>
  <cp:revision>1</cp:revision>
  <dcterms:created xsi:type="dcterms:W3CDTF">2018-09-02T04:56:00Z</dcterms:created>
  <dcterms:modified xsi:type="dcterms:W3CDTF">2018-09-02T05:58:00Z</dcterms:modified>
</cp:coreProperties>
</file>