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13CB6" w14:textId="010A7AEC" w:rsidR="00C814BC" w:rsidRDefault="00C814BC" w:rsidP="00C814BC">
      <w:pPr>
        <w:ind w:firstLineChars="50" w:firstLine="105"/>
        <w:rPr>
          <w:rFonts w:asciiTheme="minorEastAsia" w:hAnsiTheme="minorEastAsia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7B6E98B" wp14:editId="129C0B56">
                <wp:simplePos x="0" y="0"/>
                <wp:positionH relativeFrom="column">
                  <wp:posOffset>2370455</wp:posOffset>
                </wp:positionH>
                <wp:positionV relativeFrom="paragraph">
                  <wp:posOffset>182880</wp:posOffset>
                </wp:positionV>
                <wp:extent cx="1943100" cy="793750"/>
                <wp:effectExtent l="0" t="0" r="0" b="6350"/>
                <wp:wrapNone/>
                <wp:docPr id="451" name="文本框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79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AD480" w14:textId="77777777" w:rsidR="00C814BC" w:rsidRPr="00C93483" w:rsidRDefault="00C814BC" w:rsidP="00C814BC">
                            <w:pPr>
                              <w:spacing w:line="520" w:lineRule="exact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C93483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龙岗中心医院</w:t>
                            </w:r>
                          </w:p>
                          <w:p w14:paraId="4657224B" w14:textId="77777777" w:rsidR="00C814BC" w:rsidRPr="00C93483" w:rsidRDefault="00C814BC" w:rsidP="00C814BC">
                            <w:pPr>
                              <w:spacing w:line="520" w:lineRule="exact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C93483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第九人民医院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B6E98B" id="_x0000_t202" coordsize="21600,21600" o:spt="202" path="m,l,21600r21600,l21600,xe">
                <v:stroke joinstyle="miter"/>
                <v:path gradientshapeok="t" o:connecttype="rect"/>
              </v:shapetype>
              <v:shape id="文本框 451" o:spid="_x0000_s1026" type="#_x0000_t202" style="position:absolute;left:0;text-align:left;margin-left:186.65pt;margin-top:14.4pt;width:153pt;height:6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" stroked="f">
                <v:textbox>
                  <w:txbxContent>
                    <w:p w14:paraId="5E1AD480" w14:textId="77777777" w:rsidR="00C814BC" w:rsidRPr="00C93483" w:rsidRDefault="00C814BC" w:rsidP="00C814BC">
                      <w:pPr>
                        <w:spacing w:line="520" w:lineRule="exact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C93483">
                        <w:rPr>
                          <w:rFonts w:hint="eastAsia"/>
                          <w:b/>
                          <w:sz w:val="36"/>
                          <w:szCs w:val="36"/>
                        </w:rPr>
                        <w:t>龙岗中心医院</w:t>
                      </w:r>
                    </w:p>
                    <w:p w14:paraId="4657224B" w14:textId="77777777" w:rsidR="00C814BC" w:rsidRPr="00C93483" w:rsidRDefault="00C814BC" w:rsidP="00C814BC">
                      <w:pPr>
                        <w:spacing w:line="520" w:lineRule="exact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C93483">
                        <w:rPr>
                          <w:rFonts w:hint="eastAsia"/>
                          <w:b/>
                          <w:sz w:val="36"/>
                          <w:szCs w:val="36"/>
                        </w:rPr>
                        <w:t>第九人民医院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2A2003" wp14:editId="0CEA580B">
                <wp:simplePos x="0" y="0"/>
                <wp:positionH relativeFrom="column">
                  <wp:posOffset>1528445</wp:posOffset>
                </wp:positionH>
                <wp:positionV relativeFrom="paragraph">
                  <wp:posOffset>278765</wp:posOffset>
                </wp:positionV>
                <wp:extent cx="1143000" cy="495300"/>
                <wp:effectExtent l="0" t="0" r="0" b="0"/>
                <wp:wrapNone/>
                <wp:docPr id="452" name="文本框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CB7163" w14:textId="77777777" w:rsidR="00C814BC" w:rsidRPr="00C93483" w:rsidRDefault="00C814BC" w:rsidP="00C814BC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C93483">
                              <w:rPr>
                                <w:rFonts w:hint="eastAsia"/>
                                <w:b/>
                                <w:sz w:val="36"/>
                                <w:szCs w:val="36"/>
                              </w:rPr>
                              <w:t>深圳市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A2003" id="文本框 452" o:spid="_x0000_s1027" type="#_x0000_t202" style="position:absolute;left:0;text-align:left;margin-left:120.35pt;margin-top:21.95pt;width:90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" stroked="f">
                <v:textbox>
                  <w:txbxContent>
                    <w:p w14:paraId="17CB7163" w14:textId="77777777" w:rsidR="00C814BC" w:rsidRPr="00C93483" w:rsidRDefault="00C814BC" w:rsidP="00C814BC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C93483">
                        <w:rPr>
                          <w:rFonts w:hint="eastAsia"/>
                          <w:b/>
                          <w:sz w:val="36"/>
                          <w:szCs w:val="36"/>
                        </w:rPr>
                        <w:t>深圳市</w:t>
                      </w:r>
                    </w:p>
                  </w:txbxContent>
                </v:textbox>
              </v:shape>
            </w:pict>
          </mc:Fallback>
        </mc:AlternateContent>
      </w:r>
      <w:r w:rsidRPr="00371EA6">
        <w:rPr>
          <w:rFonts w:asciiTheme="minorEastAsia" w:hAnsiTheme="minorEastAsia"/>
          <w:noProof/>
          <w:color w:val="000000" w:themeColor="text1"/>
        </w:rPr>
        <w:drawing>
          <wp:inline distT="0" distB="0" distL="0" distR="0" wp14:anchorId="348FA57A" wp14:editId="05CC181C">
            <wp:extent cx="1022838" cy="832513"/>
            <wp:effectExtent l="0" t="0" r="6350" b="5715"/>
            <wp:docPr id="1" name="图片 1" descr="图形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7357" cy="84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1A55A7" w14:textId="77777777" w:rsidR="00214401" w:rsidRPr="00371EA6" w:rsidRDefault="00214401" w:rsidP="00C814BC">
      <w:pPr>
        <w:ind w:firstLineChars="50" w:firstLine="105"/>
        <w:rPr>
          <w:rFonts w:asciiTheme="minorEastAsia" w:hAnsiTheme="minorEastAsia" w:hint="eastAsia"/>
          <w:color w:val="000000" w:themeColor="text1"/>
        </w:rPr>
      </w:pPr>
    </w:p>
    <w:p w14:paraId="07D2E1EB" w14:textId="77777777" w:rsidR="00C814BC" w:rsidRPr="00C93483" w:rsidRDefault="00C814BC" w:rsidP="0008742B">
      <w:pPr>
        <w:jc w:val="center"/>
        <w:rPr>
          <w:rFonts w:asciiTheme="minorEastAsia" w:hAnsiTheme="minorEastAsia"/>
          <w:b/>
          <w:color w:val="000000" w:themeColor="text1"/>
          <w:sz w:val="72"/>
          <w:szCs w:val="72"/>
        </w:rPr>
      </w:pPr>
      <w:r>
        <w:rPr>
          <w:rFonts w:asciiTheme="minorEastAsia" w:hAnsiTheme="minorEastAsia" w:hint="eastAsia"/>
          <w:b/>
          <w:color w:val="000000" w:themeColor="text1"/>
          <w:sz w:val="72"/>
          <w:szCs w:val="72"/>
        </w:rPr>
        <w:t>临床医技</w:t>
      </w:r>
      <w:r w:rsidRPr="00C93483">
        <w:rPr>
          <w:rFonts w:asciiTheme="minorEastAsia" w:hAnsiTheme="minorEastAsia" w:hint="eastAsia"/>
          <w:b/>
          <w:color w:val="000000" w:themeColor="text1"/>
          <w:sz w:val="72"/>
          <w:szCs w:val="72"/>
        </w:rPr>
        <w:t>科室全面质量考核结果反馈</w:t>
      </w:r>
    </w:p>
    <w:p w14:paraId="4031B901" w14:textId="4DE10E5E" w:rsidR="00C814BC" w:rsidRPr="00C93483" w:rsidRDefault="00C814BC" w:rsidP="0008742B">
      <w:pPr>
        <w:jc w:val="center"/>
        <w:rPr>
          <w:rFonts w:asciiTheme="minorEastAsia" w:hAnsiTheme="minorEastAsia"/>
          <w:b/>
          <w:color w:val="000000" w:themeColor="text1"/>
          <w:sz w:val="72"/>
          <w:szCs w:val="72"/>
        </w:rPr>
      </w:pPr>
      <w:r>
        <w:rPr>
          <w:rFonts w:asciiTheme="minorEastAsia" w:hAnsiTheme="minorEastAsia"/>
          <w:b/>
          <w:color w:val="000000" w:themeColor="text1"/>
          <w:sz w:val="72"/>
          <w:szCs w:val="72"/>
        </w:rPr>
        <w:t>${report}</w:t>
      </w:r>
    </w:p>
    <w:p w14:paraId="4E9343E3" w14:textId="77777777" w:rsidR="00C814BC" w:rsidRPr="00371EA6" w:rsidRDefault="00C814BC" w:rsidP="00C814BC">
      <w:pPr>
        <w:jc w:val="center"/>
        <w:rPr>
          <w:rFonts w:asciiTheme="minorEastAsia" w:hAnsiTheme="minorEastAsia"/>
          <w:color w:val="000000" w:themeColor="text1"/>
          <w:sz w:val="52"/>
          <w:szCs w:val="52"/>
        </w:rPr>
      </w:pPr>
      <w:r>
        <w:rPr>
          <w:noProof/>
        </w:rPr>
        <w:drawing>
          <wp:inline distT="0" distB="0" distL="0" distR="0" wp14:anchorId="01C59509" wp14:editId="13F329DA">
            <wp:extent cx="6174238" cy="2786897"/>
            <wp:effectExtent l="0" t="0" r="0" b="0"/>
            <wp:docPr id="58" name="图片 5" descr="微信图片_201905281534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微信图片_20190528153454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251" cy="281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4438" w14:textId="77777777" w:rsidR="00C814BC" w:rsidRPr="00371EA6" w:rsidRDefault="00C814BC" w:rsidP="00C814BC">
      <w:pPr>
        <w:spacing w:line="160" w:lineRule="exact"/>
        <w:jc w:val="center"/>
        <w:rPr>
          <w:rFonts w:asciiTheme="minorEastAsia" w:hAnsiTheme="minorEastAsia"/>
          <w:color w:val="000000" w:themeColor="text1"/>
          <w:sz w:val="52"/>
          <w:szCs w:val="52"/>
        </w:rPr>
      </w:pPr>
    </w:p>
    <w:p w14:paraId="5965C945" w14:textId="77777777" w:rsidR="00C814BC" w:rsidRPr="00371EA6" w:rsidRDefault="00C814BC" w:rsidP="00C814BC">
      <w:pPr>
        <w:jc w:val="center"/>
        <w:rPr>
          <w:rFonts w:asciiTheme="minorEastAsia" w:hAnsiTheme="minorEastAsia"/>
          <w:color w:val="000000" w:themeColor="text1"/>
          <w:sz w:val="32"/>
          <w:szCs w:val="32"/>
        </w:rPr>
      </w:pPr>
      <w:r w:rsidRPr="00371EA6">
        <w:rPr>
          <w:rFonts w:asciiTheme="minorEastAsia" w:hAnsiTheme="minorEastAsia" w:hint="eastAsia"/>
          <w:color w:val="000000" w:themeColor="text1"/>
          <w:sz w:val="32"/>
          <w:szCs w:val="32"/>
        </w:rPr>
        <w:t>（内</w:t>
      </w:r>
      <w:r w:rsidRPr="00371EA6">
        <w:rPr>
          <w:rFonts w:asciiTheme="minorEastAsia" w:hAnsiTheme="minorEastAsia"/>
          <w:color w:val="000000" w:themeColor="text1"/>
          <w:sz w:val="32"/>
          <w:szCs w:val="32"/>
        </w:rPr>
        <w:t>部</w:t>
      </w:r>
      <w:r w:rsidRPr="00371EA6">
        <w:rPr>
          <w:rFonts w:asciiTheme="minorEastAsia" w:hAnsiTheme="minorEastAsia" w:hint="eastAsia"/>
          <w:color w:val="000000" w:themeColor="text1"/>
          <w:sz w:val="32"/>
          <w:szCs w:val="32"/>
        </w:rPr>
        <w:t>资料 请</w:t>
      </w:r>
      <w:r w:rsidRPr="00371EA6">
        <w:rPr>
          <w:rFonts w:asciiTheme="minorEastAsia" w:hAnsiTheme="minorEastAsia"/>
          <w:color w:val="000000" w:themeColor="text1"/>
          <w:sz w:val="32"/>
          <w:szCs w:val="32"/>
        </w:rPr>
        <w:t>勿外传</w:t>
      </w:r>
      <w:r w:rsidRPr="00371EA6">
        <w:rPr>
          <w:rFonts w:asciiTheme="minorEastAsia" w:hAnsiTheme="minorEastAsia" w:hint="eastAsia"/>
          <w:color w:val="000000" w:themeColor="text1"/>
          <w:sz w:val="32"/>
          <w:szCs w:val="32"/>
        </w:rPr>
        <w:t>）</w:t>
      </w:r>
    </w:p>
    <w:p w14:paraId="610E2907" w14:textId="45AA5603" w:rsidR="00B048C7" w:rsidRPr="005D6E18" w:rsidRDefault="00C814BC" w:rsidP="005D6E18">
      <w:pPr>
        <w:jc w:val="center"/>
        <w:rPr>
          <w:rFonts w:asciiTheme="minorEastAsia" w:hAnsiTheme="minorEastAsia"/>
          <w:b/>
          <w:color w:val="000000" w:themeColor="text1"/>
          <w:sz w:val="36"/>
          <w:szCs w:val="36"/>
        </w:rPr>
      </w:pPr>
      <w:r>
        <w:rPr>
          <w:rFonts w:asciiTheme="minorEastAsia" w:hAnsiTheme="minorEastAsia" w:hint="eastAsia"/>
          <w:b/>
          <w:color w:val="000000" w:themeColor="text1"/>
          <w:sz w:val="36"/>
          <w:szCs w:val="36"/>
        </w:rPr>
        <w:t>$</w:t>
      </w:r>
      <w:r>
        <w:rPr>
          <w:rFonts w:asciiTheme="minorEastAsia" w:hAnsiTheme="minorEastAsia"/>
          <w:b/>
          <w:color w:val="000000" w:themeColor="text1"/>
          <w:sz w:val="36"/>
          <w:szCs w:val="36"/>
        </w:rPr>
        <w:t>{hos}</w:t>
      </w:r>
      <w:r w:rsidRPr="00371EA6">
        <w:rPr>
          <w:rFonts w:asciiTheme="minorEastAsia" w:hAnsiTheme="minorEastAsia" w:hint="eastAsia"/>
          <w:b/>
          <w:color w:val="000000" w:themeColor="text1"/>
          <w:sz w:val="36"/>
          <w:szCs w:val="36"/>
        </w:rPr>
        <w:t>医院质量与安全管理委员会</w:t>
      </w:r>
    </w:p>
    <w:sectPr w:rsidR="00B048C7" w:rsidRPr="005D6E18" w:rsidSect="00B24084">
      <w:footerReference w:type="even" r:id="rId10"/>
      <w:footerReference w:type="default" r:id="rId11"/>
      <w:pgSz w:w="16838" w:h="11906" w:orient="landscape"/>
      <w:pgMar w:top="851" w:right="851" w:bottom="851" w:left="851" w:header="851" w:footer="64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DA39A" w14:textId="77777777" w:rsidR="00F82C9C" w:rsidRDefault="00F82C9C">
      <w:r>
        <w:separator/>
      </w:r>
    </w:p>
  </w:endnote>
  <w:endnote w:type="continuationSeparator" w:id="0">
    <w:p w14:paraId="09BCFD65" w14:textId="77777777" w:rsidR="00F82C9C" w:rsidRDefault="00F82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auto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0B533" w14:textId="77777777" w:rsidR="009327E2" w:rsidRDefault="009327E2" w:rsidP="0058197D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454529F" w14:textId="77777777" w:rsidR="009327E2" w:rsidRDefault="009327E2" w:rsidP="0058197D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50195" w14:textId="77777777" w:rsidR="009327E2" w:rsidRDefault="009327E2" w:rsidP="0058197D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E64AD">
      <w:rPr>
        <w:rStyle w:val="a8"/>
        <w:noProof/>
      </w:rPr>
      <w:t>21</w:t>
    </w:r>
    <w:r>
      <w:rPr>
        <w:rStyle w:val="a8"/>
      </w:rPr>
      <w:fldChar w:fldCharType="end"/>
    </w:r>
  </w:p>
  <w:p w14:paraId="3F6A6C8C" w14:textId="77777777" w:rsidR="009327E2" w:rsidRDefault="009327E2" w:rsidP="0058197D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84D44" w14:textId="77777777" w:rsidR="00F82C9C" w:rsidRDefault="00F82C9C">
      <w:r>
        <w:separator/>
      </w:r>
    </w:p>
  </w:footnote>
  <w:footnote w:type="continuationSeparator" w:id="0">
    <w:p w14:paraId="38435149" w14:textId="77777777" w:rsidR="00F82C9C" w:rsidRDefault="00F82C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3"/>
      <w:numFmt w:val="chineseCounting"/>
      <w:suff w:val="nothing"/>
      <w:lvlText w:val="%1、"/>
      <w:lvlJc w:val="left"/>
    </w:lvl>
  </w:abstractNum>
  <w:abstractNum w:abstractNumId="2" w15:restartNumberingAfterBreak="0">
    <w:nsid w:val="0000000C"/>
    <w:multiLevelType w:val="singleLevel"/>
    <w:tmpl w:val="0000000C"/>
    <w:lvl w:ilvl="0">
      <w:start w:val="2"/>
      <w:numFmt w:val="decimal"/>
      <w:suff w:val="nothing"/>
      <w:lvlText w:val="（%1）"/>
      <w:lvlJc w:val="left"/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000000E"/>
    <w:multiLevelType w:val="multilevel"/>
    <w:tmpl w:val="BEB0E4E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none"/>
      <w:lvlText w:val="一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10"/>
    <w:multiLevelType w:val="multilevel"/>
    <w:tmpl w:val="682CCE82"/>
    <w:lvl w:ilvl="0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ascii="仿宋_GB2312" w:eastAsia="仿宋_GB2312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8" w15:restartNumberingAfterBreak="0">
    <w:nsid w:val="00000012"/>
    <w:multiLevelType w:val="singleLevel"/>
    <w:tmpl w:val="2E327F62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ascii="仿宋_GB2312" w:eastAsia="仿宋_GB2312" w:hAnsi="宋体" w:cs="宋体"/>
      </w:rPr>
    </w:lvl>
  </w:abstractNum>
  <w:abstractNum w:abstractNumId="9" w15:restartNumberingAfterBreak="0">
    <w:nsid w:val="040E4A0C"/>
    <w:multiLevelType w:val="hybridMultilevel"/>
    <w:tmpl w:val="88CED27A"/>
    <w:lvl w:ilvl="0" w:tplc="B3F08ED2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16A3AFD"/>
    <w:multiLevelType w:val="hybridMultilevel"/>
    <w:tmpl w:val="5222362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19005877"/>
    <w:multiLevelType w:val="hybridMultilevel"/>
    <w:tmpl w:val="3C84199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19C96801"/>
    <w:multiLevelType w:val="hybridMultilevel"/>
    <w:tmpl w:val="85709DCC"/>
    <w:lvl w:ilvl="0" w:tplc="2E606E7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48A038F"/>
    <w:multiLevelType w:val="hybridMultilevel"/>
    <w:tmpl w:val="71DEC61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25C41BA6"/>
    <w:multiLevelType w:val="hybridMultilevel"/>
    <w:tmpl w:val="041CDF10"/>
    <w:lvl w:ilvl="0" w:tplc="05D628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323E2D"/>
    <w:multiLevelType w:val="hybridMultilevel"/>
    <w:tmpl w:val="25AA709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3E173DB8"/>
    <w:multiLevelType w:val="hybridMultilevel"/>
    <w:tmpl w:val="D57EEA26"/>
    <w:lvl w:ilvl="0" w:tplc="D660A6B4">
      <w:start w:val="6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1F57D6B"/>
    <w:multiLevelType w:val="hybridMultilevel"/>
    <w:tmpl w:val="8272BEA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558058AF"/>
    <w:multiLevelType w:val="hybridMultilevel"/>
    <w:tmpl w:val="F56A8F5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5E2D1D40"/>
    <w:multiLevelType w:val="hybridMultilevel"/>
    <w:tmpl w:val="CF7C6478"/>
    <w:lvl w:ilvl="0" w:tplc="6C928724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833357A"/>
    <w:multiLevelType w:val="hybridMultilevel"/>
    <w:tmpl w:val="BE36B2CE"/>
    <w:lvl w:ilvl="0" w:tplc="E14CD68E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44A7DEF"/>
    <w:multiLevelType w:val="hybridMultilevel"/>
    <w:tmpl w:val="B1D82D94"/>
    <w:lvl w:ilvl="0" w:tplc="4F0293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7F1252A"/>
    <w:multiLevelType w:val="hybridMultilevel"/>
    <w:tmpl w:val="DB7017F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 w15:restartNumberingAfterBreak="0">
    <w:nsid w:val="78C32B04"/>
    <w:multiLevelType w:val="hybridMultilevel"/>
    <w:tmpl w:val="ACC23C40"/>
    <w:lvl w:ilvl="0" w:tplc="980EC2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D4372B"/>
    <w:multiLevelType w:val="hybridMultilevel"/>
    <w:tmpl w:val="94AE58CE"/>
    <w:lvl w:ilvl="0" w:tplc="7CE62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</w:num>
  <w:num w:numId="2">
    <w:abstractNumId w:val="2"/>
    <w:lvlOverride w:ilvl="0">
      <w:startOverride w:val="3"/>
    </w:lvlOverride>
  </w:num>
  <w:num w:numId="3">
    <w:abstractNumId w:val="4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7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5"/>
    <w:lvlOverride w:ilvl="0">
      <w:startOverride w:val="5"/>
    </w:lvlOverride>
  </w:num>
  <w:num w:numId="10">
    <w:abstractNumId w:val="19"/>
  </w:num>
  <w:num w:numId="11">
    <w:abstractNumId w:val="20"/>
  </w:num>
  <w:num w:numId="12">
    <w:abstractNumId w:val="12"/>
  </w:num>
  <w:num w:numId="13">
    <w:abstractNumId w:val="11"/>
  </w:num>
  <w:num w:numId="14">
    <w:abstractNumId w:val="13"/>
  </w:num>
  <w:num w:numId="15">
    <w:abstractNumId w:val="17"/>
  </w:num>
  <w:num w:numId="16">
    <w:abstractNumId w:val="10"/>
  </w:num>
  <w:num w:numId="17">
    <w:abstractNumId w:val="15"/>
  </w:num>
  <w:num w:numId="18">
    <w:abstractNumId w:val="16"/>
  </w:num>
  <w:num w:numId="19">
    <w:abstractNumId w:val="22"/>
  </w:num>
  <w:num w:numId="20">
    <w:abstractNumId w:val="18"/>
  </w:num>
  <w:num w:numId="21">
    <w:abstractNumId w:val="9"/>
  </w:num>
  <w:num w:numId="22">
    <w:abstractNumId w:val="14"/>
  </w:num>
  <w:num w:numId="23">
    <w:abstractNumId w:val="23"/>
  </w:num>
  <w:num w:numId="24">
    <w:abstractNumId w:val="2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86"/>
    <w:rsid w:val="00001D20"/>
    <w:rsid w:val="000174C4"/>
    <w:rsid w:val="00022E1F"/>
    <w:rsid w:val="000665B4"/>
    <w:rsid w:val="0008742B"/>
    <w:rsid w:val="000A102E"/>
    <w:rsid w:val="000B5A48"/>
    <w:rsid w:val="000C2AFD"/>
    <w:rsid w:val="000C7045"/>
    <w:rsid w:val="000E35F2"/>
    <w:rsid w:val="00102777"/>
    <w:rsid w:val="00106CF1"/>
    <w:rsid w:val="00114E59"/>
    <w:rsid w:val="0014554F"/>
    <w:rsid w:val="001474C7"/>
    <w:rsid w:val="001542EF"/>
    <w:rsid w:val="001741AC"/>
    <w:rsid w:val="001D2DDD"/>
    <w:rsid w:val="001D6025"/>
    <w:rsid w:val="00205AE8"/>
    <w:rsid w:val="002138CA"/>
    <w:rsid w:val="00214401"/>
    <w:rsid w:val="0021479A"/>
    <w:rsid w:val="00226B04"/>
    <w:rsid w:val="00252066"/>
    <w:rsid w:val="002710DB"/>
    <w:rsid w:val="002962B4"/>
    <w:rsid w:val="002B2899"/>
    <w:rsid w:val="002B5A15"/>
    <w:rsid w:val="002B6138"/>
    <w:rsid w:val="002C17AB"/>
    <w:rsid w:val="002F5596"/>
    <w:rsid w:val="0034114C"/>
    <w:rsid w:val="00355F89"/>
    <w:rsid w:val="00390DAB"/>
    <w:rsid w:val="00392DED"/>
    <w:rsid w:val="003B6F2B"/>
    <w:rsid w:val="003D0A91"/>
    <w:rsid w:val="0040570F"/>
    <w:rsid w:val="00461D51"/>
    <w:rsid w:val="00486A7B"/>
    <w:rsid w:val="004A12F5"/>
    <w:rsid w:val="004A57EC"/>
    <w:rsid w:val="004A7A69"/>
    <w:rsid w:val="004E444C"/>
    <w:rsid w:val="00501C77"/>
    <w:rsid w:val="00502B33"/>
    <w:rsid w:val="00546F74"/>
    <w:rsid w:val="0058197D"/>
    <w:rsid w:val="00593BAA"/>
    <w:rsid w:val="005967CB"/>
    <w:rsid w:val="005D6B4F"/>
    <w:rsid w:val="005D6E18"/>
    <w:rsid w:val="005E64AD"/>
    <w:rsid w:val="005F0C0F"/>
    <w:rsid w:val="00607DDC"/>
    <w:rsid w:val="006112AB"/>
    <w:rsid w:val="00633C53"/>
    <w:rsid w:val="00635204"/>
    <w:rsid w:val="0066114C"/>
    <w:rsid w:val="00664A74"/>
    <w:rsid w:val="00683ABA"/>
    <w:rsid w:val="00685106"/>
    <w:rsid w:val="006F0EF7"/>
    <w:rsid w:val="00733D81"/>
    <w:rsid w:val="0075366C"/>
    <w:rsid w:val="00761B11"/>
    <w:rsid w:val="007678B3"/>
    <w:rsid w:val="0078349B"/>
    <w:rsid w:val="00805DBD"/>
    <w:rsid w:val="00824C29"/>
    <w:rsid w:val="00843A39"/>
    <w:rsid w:val="00867AA0"/>
    <w:rsid w:val="0087761D"/>
    <w:rsid w:val="00877DD6"/>
    <w:rsid w:val="008861EF"/>
    <w:rsid w:val="008904B6"/>
    <w:rsid w:val="008D1924"/>
    <w:rsid w:val="009150B0"/>
    <w:rsid w:val="0092169B"/>
    <w:rsid w:val="00930FBE"/>
    <w:rsid w:val="009327E2"/>
    <w:rsid w:val="0097274E"/>
    <w:rsid w:val="0098481F"/>
    <w:rsid w:val="009B76B8"/>
    <w:rsid w:val="009D07AE"/>
    <w:rsid w:val="00A21E6F"/>
    <w:rsid w:val="00A365D3"/>
    <w:rsid w:val="00A40883"/>
    <w:rsid w:val="00A70070"/>
    <w:rsid w:val="00A81725"/>
    <w:rsid w:val="00A93F10"/>
    <w:rsid w:val="00AB2E79"/>
    <w:rsid w:val="00AC2BFD"/>
    <w:rsid w:val="00AD3A44"/>
    <w:rsid w:val="00B048C7"/>
    <w:rsid w:val="00B233FF"/>
    <w:rsid w:val="00B24084"/>
    <w:rsid w:val="00B3271D"/>
    <w:rsid w:val="00B4448E"/>
    <w:rsid w:val="00B4520B"/>
    <w:rsid w:val="00B56B39"/>
    <w:rsid w:val="00B62186"/>
    <w:rsid w:val="00B77D93"/>
    <w:rsid w:val="00B80516"/>
    <w:rsid w:val="00BE505E"/>
    <w:rsid w:val="00C14003"/>
    <w:rsid w:val="00C367EC"/>
    <w:rsid w:val="00C814BC"/>
    <w:rsid w:val="00CB2F99"/>
    <w:rsid w:val="00CB495C"/>
    <w:rsid w:val="00CD0927"/>
    <w:rsid w:val="00CD4AB7"/>
    <w:rsid w:val="00CF3BBE"/>
    <w:rsid w:val="00D03938"/>
    <w:rsid w:val="00D04D25"/>
    <w:rsid w:val="00D33093"/>
    <w:rsid w:val="00D519FE"/>
    <w:rsid w:val="00D703DA"/>
    <w:rsid w:val="00D95ED5"/>
    <w:rsid w:val="00DA52BA"/>
    <w:rsid w:val="00DB34B3"/>
    <w:rsid w:val="00DC0C28"/>
    <w:rsid w:val="00DC3C5C"/>
    <w:rsid w:val="00E06F45"/>
    <w:rsid w:val="00E22CEC"/>
    <w:rsid w:val="00E62745"/>
    <w:rsid w:val="00E74D86"/>
    <w:rsid w:val="00E93F68"/>
    <w:rsid w:val="00EB593C"/>
    <w:rsid w:val="00EC1AFA"/>
    <w:rsid w:val="00EE2108"/>
    <w:rsid w:val="00EF3B16"/>
    <w:rsid w:val="00F1321F"/>
    <w:rsid w:val="00F82C9C"/>
    <w:rsid w:val="00F964AE"/>
    <w:rsid w:val="00FD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4F723"/>
  <w15:docId w15:val="{F0D04501-F3C0-41A4-8EB3-F3CFAA18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D8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048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74D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semiHidden/>
    <w:rsid w:val="00E74D86"/>
    <w:rPr>
      <w:sz w:val="18"/>
      <w:szCs w:val="18"/>
    </w:rPr>
  </w:style>
  <w:style w:type="character" w:customStyle="1" w:styleId="a5">
    <w:name w:val="批注框文本 字符"/>
    <w:basedOn w:val="a0"/>
    <w:link w:val="a4"/>
    <w:semiHidden/>
    <w:rsid w:val="00E74D86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rsid w:val="00E74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74D86"/>
    <w:rPr>
      <w:rFonts w:ascii="Times New Roman" w:eastAsia="宋体" w:hAnsi="Times New Roman" w:cs="Times New Roman"/>
      <w:sz w:val="18"/>
      <w:szCs w:val="18"/>
    </w:rPr>
  </w:style>
  <w:style w:type="character" w:styleId="a8">
    <w:name w:val="page number"/>
    <w:basedOn w:val="a0"/>
    <w:rsid w:val="00E74D86"/>
  </w:style>
  <w:style w:type="paragraph" w:styleId="a9">
    <w:name w:val="header"/>
    <w:basedOn w:val="a"/>
    <w:link w:val="aa"/>
    <w:rsid w:val="00E74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E74D86"/>
    <w:rPr>
      <w:rFonts w:ascii="Times New Roman" w:eastAsia="宋体" w:hAnsi="Times New Roman" w:cs="Times New Roman"/>
      <w:sz w:val="18"/>
      <w:szCs w:val="18"/>
    </w:rPr>
  </w:style>
  <w:style w:type="character" w:styleId="ab">
    <w:name w:val="Hyperlink"/>
    <w:basedOn w:val="a0"/>
    <w:uiPriority w:val="99"/>
    <w:rsid w:val="00E74D86"/>
    <w:rPr>
      <w:color w:val="0000FF"/>
      <w:u w:val="single"/>
    </w:rPr>
  </w:style>
  <w:style w:type="character" w:customStyle="1" w:styleId="DefaultParagraphFontNewNewNewNewNewNewNewNewNewNewNewNewNewNewNewNewNewNewNewNew">
    <w:name w:val="Default Paragraph Font New New New New New New New New New New New New New New New New New New New New"/>
    <w:rsid w:val="00E74D86"/>
    <w:rPr>
      <w:rFonts w:hint="default"/>
    </w:rPr>
  </w:style>
  <w:style w:type="paragraph" w:customStyle="1" w:styleId="p0">
    <w:name w:val="p0"/>
    <w:basedOn w:val="a"/>
    <w:rsid w:val="00E74D86"/>
    <w:pPr>
      <w:widowControl/>
    </w:pPr>
    <w:rPr>
      <w:rFonts w:hint="eastAsia"/>
      <w:szCs w:val="20"/>
    </w:rPr>
  </w:style>
  <w:style w:type="paragraph" w:styleId="ac">
    <w:name w:val="Date"/>
    <w:basedOn w:val="a"/>
    <w:next w:val="a"/>
    <w:link w:val="ad"/>
    <w:rsid w:val="00E74D86"/>
    <w:pPr>
      <w:ind w:leftChars="2500" w:left="100"/>
    </w:pPr>
    <w:rPr>
      <w:sz w:val="28"/>
    </w:rPr>
  </w:style>
  <w:style w:type="character" w:customStyle="1" w:styleId="ad">
    <w:name w:val="日期 字符"/>
    <w:basedOn w:val="a0"/>
    <w:link w:val="ac"/>
    <w:rsid w:val="00E74D86"/>
    <w:rPr>
      <w:rFonts w:ascii="Times New Roman" w:eastAsia="宋体" w:hAnsi="Times New Roman" w:cs="Times New Roman"/>
      <w:sz w:val="28"/>
      <w:szCs w:val="24"/>
    </w:rPr>
  </w:style>
  <w:style w:type="character" w:customStyle="1" w:styleId="CharChar2">
    <w:name w:val="Char Char2"/>
    <w:basedOn w:val="a0"/>
    <w:semiHidden/>
    <w:rsid w:val="00E74D86"/>
    <w:rPr>
      <w:sz w:val="18"/>
      <w:szCs w:val="18"/>
    </w:rPr>
  </w:style>
  <w:style w:type="paragraph" w:styleId="ae">
    <w:name w:val="List Paragraph"/>
    <w:basedOn w:val="a"/>
    <w:qFormat/>
    <w:rsid w:val="00E74D86"/>
    <w:pPr>
      <w:ind w:firstLineChars="200" w:firstLine="420"/>
    </w:pPr>
    <w:rPr>
      <w:rFonts w:ascii="Calibri" w:hAnsi="Calibri"/>
      <w:szCs w:val="22"/>
    </w:rPr>
  </w:style>
  <w:style w:type="paragraph" w:customStyle="1" w:styleId="CharCharCharChar">
    <w:name w:val="Char Char Char Char"/>
    <w:basedOn w:val="a"/>
    <w:autoRedefine/>
    <w:rsid w:val="00E74D86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styleId="2">
    <w:name w:val="Body Text 2"/>
    <w:basedOn w:val="a"/>
    <w:link w:val="20"/>
    <w:rsid w:val="00E74D86"/>
    <w:pPr>
      <w:spacing w:after="120" w:line="480" w:lineRule="auto"/>
    </w:pPr>
  </w:style>
  <w:style w:type="character" w:customStyle="1" w:styleId="20">
    <w:name w:val="正文文本 2 字符"/>
    <w:basedOn w:val="a0"/>
    <w:link w:val="2"/>
    <w:rsid w:val="00E74D86"/>
    <w:rPr>
      <w:rFonts w:ascii="Times New Roman" w:eastAsia="宋体" w:hAnsi="Times New Roman" w:cs="Times New Roman"/>
      <w:szCs w:val="24"/>
    </w:rPr>
  </w:style>
  <w:style w:type="character" w:customStyle="1" w:styleId="10">
    <w:name w:val="标题 1 字符"/>
    <w:basedOn w:val="a0"/>
    <w:link w:val="1"/>
    <w:uiPriority w:val="9"/>
    <w:rsid w:val="00B048C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048C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66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76043-D953-4AF5-9891-786C565E2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57</Characters>
  <Application>Microsoft Office Word</Application>
  <DocSecurity>0</DocSecurity>
  <Lines>1</Lines>
  <Paragraphs>1</Paragraphs>
  <ScaleCrop>false</ScaleCrop>
  <Company>Sky123.Org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连静波</dc:creator>
  <cp:keywords/>
  <dc:description/>
  <cp:lastModifiedBy> </cp:lastModifiedBy>
  <cp:revision>17</cp:revision>
  <cp:lastPrinted>2020-01-31T02:18:00Z</cp:lastPrinted>
  <dcterms:created xsi:type="dcterms:W3CDTF">2020-12-23T08:25:00Z</dcterms:created>
  <dcterms:modified xsi:type="dcterms:W3CDTF">2021-01-06T08:56:00Z</dcterms:modified>
</cp:coreProperties>
</file>