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68308496" w:rsidR="00EC6D66" w:rsidRDefault="00616BA2" w:rsidP="00B00692">
      <w:pPr>
        <w:pStyle w:val="Title"/>
      </w:pPr>
      <w:r>
        <w:t xml:space="preserve">ChatGPT: </w:t>
      </w:r>
      <w:r w:rsidR="00DB4043">
        <w:t>T</w:t>
      </w:r>
      <w:r>
        <w:t xml:space="preserve">he advancement of knowledge </w:t>
      </w:r>
      <w:r w:rsidR="008179DC">
        <w:t xml:space="preserve">and incorporation </w:t>
      </w:r>
      <w:r>
        <w:t xml:space="preserve">for its </w:t>
      </w:r>
      <w:r w:rsidR="00AA18AD">
        <w:t>users</w:t>
      </w:r>
      <w:r w:rsidR="00BB0040">
        <w:t xml:space="preserve"> - Methodology</w:t>
      </w:r>
    </w:p>
    <w:p w14:paraId="2A1D8331" w14:textId="5ED14112" w:rsidR="00AA18AD" w:rsidRPr="00AA18AD" w:rsidRDefault="007B1B5C" w:rsidP="00AA18AD">
      <w:r>
        <w:t>24</w:t>
      </w:r>
      <w:r w:rsidR="00AA18AD">
        <w:t>/05/2023</w:t>
      </w:r>
    </w:p>
    <w:p w14:paraId="27695DE3" w14:textId="285B531F" w:rsidR="00B00692" w:rsidRDefault="00B00692" w:rsidP="00B00692">
      <w:r>
        <w:t xml:space="preserve">Word Count </w:t>
      </w:r>
      <w:r w:rsidR="00395C58">
        <w:t xml:space="preserve">– </w:t>
      </w:r>
    </w:p>
    <w:p w14:paraId="0193F835" w14:textId="77777777" w:rsidR="00874D83" w:rsidRDefault="00874D83" w:rsidP="00B00692"/>
    <w:p w14:paraId="7752C8AD" w14:textId="0C792443" w:rsidR="00B00692" w:rsidRDefault="00B00692">
      <w:pPr>
        <w:spacing w:line="259" w:lineRule="auto"/>
      </w:pPr>
      <w:r>
        <w:br w:type="page"/>
      </w:r>
    </w:p>
    <w:p w14:paraId="2C60BBDC" w14:textId="77777777" w:rsidR="00EC41E6" w:rsidRDefault="00EC41E6" w:rsidP="00D10559"/>
    <w:p w14:paraId="0AB1C3DA" w14:textId="3B05DF78" w:rsidR="00ED710F" w:rsidRDefault="00ED710F">
      <w:pPr>
        <w:spacing w:line="259" w:lineRule="auto"/>
      </w:pPr>
    </w:p>
    <w:p w14:paraId="594974AF" w14:textId="77777777" w:rsidR="00ED710F" w:rsidRDefault="00ED710F" w:rsidP="00ED710F">
      <w:pPr>
        <w:spacing w:after="0"/>
        <w:rPr>
          <w:i/>
          <w:iCs/>
        </w:rPr>
      </w:pPr>
    </w:p>
    <w:p w14:paraId="42341E18" w14:textId="77777777" w:rsidR="00ED710F" w:rsidRPr="001161F3" w:rsidRDefault="00ED710F" w:rsidP="00ED710F">
      <w:pPr>
        <w:spacing w:after="0"/>
        <w:rPr>
          <w:i/>
          <w:iCs/>
        </w:rPr>
      </w:pPr>
    </w:p>
    <w:p w14:paraId="1878AABF" w14:textId="3DA8AAEB" w:rsidR="00AA18AD" w:rsidRDefault="00AA18AD">
      <w:pPr>
        <w:spacing w:line="259" w:lineRule="auto"/>
      </w:pPr>
      <w:r>
        <w:br w:type="page"/>
      </w:r>
    </w:p>
    <w:p w14:paraId="42257FB6" w14:textId="6DFA802D" w:rsidR="00AA18AD" w:rsidRDefault="00AA18AD" w:rsidP="004A4CB7">
      <w:pPr>
        <w:pStyle w:val="Heading1"/>
        <w:numPr>
          <w:ilvl w:val="0"/>
          <w:numId w:val="4"/>
        </w:numPr>
      </w:pPr>
      <w:r>
        <w:lastRenderedPageBreak/>
        <w:t>Research Hypothesis and Questions</w:t>
      </w:r>
    </w:p>
    <w:p w14:paraId="7DDDDB12" w14:textId="0EC5B267" w:rsidR="0053195E" w:rsidRDefault="00EB3CB5" w:rsidP="0053195E">
      <w:pPr>
        <w:spacing w:line="259" w:lineRule="auto"/>
      </w:pPr>
      <w:r>
        <w:t xml:space="preserve">The following information below represents a set of </w:t>
      </w:r>
      <w:r w:rsidR="00376636">
        <w:t xml:space="preserve">two alternative </w:t>
      </w:r>
      <w:r>
        <w:t>hypotheses to be explored as part of the study</w:t>
      </w:r>
      <w:r w:rsidR="005F574E">
        <w:t>, where the first hypothes</w:t>
      </w:r>
      <w:r w:rsidR="00420160">
        <w:t>e</w:t>
      </w:r>
      <w:r w:rsidR="005F574E">
        <w:t xml:space="preserve">s </w:t>
      </w:r>
      <w:r w:rsidR="00087D50">
        <w:t>have</w:t>
      </w:r>
      <w:r w:rsidR="005F574E">
        <w:t xml:space="preserve"> an impact on the second hypothes</w:t>
      </w:r>
      <w:r w:rsidR="00420160">
        <w:t>e</w:t>
      </w:r>
      <w:r w:rsidR="005F574E">
        <w:t>s.</w:t>
      </w:r>
    </w:p>
    <w:p w14:paraId="7DD289AB" w14:textId="518E35EA" w:rsidR="008B45B2" w:rsidRPr="008B45B2" w:rsidRDefault="0053195E" w:rsidP="008B45B2">
      <w:pPr>
        <w:pStyle w:val="Heading2"/>
      </w:pPr>
      <w:r>
        <w:t>3.1.</w:t>
      </w:r>
      <w:r>
        <w:tab/>
        <w:t>Research Hypothes</w:t>
      </w:r>
      <w:r w:rsidR="008B45B2">
        <w:t>e</w:t>
      </w:r>
      <w:r>
        <w:t>s</w:t>
      </w:r>
    </w:p>
    <w:p w14:paraId="155E786B" w14:textId="750C1387" w:rsidR="005C32A6" w:rsidRDefault="004247C2" w:rsidP="005C32A6">
      <w:pPr>
        <w:pStyle w:val="ListParagraph"/>
        <w:numPr>
          <w:ilvl w:val="0"/>
          <w:numId w:val="7"/>
        </w:numPr>
        <w:spacing w:line="259" w:lineRule="auto"/>
      </w:pPr>
      <w:r w:rsidRPr="004247C2">
        <w:t xml:space="preserve">The utilization of ChatGPT increases the </w:t>
      </w:r>
      <w:r>
        <w:t>likelihood</w:t>
      </w:r>
      <w:r w:rsidRPr="004247C2">
        <w:t xml:space="preserve"> of enhancing a user's knowledge on a specific topic.</w:t>
      </w:r>
      <w:r w:rsidR="005C32A6">
        <w:t>”</w:t>
      </w:r>
      <w:r w:rsidR="00FD6470">
        <w:br/>
      </w:r>
    </w:p>
    <w:p w14:paraId="375AFB51" w14:textId="1A27AAE1" w:rsidR="00D07D70" w:rsidRDefault="005E47D2" w:rsidP="001B29D3">
      <w:pPr>
        <w:pStyle w:val="ListParagraph"/>
        <w:numPr>
          <w:ilvl w:val="0"/>
          <w:numId w:val="7"/>
        </w:numPr>
        <w:spacing w:line="259" w:lineRule="auto"/>
      </w:pPr>
      <w:r>
        <w:t>“</w:t>
      </w:r>
      <w:r w:rsidR="001618E2">
        <w:t>Users who perceive ChatGPT as enhancing their knowledge are more likely to incorporate ChatGPT into their routine for knowledge acquisition compared to those who do not perceive ChatGPT as enhancing their knowledge."</w:t>
      </w:r>
      <w:r w:rsidR="00D07D70">
        <w:t xml:space="preserve"> </w:t>
      </w:r>
    </w:p>
    <w:p w14:paraId="793F35A9" w14:textId="707BFF73" w:rsidR="0092065C" w:rsidRPr="00C420C8" w:rsidRDefault="0092065C" w:rsidP="0092065C">
      <w:pPr>
        <w:spacing w:line="259" w:lineRule="auto"/>
      </w:pPr>
      <w:r>
        <w:t xml:space="preserve">Based on these hypotheses proposed, there are potential leading questions that could be answered to </w:t>
      </w:r>
      <w:r w:rsidR="00ED5DA8">
        <w:t>re-confirm or</w:t>
      </w:r>
      <w:r>
        <w:t xml:space="preserve"> extend the response further.</w:t>
      </w:r>
    </w:p>
    <w:p w14:paraId="58578F16" w14:textId="77777777" w:rsidR="0053195E" w:rsidRDefault="0053195E" w:rsidP="0053195E">
      <w:pPr>
        <w:spacing w:line="259" w:lineRule="auto"/>
      </w:pPr>
    </w:p>
    <w:p w14:paraId="321919E2" w14:textId="77777777" w:rsidR="0053195E" w:rsidRDefault="0053195E" w:rsidP="0053195E">
      <w:pPr>
        <w:pStyle w:val="Heading2"/>
      </w:pPr>
      <w:r>
        <w:t>3.2.</w:t>
      </w:r>
      <w:r>
        <w:tab/>
        <w:t>Research Questions</w:t>
      </w:r>
    </w:p>
    <w:p w14:paraId="0802B33E" w14:textId="4A225F2D" w:rsidR="0053195E" w:rsidRPr="00FA3542" w:rsidRDefault="007C70A4" w:rsidP="0053195E">
      <w:pPr>
        <w:spacing w:line="259" w:lineRule="auto"/>
      </w:pPr>
      <w:r w:rsidRPr="00FA3542">
        <w:t>As well as the hypotheses to explore, there is potential to ask additional research question to provide further context in this area.</w:t>
      </w:r>
    </w:p>
    <w:p w14:paraId="0DCC829A" w14:textId="4182BD76" w:rsidR="0053195E" w:rsidRPr="001F38B0" w:rsidRDefault="00921B54" w:rsidP="001F38B0">
      <w:pPr>
        <w:pStyle w:val="ListParagraph"/>
        <w:numPr>
          <w:ilvl w:val="0"/>
          <w:numId w:val="12"/>
        </w:numPr>
        <w:spacing w:line="259" w:lineRule="auto"/>
      </w:pPr>
      <w:r w:rsidRPr="001F38B0">
        <w:t>Is ChatGPT being used by the participant?</w:t>
      </w:r>
      <w:r w:rsidR="001F38B0">
        <w:br/>
      </w:r>
    </w:p>
    <w:p w14:paraId="79BB0EC1" w14:textId="4FAB1CCD" w:rsidR="0053195E" w:rsidRPr="001F38B0" w:rsidRDefault="00613642" w:rsidP="001F38B0">
      <w:pPr>
        <w:pStyle w:val="ListParagraph"/>
        <w:numPr>
          <w:ilvl w:val="0"/>
          <w:numId w:val="12"/>
        </w:numPr>
        <w:spacing w:line="259" w:lineRule="auto"/>
      </w:pPr>
      <w:r w:rsidRPr="001F38B0">
        <w:t xml:space="preserve">If ChatGPT is being used by the participant, </w:t>
      </w:r>
      <w:r w:rsidR="0023367C" w:rsidRPr="001F38B0">
        <w:t>did the use of it enhance a user’s knowledge</w:t>
      </w:r>
      <w:r w:rsidR="00FB3AA8" w:rsidRPr="001F38B0">
        <w:t xml:space="preserve"> based on what was submitted?</w:t>
      </w:r>
      <w:r w:rsidR="001F38B0">
        <w:br/>
      </w:r>
    </w:p>
    <w:p w14:paraId="183206E4" w14:textId="4C7E6EB3" w:rsidR="0053195E" w:rsidRPr="001F38B0" w:rsidRDefault="0023367C" w:rsidP="001F38B0">
      <w:pPr>
        <w:pStyle w:val="ListParagraph"/>
        <w:numPr>
          <w:ilvl w:val="0"/>
          <w:numId w:val="12"/>
        </w:numPr>
        <w:spacing w:line="259" w:lineRule="auto"/>
      </w:pPr>
      <w:r w:rsidRPr="001F38B0">
        <w:t xml:space="preserve">If ChatGPT did enhance a user's knowledge, </w:t>
      </w:r>
      <w:r w:rsidR="001849AA" w:rsidRPr="001F38B0">
        <w:t xml:space="preserve">has </w:t>
      </w:r>
      <w:r w:rsidR="00C53444" w:rsidRPr="001F38B0">
        <w:t>ChatGPT</w:t>
      </w:r>
      <w:r w:rsidR="001849AA" w:rsidRPr="001F38B0">
        <w:t xml:space="preserve"> been adopted for routine knowledge acquisition</w:t>
      </w:r>
      <w:r w:rsidR="00FB3AA8" w:rsidRPr="001F38B0">
        <w:t xml:space="preserve"> by the user</w:t>
      </w:r>
      <w:r w:rsidR="001849AA" w:rsidRPr="001F38B0">
        <w:t>?</w:t>
      </w:r>
    </w:p>
    <w:p w14:paraId="1DB7D593" w14:textId="3D45A179" w:rsidR="00AA18AD" w:rsidRDefault="00AA18AD" w:rsidP="0053195E">
      <w:pPr>
        <w:spacing w:line="259" w:lineRule="auto"/>
      </w:pPr>
      <w:r>
        <w:br w:type="page"/>
      </w:r>
    </w:p>
    <w:p w14:paraId="1D43D43E" w14:textId="50915A4C" w:rsidR="00983281" w:rsidRDefault="00AA18AD" w:rsidP="004A4CB7">
      <w:pPr>
        <w:pStyle w:val="Heading1"/>
        <w:numPr>
          <w:ilvl w:val="0"/>
          <w:numId w:val="4"/>
        </w:numPr>
      </w:pPr>
      <w:r>
        <w:lastRenderedPageBreak/>
        <w:t>Methodology</w:t>
      </w:r>
    </w:p>
    <w:p w14:paraId="0EA86A57" w14:textId="06538B51" w:rsidR="00003BA4" w:rsidRDefault="003655A6" w:rsidP="00AA4A68">
      <w:pPr>
        <w:jc w:val="both"/>
      </w:pPr>
      <w:r>
        <w:t xml:space="preserve">The goal of this </w:t>
      </w:r>
      <w:r w:rsidR="003246EE">
        <w:t>chapter</w:t>
      </w:r>
      <w:r w:rsidR="00003BA4">
        <w:t xml:space="preserve"> </w:t>
      </w:r>
      <w:r w:rsidR="001C59CB">
        <w:t>is to</w:t>
      </w:r>
      <w:r w:rsidR="00A16BBF">
        <w:t xml:space="preserve"> explain how t</w:t>
      </w:r>
      <w:r w:rsidR="005D7102">
        <w:t>he research was performed, to</w:t>
      </w:r>
      <w:r w:rsidR="001C59CB">
        <w:t xml:space="preserve"> establish whether ChatGPT – if used – has enhanced a user’s knowledge</w:t>
      </w:r>
      <w:r w:rsidR="003822CB">
        <w:t>;</w:t>
      </w:r>
      <w:r w:rsidR="001C59CB">
        <w:t xml:space="preserve"> a</w:t>
      </w:r>
      <w:r w:rsidR="00CB059E">
        <w:t>nd if so, has ChatGPT then since been incorporated into a user’s routine for knowledge acquisition.</w:t>
      </w:r>
    </w:p>
    <w:p w14:paraId="1F701CE2" w14:textId="7B52B164" w:rsidR="003655A6" w:rsidRDefault="003655A6" w:rsidP="008B6AFB">
      <w:pPr>
        <w:pStyle w:val="Heading2"/>
        <w:numPr>
          <w:ilvl w:val="1"/>
          <w:numId w:val="4"/>
        </w:numPr>
      </w:pPr>
      <w:r>
        <w:t>Research Design</w:t>
      </w:r>
    </w:p>
    <w:p w14:paraId="5C5315F5" w14:textId="29B83506" w:rsidR="001B6112" w:rsidRDefault="001B6112" w:rsidP="00730AF3">
      <w:pPr>
        <w:jc w:val="both"/>
      </w:pPr>
      <w:r w:rsidRPr="001B6112">
        <w:t xml:space="preserve">This dissertation </w:t>
      </w:r>
      <w:r w:rsidR="00A67E96">
        <w:t>uses</w:t>
      </w:r>
      <w:r w:rsidRPr="001B6112">
        <w:t xml:space="preserve"> a quantitative study for its speed and ability to address specific questions, allowing for future repeatability and measurement of attitude changes [10-11]. The quantitative method offers objectivity, generali</w:t>
      </w:r>
      <w:r w:rsidR="0005066B">
        <w:t>s</w:t>
      </w:r>
      <w:r w:rsidRPr="001B6112">
        <w:t>ability to a broader context</w:t>
      </w:r>
      <w:r w:rsidR="001F3E4C">
        <w:t xml:space="preserve"> – enabling a foundation to build further </w:t>
      </w:r>
      <w:r w:rsidR="0005066B">
        <w:t>re</w:t>
      </w:r>
      <w:r w:rsidR="001F3E4C">
        <w:t>search upon</w:t>
      </w:r>
      <w:r w:rsidRPr="001B6112">
        <w:t>, and the ability to measure the potential cause and effect between users' knowledge enhancement of ChatGPT and its incorporation into daily use. Statistical inferences can</w:t>
      </w:r>
      <w:r w:rsidR="00F93BE7">
        <w:t xml:space="preserve"> also</w:t>
      </w:r>
      <w:r w:rsidRPr="001B6112">
        <w:t xml:space="preserve"> be used to test the hypotheses</w:t>
      </w:r>
      <w:r w:rsidR="007E210B">
        <w:t xml:space="preserve"> set</w:t>
      </w:r>
      <w:r w:rsidRPr="001B6112">
        <w:t xml:space="preserve"> [11-12]. Qualitative research, although valuable for building themes, providing context, and gaining insights from participants, will be </w:t>
      </w:r>
      <w:r w:rsidR="00F93BE7">
        <w:t xml:space="preserve">a good candidate for </w:t>
      </w:r>
      <w:r w:rsidRPr="001B6112">
        <w:t>future studies</w:t>
      </w:r>
      <w:r w:rsidR="00F93BE7">
        <w:t xml:space="preserve"> </w:t>
      </w:r>
      <w:r w:rsidR="004A7CE9">
        <w:t xml:space="preserve">once this </w:t>
      </w:r>
      <w:r w:rsidR="00F800D8">
        <w:t>preceding research is complete</w:t>
      </w:r>
      <w:r w:rsidRPr="001B6112">
        <w:t>. Due to time and resource constraints, a mixed method approach is not feasible, making the quantitative study the preferred approach.</w:t>
      </w:r>
    </w:p>
    <w:p w14:paraId="7D48AE4E" w14:textId="373D13E6" w:rsidR="008C200A" w:rsidRDefault="008C200A" w:rsidP="008C200A">
      <w:pPr>
        <w:pStyle w:val="Heading3"/>
        <w:numPr>
          <w:ilvl w:val="2"/>
          <w:numId w:val="4"/>
        </w:numPr>
      </w:pPr>
      <w:r>
        <w:t>Quantitative Research Method</w:t>
      </w:r>
    </w:p>
    <w:p w14:paraId="541CC133" w14:textId="5F543CE9" w:rsidR="005F2D83" w:rsidRDefault="00F85342" w:rsidP="00F85342">
      <w:pPr>
        <w:jc w:val="both"/>
      </w:pPr>
      <w:r w:rsidRPr="00F85342">
        <w:t xml:space="preserve">Quantitative research </w:t>
      </w:r>
      <w:r w:rsidR="00BA7451">
        <w:t xml:space="preserve">will </w:t>
      </w:r>
      <w:r w:rsidRPr="00F85342">
        <w:t>utili</w:t>
      </w:r>
      <w:r w:rsidR="00F42A1E">
        <w:t>s</w:t>
      </w:r>
      <w:r w:rsidRPr="00F85342">
        <w:t>e</w:t>
      </w:r>
      <w:r w:rsidR="00BA7451">
        <w:t xml:space="preserve"> a</w:t>
      </w:r>
      <w:r w:rsidRPr="00F85342">
        <w:t xml:space="preserve"> survey </w:t>
      </w:r>
      <w:r w:rsidR="00BA7451">
        <w:t xml:space="preserve">study </w:t>
      </w:r>
      <w:r w:rsidRPr="00F85342">
        <w:t>methodology to collect information via a questionnaire, asking specific</w:t>
      </w:r>
      <w:r w:rsidR="00D27DE9">
        <w:t>, mainly closed-ended</w:t>
      </w:r>
      <w:r w:rsidRPr="00F85342">
        <w:t xml:space="preserve"> questions and </w:t>
      </w:r>
      <w:r w:rsidR="004721B7" w:rsidRPr="00F85342">
        <w:t>analysing</w:t>
      </w:r>
      <w:r w:rsidRPr="00F85342">
        <w:t xml:space="preserve"> the results [14]. The purpose of the survey is to gather participant feedback on ChatGPT's usage, knowledge enhancement, and adoption. Conducted online, it </w:t>
      </w:r>
      <w:r w:rsidR="00CE2A63">
        <w:t>aimed to</w:t>
      </w:r>
      <w:r w:rsidRPr="00F85342">
        <w:t xml:space="preserve"> access to a large participant group </w:t>
      </w:r>
      <w:r w:rsidR="00CE2A63">
        <w:t>to help ensure</w:t>
      </w:r>
      <w:r w:rsidRPr="00F85342">
        <w:t xml:space="preserve"> an optimal response rate compared to physical submissions [14].</w:t>
      </w:r>
      <w:r w:rsidR="000D4B0E">
        <w:t xml:space="preserve"> The survey </w:t>
      </w:r>
      <w:r w:rsidR="00B90AAB">
        <w:t xml:space="preserve">is </w:t>
      </w:r>
      <w:r w:rsidR="000D4B0E">
        <w:t>cross-sectional</w:t>
      </w:r>
      <w:r w:rsidR="004C302E">
        <w:t xml:space="preserve"> as </w:t>
      </w:r>
      <w:r w:rsidR="00802AED">
        <w:t>the research is novel, to establish responses from one point in time [</w:t>
      </w:r>
      <w:r w:rsidR="00077CAB">
        <w:t>15</w:t>
      </w:r>
      <w:r w:rsidR="00802AED">
        <w:t>]</w:t>
      </w:r>
      <w:r w:rsidR="004E1E1D">
        <w:t xml:space="preserve"> over a period of approximately one month</w:t>
      </w:r>
      <w:r w:rsidR="00077CAB">
        <w:t xml:space="preserve">, that </w:t>
      </w:r>
      <w:r w:rsidR="00384C17">
        <w:t>could</w:t>
      </w:r>
      <w:r w:rsidR="00077CAB">
        <w:t xml:space="preserve"> be </w:t>
      </w:r>
      <w:r w:rsidR="00384C17">
        <w:t xml:space="preserve">potentially </w:t>
      </w:r>
      <w:r w:rsidR="00077CAB">
        <w:t xml:space="preserve">compared against </w:t>
      </w:r>
      <w:r w:rsidR="00E05B48">
        <w:t>for</w:t>
      </w:r>
      <w:r w:rsidR="00077CAB">
        <w:t xml:space="preserve"> future research.</w:t>
      </w:r>
    </w:p>
    <w:p w14:paraId="47A04199" w14:textId="27455F74" w:rsidR="00177780" w:rsidRPr="002E72CB" w:rsidRDefault="00177780" w:rsidP="00E502D2">
      <w:pPr>
        <w:pStyle w:val="Heading2"/>
        <w:numPr>
          <w:ilvl w:val="1"/>
          <w:numId w:val="4"/>
        </w:numPr>
      </w:pPr>
      <w:r w:rsidRPr="002E72CB">
        <w:t>Preparation</w:t>
      </w:r>
    </w:p>
    <w:p w14:paraId="50C4486F" w14:textId="7C4D80C4" w:rsidR="00177780" w:rsidRPr="00282F61" w:rsidRDefault="006F5595" w:rsidP="00177780">
      <w:pPr>
        <w:spacing w:line="259" w:lineRule="auto"/>
      </w:pPr>
      <w:r w:rsidRPr="002E72CB">
        <w:t>Before research</w:t>
      </w:r>
      <w:r w:rsidR="00282F61">
        <w:t xml:space="preserve"> began</w:t>
      </w:r>
      <w:r w:rsidRPr="002E72CB">
        <w:t xml:space="preserve">, the survey </w:t>
      </w:r>
      <w:r w:rsidR="00E05B48">
        <w:t>was</w:t>
      </w:r>
      <w:r w:rsidRPr="002E72CB">
        <w:t xml:space="preserve"> created </w:t>
      </w:r>
      <w:r w:rsidR="009B002C" w:rsidRPr="002E72CB">
        <w:t xml:space="preserve">ready for distribution, aimed </w:t>
      </w:r>
      <w:r w:rsidR="002E72CB" w:rsidRPr="002E72CB">
        <w:t>to be done within the research project timeline.</w:t>
      </w:r>
      <w:r w:rsidR="007348DE">
        <w:t xml:space="preserve"> </w:t>
      </w:r>
      <w:r w:rsidR="00282F61">
        <w:t xml:space="preserve">A copy of the survey used can be found in </w:t>
      </w:r>
      <w:r w:rsidR="00282F61">
        <w:rPr>
          <w:b/>
          <w:bCs/>
        </w:rPr>
        <w:t>Appendix A.</w:t>
      </w:r>
    </w:p>
    <w:p w14:paraId="6A3F919D" w14:textId="77777777" w:rsidR="00177780" w:rsidRDefault="00177780" w:rsidP="00F85342">
      <w:pPr>
        <w:jc w:val="both"/>
      </w:pPr>
    </w:p>
    <w:p w14:paraId="200C964B" w14:textId="77777777" w:rsidR="00F85342" w:rsidRDefault="00F85342" w:rsidP="00F85342">
      <w:pPr>
        <w:jc w:val="both"/>
      </w:pPr>
    </w:p>
    <w:p w14:paraId="63BACB98" w14:textId="77777777" w:rsidR="00F85342" w:rsidRDefault="00F85342" w:rsidP="00F85342">
      <w:pPr>
        <w:jc w:val="both"/>
      </w:pPr>
    </w:p>
    <w:p w14:paraId="09FAB77E" w14:textId="0D7DE61E" w:rsidR="00060B0B" w:rsidRDefault="00994D47" w:rsidP="00A70A2E">
      <w:pPr>
        <w:pStyle w:val="Heading2"/>
        <w:numPr>
          <w:ilvl w:val="1"/>
          <w:numId w:val="4"/>
        </w:numPr>
        <w:jc w:val="both"/>
      </w:pPr>
      <w:r>
        <w:lastRenderedPageBreak/>
        <w:t xml:space="preserve"> Population </w:t>
      </w:r>
    </w:p>
    <w:p w14:paraId="50CBAC17" w14:textId="37E37965" w:rsidR="00DB602E" w:rsidRDefault="00625801" w:rsidP="00A70A2E">
      <w:pPr>
        <w:jc w:val="both"/>
      </w:pPr>
      <w:r>
        <w:t xml:space="preserve">The </w:t>
      </w:r>
      <w:r w:rsidR="00B0799C">
        <w:t>sample size used in this research</w:t>
      </w:r>
      <w:r>
        <w:t xml:space="preserve"> consists of </w:t>
      </w:r>
      <w:r w:rsidR="001F7BB8">
        <w:t xml:space="preserve">all </w:t>
      </w:r>
      <w:r>
        <w:t>individual</w:t>
      </w:r>
      <w:r w:rsidR="00AB3D3F">
        <w:t xml:space="preserve"> responses</w:t>
      </w:r>
      <w:r w:rsidR="00B0799C">
        <w:t xml:space="preserve"> who interacted with the survey</w:t>
      </w:r>
      <w:r>
        <w:t xml:space="preserve"> </w:t>
      </w:r>
      <w:r w:rsidR="00B0799C">
        <w:t>providing input regarding</w:t>
      </w:r>
      <w:r w:rsidR="00336D31">
        <w:t xml:space="preserve"> the topic of</w:t>
      </w:r>
      <w:r>
        <w:t xml:space="preserve"> ChatGPT</w:t>
      </w:r>
      <w:r w:rsidR="00DB35CF">
        <w:t>.</w:t>
      </w:r>
      <w:r w:rsidR="000263DC">
        <w:t xml:space="preserve"> However, </w:t>
      </w:r>
      <w:r w:rsidR="00336D31">
        <w:t>some user</w:t>
      </w:r>
      <w:r w:rsidR="008E06FD">
        <w:t xml:space="preserve"> characteristics</w:t>
      </w:r>
      <w:r w:rsidR="007D0645">
        <w:t xml:space="preserve"> </w:t>
      </w:r>
      <w:r w:rsidR="00336D31">
        <w:t>was</w:t>
      </w:r>
      <w:r w:rsidR="007D0645">
        <w:t xml:space="preserve"> </w:t>
      </w:r>
      <w:r w:rsidR="008E06FD">
        <w:t>collected</w:t>
      </w:r>
      <w:r w:rsidR="007D0645">
        <w:t xml:space="preserve"> to allow for analysis</w:t>
      </w:r>
      <w:r w:rsidR="004834D8">
        <w:t xml:space="preserve"> and </w:t>
      </w:r>
      <w:r w:rsidR="002A7849">
        <w:t>aid</w:t>
      </w:r>
      <w:r w:rsidR="004834D8">
        <w:t xml:space="preserve"> </w:t>
      </w:r>
      <w:r w:rsidR="002A7849">
        <w:t xml:space="preserve">future </w:t>
      </w:r>
      <w:r w:rsidR="00992B09">
        <w:t>research</w:t>
      </w:r>
      <w:r w:rsidR="00764E3C">
        <w:t>.</w:t>
      </w:r>
      <w:r w:rsidR="00992B09">
        <w:t xml:space="preserve"> </w:t>
      </w:r>
    </w:p>
    <w:p w14:paraId="6205CF4F" w14:textId="789BB21D" w:rsidR="006D0196" w:rsidRDefault="006D0196" w:rsidP="006D0196">
      <w:pPr>
        <w:pStyle w:val="Heading2"/>
        <w:numPr>
          <w:ilvl w:val="1"/>
          <w:numId w:val="4"/>
        </w:numPr>
        <w:jc w:val="both"/>
      </w:pPr>
      <w:r>
        <w:t>Data Collection</w:t>
      </w:r>
    </w:p>
    <w:p w14:paraId="429279B4" w14:textId="2D1D55F0" w:rsidR="007B1A41" w:rsidRDefault="009077B2" w:rsidP="00A70A2E">
      <w:pPr>
        <w:jc w:val="both"/>
      </w:pPr>
      <w:r>
        <w:t>As this</w:t>
      </w:r>
      <w:r w:rsidR="00E502D2">
        <w:t xml:space="preserve"> </w:t>
      </w:r>
      <w:r w:rsidR="00E95BC4">
        <w:t>research</w:t>
      </w:r>
      <w:r w:rsidR="000D2AD0">
        <w:t xml:space="preserve"> </w:t>
      </w:r>
      <w:r w:rsidR="00764E3C">
        <w:t>utilise</w:t>
      </w:r>
      <w:r w:rsidR="007D1232">
        <w:t>d</w:t>
      </w:r>
      <w:r w:rsidR="00764E3C">
        <w:t xml:space="preserve"> an</w:t>
      </w:r>
      <w:r w:rsidR="000D2AD0">
        <w:t xml:space="preserve"> online </w:t>
      </w:r>
      <w:r w:rsidR="00D879A7">
        <w:t>survey</w:t>
      </w:r>
      <w:r w:rsidR="008B7184">
        <w:t xml:space="preserve">, an online </w:t>
      </w:r>
      <w:r w:rsidR="00764E3C">
        <w:t>questionnaire</w:t>
      </w:r>
      <w:r w:rsidR="008B7184">
        <w:t xml:space="preserve"> instrument </w:t>
      </w:r>
      <w:r w:rsidR="00AC4EE4">
        <w:t>was deployed</w:t>
      </w:r>
      <w:r w:rsidR="008B7184">
        <w:t xml:space="preserve">. </w:t>
      </w:r>
      <w:r>
        <w:t>Th</w:t>
      </w:r>
      <w:r w:rsidR="002610E1">
        <w:t xml:space="preserve">is instrument </w:t>
      </w:r>
      <w:r w:rsidR="00AC4EE4">
        <w:t>got created</w:t>
      </w:r>
      <w:r w:rsidR="008B7184">
        <w:t xml:space="preserve"> via a </w:t>
      </w:r>
      <w:r w:rsidR="006D0A8E">
        <w:t xml:space="preserve">software </w:t>
      </w:r>
      <w:r w:rsidR="008B7184">
        <w:t xml:space="preserve">tool known as </w:t>
      </w:r>
      <w:r w:rsidR="00411089">
        <w:t xml:space="preserve">Google </w:t>
      </w:r>
      <w:r w:rsidR="002B3FA9">
        <w:t xml:space="preserve">Forms. With this </w:t>
      </w:r>
      <w:r>
        <w:t>method</w:t>
      </w:r>
      <w:r w:rsidR="002B3FA9">
        <w:t xml:space="preserve">, a link </w:t>
      </w:r>
      <w:r w:rsidR="00C57ACC">
        <w:t>was distributed via social media posts or direct communication</w:t>
      </w:r>
      <w:r w:rsidR="00F166D1">
        <w:t xml:space="preserve"> on </w:t>
      </w:r>
      <w:r w:rsidR="003A6E9F">
        <w:t xml:space="preserve">multiple </w:t>
      </w:r>
      <w:r w:rsidR="00F166D1">
        <w:t xml:space="preserve">platforms such as LinkedIn, </w:t>
      </w:r>
      <w:r w:rsidR="002610E1">
        <w:t>D</w:t>
      </w:r>
      <w:r w:rsidR="00F166D1">
        <w:t>iscord,</w:t>
      </w:r>
      <w:r w:rsidR="003F44B2">
        <w:t xml:space="preserve"> and</w:t>
      </w:r>
      <w:r w:rsidR="00BF11ED">
        <w:t xml:space="preserve"> Facebook</w:t>
      </w:r>
      <w:r w:rsidR="008B61A5">
        <w:t>.</w:t>
      </w:r>
      <w:r w:rsidR="00BF11ED">
        <w:t xml:space="preserve"> The steps </w:t>
      </w:r>
      <w:r w:rsidR="009F4E7C">
        <w:t>followed</w:t>
      </w:r>
      <w:r w:rsidR="00BF11ED">
        <w:t xml:space="preserve"> in </w:t>
      </w:r>
      <w:r w:rsidR="009F4E7C">
        <w:t>the</w:t>
      </w:r>
      <w:r w:rsidR="00BF11ED">
        <w:t xml:space="preserve"> data </w:t>
      </w:r>
      <w:r w:rsidR="00FE6BBF">
        <w:t>collection</w:t>
      </w:r>
      <w:r w:rsidR="003A6E9F">
        <w:t xml:space="preserve"> process</w:t>
      </w:r>
      <w:r w:rsidR="00FE6BBF">
        <w:t xml:space="preserve"> </w:t>
      </w:r>
      <w:r w:rsidR="009F4E7C">
        <w:t xml:space="preserve">were </w:t>
      </w:r>
      <w:r w:rsidR="00BD0439">
        <w:t>the following</w:t>
      </w:r>
      <w:r w:rsidR="00FE6BBF">
        <w:t>:</w:t>
      </w:r>
    </w:p>
    <w:p w14:paraId="54B1A7E8" w14:textId="55ED196A" w:rsidR="00FE6BBF" w:rsidRDefault="00FE6BBF" w:rsidP="00A70A2E">
      <w:pPr>
        <w:pStyle w:val="ListParagraph"/>
        <w:numPr>
          <w:ilvl w:val="0"/>
          <w:numId w:val="13"/>
        </w:numPr>
        <w:jc w:val="both"/>
      </w:pPr>
      <w:r>
        <w:t>Share</w:t>
      </w:r>
      <w:r w:rsidR="009F4E7C">
        <w:t>d</w:t>
      </w:r>
      <w:r>
        <w:t xml:space="preserve"> a link to individuals</w:t>
      </w:r>
      <w:r w:rsidR="00686479">
        <w:t xml:space="preserve"> across multiple social platforms</w:t>
      </w:r>
      <w:r>
        <w:t xml:space="preserve"> to access the</w:t>
      </w:r>
      <w:r w:rsidR="00122B10">
        <w:t xml:space="preserve"> </w:t>
      </w:r>
      <w:r>
        <w:t xml:space="preserve">Google Form survey </w:t>
      </w:r>
      <w:r w:rsidR="00686479">
        <w:t xml:space="preserve">created. Also, a link to the created Google form will be distributed via </w:t>
      </w:r>
      <w:r w:rsidR="00E314C1">
        <w:t>email</w:t>
      </w:r>
      <w:r w:rsidR="00BB2FB8">
        <w:t xml:space="preserve"> or direct communication on social media</w:t>
      </w:r>
      <w:r w:rsidR="00E314C1">
        <w:t xml:space="preserve"> </w:t>
      </w:r>
      <w:r w:rsidR="00BB2FB8">
        <w:t>where</w:t>
      </w:r>
      <w:r w:rsidR="00B8720C">
        <w:t xml:space="preserve"> requested.</w:t>
      </w:r>
    </w:p>
    <w:p w14:paraId="62F8E077" w14:textId="06E05F00" w:rsidR="001F38B0" w:rsidRDefault="00FE6BBF" w:rsidP="00A70A2E">
      <w:pPr>
        <w:pStyle w:val="ListParagraph"/>
        <w:numPr>
          <w:ilvl w:val="0"/>
          <w:numId w:val="13"/>
        </w:numPr>
        <w:jc w:val="both"/>
      </w:pPr>
      <w:r>
        <w:t xml:space="preserve">The </w:t>
      </w:r>
      <w:r w:rsidR="00122B10">
        <w:t>i</w:t>
      </w:r>
      <w:r>
        <w:t>ndividual answer</w:t>
      </w:r>
      <w:r w:rsidR="004E721A">
        <w:t>ed</w:t>
      </w:r>
      <w:r>
        <w:t xml:space="preserve"> questions and </w:t>
      </w:r>
      <w:r w:rsidR="001F38B0">
        <w:t xml:space="preserve">makes their </w:t>
      </w:r>
      <w:r w:rsidR="00321E59">
        <w:t>submission.</w:t>
      </w:r>
    </w:p>
    <w:p w14:paraId="742647B6" w14:textId="022E5FAC" w:rsidR="00321E59" w:rsidRDefault="004916D8" w:rsidP="00A70A2E">
      <w:pPr>
        <w:pStyle w:val="ListParagraph"/>
        <w:numPr>
          <w:ilvl w:val="0"/>
          <w:numId w:val="13"/>
        </w:numPr>
        <w:jc w:val="both"/>
      </w:pPr>
      <w:r>
        <w:t xml:space="preserve">At the end of the time allotted to receive responses, </w:t>
      </w:r>
      <w:r w:rsidR="00356976">
        <w:t xml:space="preserve">data </w:t>
      </w:r>
      <w:r w:rsidR="004E721A">
        <w:t>was</w:t>
      </w:r>
      <w:r w:rsidR="00356976">
        <w:t xml:space="preserve"> exported</w:t>
      </w:r>
      <w:r w:rsidR="00E314C1">
        <w:t xml:space="preserve"> </w:t>
      </w:r>
      <w:r w:rsidR="00A70A2E">
        <w:t>from the Google Form tool</w:t>
      </w:r>
      <w:r w:rsidR="00356976">
        <w:t xml:space="preserve"> to </w:t>
      </w:r>
      <w:r w:rsidR="00174029">
        <w:t>a download</w:t>
      </w:r>
      <w:r w:rsidR="004E721A">
        <w:t>able</w:t>
      </w:r>
      <w:r w:rsidR="00E314C1">
        <w:t xml:space="preserve"> </w:t>
      </w:r>
      <w:r w:rsidR="00356976">
        <w:t>csv file.</w:t>
      </w:r>
    </w:p>
    <w:p w14:paraId="23743E96" w14:textId="7FC1ACA5" w:rsidR="006F3111" w:rsidRDefault="00356976" w:rsidP="006F3111">
      <w:pPr>
        <w:pStyle w:val="ListParagraph"/>
        <w:numPr>
          <w:ilvl w:val="0"/>
          <w:numId w:val="13"/>
        </w:numPr>
        <w:jc w:val="both"/>
      </w:pPr>
      <w:r>
        <w:t>From there</w:t>
      </w:r>
      <w:r w:rsidR="00122B10">
        <w:t>, the</w:t>
      </w:r>
      <w:r>
        <w:t xml:space="preserve"> csv file </w:t>
      </w:r>
      <w:r w:rsidR="00B64CC9">
        <w:t xml:space="preserve">was </w:t>
      </w:r>
      <w:r>
        <w:t xml:space="preserve">imported into a python script </w:t>
      </w:r>
      <w:r w:rsidR="00122B10">
        <w:t>produc</w:t>
      </w:r>
      <w:r w:rsidR="00B64CC9">
        <w:t>ing</w:t>
      </w:r>
      <w:r>
        <w:t xml:space="preserve"> relevant statistics and analysis.</w:t>
      </w:r>
      <w:r w:rsidR="006F3111">
        <w:br/>
      </w:r>
    </w:p>
    <w:p w14:paraId="14041E71" w14:textId="012BAAE1" w:rsidR="007B1A41" w:rsidRDefault="007B1A41" w:rsidP="00DA7B97">
      <w:pPr>
        <w:pStyle w:val="Heading2"/>
        <w:numPr>
          <w:ilvl w:val="1"/>
          <w:numId w:val="4"/>
        </w:numPr>
        <w:jc w:val="both"/>
      </w:pPr>
      <w:r w:rsidRPr="00DA7B97">
        <w:t>Data Analysis and Results</w:t>
      </w:r>
    </w:p>
    <w:p w14:paraId="7426BF60" w14:textId="25287441" w:rsidR="000F68C8" w:rsidRPr="000F68C8" w:rsidRDefault="000F68C8" w:rsidP="00A70A2E">
      <w:pPr>
        <w:pStyle w:val="Heading3"/>
        <w:numPr>
          <w:ilvl w:val="2"/>
          <w:numId w:val="4"/>
        </w:numPr>
        <w:jc w:val="both"/>
      </w:pPr>
      <w:r>
        <w:t>Management and storage</w:t>
      </w:r>
    </w:p>
    <w:p w14:paraId="488A27D3" w14:textId="32B742E8" w:rsidR="00D86CDB" w:rsidRDefault="00D86CDB" w:rsidP="00A70A2E">
      <w:pPr>
        <w:spacing w:line="259" w:lineRule="auto"/>
        <w:jc w:val="both"/>
      </w:pPr>
      <w:r w:rsidRPr="00D86CDB">
        <w:t xml:space="preserve">As described </w:t>
      </w:r>
      <w:r>
        <w:t xml:space="preserve">in the previous section, data </w:t>
      </w:r>
      <w:r w:rsidR="00B64CC9">
        <w:t>was</w:t>
      </w:r>
      <w:r>
        <w:t xml:space="preserve"> collected via a Google Forms </w:t>
      </w:r>
      <w:r w:rsidR="00C30A8A">
        <w:t>questionnaire</w:t>
      </w:r>
      <w:r>
        <w:t xml:space="preserve">, then exported into a CSV (Comma-Separated Values) file, which then </w:t>
      </w:r>
      <w:r w:rsidR="00A35FB5">
        <w:t>is</w:t>
      </w:r>
      <w:r>
        <w:t xml:space="preserve"> imported for </w:t>
      </w:r>
      <w:r w:rsidR="00CB5725">
        <w:t>analysis and statistical generation</w:t>
      </w:r>
      <w:r w:rsidR="000F68C8">
        <w:t>.</w:t>
      </w:r>
    </w:p>
    <w:p w14:paraId="51AE0CEC" w14:textId="70A09E8A" w:rsidR="00BD3C74" w:rsidRDefault="00B0439A" w:rsidP="00A70A2E">
      <w:pPr>
        <w:pStyle w:val="Heading3"/>
        <w:numPr>
          <w:ilvl w:val="2"/>
          <w:numId w:val="4"/>
        </w:numPr>
        <w:jc w:val="both"/>
      </w:pPr>
      <w:r>
        <w:t>Software / tools used for Data Analysis</w:t>
      </w:r>
    </w:p>
    <w:p w14:paraId="5DEDC153" w14:textId="3C0C61BE" w:rsidR="001C4FB4" w:rsidRDefault="001C4FB4" w:rsidP="00A70A2E">
      <w:pPr>
        <w:spacing w:line="259" w:lineRule="auto"/>
        <w:jc w:val="both"/>
      </w:pPr>
      <w:r w:rsidRPr="001C4FB4">
        <w:t xml:space="preserve">The CSV file </w:t>
      </w:r>
      <w:r w:rsidR="00C30A8A">
        <w:t>was</w:t>
      </w:r>
      <w:r w:rsidRPr="001C4FB4">
        <w:t xml:space="preserve"> imported into Python, a user-friendly and interpretable high-level programming language [16]. Python supports data analysis through libraries like </w:t>
      </w:r>
      <w:r w:rsidR="00471699" w:rsidRPr="001C4FB4">
        <w:t>pandas</w:t>
      </w:r>
      <w:r w:rsidR="00471699">
        <w:t xml:space="preserve"> for</w:t>
      </w:r>
      <w:r w:rsidR="00C30A8A">
        <w:t xml:space="preserve"> data analysis and manipulation </w:t>
      </w:r>
      <w:r w:rsidR="00CA6C42">
        <w:t>[21]</w:t>
      </w:r>
      <w:r w:rsidRPr="001C4FB4">
        <w:t xml:space="preserve">, </w:t>
      </w:r>
      <w:r w:rsidR="003544E0">
        <w:t>SciPy</w:t>
      </w:r>
      <w:r w:rsidR="00C30A8A">
        <w:t xml:space="preserve"> for statistical tests</w:t>
      </w:r>
      <w:r w:rsidR="007A48EA">
        <w:t xml:space="preserve"> [22]</w:t>
      </w:r>
      <w:r w:rsidRPr="001C4FB4">
        <w:t>, matplotlib</w:t>
      </w:r>
      <w:r w:rsidR="00C30A8A">
        <w:t xml:space="preserve"> for standard data visualisation</w:t>
      </w:r>
      <w:r w:rsidR="007A48EA">
        <w:t xml:space="preserve"> [</w:t>
      </w:r>
      <w:r w:rsidR="00B37C96">
        <w:t>23</w:t>
      </w:r>
      <w:r w:rsidR="007A48EA">
        <w:t>]</w:t>
      </w:r>
      <w:r w:rsidRPr="001C4FB4">
        <w:t xml:space="preserve">, </w:t>
      </w:r>
      <w:r w:rsidR="007A48EA">
        <w:t xml:space="preserve">and </w:t>
      </w:r>
      <w:r w:rsidR="003544E0">
        <w:t>seaborn</w:t>
      </w:r>
      <w:r w:rsidR="00C30A8A">
        <w:t xml:space="preserve"> for statistical visualisation</w:t>
      </w:r>
      <w:r w:rsidR="003544E0">
        <w:t xml:space="preserve"> [</w:t>
      </w:r>
      <w:r w:rsidR="004D66E8">
        <w:t>24]</w:t>
      </w:r>
      <w:r w:rsidRPr="001C4FB4">
        <w:t>,</w:t>
      </w:r>
      <w:r w:rsidR="00C30A8A">
        <w:t xml:space="preserve"> all</w:t>
      </w:r>
      <w:r w:rsidRPr="001C4FB4">
        <w:t xml:space="preserve"> facilitating statistical analysis and data visualization for the collected data.</w:t>
      </w:r>
      <w:r w:rsidR="006F3111">
        <w:br/>
      </w:r>
      <w:r w:rsidR="006F3111">
        <w:br/>
      </w:r>
    </w:p>
    <w:p w14:paraId="44565A07" w14:textId="2CE1EFDE" w:rsidR="00F6339F" w:rsidRDefault="005604C9" w:rsidP="00A70A2E">
      <w:pPr>
        <w:pStyle w:val="Heading3"/>
        <w:numPr>
          <w:ilvl w:val="2"/>
          <w:numId w:val="4"/>
        </w:numPr>
        <w:jc w:val="both"/>
      </w:pPr>
      <w:r w:rsidRPr="00366404">
        <w:lastRenderedPageBreak/>
        <w:t>Data Analysis Steps</w:t>
      </w:r>
    </w:p>
    <w:p w14:paraId="285EA773" w14:textId="651D636D" w:rsidR="00366404" w:rsidRDefault="00BD20CF" w:rsidP="00A70A2E">
      <w:pPr>
        <w:jc w:val="both"/>
      </w:pPr>
      <w:r>
        <w:t>T</w:t>
      </w:r>
      <w:r w:rsidR="00D25FA5">
        <w:t xml:space="preserve">he following list of tasks </w:t>
      </w:r>
      <w:r w:rsidR="003C3F69">
        <w:t>were</w:t>
      </w:r>
      <w:r w:rsidR="00D25FA5">
        <w:t xml:space="preserve"> executed to present findings and derive insight </w:t>
      </w:r>
      <w:r w:rsidR="003C3F69">
        <w:t>from</w:t>
      </w:r>
      <w:r w:rsidR="00D25FA5">
        <w:t xml:space="preserve"> the data collection:</w:t>
      </w:r>
    </w:p>
    <w:p w14:paraId="1A56D643" w14:textId="0FCD062F" w:rsidR="00D25FA5" w:rsidRDefault="00526CF1" w:rsidP="00A70A2E">
      <w:pPr>
        <w:pStyle w:val="Heading4"/>
        <w:jc w:val="both"/>
      </w:pPr>
      <w:r>
        <w:t xml:space="preserve">1 </w:t>
      </w:r>
      <w:r w:rsidR="00191A44">
        <w:t>–</w:t>
      </w:r>
      <w:r w:rsidR="00174029">
        <w:t xml:space="preserve"> C</w:t>
      </w:r>
      <w:r w:rsidR="00D604BE">
        <w:t xml:space="preserve">onversion </w:t>
      </w:r>
      <w:r w:rsidR="00191A44">
        <w:t>of values</w:t>
      </w:r>
      <w:r>
        <w:t xml:space="preserve"> </w:t>
      </w:r>
    </w:p>
    <w:p w14:paraId="6AEEAB8A" w14:textId="0EF31AC1" w:rsidR="002B1D35" w:rsidRDefault="00B5284F" w:rsidP="00A70A2E">
      <w:pPr>
        <w:jc w:val="both"/>
      </w:pPr>
      <w:r w:rsidRPr="00EB017C">
        <w:t>Most</w:t>
      </w:r>
      <w:r w:rsidR="00EB017C" w:rsidRPr="00EB017C">
        <w:t xml:space="preserve"> participant data collected will consist primarily of categorical responses, including yes or no choices and </w:t>
      </w:r>
      <w:r w:rsidR="003C3F69">
        <w:t>some characteris</w:t>
      </w:r>
      <w:r w:rsidR="00CF3095">
        <w:t>tic</w:t>
      </w:r>
      <w:r w:rsidR="00EB017C" w:rsidRPr="00EB017C">
        <w:t xml:space="preserve"> information selected from </w:t>
      </w:r>
      <w:r w:rsidR="00CF3095">
        <w:t>multiple choice selection</w:t>
      </w:r>
      <w:r w:rsidR="00EB017C" w:rsidRPr="00EB017C">
        <w:t xml:space="preserve"> (e.g.</w:t>
      </w:r>
      <w:r w:rsidR="00EC01FB" w:rsidRPr="00EB017C">
        <w:t>, occupational</w:t>
      </w:r>
      <w:r w:rsidR="00EB017C" w:rsidRPr="00EB017C">
        <w:t xml:space="preserve"> background</w:t>
      </w:r>
      <w:r w:rsidR="00CF3095">
        <w:t>, highest level of education</w:t>
      </w:r>
      <w:r w:rsidR="00EB017C" w:rsidRPr="00EB017C">
        <w:t xml:space="preserve">). Consequently, data conversion </w:t>
      </w:r>
      <w:r w:rsidR="00EC01FB">
        <w:t xml:space="preserve">also </w:t>
      </w:r>
      <w:r w:rsidR="00EC01FB" w:rsidRPr="00EB017C">
        <w:t>transformed</w:t>
      </w:r>
      <w:r w:rsidR="00EB017C" w:rsidRPr="00EB017C">
        <w:t xml:space="preserve"> categorical values into numerical representations, utili</w:t>
      </w:r>
      <w:r w:rsidR="00B0207B">
        <w:t>s</w:t>
      </w:r>
      <w:r w:rsidR="00EB017C" w:rsidRPr="00EB017C">
        <w:t xml:space="preserve">ing </w:t>
      </w:r>
      <w:r w:rsidR="00B0207B">
        <w:t>transformative logic.</w:t>
      </w:r>
    </w:p>
    <w:p w14:paraId="78973E46" w14:textId="77777777" w:rsidR="002B1D35" w:rsidRDefault="002B1D35" w:rsidP="00A70A2E">
      <w:pPr>
        <w:pStyle w:val="Heading4"/>
        <w:jc w:val="both"/>
      </w:pPr>
      <w:r>
        <w:t>2 – Descriptive Analysis</w:t>
      </w:r>
    </w:p>
    <w:p w14:paraId="5D3CF58B" w14:textId="1D4BCC2E" w:rsidR="002B1D35" w:rsidRDefault="002B1D35" w:rsidP="00A70A2E">
      <w:pPr>
        <w:jc w:val="both"/>
      </w:pPr>
      <w:r>
        <w:t>Initial analysis</w:t>
      </w:r>
      <w:r w:rsidR="005E0A17">
        <w:t xml:space="preserve"> </w:t>
      </w:r>
      <w:r>
        <w:t>summarise</w:t>
      </w:r>
      <w:r w:rsidR="005E0A17">
        <w:t>d</w:t>
      </w:r>
      <w:r>
        <w:t xml:space="preserve"> data points using tables and graphs. Examples include</w:t>
      </w:r>
      <w:r w:rsidR="005E0A17">
        <w:t>d</w:t>
      </w:r>
      <w:r>
        <w:t xml:space="preserve"> total participant count, percentages of population with specific characteristics. </w:t>
      </w:r>
      <w:r w:rsidR="002C6C37">
        <w:t>Additionally,</w:t>
      </w:r>
      <w:r w:rsidR="005E0A17">
        <w:t xml:space="preserve"> </w:t>
      </w:r>
      <w:r>
        <w:t>analysis address</w:t>
      </w:r>
      <w:r w:rsidR="005E0A17">
        <w:t>ed</w:t>
      </w:r>
      <w:r>
        <w:t xml:space="preserve"> the main research questions:</w:t>
      </w:r>
    </w:p>
    <w:p w14:paraId="7A961D7E" w14:textId="2F52114C" w:rsidR="002B1D35" w:rsidRDefault="002B1D35" w:rsidP="00A70A2E">
      <w:pPr>
        <w:pStyle w:val="ListParagraph"/>
        <w:numPr>
          <w:ilvl w:val="0"/>
          <w:numId w:val="19"/>
        </w:numPr>
        <w:jc w:val="both"/>
      </w:pPr>
      <w:r>
        <w:t>How many participants found ChatGPT enhanced their knowledge? What percentage of the population reported knowledge enhancement, and the percentage where it did not.</w:t>
      </w:r>
    </w:p>
    <w:p w14:paraId="6BF66188" w14:textId="35C01C74" w:rsidR="002B1D35" w:rsidRDefault="002B1D35" w:rsidP="00A70A2E">
      <w:pPr>
        <w:pStyle w:val="ListParagraph"/>
        <w:numPr>
          <w:ilvl w:val="0"/>
          <w:numId w:val="19"/>
        </w:numPr>
        <w:jc w:val="both"/>
      </w:pPr>
      <w:r>
        <w:t xml:space="preserve">Among participants who reported knowledge enhancement, how many now use ChatGPT for knowledge acquisition? This analysis will provide percentages for both the subset and the entire </w:t>
      </w:r>
      <w:r w:rsidR="00AB76E4">
        <w:t>sample</w:t>
      </w:r>
      <w:r>
        <w:t>.</w:t>
      </w:r>
    </w:p>
    <w:p w14:paraId="5862F2F2" w14:textId="2F173C2C" w:rsidR="002B1D35" w:rsidRDefault="002B1D35" w:rsidP="00A70A2E">
      <w:pPr>
        <w:jc w:val="both"/>
      </w:pPr>
      <w:r>
        <w:t>Th</w:t>
      </w:r>
      <w:r w:rsidR="00AB76E4">
        <w:t>e</w:t>
      </w:r>
      <w:r>
        <w:t xml:space="preserve"> analysis also explore</w:t>
      </w:r>
      <w:r w:rsidR="00AB76E4">
        <w:t>d the limited</w:t>
      </w:r>
      <w:r>
        <w:t xml:space="preserve"> participant characteristics for potential insights.</w:t>
      </w:r>
    </w:p>
    <w:p w14:paraId="58198473" w14:textId="35F32A58" w:rsidR="00A07845" w:rsidRDefault="00C74953" w:rsidP="00C74953">
      <w:pPr>
        <w:pStyle w:val="Heading4"/>
      </w:pPr>
      <w:r>
        <w:t>3 – Pearson’s Correlation Coefficient</w:t>
      </w:r>
    </w:p>
    <w:p w14:paraId="20837FAD" w14:textId="46BF340B" w:rsidR="000854DD" w:rsidRPr="000854DD" w:rsidRDefault="00CF44BB" w:rsidP="000854DD">
      <w:pPr>
        <w:pStyle w:val="Heading4"/>
        <w:jc w:val="both"/>
        <w:rPr>
          <w:rFonts w:eastAsiaTheme="minorHAnsi" w:cstheme="minorBidi"/>
          <w:iCs w:val="0"/>
          <w:color w:val="auto"/>
        </w:rPr>
      </w:pPr>
      <w:r w:rsidRPr="00CF44BB">
        <w:rPr>
          <w:rFonts w:eastAsiaTheme="minorHAnsi" w:cstheme="minorBidi"/>
          <w:iCs w:val="0"/>
          <w:color w:val="auto"/>
        </w:rPr>
        <w:t>Pearson correlation assesses the strength and direction of a linear relationship between two variables, indicating their closeness</w:t>
      </w:r>
      <w:r w:rsidR="0015050D">
        <w:rPr>
          <w:rFonts w:eastAsiaTheme="minorHAnsi" w:cstheme="minorBidi"/>
          <w:iCs w:val="0"/>
          <w:color w:val="auto"/>
        </w:rPr>
        <w:t xml:space="preserve"> [19</w:t>
      </w:r>
      <w:r w:rsidR="009A7CCC">
        <w:rPr>
          <w:rFonts w:eastAsiaTheme="minorHAnsi" w:cstheme="minorBidi"/>
          <w:iCs w:val="0"/>
          <w:color w:val="auto"/>
        </w:rPr>
        <w:t>-20</w:t>
      </w:r>
      <w:r w:rsidR="003544E0">
        <w:rPr>
          <w:rFonts w:eastAsiaTheme="minorHAnsi" w:cstheme="minorBidi"/>
          <w:iCs w:val="0"/>
          <w:color w:val="auto"/>
        </w:rPr>
        <w:t>].</w:t>
      </w:r>
      <w:r w:rsidRPr="00CF44BB">
        <w:rPr>
          <w:rFonts w:eastAsiaTheme="minorHAnsi" w:cstheme="minorBidi"/>
          <w:iCs w:val="0"/>
          <w:color w:val="auto"/>
        </w:rPr>
        <w:t xml:space="preserve"> This study examines the association between ChatGPT users who have experienced knowledge enhancement and the integration of ChatGPT into their daily knowledge acquisition routine. The `</w:t>
      </w:r>
      <w:proofErr w:type="gramStart"/>
      <w:r w:rsidRPr="00CF44BB">
        <w:rPr>
          <w:rFonts w:eastAsiaTheme="minorHAnsi" w:cstheme="minorBidi"/>
          <w:iCs w:val="0"/>
          <w:color w:val="auto"/>
        </w:rPr>
        <w:t>dataframe.corr</w:t>
      </w:r>
      <w:proofErr w:type="gramEnd"/>
      <w:r w:rsidRPr="00CF44BB">
        <w:rPr>
          <w:rFonts w:eastAsiaTheme="minorHAnsi" w:cstheme="minorBidi"/>
          <w:iCs w:val="0"/>
          <w:color w:val="auto"/>
        </w:rPr>
        <w:t>('pearson')` function in pandas</w:t>
      </w:r>
      <w:r w:rsidR="00AE4EA8">
        <w:rPr>
          <w:rFonts w:eastAsiaTheme="minorHAnsi" w:cstheme="minorBidi"/>
          <w:iCs w:val="0"/>
          <w:color w:val="auto"/>
        </w:rPr>
        <w:t xml:space="preserve"> [21]</w:t>
      </w:r>
      <w:r w:rsidRPr="00CF44BB">
        <w:rPr>
          <w:rFonts w:eastAsiaTheme="minorHAnsi" w:cstheme="minorBidi"/>
          <w:iCs w:val="0"/>
          <w:color w:val="auto"/>
        </w:rPr>
        <w:t xml:space="preserve"> will be employed to generate a correlation table. A positive correlation </w:t>
      </w:r>
      <w:r w:rsidR="00BE5BE0">
        <w:rPr>
          <w:rFonts w:eastAsiaTheme="minorHAnsi" w:cstheme="minorBidi"/>
          <w:iCs w:val="0"/>
          <w:color w:val="auto"/>
        </w:rPr>
        <w:t>was</w:t>
      </w:r>
      <w:r w:rsidRPr="00CF44BB">
        <w:rPr>
          <w:rFonts w:eastAsiaTheme="minorHAnsi" w:cstheme="minorBidi"/>
          <w:iCs w:val="0"/>
          <w:color w:val="auto"/>
        </w:rPr>
        <w:t xml:space="preserve"> anticipated, signifying that users who enhance their knowledge with ChatGPT are inclined to incorporate it into their regular knowledge-seeking practices.</w:t>
      </w:r>
    </w:p>
    <w:p w14:paraId="5C451EF4" w14:textId="3247638C" w:rsidR="008D170A" w:rsidRPr="008D170A" w:rsidRDefault="008D170A" w:rsidP="008D170A">
      <w:pPr>
        <w:pStyle w:val="Heading4"/>
      </w:pPr>
      <w:r>
        <w:t xml:space="preserve">4 </w:t>
      </w:r>
      <w:r w:rsidR="006B7987">
        <w:t>- Hypotheses</w:t>
      </w:r>
      <w:r>
        <w:t xml:space="preserve"> Testing </w:t>
      </w:r>
    </w:p>
    <w:p w14:paraId="7E404CD2" w14:textId="7A8B67E2" w:rsidR="00C145C2" w:rsidRPr="000854DD" w:rsidRDefault="006265ED" w:rsidP="000854DD">
      <w:pPr>
        <w:jc w:val="both"/>
      </w:pPr>
      <w:r>
        <w:t xml:space="preserve">To assess the statistical significance of the survey results and investigate the two hypotheses, </w:t>
      </w:r>
      <w:r w:rsidR="0012677B">
        <w:t>an</w:t>
      </w:r>
      <w:r>
        <w:t xml:space="preserve"> employ</w:t>
      </w:r>
      <w:r w:rsidR="0012677B">
        <w:t>ment of</w:t>
      </w:r>
      <w:r>
        <w:t xml:space="preserve"> the binomial test in </w:t>
      </w:r>
      <w:r w:rsidR="0079746E">
        <w:t>python</w:t>
      </w:r>
      <w:r w:rsidR="0012677B">
        <w:t xml:space="preserve"> was used</w:t>
      </w:r>
      <w:r w:rsidR="0079746E">
        <w:t xml:space="preserve"> using the </w:t>
      </w:r>
      <w:proofErr w:type="gramStart"/>
      <w:r w:rsidR="007D5AFE">
        <w:t>scipy.stats</w:t>
      </w:r>
      <w:proofErr w:type="gramEnd"/>
      <w:r w:rsidR="007D5AFE">
        <w:t xml:space="preserve"> library </w:t>
      </w:r>
      <w:r w:rsidR="00A70A2E">
        <w:t>package.</w:t>
      </w:r>
      <w:r>
        <w:t xml:space="preserve"> The null hypothesis, in both cases, will assume that only 50% of the participants reported an </w:t>
      </w:r>
      <w:r>
        <w:lastRenderedPageBreak/>
        <w:t xml:space="preserve">improvement in their knowledge and the inclusion of ChatGPT as a tool for regular knowledge acquisition. Should more than half of the responses </w:t>
      </w:r>
      <w:r w:rsidR="00B87784">
        <w:t>demonstrate</w:t>
      </w:r>
      <w:r>
        <w:t xml:space="preserve"> this trend, the null hypothesis will be rejected, and the alternative hypothesis, which aligns with the research theories, </w:t>
      </w:r>
      <w:r w:rsidR="00E3307B">
        <w:t>would</w:t>
      </w:r>
      <w:r>
        <w:t xml:space="preserve"> be accepted.</w:t>
      </w:r>
    </w:p>
    <w:p w14:paraId="6A11191F" w14:textId="38A7E6D1" w:rsidR="00E97DB5" w:rsidRDefault="00E97DB5" w:rsidP="001143F9">
      <w:pPr>
        <w:pStyle w:val="Heading3"/>
        <w:numPr>
          <w:ilvl w:val="2"/>
          <w:numId w:val="4"/>
        </w:numPr>
      </w:pPr>
      <w:r>
        <w:t>Results from Analysis</w:t>
      </w:r>
    </w:p>
    <w:p w14:paraId="3D521C5F" w14:textId="1F8C635C" w:rsidR="00E97DB5" w:rsidRDefault="00A16C4F" w:rsidP="000854DD">
      <w:r>
        <w:t xml:space="preserve">The results </w:t>
      </w:r>
      <w:r w:rsidR="00E3307B">
        <w:t>are then</w:t>
      </w:r>
      <w:r>
        <w:t xml:space="preserve"> displayed in both </w:t>
      </w:r>
      <w:r w:rsidR="001143F9">
        <w:t>tabular,</w:t>
      </w:r>
      <w:r>
        <w:t xml:space="preserve"> graphical – in terms </w:t>
      </w:r>
      <w:r w:rsidR="003544E0">
        <w:t>of data</w:t>
      </w:r>
      <w:r>
        <w:t xml:space="preserve"> visualisations and textual format</w:t>
      </w:r>
      <w:r w:rsidR="001143F9">
        <w:t>s</w:t>
      </w:r>
      <w:r>
        <w:t xml:space="preserve"> for the reader dependant on the context of what is being shown</w:t>
      </w:r>
      <w:r w:rsidR="003544E0">
        <w:t>.</w:t>
      </w:r>
    </w:p>
    <w:p w14:paraId="39FB51A1" w14:textId="77777777" w:rsidR="00B87784" w:rsidRDefault="00B87784" w:rsidP="000854DD"/>
    <w:p w14:paraId="1FEB64C2" w14:textId="1361FF5E" w:rsidR="00B87784" w:rsidRDefault="00B87784" w:rsidP="00B87784">
      <w:pPr>
        <w:pStyle w:val="Heading2"/>
        <w:numPr>
          <w:ilvl w:val="1"/>
          <w:numId w:val="4"/>
        </w:numPr>
        <w:jc w:val="both"/>
      </w:pPr>
      <w:r>
        <w:t>Ethical Considerations</w:t>
      </w:r>
    </w:p>
    <w:p w14:paraId="0F5A4C59" w14:textId="556128EF" w:rsidR="00EB3F45" w:rsidRDefault="00EB3F45" w:rsidP="00EB3F45">
      <w:pPr>
        <w:spacing w:after="0"/>
        <w:jc w:val="both"/>
      </w:pPr>
      <w:r>
        <w:t>As this research involve</w:t>
      </w:r>
      <w:r w:rsidR="00351C1B">
        <w:t>d</w:t>
      </w:r>
      <w:r>
        <w:t xml:space="preserve"> the perception of participants view in form of a quantitative survey study, there </w:t>
      </w:r>
      <w:r w:rsidR="00351C1B">
        <w:t xml:space="preserve">remained </w:t>
      </w:r>
      <w:r>
        <w:t xml:space="preserve">potential items that </w:t>
      </w:r>
      <w:r w:rsidR="00351C1B">
        <w:t>were</w:t>
      </w:r>
      <w:r>
        <w:t xml:space="preserve"> considered. </w:t>
      </w:r>
      <w:r w:rsidRPr="00A067F8">
        <w:t xml:space="preserve">Participants' </w:t>
      </w:r>
      <w:r w:rsidR="000F6B19" w:rsidRPr="00A067F8">
        <w:t xml:space="preserve">rights </w:t>
      </w:r>
      <w:r w:rsidR="000F6B19">
        <w:t xml:space="preserve">had been </w:t>
      </w:r>
      <w:r w:rsidR="000F6B19" w:rsidRPr="00A067F8">
        <w:t>prioriti</w:t>
      </w:r>
      <w:r w:rsidR="000F6B19">
        <w:t>s</w:t>
      </w:r>
      <w:r w:rsidR="000F6B19" w:rsidRPr="00A067F8">
        <w:t>ed</w:t>
      </w:r>
      <w:r w:rsidRPr="00A067F8">
        <w:t xml:space="preserve"> throughout the study, and all procedures will adhere to ethical guidelines outlined by </w:t>
      </w:r>
      <w:r>
        <w:t>The Institute of Electrical and Electronics Engineers (IEEE) [25] within their code of ethics [26].</w:t>
      </w:r>
    </w:p>
    <w:p w14:paraId="162FA42A" w14:textId="77777777" w:rsidR="00EB3F45" w:rsidRDefault="00EB3F45" w:rsidP="00EB3F45">
      <w:pPr>
        <w:spacing w:after="0"/>
        <w:jc w:val="both"/>
      </w:pPr>
    </w:p>
    <w:p w14:paraId="3CB98AB7" w14:textId="5DEFDD1F" w:rsidR="00EB3F45" w:rsidRDefault="00EB3F45" w:rsidP="00EB3F45">
      <w:pPr>
        <w:spacing w:after="0"/>
        <w:jc w:val="both"/>
      </w:pPr>
      <w:r w:rsidRPr="00471D01">
        <w:t xml:space="preserve">Participants </w:t>
      </w:r>
      <w:r w:rsidR="000F6B19">
        <w:t>were</w:t>
      </w:r>
      <w:r w:rsidRPr="00471D01">
        <w:t xml:space="preserve"> provided a clear explanation of the study's purpose</w:t>
      </w:r>
      <w:r>
        <w:t xml:space="preserve">, benefits this research aims to bring and </w:t>
      </w:r>
      <w:r w:rsidRPr="00471D01">
        <w:t>procedures</w:t>
      </w:r>
      <w:r>
        <w:t xml:space="preserve"> involved. </w:t>
      </w:r>
      <w:r w:rsidRPr="00471D01">
        <w:t xml:space="preserve">Informed consent </w:t>
      </w:r>
      <w:r w:rsidR="00A550B1">
        <w:t>was</w:t>
      </w:r>
      <w:r w:rsidRPr="00471D01">
        <w:t xml:space="preserve"> obtained from each participant before participation</w:t>
      </w:r>
      <w:r w:rsidR="00A550B1">
        <w:t xml:space="preserve"> ensuring they can withdraw from the questionnaire at any time</w:t>
      </w:r>
      <w:r w:rsidRPr="00471D01">
        <w:t xml:space="preserve">, </w:t>
      </w:r>
      <w:r w:rsidR="00A550B1" w:rsidRPr="00471D01">
        <w:t>confirming</w:t>
      </w:r>
      <w:r w:rsidRPr="00471D01">
        <w:t xml:space="preserve"> they can make informed decision</w:t>
      </w:r>
      <w:r w:rsidR="00A550B1">
        <w:t>s</w:t>
      </w:r>
      <w:r w:rsidRPr="00471D01">
        <w:t xml:space="preserve">. Consent </w:t>
      </w:r>
      <w:r w:rsidR="00A8576E">
        <w:t>was</w:t>
      </w:r>
      <w:r w:rsidRPr="00471D01">
        <w:t xml:space="preserve"> documented through </w:t>
      </w:r>
      <w:r>
        <w:t xml:space="preserve">the </w:t>
      </w:r>
      <w:r w:rsidRPr="00471D01">
        <w:t xml:space="preserve">online survey platform, with participants required to indicate their voluntary participation by </w:t>
      </w:r>
      <w:r>
        <w:t xml:space="preserve">selecting the option “I agree to these terms and wish to participate”, before the survey </w:t>
      </w:r>
      <w:r w:rsidR="00A8576E">
        <w:t>begun</w:t>
      </w:r>
      <w:r>
        <w:t>.</w:t>
      </w:r>
    </w:p>
    <w:p w14:paraId="350B75CF" w14:textId="77777777" w:rsidR="00EB3F45" w:rsidRDefault="00EB3F45" w:rsidP="00EB3F45">
      <w:pPr>
        <w:spacing w:after="0"/>
        <w:jc w:val="both"/>
      </w:pPr>
    </w:p>
    <w:p w14:paraId="13B34C2F" w14:textId="49C48520" w:rsidR="00EB3F45" w:rsidRPr="005C6DD4" w:rsidRDefault="00EB3F45" w:rsidP="00EB3F45">
      <w:pPr>
        <w:spacing w:after="0"/>
        <w:jc w:val="both"/>
      </w:pPr>
      <w:r w:rsidRPr="005C6DD4">
        <w:t xml:space="preserve">Participants' confidentiality </w:t>
      </w:r>
      <w:r w:rsidR="00A8576E">
        <w:t>were</w:t>
      </w:r>
      <w:r>
        <w:t xml:space="preserve"> </w:t>
      </w:r>
      <w:r w:rsidRPr="005C6DD4">
        <w:t xml:space="preserve">maintained. Data collected </w:t>
      </w:r>
      <w:r w:rsidR="004D2824">
        <w:t>is</w:t>
      </w:r>
      <w:r w:rsidRPr="005C6DD4">
        <w:t xml:space="preserve"> stored and anonymi</w:t>
      </w:r>
      <w:r>
        <w:t>s</w:t>
      </w:r>
      <w:r w:rsidRPr="005C6DD4">
        <w:t xml:space="preserve">ed. Only the researcher </w:t>
      </w:r>
      <w:r w:rsidR="004D2824">
        <w:t xml:space="preserve">the dissertation supervisor </w:t>
      </w:r>
      <w:r w:rsidRPr="005C6DD4">
        <w:t>will have access to the data, which will be used solely for research purposes.</w:t>
      </w:r>
      <w:r>
        <w:t xml:space="preserve"> No personal </w:t>
      </w:r>
      <w:r w:rsidRPr="005C6DD4">
        <w:t>identifying information</w:t>
      </w:r>
      <w:r>
        <w:t xml:space="preserve"> </w:t>
      </w:r>
      <w:r w:rsidR="004D2824">
        <w:t>was</w:t>
      </w:r>
      <w:r>
        <w:t xml:space="preserve"> expected in the survey results but</w:t>
      </w:r>
      <w:r w:rsidRPr="005C6DD4">
        <w:t xml:space="preserve"> </w:t>
      </w:r>
      <w:r w:rsidR="004D2824">
        <w:t>was</w:t>
      </w:r>
      <w:r w:rsidRPr="005C6DD4">
        <w:t xml:space="preserve"> separated from survey responses</w:t>
      </w:r>
      <w:r>
        <w:t xml:space="preserve"> </w:t>
      </w:r>
      <w:r w:rsidRPr="005C6DD4">
        <w:t>during analysis.</w:t>
      </w:r>
    </w:p>
    <w:p w14:paraId="607E7393" w14:textId="77777777" w:rsidR="00EB3F45" w:rsidRPr="005C6DD4" w:rsidRDefault="00EB3F45" w:rsidP="00EB3F45">
      <w:pPr>
        <w:spacing w:after="0"/>
        <w:jc w:val="both"/>
      </w:pPr>
    </w:p>
    <w:p w14:paraId="6E24B9B2" w14:textId="662AC1AC" w:rsidR="00EB3F45" w:rsidRPr="005C6DD4" w:rsidRDefault="00EB3F45" w:rsidP="00EB3F45">
      <w:pPr>
        <w:spacing w:after="0"/>
        <w:jc w:val="both"/>
        <w:rPr>
          <w:highlight w:val="yellow"/>
        </w:rPr>
      </w:pPr>
      <w:r w:rsidRPr="005C6DD4">
        <w:t>The study poses minimal risks to participants</w:t>
      </w:r>
      <w:r>
        <w:t xml:space="preserve">. </w:t>
      </w:r>
      <w:r w:rsidRPr="005C6DD4">
        <w:t xml:space="preserve">However, measures </w:t>
      </w:r>
      <w:r w:rsidR="00461DE0">
        <w:t>were</w:t>
      </w:r>
      <w:r w:rsidRPr="005C6DD4">
        <w:t xml:space="preserve"> taken to mitigate potential risks, such as providing clear instructions on the survey process to avoid any confusion.</w:t>
      </w:r>
      <w:r>
        <w:t xml:space="preserve"> </w:t>
      </w:r>
      <w:r w:rsidR="00461DE0">
        <w:t>N</w:t>
      </w:r>
      <w:r w:rsidRPr="005C6DD4">
        <w:t>o conflicts of interest that could compromise the objectivity or integrity of the research</w:t>
      </w:r>
      <w:r w:rsidR="00184408">
        <w:t xml:space="preserve"> were detected</w:t>
      </w:r>
      <w:r w:rsidRPr="005C6DD4">
        <w:t>.</w:t>
      </w:r>
    </w:p>
    <w:p w14:paraId="11F4E611" w14:textId="77777777" w:rsidR="00EB3F45" w:rsidRPr="007C1C1C" w:rsidRDefault="00EB3F45" w:rsidP="00EB3F45">
      <w:pPr>
        <w:spacing w:after="0"/>
        <w:rPr>
          <w:i/>
          <w:iCs/>
        </w:rPr>
      </w:pPr>
    </w:p>
    <w:p w14:paraId="760A5082" w14:textId="77777777" w:rsidR="00184408" w:rsidRDefault="00184408" w:rsidP="00EB3F45"/>
    <w:p w14:paraId="42915581" w14:textId="42BCF12D" w:rsidR="00184408" w:rsidRDefault="00184408" w:rsidP="00EB3F45">
      <w:pPr>
        <w:pStyle w:val="Heading2"/>
        <w:numPr>
          <w:ilvl w:val="1"/>
          <w:numId w:val="4"/>
        </w:numPr>
        <w:jc w:val="both"/>
      </w:pPr>
      <w:r>
        <w:lastRenderedPageBreak/>
        <w:t xml:space="preserve">Action to obtain ethical </w:t>
      </w:r>
      <w:r w:rsidR="00E11FC9">
        <w:t>approval.</w:t>
      </w:r>
    </w:p>
    <w:p w14:paraId="33E6D3ED" w14:textId="7F087557" w:rsidR="00EB3F45" w:rsidRPr="0041002C" w:rsidRDefault="00EB3F45" w:rsidP="00EB3F45">
      <w:pPr>
        <w:rPr>
          <w:b/>
          <w:bCs/>
        </w:rPr>
      </w:pPr>
      <w:r>
        <w:t xml:space="preserve">To get ethical approval for this research project, </w:t>
      </w:r>
      <w:r w:rsidR="00184408">
        <w:t>a</w:t>
      </w:r>
      <w:r>
        <w:t xml:space="preserve"> proposal </w:t>
      </w:r>
      <w:r w:rsidR="00184408">
        <w:t>was</w:t>
      </w:r>
      <w:r>
        <w:t xml:space="preserve"> sent to the dissertation supervisor, due to the ethical consideration outlined. Whilst this study involves the use of humans to get their views on the use of ChatGPT, there is minimal to no harm or misconduct expected towards participants who engage with the survey.</w:t>
      </w:r>
      <w:r w:rsidR="004E7E42">
        <w:t xml:space="preserve"> A</w:t>
      </w:r>
      <w:r w:rsidR="0041002C">
        <w:t xml:space="preserve"> signed</w:t>
      </w:r>
      <w:r w:rsidR="004E7E42">
        <w:t xml:space="preserve"> copy of the </w:t>
      </w:r>
      <w:r w:rsidR="0041002C">
        <w:t>e</w:t>
      </w:r>
      <w:r w:rsidR="0041002C" w:rsidRPr="0041002C">
        <w:t>thical approval of research projects in online programmes form</w:t>
      </w:r>
      <w:r w:rsidR="0041002C">
        <w:t xml:space="preserve"> can be found in </w:t>
      </w:r>
      <w:r w:rsidR="0041002C">
        <w:rPr>
          <w:b/>
          <w:bCs/>
        </w:rPr>
        <w:t>Appendix A.</w:t>
      </w:r>
    </w:p>
    <w:p w14:paraId="74E2E48C" w14:textId="3AEDCCB4" w:rsidR="00471699" w:rsidRDefault="00471699" w:rsidP="00471699">
      <w:pPr>
        <w:pStyle w:val="Heading2"/>
        <w:numPr>
          <w:ilvl w:val="1"/>
          <w:numId w:val="4"/>
        </w:numPr>
        <w:jc w:val="both"/>
      </w:pPr>
      <w:r>
        <w:t>Limitations</w:t>
      </w:r>
    </w:p>
    <w:p w14:paraId="31CC7761" w14:textId="16163A2B" w:rsidR="00D0755D" w:rsidRPr="00471699" w:rsidRDefault="00F93240" w:rsidP="00471699">
      <w:r>
        <w:t>Particularly</w:t>
      </w:r>
      <w:r w:rsidR="00F5067E">
        <w:t xml:space="preserve"> as this piece </w:t>
      </w:r>
      <w:r w:rsidR="00D0755D">
        <w:t>delves into a novel area concerning ChatGPT</w:t>
      </w:r>
      <w:r w:rsidR="00E56D0F">
        <w:t xml:space="preserve"> limitations were uncovered and need to be addressed </w:t>
      </w:r>
      <w:r w:rsidR="0060466C">
        <w:t>to provide as much transparency as possible.</w:t>
      </w:r>
      <w:r w:rsidR="00D0755D">
        <w:t xml:space="preserve"> </w:t>
      </w:r>
      <w:r w:rsidR="00E56D0F" w:rsidRPr="006E0188">
        <w:t>Due to limited time and resources, only one survey will be conducted with</w:t>
      </w:r>
      <w:r>
        <w:t xml:space="preserve"> a limited series of</w:t>
      </w:r>
      <w:r w:rsidR="00E56D0F" w:rsidRPr="006E0188">
        <w:t xml:space="preserve"> mostly closed questions to gather prompt and enriching feedback. Additionally, the analysis will be limited to the collected data without comparison to other datasets, due to the lack of research in this area. </w:t>
      </w:r>
      <w:r>
        <w:t xml:space="preserve">Furthermore, </w:t>
      </w:r>
      <w:proofErr w:type="gramStart"/>
      <w:r w:rsidR="00E56D0F" w:rsidRPr="006E0188">
        <w:t>It</w:t>
      </w:r>
      <w:proofErr w:type="gramEnd"/>
      <w:r w:rsidR="00E56D0F" w:rsidRPr="006E0188">
        <w:t xml:space="preserve"> is important to note that bias may be introduced in this study as participants interested in the topic may be the only ones who choose to participate.</w:t>
      </w:r>
    </w:p>
    <w:p w14:paraId="31E72DB4" w14:textId="77777777" w:rsidR="00B87784" w:rsidRPr="00B87784" w:rsidRDefault="00B87784" w:rsidP="00EB39C8">
      <w:pPr>
        <w:pStyle w:val="Heading2"/>
      </w:pPr>
    </w:p>
    <w:p w14:paraId="1361F9A4" w14:textId="7A968D02" w:rsidR="00E97DB5" w:rsidRPr="000854DD" w:rsidRDefault="00E97DB5" w:rsidP="0055749B"/>
    <w:p w14:paraId="06334D67" w14:textId="77777777" w:rsidR="00782A6E" w:rsidRDefault="00782A6E" w:rsidP="0055749B">
      <w:pPr>
        <w:rPr>
          <w:highlight w:val="yellow"/>
        </w:rPr>
      </w:pPr>
    </w:p>
    <w:p w14:paraId="080FACFD" w14:textId="77777777" w:rsidR="0055749B" w:rsidRDefault="0055749B" w:rsidP="0055749B"/>
    <w:p w14:paraId="4F409A45" w14:textId="77777777" w:rsidR="0055749B" w:rsidRDefault="0055749B" w:rsidP="0055749B"/>
    <w:p w14:paraId="3349C56C" w14:textId="77777777" w:rsidR="0055749B" w:rsidRDefault="0055749B" w:rsidP="0055749B"/>
    <w:p w14:paraId="79462878" w14:textId="77777777" w:rsidR="0055749B" w:rsidRPr="0055749B" w:rsidRDefault="0055749B" w:rsidP="0055749B"/>
    <w:p w14:paraId="39B50109" w14:textId="77777777" w:rsidR="0055749B" w:rsidRDefault="0055749B" w:rsidP="0055749B"/>
    <w:p w14:paraId="38956BA4" w14:textId="77777777" w:rsidR="0055749B" w:rsidRDefault="0055749B" w:rsidP="0055749B"/>
    <w:p w14:paraId="16CF0695" w14:textId="77777777" w:rsidR="0055749B" w:rsidRDefault="0055749B" w:rsidP="0055749B"/>
    <w:p w14:paraId="65A7788C" w14:textId="77777777" w:rsidR="0055749B" w:rsidRDefault="0055749B" w:rsidP="0055749B"/>
    <w:p w14:paraId="0BC2519C" w14:textId="77777777" w:rsidR="0055749B" w:rsidRDefault="0055749B" w:rsidP="0055749B"/>
    <w:p w14:paraId="738714D6" w14:textId="77777777" w:rsidR="0055749B" w:rsidRDefault="0055749B" w:rsidP="0055749B"/>
    <w:p w14:paraId="2CFB3E07" w14:textId="38C187E4" w:rsidR="00AA18AD" w:rsidRDefault="00AA18AD" w:rsidP="00AA18AD">
      <w:pPr>
        <w:pStyle w:val="Heading1"/>
      </w:pPr>
      <w:r>
        <w:lastRenderedPageBreak/>
        <w:t>References</w:t>
      </w:r>
    </w:p>
    <w:p w14:paraId="5436E8BC" w14:textId="4E54E421" w:rsidR="00841277" w:rsidRPr="0048108A" w:rsidRDefault="00841277" w:rsidP="00841277">
      <w:pPr>
        <w:spacing w:after="0" w:line="240" w:lineRule="auto"/>
        <w:ind w:left="720" w:hanging="720"/>
        <w:rPr>
          <w:rFonts w:eastAsia="Times New Roman" w:cs="Arial"/>
          <w:lang w:eastAsia="en-GB"/>
        </w:rPr>
      </w:pPr>
      <w:r w:rsidRPr="0048108A">
        <w:rPr>
          <w:rFonts w:eastAsia="Times New Roman" w:cs="Arial"/>
          <w:lang w:eastAsia="en-GB"/>
        </w:rPr>
        <w:t>[1]</w:t>
      </w:r>
      <w:r w:rsidRPr="0048108A">
        <w:rPr>
          <w:rFonts w:eastAsia="Times New Roman" w:cs="Arial"/>
          <w:lang w:eastAsia="en-GB"/>
        </w:rPr>
        <w:tab/>
        <w:t xml:space="preserve">E. Gregersen, “ChatGPT | Definition &amp; Facts | Britannica,” </w:t>
      </w:r>
      <w:r w:rsidRPr="0048108A">
        <w:rPr>
          <w:rFonts w:eastAsia="Times New Roman" w:cs="Arial"/>
          <w:i/>
          <w:iCs/>
          <w:lang w:eastAsia="en-GB"/>
        </w:rPr>
        <w:t>www.britannica.com</w:t>
      </w:r>
      <w:r w:rsidRPr="0048108A">
        <w:rPr>
          <w:rFonts w:eastAsia="Times New Roman" w:cs="Arial"/>
          <w:lang w:eastAsia="en-GB"/>
        </w:rPr>
        <w:t>, May 10, 2023. https://www.britannica.com/technology/ChatGPT (accessed May 13, 2023).</w:t>
      </w:r>
      <w:r w:rsidRPr="0048108A">
        <w:rPr>
          <w:rFonts w:eastAsia="Times New Roman" w:cs="Arial"/>
          <w:lang w:eastAsia="en-GB"/>
        </w:rPr>
        <w:br/>
      </w:r>
    </w:p>
    <w:p w14:paraId="6A16C488" w14:textId="77777777" w:rsidR="00883BC2" w:rsidRPr="0048108A" w:rsidRDefault="00883BC2" w:rsidP="00841277">
      <w:pPr>
        <w:spacing w:after="0" w:line="240" w:lineRule="auto"/>
        <w:ind w:left="720" w:hanging="720"/>
        <w:rPr>
          <w:rFonts w:eastAsia="Times New Roman" w:cs="Arial"/>
          <w:lang w:eastAsia="en-GB"/>
        </w:rPr>
      </w:pPr>
    </w:p>
    <w:p w14:paraId="40B4598D" w14:textId="3B6B1743" w:rsidR="00883BC2" w:rsidRPr="0048108A" w:rsidRDefault="00163468" w:rsidP="00841277">
      <w:pPr>
        <w:spacing w:after="0" w:line="240" w:lineRule="auto"/>
        <w:ind w:left="720" w:hanging="720"/>
        <w:rPr>
          <w:rFonts w:eastAsia="Times New Roman" w:cs="Arial"/>
          <w:lang w:eastAsia="en-GB"/>
        </w:rPr>
      </w:pPr>
      <w:r w:rsidRPr="0048108A">
        <w:rPr>
          <w:rFonts w:eastAsia="Times New Roman" w:cs="Arial"/>
          <w:lang w:eastAsia="en-GB"/>
        </w:rPr>
        <w:t>[2]</w:t>
      </w:r>
      <w:r w:rsidRPr="0048108A">
        <w:rPr>
          <w:rFonts w:eastAsia="Times New Roman" w:cs="Arial"/>
          <w:lang w:eastAsia="en-GB"/>
        </w:rPr>
        <w:tab/>
        <w:t>OpenAI, “Introducing ChatGPT,” OpenAI, Nov. 30, 2022. https://openai.com/blog/chatgpt (accessed May 16, 2023).</w:t>
      </w:r>
    </w:p>
    <w:p w14:paraId="5CCCFDEA" w14:textId="77777777" w:rsidR="00883BC2" w:rsidRPr="0048108A" w:rsidRDefault="00883BC2" w:rsidP="00841277">
      <w:pPr>
        <w:spacing w:after="0" w:line="240" w:lineRule="auto"/>
        <w:ind w:left="720" w:hanging="720"/>
        <w:rPr>
          <w:rFonts w:eastAsia="Times New Roman" w:cs="Arial"/>
          <w:lang w:eastAsia="en-GB"/>
        </w:rPr>
      </w:pPr>
    </w:p>
    <w:p w14:paraId="51E19F45" w14:textId="6C01974B" w:rsidR="00450DFF" w:rsidRPr="0048108A" w:rsidRDefault="00450DFF" w:rsidP="00841277">
      <w:pPr>
        <w:spacing w:after="0" w:line="240" w:lineRule="auto"/>
        <w:ind w:left="720" w:hanging="720"/>
        <w:rPr>
          <w:rFonts w:eastAsia="Times New Roman" w:cs="Arial"/>
          <w:lang w:eastAsia="en-GB"/>
        </w:rPr>
      </w:pPr>
      <w:r w:rsidRPr="0048108A">
        <w:rPr>
          <w:rFonts w:eastAsia="Times New Roman" w:cs="Arial"/>
          <w:lang w:eastAsia="en-GB"/>
        </w:rPr>
        <w:t>[3]</w:t>
      </w:r>
      <w:r w:rsidRPr="0048108A">
        <w:rPr>
          <w:rFonts w:eastAsia="Times New Roman" w:cs="Arial"/>
          <w:lang w:eastAsia="en-GB"/>
        </w:rPr>
        <w:tab/>
        <w:t>M. Rahman, H. J. R. Terano, N. Rahman, A. Salamzadeh, and S. Rahaman, “ChatGPT and Academic Research: A Review and Recommendations Based on Practical Examples,” Journal of Education, Management and Development Studies, vol. 3, no. 1, pp. 1–12, Mar. 2023, doi: https://doi.org/10.52631/jemds.v3i1.175.</w:t>
      </w:r>
      <w:r w:rsidRPr="0048108A">
        <w:rPr>
          <w:rFonts w:eastAsia="Times New Roman" w:cs="Arial"/>
          <w:lang w:eastAsia="en-GB"/>
        </w:rPr>
        <w:br/>
      </w:r>
    </w:p>
    <w:p w14:paraId="2A95D4EA" w14:textId="17B396FA" w:rsidR="00450DFF" w:rsidRPr="0048108A" w:rsidRDefault="00450DFF" w:rsidP="00841277">
      <w:pPr>
        <w:spacing w:after="0" w:line="240" w:lineRule="auto"/>
        <w:ind w:left="720" w:hanging="720"/>
        <w:rPr>
          <w:rFonts w:eastAsia="Times New Roman" w:cs="Arial"/>
          <w:lang w:eastAsia="en-GB"/>
        </w:rPr>
      </w:pPr>
      <w:r w:rsidRPr="0048108A">
        <w:rPr>
          <w:rFonts w:eastAsia="Times New Roman" w:cs="Arial"/>
          <w:lang w:eastAsia="en-GB"/>
        </w:rPr>
        <w:t>[4]</w:t>
      </w:r>
      <w:r w:rsidRPr="0048108A">
        <w:rPr>
          <w:rFonts w:eastAsia="Times New Roman" w:cs="Arial"/>
          <w:lang w:eastAsia="en-GB"/>
        </w:rPr>
        <w:tab/>
        <w:t>N. M. S. Surameery and M. Y. Shakor, “Use Chat GPT to Solve Programming Bugs,” International Journal of Information technology and Computer Engineering, vol. 3, no. 31, pp. 17–22, Jan. 2023, doi: https://doi.org/10.55529/ijitc.31.17.22.</w:t>
      </w:r>
    </w:p>
    <w:p w14:paraId="0F467AEC" w14:textId="5FB3BDA6" w:rsidR="00883BC2" w:rsidRPr="0048108A" w:rsidRDefault="00450DFF" w:rsidP="00841277">
      <w:pPr>
        <w:spacing w:after="0" w:line="240" w:lineRule="auto"/>
        <w:ind w:left="720" w:hanging="720"/>
        <w:rPr>
          <w:rFonts w:eastAsia="Times New Roman" w:cs="Arial"/>
          <w:lang w:eastAsia="en-GB"/>
        </w:rPr>
      </w:pPr>
      <w:r w:rsidRPr="0048108A">
        <w:rPr>
          <w:rFonts w:eastAsia="Times New Roman" w:cs="Arial"/>
          <w:lang w:eastAsia="en-GB"/>
        </w:rPr>
        <w:br/>
      </w:r>
    </w:p>
    <w:p w14:paraId="33E8F63A" w14:textId="56C91607" w:rsidR="00711C21" w:rsidRPr="0048108A" w:rsidRDefault="00450DFF" w:rsidP="00694467">
      <w:pPr>
        <w:spacing w:after="0" w:line="240" w:lineRule="auto"/>
        <w:ind w:left="720" w:hanging="720"/>
        <w:rPr>
          <w:rFonts w:eastAsia="Times New Roman" w:cs="Arial"/>
          <w:lang w:eastAsia="en-GB"/>
        </w:rPr>
      </w:pPr>
      <w:r w:rsidRPr="0048108A">
        <w:rPr>
          <w:rFonts w:eastAsia="Times New Roman" w:cs="Arial"/>
          <w:lang w:eastAsia="en-GB"/>
        </w:rPr>
        <w:t>[5]</w:t>
      </w:r>
      <w:r w:rsidRPr="0048108A">
        <w:rPr>
          <w:rFonts w:eastAsia="Times New Roman" w:cs="Arial"/>
          <w:lang w:eastAsia="en-GB"/>
        </w:rPr>
        <w:tab/>
        <w:t xml:space="preserve">D. Sobania, C. Hanna, M. </w:t>
      </w:r>
      <w:proofErr w:type="spellStart"/>
      <w:r w:rsidRPr="0048108A">
        <w:rPr>
          <w:rFonts w:eastAsia="Times New Roman" w:cs="Arial"/>
          <w:lang w:eastAsia="en-GB"/>
        </w:rPr>
        <w:t>Briesch</w:t>
      </w:r>
      <w:proofErr w:type="spellEnd"/>
      <w:r w:rsidRPr="0048108A">
        <w:rPr>
          <w:rFonts w:eastAsia="Times New Roman" w:cs="Arial"/>
          <w:lang w:eastAsia="en-GB"/>
        </w:rPr>
        <w:t xml:space="preserve">, and J. </w:t>
      </w:r>
      <w:proofErr w:type="spellStart"/>
      <w:r w:rsidRPr="0048108A">
        <w:rPr>
          <w:rFonts w:eastAsia="Times New Roman" w:cs="Arial"/>
          <w:lang w:eastAsia="en-GB"/>
        </w:rPr>
        <w:t>Petke</w:t>
      </w:r>
      <w:proofErr w:type="spellEnd"/>
      <w:r w:rsidRPr="0048108A">
        <w:rPr>
          <w:rFonts w:eastAsia="Times New Roman" w:cs="Arial"/>
          <w:lang w:eastAsia="en-GB"/>
        </w:rPr>
        <w:t>, “An Analysis of the Automatic Bug Fixing Performance of ChatGPT,” Jan. 2023. Accessed: May 24, 2023. [Online]. Available: https://arxiv.org/pdf/2301.08653.pdf</w:t>
      </w:r>
      <w:r w:rsidR="00694467" w:rsidRPr="0048108A">
        <w:rPr>
          <w:rFonts w:eastAsia="Times New Roman" w:cs="Arial"/>
          <w:lang w:eastAsia="en-GB"/>
        </w:rPr>
        <w:br/>
      </w:r>
    </w:p>
    <w:p w14:paraId="563B6CFA" w14:textId="0683B3C1"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[6]</w:t>
      </w:r>
      <w:r w:rsidRPr="0048108A">
        <w:rPr>
          <w:rFonts w:eastAsia="Times New Roman" w:cs="Arial"/>
          <w:lang w:eastAsia="en-GB"/>
        </w:rPr>
        <w:tab/>
        <w:t>Y. Bang et al., “A Multitask, Multilingual, Multimodal Evaluation of ChatGPT on Reasoning, Hallucination, and Interactivity,” arXiv:2302.04023 [cs], vol. 1, Feb. 2023, Accessed: May 24, 2023. [Online]. Available: https://arxiv.org/abs/2302.04023</w:t>
      </w:r>
      <w:r w:rsidRPr="0048108A">
        <w:rPr>
          <w:rFonts w:eastAsia="Times New Roman" w:cs="Arial"/>
          <w:lang w:eastAsia="en-GB"/>
        </w:rPr>
        <w:br/>
      </w:r>
    </w:p>
    <w:p w14:paraId="60C876C5" w14:textId="04F06E4A"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[7]</w:t>
      </w:r>
      <w:r w:rsidRPr="0048108A">
        <w:rPr>
          <w:rFonts w:eastAsia="Times New Roman" w:cs="Arial"/>
          <w:lang w:eastAsia="en-GB"/>
        </w:rPr>
        <w:tab/>
        <w:t>M. Aljanabi and ChatGPT, “ChatGPT: Future Directions and Open possibilities,” Mesopotamian Journal of Cyber Security, vol. 2023, pp. 16–17, Jan. 2023, doi: https://doi.org/10.58496/mjcs/2023/003.</w:t>
      </w:r>
      <w:r w:rsidRPr="0048108A">
        <w:rPr>
          <w:rFonts w:eastAsia="Times New Roman" w:cs="Arial"/>
          <w:lang w:eastAsia="en-GB"/>
        </w:rPr>
        <w:br/>
      </w:r>
    </w:p>
    <w:p w14:paraId="70F3615B" w14:textId="74AAFD61"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[8]</w:t>
      </w:r>
      <w:r w:rsidRPr="0048108A">
        <w:rPr>
          <w:rFonts w:eastAsia="Times New Roman" w:cs="Arial"/>
          <w:lang w:eastAsia="en-GB"/>
        </w:rPr>
        <w:tab/>
        <w:t xml:space="preserve">M. Lieberman, “What Is ChatGPT and How Is It Used in </w:t>
      </w:r>
      <w:proofErr w:type="gramStart"/>
      <w:r w:rsidRPr="0048108A">
        <w:rPr>
          <w:rFonts w:eastAsia="Times New Roman" w:cs="Arial"/>
          <w:lang w:eastAsia="en-GB"/>
        </w:rPr>
        <w:t>Education?,</w:t>
      </w:r>
      <w:proofErr w:type="gramEnd"/>
      <w:r w:rsidRPr="0048108A">
        <w:rPr>
          <w:rFonts w:eastAsia="Times New Roman" w:cs="Arial"/>
          <w:lang w:eastAsia="en-GB"/>
        </w:rPr>
        <w:t>” Education Week, Jan. 04, 2023. Accessed: May 13, 2023. [Online]. Available: https://www.edweek.org/technology/what-is-chatgpt-and-how-is-it-used-in-education/2023/01</w:t>
      </w:r>
      <w:r w:rsidRPr="0048108A">
        <w:rPr>
          <w:rFonts w:eastAsia="Times New Roman" w:cs="Arial"/>
          <w:lang w:eastAsia="en-GB"/>
        </w:rPr>
        <w:br/>
      </w:r>
    </w:p>
    <w:p w14:paraId="05FFD522" w14:textId="5EC77AC2"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[9]</w:t>
      </w:r>
      <w:r w:rsidRPr="0048108A">
        <w:rPr>
          <w:rFonts w:eastAsia="Times New Roman" w:cs="Arial"/>
          <w:lang w:eastAsia="en-GB"/>
        </w:rPr>
        <w:tab/>
        <w:t>T. Yue, D. Au, C. C. Au, and K. Y. Iu, “Democratizing Financial Knowledge with ChatGPT by OpenAI: Unleashing the Power of Technology,” papers.ssrn.com, Feb. 02, 2023. https://ssrn.com/abstract=4346152 (accessed May 13, 2023).</w:t>
      </w:r>
      <w:r w:rsidRPr="0048108A">
        <w:rPr>
          <w:rFonts w:eastAsia="Times New Roman" w:cs="Arial"/>
          <w:lang w:eastAsia="en-GB"/>
        </w:rPr>
        <w:br/>
      </w:r>
    </w:p>
    <w:p w14:paraId="67C77E33" w14:textId="782B0DAB"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[10]</w:t>
      </w:r>
      <w:r w:rsidRPr="0048108A">
        <w:rPr>
          <w:rFonts w:eastAsia="Times New Roman" w:cs="Arial"/>
          <w:lang w:eastAsia="en-GB"/>
        </w:rPr>
        <w:tab/>
        <w:t>A. Tlili et al., “What if the devil is my guardian angel: ChatGPT as a case study of using chatbots in education,” Smart Learning Environments, vol. 10, no. 1, Feb. 2023, doi: https://doi.org/10.1186/s40561-023-00237-x.</w:t>
      </w:r>
      <w:r w:rsidRPr="0048108A">
        <w:rPr>
          <w:rFonts w:eastAsia="Times New Roman" w:cs="Arial"/>
          <w:lang w:eastAsia="en-GB"/>
        </w:rPr>
        <w:br/>
      </w:r>
    </w:p>
    <w:p w14:paraId="0833A351" w14:textId="7469503F"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[11]</w:t>
      </w:r>
      <w:r w:rsidRPr="0048108A">
        <w:rPr>
          <w:rFonts w:eastAsia="Times New Roman" w:cs="Arial"/>
          <w:lang w:eastAsia="en-GB"/>
        </w:rPr>
        <w:tab/>
        <w:t>T. H. Kung et al., “Performance of ChatGPT on USMLE: Potential for AI-Assisted Medical Education Using Large Language Models,” medRxiv, vol. 2, Dec. 2022, doi: https://doi.org/10.1101/2022.12.19.22283643.</w:t>
      </w:r>
      <w:r w:rsidRPr="0048108A">
        <w:rPr>
          <w:rFonts w:eastAsia="Times New Roman" w:cs="Arial"/>
          <w:lang w:eastAsia="en-GB"/>
        </w:rPr>
        <w:br/>
      </w:r>
    </w:p>
    <w:p w14:paraId="1ED9B460" w14:textId="1B935F87"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[12]</w:t>
      </w:r>
      <w:r w:rsidRPr="0048108A">
        <w:rPr>
          <w:rFonts w:eastAsia="Times New Roman" w:cs="Arial"/>
          <w:lang w:eastAsia="en-GB"/>
        </w:rPr>
        <w:tab/>
      </w:r>
      <w:proofErr w:type="spellStart"/>
      <w:r w:rsidRPr="0048108A">
        <w:rPr>
          <w:rFonts w:eastAsia="Times New Roman" w:cs="Arial"/>
          <w:lang w:eastAsia="en-GB"/>
        </w:rPr>
        <w:t>Formplus</w:t>
      </w:r>
      <w:proofErr w:type="spellEnd"/>
      <w:r w:rsidRPr="0048108A">
        <w:rPr>
          <w:rFonts w:eastAsia="Times New Roman" w:cs="Arial"/>
          <w:lang w:eastAsia="en-GB"/>
        </w:rPr>
        <w:t>, “15 Reasons to Choose Quantitative over Qualitative Research,” Formpl.us, Jul. 10, 2019. https://www.formpl.us/blog/quantitative-qualitative-research (accessed May 19, 2023).</w:t>
      </w:r>
      <w:r w:rsidRPr="0048108A">
        <w:rPr>
          <w:rFonts w:eastAsia="Times New Roman" w:cs="Arial"/>
          <w:lang w:eastAsia="en-GB"/>
        </w:rPr>
        <w:br/>
      </w:r>
    </w:p>
    <w:p w14:paraId="2EB10813" w14:textId="6161FECB"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lastRenderedPageBreak/>
        <w:t>[13]</w:t>
      </w:r>
      <w:r w:rsidRPr="0048108A">
        <w:rPr>
          <w:rFonts w:eastAsia="Times New Roman" w:cs="Arial"/>
          <w:lang w:eastAsia="en-GB"/>
        </w:rPr>
        <w:tab/>
        <w:t xml:space="preserve">T. Williams, “Why Is Quantitative Research </w:t>
      </w:r>
      <w:proofErr w:type="gramStart"/>
      <w:r w:rsidRPr="0048108A">
        <w:rPr>
          <w:rFonts w:eastAsia="Times New Roman" w:cs="Arial"/>
          <w:lang w:eastAsia="en-GB"/>
        </w:rPr>
        <w:t>Important?,</w:t>
      </w:r>
      <w:proofErr w:type="gramEnd"/>
      <w:r w:rsidRPr="0048108A">
        <w:rPr>
          <w:rFonts w:eastAsia="Times New Roman" w:cs="Arial"/>
          <w:lang w:eastAsia="en-GB"/>
        </w:rPr>
        <w:t>” GCU, Jun. 14, 2021. https://www.gcu.edu/blog/doctoral-journey/why-quantitative-research-important#:~:text=The%20purpose%20of%20quantitative%20research (accessed May 19, 2023).</w:t>
      </w:r>
      <w:r w:rsidRPr="0048108A">
        <w:rPr>
          <w:rFonts w:eastAsia="Times New Roman" w:cs="Arial"/>
          <w:lang w:eastAsia="en-GB"/>
        </w:rPr>
        <w:br/>
      </w:r>
    </w:p>
    <w:p w14:paraId="37D1BCAE" w14:textId="43CE133C"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[14]</w:t>
      </w:r>
      <w:r w:rsidRPr="0048108A">
        <w:rPr>
          <w:rFonts w:eastAsia="Times New Roman" w:cs="Arial"/>
          <w:lang w:eastAsia="en-GB"/>
        </w:rPr>
        <w:tab/>
        <w:t xml:space="preserve">S. McLeod, “What’s the Difference between Qualitative and Quantitative </w:t>
      </w:r>
      <w:proofErr w:type="gramStart"/>
      <w:r w:rsidRPr="0048108A">
        <w:rPr>
          <w:rFonts w:eastAsia="Times New Roman" w:cs="Arial"/>
          <w:lang w:eastAsia="en-GB"/>
        </w:rPr>
        <w:t>research?,</w:t>
      </w:r>
      <w:proofErr w:type="gramEnd"/>
      <w:r w:rsidRPr="0048108A">
        <w:rPr>
          <w:rFonts w:eastAsia="Times New Roman" w:cs="Arial"/>
          <w:lang w:eastAsia="en-GB"/>
        </w:rPr>
        <w:t>” Simply Psychology, Apr. 06, 2023. https://www.simplypsychology.org/qualitative-quantitative.html (accessed May 19, 2023).</w:t>
      </w:r>
      <w:r w:rsidRPr="0048108A">
        <w:rPr>
          <w:rFonts w:eastAsia="Times New Roman" w:cs="Arial"/>
          <w:lang w:eastAsia="en-GB"/>
        </w:rPr>
        <w:br/>
      </w:r>
    </w:p>
    <w:p w14:paraId="3EBDFA48" w14:textId="327F58C4"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[15]</w:t>
      </w:r>
      <w:r w:rsidRPr="0048108A">
        <w:rPr>
          <w:rFonts w:eastAsia="Times New Roman" w:cs="Arial"/>
          <w:lang w:eastAsia="en-GB"/>
        </w:rPr>
        <w:tab/>
        <w:t xml:space="preserve">K. </w:t>
      </w:r>
      <w:proofErr w:type="spellStart"/>
      <w:r w:rsidRPr="0048108A">
        <w:rPr>
          <w:rFonts w:eastAsia="Times New Roman" w:cs="Arial"/>
          <w:lang w:eastAsia="en-GB"/>
        </w:rPr>
        <w:t>Hammarberg</w:t>
      </w:r>
      <w:proofErr w:type="spellEnd"/>
      <w:r w:rsidRPr="0048108A">
        <w:rPr>
          <w:rFonts w:eastAsia="Times New Roman" w:cs="Arial"/>
          <w:lang w:eastAsia="en-GB"/>
        </w:rPr>
        <w:t>, M. Kirkman, and S. De Lacey, “Qualitative Research Methods: When to Use Them and How to Judge Them,” Human Reproduction, vol. 31, no. 3, pp. 498–501, Jan. 2016, doi: https://doi.org/10.1093/humrep/dev334.</w:t>
      </w:r>
      <w:r w:rsidRPr="0048108A">
        <w:rPr>
          <w:rFonts w:eastAsia="Times New Roman" w:cs="Arial"/>
          <w:lang w:eastAsia="en-GB"/>
        </w:rPr>
        <w:br/>
      </w:r>
    </w:p>
    <w:p w14:paraId="0DF21A24" w14:textId="04EC88B1"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[16]</w:t>
      </w:r>
      <w:r w:rsidRPr="0048108A">
        <w:rPr>
          <w:rFonts w:eastAsia="Times New Roman" w:cs="Arial"/>
          <w:lang w:eastAsia="en-GB"/>
        </w:rPr>
        <w:tab/>
        <w:t xml:space="preserve">S. </w:t>
      </w:r>
      <w:proofErr w:type="spellStart"/>
      <w:r w:rsidRPr="0048108A">
        <w:rPr>
          <w:rFonts w:eastAsia="Times New Roman" w:cs="Arial"/>
          <w:lang w:eastAsia="en-GB"/>
        </w:rPr>
        <w:t>McCombes</w:t>
      </w:r>
      <w:proofErr w:type="spellEnd"/>
      <w:r w:rsidRPr="0048108A">
        <w:rPr>
          <w:rFonts w:eastAsia="Times New Roman" w:cs="Arial"/>
          <w:lang w:eastAsia="en-GB"/>
        </w:rPr>
        <w:t xml:space="preserve">, “Doing Survey Research | A Step-by-Step Guide &amp; Examples,” </w:t>
      </w:r>
      <w:proofErr w:type="spellStart"/>
      <w:r w:rsidRPr="0048108A">
        <w:rPr>
          <w:rFonts w:eastAsia="Times New Roman" w:cs="Arial"/>
          <w:lang w:eastAsia="en-GB"/>
        </w:rPr>
        <w:t>Scribbr</w:t>
      </w:r>
      <w:proofErr w:type="spellEnd"/>
      <w:r w:rsidRPr="0048108A">
        <w:rPr>
          <w:rFonts w:eastAsia="Times New Roman" w:cs="Arial"/>
          <w:lang w:eastAsia="en-GB"/>
        </w:rPr>
        <w:t>, May 06, 2022. https://www.scribbr.co.uk/research-methods/surveys/ (accessed May 19, 2023).</w:t>
      </w:r>
      <w:r w:rsidRPr="0048108A">
        <w:rPr>
          <w:rFonts w:eastAsia="Times New Roman" w:cs="Arial"/>
          <w:lang w:eastAsia="en-GB"/>
        </w:rPr>
        <w:br/>
      </w:r>
    </w:p>
    <w:p w14:paraId="425251B4" w14:textId="277574B1" w:rsidR="00694467" w:rsidRPr="0048108A" w:rsidRDefault="00694467" w:rsidP="00694467">
      <w:pPr>
        <w:spacing w:after="0" w:line="240" w:lineRule="auto"/>
        <w:ind w:left="720" w:hanging="720"/>
        <w:rPr>
          <w:rFonts w:eastAsia="Times New Roman" w:cs="Arial"/>
          <w:lang w:eastAsia="en-GB"/>
        </w:rPr>
      </w:pPr>
      <w:r w:rsidRPr="0048108A">
        <w:rPr>
          <w:rFonts w:eastAsia="Times New Roman" w:cs="Arial"/>
          <w:lang w:eastAsia="en-GB"/>
        </w:rPr>
        <w:t>[17]</w:t>
      </w:r>
      <w:r w:rsidRPr="0048108A">
        <w:rPr>
          <w:rFonts w:eastAsia="Times New Roman" w:cs="Arial"/>
          <w:lang w:eastAsia="en-GB"/>
        </w:rPr>
        <w:tab/>
        <w:t>J. W. Creswell and J. D. Creswell, Research Design: Qualitative, Quantitative &amp; Mixed Methods Approaches, 5th ed. Los Angeles: Sage, 2018, p. 149.</w:t>
      </w:r>
      <w:r w:rsidRPr="0048108A">
        <w:rPr>
          <w:rFonts w:eastAsia="Times New Roman" w:cs="Arial"/>
          <w:lang w:eastAsia="en-GB"/>
        </w:rPr>
        <w:br/>
      </w:r>
    </w:p>
    <w:p w14:paraId="0E6AEB87" w14:textId="07AABAA3" w:rsidR="00694467"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[18]</w:t>
      </w:r>
      <w:r w:rsidRPr="0048108A">
        <w:rPr>
          <w:rFonts w:eastAsia="Times New Roman" w:cs="Arial"/>
          <w:lang w:eastAsia="en-GB"/>
        </w:rPr>
        <w:tab/>
        <w:t>Python Software Foundation, “Welcome to Python.org,” Python.org, Nov. 18, 2019. https://www.python.org (accessed May 19, 2023).</w:t>
      </w:r>
      <w:r w:rsidRPr="0048108A">
        <w:rPr>
          <w:rFonts w:eastAsia="Times New Roman" w:cs="Arial"/>
          <w:lang w:eastAsia="en-GB"/>
        </w:rPr>
        <w:br/>
      </w:r>
    </w:p>
    <w:p w14:paraId="4FA57A47" w14:textId="01FBE2F7" w:rsidR="00EE00C5"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[19]</w:t>
      </w:r>
      <w:r w:rsidRPr="0048108A">
        <w:rPr>
          <w:rFonts w:eastAsia="Times New Roman" w:cs="Arial"/>
          <w:lang w:eastAsia="en-GB"/>
        </w:rPr>
        <w:tab/>
        <w:t xml:space="preserve">A. </w:t>
      </w:r>
      <w:proofErr w:type="spellStart"/>
      <w:r w:rsidRPr="0048108A">
        <w:rPr>
          <w:rFonts w:eastAsia="Times New Roman" w:cs="Arial"/>
          <w:lang w:eastAsia="en-GB"/>
        </w:rPr>
        <w:t>Gefferth</w:t>
      </w:r>
      <w:proofErr w:type="spellEnd"/>
      <w:r w:rsidRPr="0048108A">
        <w:rPr>
          <w:rFonts w:eastAsia="Times New Roman" w:cs="Arial"/>
          <w:lang w:eastAsia="en-GB"/>
        </w:rPr>
        <w:t>, “One Hot Encoding scikit vs pandas,” Medium, Mar. 13, 2023. https://towardsdatascience.com/one-hot-encoding-scikit-vs-pandas-2133775567b8 (accessed May 20, 2023).</w:t>
      </w:r>
      <w:r w:rsidRPr="0048108A">
        <w:rPr>
          <w:rFonts w:eastAsia="Times New Roman" w:cs="Arial"/>
          <w:lang w:eastAsia="en-GB"/>
        </w:rPr>
        <w:br/>
      </w:r>
    </w:p>
    <w:p w14:paraId="7D68CCE5" w14:textId="1F8EE78E" w:rsidR="00EE00C5"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[20]</w:t>
      </w:r>
      <w:r w:rsidRPr="0048108A">
        <w:rPr>
          <w:rFonts w:eastAsia="Times New Roman" w:cs="Arial"/>
          <w:lang w:eastAsia="en-GB"/>
        </w:rPr>
        <w:tab/>
        <w:t>N. Abraham et al., Coding all-in-one. Hoboken, Nj: John Wiley &amp; Sons, Inc, 2017, p. 354.</w:t>
      </w:r>
      <w:r w:rsidRPr="0048108A">
        <w:rPr>
          <w:rFonts w:eastAsia="Times New Roman" w:cs="Arial"/>
          <w:lang w:eastAsia="en-GB"/>
        </w:rPr>
        <w:br/>
      </w:r>
    </w:p>
    <w:p w14:paraId="261F3AAE" w14:textId="550B06E7" w:rsidR="00EE00C5"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[21]</w:t>
      </w:r>
      <w:r w:rsidRPr="0048108A">
        <w:rPr>
          <w:rFonts w:eastAsia="Times New Roman" w:cs="Arial"/>
          <w:lang w:eastAsia="en-GB"/>
        </w:rPr>
        <w:tab/>
        <w:t>D. J. Rumsey, Statistics for dummies. Hoboken, Nj: John Wiley &amp; Sons, 2016, pp. 297–300.</w:t>
      </w:r>
      <w:r w:rsidRPr="0048108A">
        <w:rPr>
          <w:rFonts w:eastAsia="Times New Roman" w:cs="Arial"/>
          <w:lang w:eastAsia="en-GB"/>
        </w:rPr>
        <w:br/>
      </w:r>
    </w:p>
    <w:p w14:paraId="6ADFCCDF" w14:textId="0CAB5F71" w:rsidR="00EE00C5"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[22]</w:t>
      </w:r>
      <w:r w:rsidRPr="0048108A">
        <w:rPr>
          <w:rFonts w:eastAsia="Times New Roman" w:cs="Arial"/>
          <w:lang w:eastAsia="en-GB"/>
        </w:rPr>
        <w:tab/>
        <w:t xml:space="preserve">D. </w:t>
      </w:r>
      <w:proofErr w:type="spellStart"/>
      <w:r w:rsidRPr="0048108A">
        <w:rPr>
          <w:rFonts w:eastAsia="Times New Roman" w:cs="Arial"/>
          <w:lang w:eastAsia="en-GB"/>
        </w:rPr>
        <w:t>Spiegelhalter</w:t>
      </w:r>
      <w:proofErr w:type="spellEnd"/>
      <w:r w:rsidRPr="0048108A">
        <w:rPr>
          <w:rFonts w:eastAsia="Times New Roman" w:cs="Arial"/>
          <w:lang w:eastAsia="en-GB"/>
        </w:rPr>
        <w:t xml:space="preserve">, </w:t>
      </w:r>
      <w:proofErr w:type="gramStart"/>
      <w:r w:rsidRPr="0048108A">
        <w:rPr>
          <w:rFonts w:eastAsia="Times New Roman" w:cs="Arial"/>
          <w:lang w:eastAsia="en-GB"/>
        </w:rPr>
        <w:t>STATISTICS :</w:t>
      </w:r>
      <w:proofErr w:type="gramEnd"/>
      <w:r w:rsidRPr="0048108A">
        <w:rPr>
          <w:rFonts w:eastAsia="Times New Roman" w:cs="Arial"/>
          <w:lang w:eastAsia="en-GB"/>
        </w:rPr>
        <w:t xml:space="preserve"> the art of learning from data. Pelican, 2019, p. 58.</w:t>
      </w:r>
      <w:r w:rsidRPr="0048108A">
        <w:rPr>
          <w:rFonts w:eastAsia="Times New Roman" w:cs="Arial"/>
          <w:lang w:eastAsia="en-GB"/>
        </w:rPr>
        <w:br/>
      </w:r>
    </w:p>
    <w:p w14:paraId="3414788B" w14:textId="120717EC" w:rsidR="00EE00C5" w:rsidRPr="0048108A" w:rsidRDefault="00EE00C5" w:rsidP="00694467">
      <w:pPr>
        <w:spacing w:after="0" w:line="240" w:lineRule="auto"/>
        <w:ind w:left="720" w:hanging="720"/>
        <w:rPr>
          <w:rFonts w:eastAsia="Times New Roman" w:cs="Arial"/>
          <w:lang w:eastAsia="en-GB"/>
        </w:rPr>
      </w:pPr>
      <w:r w:rsidRPr="0048108A">
        <w:rPr>
          <w:rFonts w:eastAsia="Times New Roman" w:cs="Arial"/>
          <w:lang w:eastAsia="en-GB"/>
        </w:rPr>
        <w:t>[23]</w:t>
      </w:r>
      <w:r w:rsidRPr="0048108A">
        <w:rPr>
          <w:rFonts w:eastAsia="Times New Roman" w:cs="Arial"/>
          <w:lang w:eastAsia="en-GB"/>
        </w:rPr>
        <w:tab/>
        <w:t xml:space="preserve">W. </w:t>
      </w:r>
      <w:proofErr w:type="spellStart"/>
      <w:r w:rsidRPr="0048108A">
        <w:rPr>
          <w:rFonts w:eastAsia="Times New Roman" w:cs="Arial"/>
          <w:lang w:eastAsia="en-GB"/>
        </w:rPr>
        <w:t>Mckinney</w:t>
      </w:r>
      <w:proofErr w:type="spellEnd"/>
      <w:r w:rsidRPr="0048108A">
        <w:rPr>
          <w:rFonts w:eastAsia="Times New Roman" w:cs="Arial"/>
          <w:lang w:eastAsia="en-GB"/>
        </w:rPr>
        <w:t xml:space="preserve">, “Data Structures for Statistical Computing in Python,” 2010. Accessed: May 20, 2023. [Online]. Available: </w:t>
      </w:r>
      <w:hyperlink r:id="rId8" w:history="1">
        <w:r w:rsidRPr="0048108A">
          <w:rPr>
            <w:rStyle w:val="Hyperlink"/>
            <w:rFonts w:eastAsia="Times New Roman" w:cs="Arial"/>
            <w:lang w:eastAsia="en-GB"/>
          </w:rPr>
          <w:t>https://conference.scipy.org/proceedings/scipy2010/pdfs/mckinney.pdf</w:t>
        </w:r>
      </w:hyperlink>
      <w:r w:rsidRPr="0048108A">
        <w:rPr>
          <w:rFonts w:eastAsia="Times New Roman" w:cs="Arial"/>
          <w:lang w:eastAsia="en-GB"/>
        </w:rPr>
        <w:br/>
      </w:r>
    </w:p>
    <w:p w14:paraId="3A89F630" w14:textId="1329A06F" w:rsidR="00EE00C5" w:rsidRPr="0048108A" w:rsidRDefault="00AF312E" w:rsidP="00694467">
      <w:pPr>
        <w:spacing w:after="0" w:line="240" w:lineRule="auto"/>
        <w:ind w:left="720" w:hanging="720"/>
        <w:rPr>
          <w:rFonts w:eastAsia="Times New Roman" w:cs="Arial"/>
          <w:lang w:eastAsia="en-GB"/>
        </w:rPr>
      </w:pPr>
      <w:r w:rsidRPr="0048108A">
        <w:rPr>
          <w:rFonts w:eastAsia="Times New Roman" w:cs="Arial"/>
          <w:lang w:eastAsia="en-GB"/>
        </w:rPr>
        <w:t>[24]</w:t>
      </w:r>
      <w:r w:rsidRPr="0048108A">
        <w:rPr>
          <w:rFonts w:eastAsia="Times New Roman" w:cs="Arial"/>
          <w:lang w:eastAsia="en-GB"/>
        </w:rPr>
        <w:tab/>
      </w:r>
      <w:proofErr w:type="spellStart"/>
      <w:r w:rsidRPr="0048108A">
        <w:rPr>
          <w:rFonts w:eastAsia="Times New Roman" w:cs="Arial"/>
          <w:lang w:eastAsia="en-GB"/>
        </w:rPr>
        <w:t>scipy</w:t>
      </w:r>
      <w:proofErr w:type="spellEnd"/>
      <w:r w:rsidRPr="0048108A">
        <w:rPr>
          <w:rFonts w:eastAsia="Times New Roman" w:cs="Arial"/>
          <w:lang w:eastAsia="en-GB"/>
        </w:rPr>
        <w:t>, “SciPy documentation — SciPy v1.8.1 Manual,” docs.scipy.org, Feb. 19, 2023. https://docs.scipy.org/doc/scipy/ (accessed May 20, 2023).</w:t>
      </w:r>
      <w:r w:rsidRPr="0048108A">
        <w:rPr>
          <w:rFonts w:eastAsia="Times New Roman" w:cs="Arial"/>
          <w:lang w:eastAsia="en-GB"/>
        </w:rPr>
        <w:br/>
      </w:r>
      <w:r w:rsidRPr="0048108A">
        <w:rPr>
          <w:rFonts w:eastAsia="Times New Roman" w:cs="Arial"/>
          <w:lang w:eastAsia="en-GB"/>
        </w:rPr>
        <w:br/>
      </w:r>
    </w:p>
    <w:p w14:paraId="451F24FD" w14:textId="77777777" w:rsidR="00AF312E" w:rsidRPr="0048108A" w:rsidRDefault="00AF312E" w:rsidP="00694467">
      <w:pPr>
        <w:spacing w:after="0" w:line="240" w:lineRule="auto"/>
        <w:ind w:left="720" w:hanging="720"/>
        <w:rPr>
          <w:rFonts w:eastAsia="Times New Roman" w:cs="Arial"/>
          <w:lang w:eastAsia="en-GB"/>
        </w:rPr>
      </w:pPr>
      <w:r w:rsidRPr="0048108A">
        <w:rPr>
          <w:rFonts w:eastAsia="Times New Roman" w:cs="Arial"/>
          <w:lang w:eastAsia="en-GB"/>
        </w:rPr>
        <w:t>[25]</w:t>
      </w:r>
      <w:r w:rsidRPr="0048108A">
        <w:rPr>
          <w:rFonts w:eastAsia="Times New Roman" w:cs="Arial"/>
          <w:lang w:eastAsia="en-GB"/>
        </w:rPr>
        <w:tab/>
        <w:t>J. D. Hunter, “Matplotlib: A 2D Graphics Environment,” Computing in Science &amp; Engineering, vol. 9, no. 3, pp. 90–95, 2007, doi: https://doi.org/10.1109/mcse.2007.55.</w:t>
      </w:r>
      <w:r w:rsidRPr="0048108A">
        <w:rPr>
          <w:rFonts w:eastAsia="Times New Roman" w:cs="Arial"/>
          <w:lang w:eastAsia="en-GB"/>
        </w:rPr>
        <w:br/>
      </w:r>
    </w:p>
    <w:p w14:paraId="5B97E221" w14:textId="77777777" w:rsidR="00AF312E" w:rsidRPr="0048108A" w:rsidRDefault="00AF312E" w:rsidP="00694467">
      <w:pPr>
        <w:spacing w:after="0" w:line="240" w:lineRule="auto"/>
        <w:ind w:left="720" w:hanging="720"/>
        <w:rPr>
          <w:rFonts w:eastAsia="Times New Roman" w:cs="Arial"/>
          <w:lang w:eastAsia="en-GB"/>
        </w:rPr>
      </w:pPr>
      <w:r w:rsidRPr="0048108A">
        <w:rPr>
          <w:rFonts w:eastAsia="Times New Roman" w:cs="Arial"/>
          <w:lang w:eastAsia="en-GB"/>
        </w:rPr>
        <w:t>[26]</w:t>
      </w:r>
      <w:r w:rsidRPr="0048108A">
        <w:rPr>
          <w:rFonts w:eastAsia="Times New Roman" w:cs="Arial"/>
          <w:lang w:eastAsia="en-GB"/>
        </w:rPr>
        <w:tab/>
        <w:t xml:space="preserve">M. Waskom, “seaborn: statistical data visualization,” Journal of </w:t>
      </w:r>
      <w:proofErr w:type="gramStart"/>
      <w:r w:rsidRPr="0048108A">
        <w:rPr>
          <w:rFonts w:eastAsia="Times New Roman" w:cs="Arial"/>
          <w:lang w:eastAsia="en-GB"/>
        </w:rPr>
        <w:t>Open Source</w:t>
      </w:r>
      <w:proofErr w:type="gramEnd"/>
      <w:r w:rsidRPr="0048108A">
        <w:rPr>
          <w:rFonts w:eastAsia="Times New Roman" w:cs="Arial"/>
          <w:lang w:eastAsia="en-GB"/>
        </w:rPr>
        <w:t xml:space="preserve"> Software, vol. 6, no. 60, p. 3021, Apr. 2021, doi: https://doi.org/10.21105/joss.03021.</w:t>
      </w:r>
      <w:r w:rsidRPr="0048108A">
        <w:rPr>
          <w:rFonts w:eastAsia="Times New Roman" w:cs="Arial"/>
          <w:lang w:eastAsia="en-GB"/>
        </w:rPr>
        <w:br/>
      </w:r>
    </w:p>
    <w:p w14:paraId="1EF4FE64" w14:textId="3D149D13" w:rsidR="00AF312E" w:rsidRPr="0048108A" w:rsidRDefault="00AF312E" w:rsidP="00694467">
      <w:pPr>
        <w:spacing w:after="0" w:line="240" w:lineRule="auto"/>
        <w:ind w:left="720" w:hanging="720"/>
        <w:rPr>
          <w:rFonts w:eastAsia="Times New Roman" w:cs="Arial"/>
          <w:lang w:eastAsia="en-GB"/>
        </w:rPr>
      </w:pPr>
      <w:r w:rsidRPr="0048108A">
        <w:rPr>
          <w:rFonts w:eastAsia="Times New Roman" w:cs="Arial"/>
          <w:lang w:eastAsia="en-GB"/>
        </w:rPr>
        <w:t>[27]</w:t>
      </w:r>
      <w:r w:rsidRPr="0048108A">
        <w:rPr>
          <w:rFonts w:eastAsia="Times New Roman" w:cs="Arial"/>
          <w:lang w:eastAsia="en-GB"/>
        </w:rPr>
        <w:tab/>
        <w:t>IEEE, “History of IEEE,” @IEEEorg, 2019. https://www.ieee.org/about/ieee-history.html (accessed May 21, 2023).</w:t>
      </w:r>
      <w:r w:rsidRPr="0048108A">
        <w:rPr>
          <w:rFonts w:eastAsia="Times New Roman" w:cs="Arial"/>
          <w:lang w:eastAsia="en-GB"/>
        </w:rPr>
        <w:br/>
      </w:r>
      <w:r w:rsidRPr="0048108A">
        <w:rPr>
          <w:rFonts w:eastAsia="Times New Roman" w:cs="Arial"/>
          <w:lang w:eastAsia="en-GB"/>
        </w:rPr>
        <w:lastRenderedPageBreak/>
        <w:br/>
      </w:r>
    </w:p>
    <w:p w14:paraId="10E901A9" w14:textId="4C50063D" w:rsidR="00AF312E" w:rsidRPr="0048108A" w:rsidRDefault="00AF312E" w:rsidP="00694467">
      <w:pPr>
        <w:spacing w:after="0" w:line="240" w:lineRule="auto"/>
        <w:ind w:left="720" w:hanging="720"/>
        <w:rPr>
          <w:rFonts w:eastAsia="Times New Roman" w:cs="Arial"/>
          <w:lang w:eastAsia="en-GB"/>
        </w:rPr>
      </w:pPr>
      <w:r w:rsidRPr="0048108A">
        <w:rPr>
          <w:rFonts w:eastAsia="Times New Roman" w:cs="Arial"/>
          <w:lang w:eastAsia="en-GB"/>
        </w:rPr>
        <w:t>[28]</w:t>
      </w:r>
      <w:r w:rsidRPr="0048108A">
        <w:rPr>
          <w:rFonts w:eastAsia="Times New Roman" w:cs="Arial"/>
          <w:lang w:eastAsia="en-GB"/>
        </w:rPr>
        <w:tab/>
        <w:t>IEEE, “IEEE Code of Ethics,” ieee.org, 2020. https://www.ieee.org/about/corporate/governance/p7-8.html (accessed May 21, 2023).</w:t>
      </w:r>
    </w:p>
    <w:p w14:paraId="55CF7789" w14:textId="3C984DBA" w:rsidR="00BE3F11" w:rsidRDefault="00BE3F11" w:rsidP="00694467">
      <w:pPr>
        <w:spacing w:after="0" w:line="240" w:lineRule="auto"/>
        <w:ind w:left="720" w:hanging="720"/>
        <w:rPr>
          <w:rFonts w:ascii="Times New Roman" w:eastAsia="Times New Roman" w:hAnsi="Times New Roman" w:cs="Times New Roman"/>
          <w:sz w:val="24"/>
          <w:szCs w:val="24"/>
          <w:lang w:eastAsia="en-GB"/>
        </w:rPr>
      </w:pPr>
    </w:p>
    <w:p w14:paraId="50D66CF0" w14:textId="0F4FF7DF" w:rsidR="00E8671C" w:rsidRPr="00BB0040" w:rsidRDefault="00E8671C" w:rsidP="00BB0040">
      <w:pPr>
        <w:spacing w:line="259" w:lineRule="auto"/>
        <w:rPr>
          <w:rFonts w:ascii="Times New Roman" w:eastAsia="Times New Roman" w:hAnsi="Times New Roman" w:cs="Times New Roman"/>
          <w:sz w:val="24"/>
          <w:szCs w:val="24"/>
          <w:lang w:eastAsia="en-GB"/>
        </w:rPr>
      </w:pPr>
    </w:p>
    <w:sectPr w:rsidR="00E8671C" w:rsidRPr="00BB0040" w:rsidSect="00795DEE">
      <w:headerReference w:type="default" r:id="rId9"/>
      <w:footerReference w:type="default" r:id="rId10"/>
      <w:headerReference w:type="first" r:id="rId11"/>
      <w:footerReference w:type="first" r:id="rId12"/>
      <w:pgSz w:w="11906" w:h="16838" w:code="9"/>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5AFAA" w14:textId="77777777" w:rsidR="000937D9" w:rsidRDefault="000937D9" w:rsidP="00081B12">
      <w:pPr>
        <w:spacing w:after="0" w:line="240" w:lineRule="auto"/>
      </w:pPr>
      <w:r>
        <w:separator/>
      </w:r>
    </w:p>
  </w:endnote>
  <w:endnote w:type="continuationSeparator" w:id="0">
    <w:p w14:paraId="72BECEDC" w14:textId="77777777" w:rsidR="000937D9" w:rsidRDefault="000937D9"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000000"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000000"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B6EE1" w14:textId="77777777" w:rsidR="000937D9" w:rsidRDefault="000937D9" w:rsidP="00081B12">
      <w:pPr>
        <w:spacing w:after="0" w:line="240" w:lineRule="auto"/>
      </w:pPr>
      <w:r>
        <w:separator/>
      </w:r>
    </w:p>
  </w:footnote>
  <w:footnote w:type="continuationSeparator" w:id="0">
    <w:p w14:paraId="06892B9B" w14:textId="77777777" w:rsidR="000937D9" w:rsidRDefault="000937D9"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6B0946"/>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975260">
    <w:abstractNumId w:val="1"/>
  </w:num>
  <w:num w:numId="2" w16cid:durableId="231933223">
    <w:abstractNumId w:val="12"/>
  </w:num>
  <w:num w:numId="3" w16cid:durableId="199821871">
    <w:abstractNumId w:val="0"/>
  </w:num>
  <w:num w:numId="4" w16cid:durableId="338390546">
    <w:abstractNumId w:val="18"/>
  </w:num>
  <w:num w:numId="5" w16cid:durableId="1600942061">
    <w:abstractNumId w:val="8"/>
  </w:num>
  <w:num w:numId="6" w16cid:durableId="1593125186">
    <w:abstractNumId w:val="15"/>
  </w:num>
  <w:num w:numId="7" w16cid:durableId="681663128">
    <w:abstractNumId w:val="9"/>
  </w:num>
  <w:num w:numId="8" w16cid:durableId="2113745028">
    <w:abstractNumId w:val="13"/>
  </w:num>
  <w:num w:numId="9" w16cid:durableId="1249193410">
    <w:abstractNumId w:val="16"/>
  </w:num>
  <w:num w:numId="10" w16cid:durableId="1096168741">
    <w:abstractNumId w:val="3"/>
  </w:num>
  <w:num w:numId="11" w16cid:durableId="557206681">
    <w:abstractNumId w:val="11"/>
  </w:num>
  <w:num w:numId="12" w16cid:durableId="583876953">
    <w:abstractNumId w:val="5"/>
  </w:num>
  <w:num w:numId="13" w16cid:durableId="690254603">
    <w:abstractNumId w:val="19"/>
  </w:num>
  <w:num w:numId="14" w16cid:durableId="1625424116">
    <w:abstractNumId w:val="7"/>
  </w:num>
  <w:num w:numId="15" w16cid:durableId="1693528426">
    <w:abstractNumId w:val="17"/>
  </w:num>
  <w:num w:numId="16" w16cid:durableId="1314531234">
    <w:abstractNumId w:val="6"/>
  </w:num>
  <w:num w:numId="17" w16cid:durableId="821384645">
    <w:abstractNumId w:val="2"/>
  </w:num>
  <w:num w:numId="18" w16cid:durableId="159740914">
    <w:abstractNumId w:val="10"/>
  </w:num>
  <w:num w:numId="19" w16cid:durableId="1728458855">
    <w:abstractNumId w:val="4"/>
  </w:num>
  <w:num w:numId="20" w16cid:durableId="17975287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3BA4"/>
    <w:rsid w:val="000045B9"/>
    <w:rsid w:val="00007B06"/>
    <w:rsid w:val="000114AC"/>
    <w:rsid w:val="00011DFE"/>
    <w:rsid w:val="00012EEC"/>
    <w:rsid w:val="000134EE"/>
    <w:rsid w:val="00016015"/>
    <w:rsid w:val="0001629F"/>
    <w:rsid w:val="00016E55"/>
    <w:rsid w:val="00021A78"/>
    <w:rsid w:val="000249F5"/>
    <w:rsid w:val="00024D91"/>
    <w:rsid w:val="00025C21"/>
    <w:rsid w:val="000263CA"/>
    <w:rsid w:val="000263DC"/>
    <w:rsid w:val="0002703D"/>
    <w:rsid w:val="00030290"/>
    <w:rsid w:val="0003385E"/>
    <w:rsid w:val="0003707A"/>
    <w:rsid w:val="000375F3"/>
    <w:rsid w:val="00040562"/>
    <w:rsid w:val="00040D44"/>
    <w:rsid w:val="00041EF8"/>
    <w:rsid w:val="0004202C"/>
    <w:rsid w:val="000425E3"/>
    <w:rsid w:val="00044B60"/>
    <w:rsid w:val="000452DE"/>
    <w:rsid w:val="000458FD"/>
    <w:rsid w:val="00046BC7"/>
    <w:rsid w:val="00047AF1"/>
    <w:rsid w:val="0005066B"/>
    <w:rsid w:val="00051BBC"/>
    <w:rsid w:val="00052DB7"/>
    <w:rsid w:val="000535C5"/>
    <w:rsid w:val="000539EC"/>
    <w:rsid w:val="00054F29"/>
    <w:rsid w:val="00055216"/>
    <w:rsid w:val="000552E3"/>
    <w:rsid w:val="0005537A"/>
    <w:rsid w:val="00057647"/>
    <w:rsid w:val="00057997"/>
    <w:rsid w:val="000605CB"/>
    <w:rsid w:val="00060B0B"/>
    <w:rsid w:val="00061627"/>
    <w:rsid w:val="00063A3A"/>
    <w:rsid w:val="000658C4"/>
    <w:rsid w:val="000705E9"/>
    <w:rsid w:val="00073123"/>
    <w:rsid w:val="00076A9A"/>
    <w:rsid w:val="000771E5"/>
    <w:rsid w:val="000774DA"/>
    <w:rsid w:val="00077CAB"/>
    <w:rsid w:val="00080432"/>
    <w:rsid w:val="000818BE"/>
    <w:rsid w:val="00081AD2"/>
    <w:rsid w:val="00081B12"/>
    <w:rsid w:val="000844D0"/>
    <w:rsid w:val="000854DD"/>
    <w:rsid w:val="0008585C"/>
    <w:rsid w:val="00086BF6"/>
    <w:rsid w:val="00087993"/>
    <w:rsid w:val="00087D50"/>
    <w:rsid w:val="0009064E"/>
    <w:rsid w:val="00090B9E"/>
    <w:rsid w:val="00090C94"/>
    <w:rsid w:val="0009174D"/>
    <w:rsid w:val="00093774"/>
    <w:rsid w:val="000937D9"/>
    <w:rsid w:val="00093E9C"/>
    <w:rsid w:val="0009525A"/>
    <w:rsid w:val="00095309"/>
    <w:rsid w:val="000959CE"/>
    <w:rsid w:val="000968C7"/>
    <w:rsid w:val="00097AD4"/>
    <w:rsid w:val="000A0B11"/>
    <w:rsid w:val="000A1F13"/>
    <w:rsid w:val="000A3436"/>
    <w:rsid w:val="000A41B1"/>
    <w:rsid w:val="000A655A"/>
    <w:rsid w:val="000A67AA"/>
    <w:rsid w:val="000A7754"/>
    <w:rsid w:val="000B21F2"/>
    <w:rsid w:val="000B25F9"/>
    <w:rsid w:val="000B43D4"/>
    <w:rsid w:val="000B4CE0"/>
    <w:rsid w:val="000B539A"/>
    <w:rsid w:val="000C07D0"/>
    <w:rsid w:val="000C1A4F"/>
    <w:rsid w:val="000C57A6"/>
    <w:rsid w:val="000C6DAE"/>
    <w:rsid w:val="000C7B56"/>
    <w:rsid w:val="000D14CA"/>
    <w:rsid w:val="000D1ECB"/>
    <w:rsid w:val="000D1FE3"/>
    <w:rsid w:val="000D2AD0"/>
    <w:rsid w:val="000D2E56"/>
    <w:rsid w:val="000D3F5A"/>
    <w:rsid w:val="000D4B0E"/>
    <w:rsid w:val="000D4C7D"/>
    <w:rsid w:val="000D5E37"/>
    <w:rsid w:val="000D69C0"/>
    <w:rsid w:val="000D6F40"/>
    <w:rsid w:val="000D7A5A"/>
    <w:rsid w:val="000D7AC1"/>
    <w:rsid w:val="000D7C6E"/>
    <w:rsid w:val="000E0C75"/>
    <w:rsid w:val="000E2135"/>
    <w:rsid w:val="000E4BC7"/>
    <w:rsid w:val="000E682B"/>
    <w:rsid w:val="000E68B4"/>
    <w:rsid w:val="000E78B8"/>
    <w:rsid w:val="000F0832"/>
    <w:rsid w:val="000F1A3A"/>
    <w:rsid w:val="000F2A3A"/>
    <w:rsid w:val="000F2C46"/>
    <w:rsid w:val="000F2F99"/>
    <w:rsid w:val="000F4488"/>
    <w:rsid w:val="000F4CD0"/>
    <w:rsid w:val="000F5A93"/>
    <w:rsid w:val="000F68C8"/>
    <w:rsid w:val="000F6B19"/>
    <w:rsid w:val="00101565"/>
    <w:rsid w:val="0010239E"/>
    <w:rsid w:val="001025F7"/>
    <w:rsid w:val="001033F0"/>
    <w:rsid w:val="00107A17"/>
    <w:rsid w:val="00111F47"/>
    <w:rsid w:val="00113A0F"/>
    <w:rsid w:val="001143F9"/>
    <w:rsid w:val="00115B94"/>
    <w:rsid w:val="001167CA"/>
    <w:rsid w:val="00122B10"/>
    <w:rsid w:val="001233BC"/>
    <w:rsid w:val="0012677B"/>
    <w:rsid w:val="001272C7"/>
    <w:rsid w:val="00130347"/>
    <w:rsid w:val="00130A10"/>
    <w:rsid w:val="00133634"/>
    <w:rsid w:val="00133A92"/>
    <w:rsid w:val="00133AB3"/>
    <w:rsid w:val="0013421C"/>
    <w:rsid w:val="001402B6"/>
    <w:rsid w:val="00140566"/>
    <w:rsid w:val="001412FB"/>
    <w:rsid w:val="001417B1"/>
    <w:rsid w:val="00142D0D"/>
    <w:rsid w:val="001440B2"/>
    <w:rsid w:val="001463F4"/>
    <w:rsid w:val="00146BB7"/>
    <w:rsid w:val="00146E80"/>
    <w:rsid w:val="0014741F"/>
    <w:rsid w:val="00147FA2"/>
    <w:rsid w:val="0015050D"/>
    <w:rsid w:val="00152399"/>
    <w:rsid w:val="00153413"/>
    <w:rsid w:val="001544F8"/>
    <w:rsid w:val="001557C0"/>
    <w:rsid w:val="00156BF6"/>
    <w:rsid w:val="00157E9D"/>
    <w:rsid w:val="00160439"/>
    <w:rsid w:val="001618E2"/>
    <w:rsid w:val="00162043"/>
    <w:rsid w:val="0016299E"/>
    <w:rsid w:val="001632C1"/>
    <w:rsid w:val="00163468"/>
    <w:rsid w:val="00164827"/>
    <w:rsid w:val="00165C35"/>
    <w:rsid w:val="0016674E"/>
    <w:rsid w:val="00167AC8"/>
    <w:rsid w:val="00171040"/>
    <w:rsid w:val="00173384"/>
    <w:rsid w:val="00174029"/>
    <w:rsid w:val="00174E16"/>
    <w:rsid w:val="00175549"/>
    <w:rsid w:val="00175793"/>
    <w:rsid w:val="001758A3"/>
    <w:rsid w:val="001763AB"/>
    <w:rsid w:val="00177780"/>
    <w:rsid w:val="00180CFA"/>
    <w:rsid w:val="00181279"/>
    <w:rsid w:val="0018209A"/>
    <w:rsid w:val="001827CE"/>
    <w:rsid w:val="00182997"/>
    <w:rsid w:val="001830B7"/>
    <w:rsid w:val="00183B78"/>
    <w:rsid w:val="00184408"/>
    <w:rsid w:val="0018479C"/>
    <w:rsid w:val="001849AA"/>
    <w:rsid w:val="00184F4E"/>
    <w:rsid w:val="001855B5"/>
    <w:rsid w:val="00186724"/>
    <w:rsid w:val="00191A44"/>
    <w:rsid w:val="001943F0"/>
    <w:rsid w:val="0019488A"/>
    <w:rsid w:val="00197EBF"/>
    <w:rsid w:val="001A023C"/>
    <w:rsid w:val="001A05FD"/>
    <w:rsid w:val="001A1B41"/>
    <w:rsid w:val="001A3659"/>
    <w:rsid w:val="001A47EB"/>
    <w:rsid w:val="001A5A3F"/>
    <w:rsid w:val="001A69B2"/>
    <w:rsid w:val="001A792E"/>
    <w:rsid w:val="001B014A"/>
    <w:rsid w:val="001B0BA6"/>
    <w:rsid w:val="001B3178"/>
    <w:rsid w:val="001B3346"/>
    <w:rsid w:val="001B38F1"/>
    <w:rsid w:val="001B39B4"/>
    <w:rsid w:val="001B4AE6"/>
    <w:rsid w:val="001B5B6B"/>
    <w:rsid w:val="001B6112"/>
    <w:rsid w:val="001B6A73"/>
    <w:rsid w:val="001B732E"/>
    <w:rsid w:val="001B74B4"/>
    <w:rsid w:val="001C046F"/>
    <w:rsid w:val="001C0C4E"/>
    <w:rsid w:val="001C185E"/>
    <w:rsid w:val="001C3056"/>
    <w:rsid w:val="001C4FB4"/>
    <w:rsid w:val="001C59CB"/>
    <w:rsid w:val="001C5F11"/>
    <w:rsid w:val="001C5FD2"/>
    <w:rsid w:val="001C6089"/>
    <w:rsid w:val="001C71E1"/>
    <w:rsid w:val="001D1BA9"/>
    <w:rsid w:val="001D1F3B"/>
    <w:rsid w:val="001D22A8"/>
    <w:rsid w:val="001D348A"/>
    <w:rsid w:val="001D3E1A"/>
    <w:rsid w:val="001D450B"/>
    <w:rsid w:val="001D53ED"/>
    <w:rsid w:val="001D771A"/>
    <w:rsid w:val="001D7C3F"/>
    <w:rsid w:val="001E0BED"/>
    <w:rsid w:val="001E0DD0"/>
    <w:rsid w:val="001E181D"/>
    <w:rsid w:val="001E2892"/>
    <w:rsid w:val="001E3052"/>
    <w:rsid w:val="001E42DC"/>
    <w:rsid w:val="001E60A5"/>
    <w:rsid w:val="001E6DE1"/>
    <w:rsid w:val="001E7052"/>
    <w:rsid w:val="001F1821"/>
    <w:rsid w:val="001F38B0"/>
    <w:rsid w:val="001F3E4C"/>
    <w:rsid w:val="001F528F"/>
    <w:rsid w:val="001F5884"/>
    <w:rsid w:val="001F6CFC"/>
    <w:rsid w:val="001F78A1"/>
    <w:rsid w:val="001F7B67"/>
    <w:rsid w:val="001F7BB8"/>
    <w:rsid w:val="002006A9"/>
    <w:rsid w:val="00201DE5"/>
    <w:rsid w:val="002023EC"/>
    <w:rsid w:val="00202621"/>
    <w:rsid w:val="00202C6A"/>
    <w:rsid w:val="00206E2F"/>
    <w:rsid w:val="002127B8"/>
    <w:rsid w:val="00212C70"/>
    <w:rsid w:val="002137F5"/>
    <w:rsid w:val="00214F4D"/>
    <w:rsid w:val="002171B1"/>
    <w:rsid w:val="00217BAE"/>
    <w:rsid w:val="00220475"/>
    <w:rsid w:val="002213B4"/>
    <w:rsid w:val="00221DF7"/>
    <w:rsid w:val="002240E7"/>
    <w:rsid w:val="002270BC"/>
    <w:rsid w:val="0023041E"/>
    <w:rsid w:val="00230FA7"/>
    <w:rsid w:val="00232F58"/>
    <w:rsid w:val="0023367C"/>
    <w:rsid w:val="00234788"/>
    <w:rsid w:val="00235063"/>
    <w:rsid w:val="002359F9"/>
    <w:rsid w:val="00235D74"/>
    <w:rsid w:val="00237B17"/>
    <w:rsid w:val="00240097"/>
    <w:rsid w:val="00240B3E"/>
    <w:rsid w:val="00244C8B"/>
    <w:rsid w:val="002458EB"/>
    <w:rsid w:val="00246F6C"/>
    <w:rsid w:val="00250A5A"/>
    <w:rsid w:val="00250F36"/>
    <w:rsid w:val="00253686"/>
    <w:rsid w:val="002549A0"/>
    <w:rsid w:val="00255143"/>
    <w:rsid w:val="002568C5"/>
    <w:rsid w:val="00256C5A"/>
    <w:rsid w:val="00257E4B"/>
    <w:rsid w:val="00260931"/>
    <w:rsid w:val="002610E1"/>
    <w:rsid w:val="0026180C"/>
    <w:rsid w:val="002632F5"/>
    <w:rsid w:val="00263392"/>
    <w:rsid w:val="00263EC7"/>
    <w:rsid w:val="00264981"/>
    <w:rsid w:val="00267E5D"/>
    <w:rsid w:val="0027230C"/>
    <w:rsid w:val="00272901"/>
    <w:rsid w:val="00273CB7"/>
    <w:rsid w:val="00273ECC"/>
    <w:rsid w:val="0027596D"/>
    <w:rsid w:val="00276AF6"/>
    <w:rsid w:val="00277F6D"/>
    <w:rsid w:val="00282F61"/>
    <w:rsid w:val="00283CE0"/>
    <w:rsid w:val="002870A5"/>
    <w:rsid w:val="00294C49"/>
    <w:rsid w:val="00295695"/>
    <w:rsid w:val="002959DC"/>
    <w:rsid w:val="00297F91"/>
    <w:rsid w:val="002A0549"/>
    <w:rsid w:val="002A11D2"/>
    <w:rsid w:val="002A154D"/>
    <w:rsid w:val="002A18C7"/>
    <w:rsid w:val="002A31DC"/>
    <w:rsid w:val="002A50DA"/>
    <w:rsid w:val="002A516F"/>
    <w:rsid w:val="002A7849"/>
    <w:rsid w:val="002A79B5"/>
    <w:rsid w:val="002B044F"/>
    <w:rsid w:val="002B1D35"/>
    <w:rsid w:val="002B2D3D"/>
    <w:rsid w:val="002B32DC"/>
    <w:rsid w:val="002B3FA9"/>
    <w:rsid w:val="002B4EA8"/>
    <w:rsid w:val="002B72CE"/>
    <w:rsid w:val="002C115B"/>
    <w:rsid w:val="002C1D75"/>
    <w:rsid w:val="002C2AD3"/>
    <w:rsid w:val="002C3B4F"/>
    <w:rsid w:val="002C60F6"/>
    <w:rsid w:val="002C679B"/>
    <w:rsid w:val="002C6C37"/>
    <w:rsid w:val="002C6C4E"/>
    <w:rsid w:val="002C6E03"/>
    <w:rsid w:val="002D08C1"/>
    <w:rsid w:val="002D0A8C"/>
    <w:rsid w:val="002D1E6D"/>
    <w:rsid w:val="002D2381"/>
    <w:rsid w:val="002D376C"/>
    <w:rsid w:val="002D4842"/>
    <w:rsid w:val="002D4D3E"/>
    <w:rsid w:val="002D5A60"/>
    <w:rsid w:val="002D7935"/>
    <w:rsid w:val="002D7BD3"/>
    <w:rsid w:val="002E05F1"/>
    <w:rsid w:val="002E29F1"/>
    <w:rsid w:val="002E2C99"/>
    <w:rsid w:val="002E72CB"/>
    <w:rsid w:val="002F18A8"/>
    <w:rsid w:val="002F1C07"/>
    <w:rsid w:val="002F2004"/>
    <w:rsid w:val="002F5316"/>
    <w:rsid w:val="002F5E2F"/>
    <w:rsid w:val="002F72AB"/>
    <w:rsid w:val="002F7D02"/>
    <w:rsid w:val="00301213"/>
    <w:rsid w:val="0030141C"/>
    <w:rsid w:val="00301E85"/>
    <w:rsid w:val="00304B53"/>
    <w:rsid w:val="003058F0"/>
    <w:rsid w:val="003115D3"/>
    <w:rsid w:val="003121A9"/>
    <w:rsid w:val="003126FF"/>
    <w:rsid w:val="003130E0"/>
    <w:rsid w:val="00314112"/>
    <w:rsid w:val="00314862"/>
    <w:rsid w:val="003166D1"/>
    <w:rsid w:val="003205B8"/>
    <w:rsid w:val="0032075B"/>
    <w:rsid w:val="0032171F"/>
    <w:rsid w:val="00321E59"/>
    <w:rsid w:val="0032384A"/>
    <w:rsid w:val="003239D2"/>
    <w:rsid w:val="00323A4C"/>
    <w:rsid w:val="00323F1C"/>
    <w:rsid w:val="003242B8"/>
    <w:rsid w:val="003246EE"/>
    <w:rsid w:val="003303B2"/>
    <w:rsid w:val="00331621"/>
    <w:rsid w:val="00332D16"/>
    <w:rsid w:val="00333D54"/>
    <w:rsid w:val="003363DE"/>
    <w:rsid w:val="00336942"/>
    <w:rsid w:val="00336D31"/>
    <w:rsid w:val="00337428"/>
    <w:rsid w:val="00340CB9"/>
    <w:rsid w:val="00340F60"/>
    <w:rsid w:val="00341172"/>
    <w:rsid w:val="00341F0E"/>
    <w:rsid w:val="00342467"/>
    <w:rsid w:val="003437AE"/>
    <w:rsid w:val="00344435"/>
    <w:rsid w:val="00344CDB"/>
    <w:rsid w:val="0034501C"/>
    <w:rsid w:val="0034581C"/>
    <w:rsid w:val="00350856"/>
    <w:rsid w:val="00351C1B"/>
    <w:rsid w:val="00352BAF"/>
    <w:rsid w:val="00353020"/>
    <w:rsid w:val="003544E0"/>
    <w:rsid w:val="00354E25"/>
    <w:rsid w:val="003552E7"/>
    <w:rsid w:val="0035581F"/>
    <w:rsid w:val="00356976"/>
    <w:rsid w:val="00356AEC"/>
    <w:rsid w:val="00357B6E"/>
    <w:rsid w:val="0036214B"/>
    <w:rsid w:val="003632B1"/>
    <w:rsid w:val="00363A3F"/>
    <w:rsid w:val="003641A3"/>
    <w:rsid w:val="003655A6"/>
    <w:rsid w:val="003656C0"/>
    <w:rsid w:val="00366404"/>
    <w:rsid w:val="00366996"/>
    <w:rsid w:val="00367919"/>
    <w:rsid w:val="00371AB0"/>
    <w:rsid w:val="003731C4"/>
    <w:rsid w:val="00374016"/>
    <w:rsid w:val="003749DB"/>
    <w:rsid w:val="003754F0"/>
    <w:rsid w:val="00376636"/>
    <w:rsid w:val="00377A1D"/>
    <w:rsid w:val="003822CB"/>
    <w:rsid w:val="003845C2"/>
    <w:rsid w:val="00384C17"/>
    <w:rsid w:val="00385097"/>
    <w:rsid w:val="00391A0C"/>
    <w:rsid w:val="00391DAF"/>
    <w:rsid w:val="00392C55"/>
    <w:rsid w:val="00393DF8"/>
    <w:rsid w:val="00393FA5"/>
    <w:rsid w:val="00394292"/>
    <w:rsid w:val="00395C58"/>
    <w:rsid w:val="0039683F"/>
    <w:rsid w:val="00397C12"/>
    <w:rsid w:val="00397D38"/>
    <w:rsid w:val="003A023B"/>
    <w:rsid w:val="003A1EBC"/>
    <w:rsid w:val="003A2A2C"/>
    <w:rsid w:val="003A3854"/>
    <w:rsid w:val="003A3CC8"/>
    <w:rsid w:val="003A4993"/>
    <w:rsid w:val="003A6E9F"/>
    <w:rsid w:val="003A7122"/>
    <w:rsid w:val="003B3774"/>
    <w:rsid w:val="003B4290"/>
    <w:rsid w:val="003B5067"/>
    <w:rsid w:val="003B50DF"/>
    <w:rsid w:val="003B5B2E"/>
    <w:rsid w:val="003B6322"/>
    <w:rsid w:val="003B7B03"/>
    <w:rsid w:val="003C059F"/>
    <w:rsid w:val="003C17F9"/>
    <w:rsid w:val="003C268C"/>
    <w:rsid w:val="003C2BE5"/>
    <w:rsid w:val="003C3F69"/>
    <w:rsid w:val="003C4FC5"/>
    <w:rsid w:val="003C5013"/>
    <w:rsid w:val="003C59E1"/>
    <w:rsid w:val="003D1F8B"/>
    <w:rsid w:val="003D2532"/>
    <w:rsid w:val="003D3DAE"/>
    <w:rsid w:val="003D6E6F"/>
    <w:rsid w:val="003D709A"/>
    <w:rsid w:val="003D718C"/>
    <w:rsid w:val="003D7A55"/>
    <w:rsid w:val="003D7C46"/>
    <w:rsid w:val="003E50CC"/>
    <w:rsid w:val="003E5E7E"/>
    <w:rsid w:val="003F0312"/>
    <w:rsid w:val="003F0BB3"/>
    <w:rsid w:val="003F0FFD"/>
    <w:rsid w:val="003F1B02"/>
    <w:rsid w:val="003F2F93"/>
    <w:rsid w:val="003F3AF8"/>
    <w:rsid w:val="003F447E"/>
    <w:rsid w:val="003F44B2"/>
    <w:rsid w:val="003F689F"/>
    <w:rsid w:val="003F698A"/>
    <w:rsid w:val="00401AB9"/>
    <w:rsid w:val="00403267"/>
    <w:rsid w:val="004041BE"/>
    <w:rsid w:val="00404390"/>
    <w:rsid w:val="00405312"/>
    <w:rsid w:val="00405C33"/>
    <w:rsid w:val="004073F4"/>
    <w:rsid w:val="004075BB"/>
    <w:rsid w:val="0041002C"/>
    <w:rsid w:val="00411089"/>
    <w:rsid w:val="004114E0"/>
    <w:rsid w:val="00411DD3"/>
    <w:rsid w:val="004120DE"/>
    <w:rsid w:val="00412982"/>
    <w:rsid w:val="00414B19"/>
    <w:rsid w:val="00414B97"/>
    <w:rsid w:val="004157EB"/>
    <w:rsid w:val="00417075"/>
    <w:rsid w:val="004171B3"/>
    <w:rsid w:val="00420160"/>
    <w:rsid w:val="00421795"/>
    <w:rsid w:val="0042262C"/>
    <w:rsid w:val="004243FA"/>
    <w:rsid w:val="004247C2"/>
    <w:rsid w:val="00424A5B"/>
    <w:rsid w:val="00425CC9"/>
    <w:rsid w:val="0042796A"/>
    <w:rsid w:val="00432A54"/>
    <w:rsid w:val="00432ACC"/>
    <w:rsid w:val="00432CA9"/>
    <w:rsid w:val="0043407A"/>
    <w:rsid w:val="0043477D"/>
    <w:rsid w:val="00435118"/>
    <w:rsid w:val="004365CC"/>
    <w:rsid w:val="00436F63"/>
    <w:rsid w:val="00437B95"/>
    <w:rsid w:val="00437C7C"/>
    <w:rsid w:val="00440A84"/>
    <w:rsid w:val="00440D43"/>
    <w:rsid w:val="00442B61"/>
    <w:rsid w:val="00443A2D"/>
    <w:rsid w:val="00445778"/>
    <w:rsid w:val="00445A4F"/>
    <w:rsid w:val="004467B5"/>
    <w:rsid w:val="004469C1"/>
    <w:rsid w:val="00446A8D"/>
    <w:rsid w:val="00450DFF"/>
    <w:rsid w:val="004510D2"/>
    <w:rsid w:val="00451282"/>
    <w:rsid w:val="0045657A"/>
    <w:rsid w:val="00457BB4"/>
    <w:rsid w:val="0046151F"/>
    <w:rsid w:val="00461DE0"/>
    <w:rsid w:val="004621F7"/>
    <w:rsid w:val="0046246B"/>
    <w:rsid w:val="0046251E"/>
    <w:rsid w:val="00463374"/>
    <w:rsid w:val="00463EA0"/>
    <w:rsid w:val="00464AE4"/>
    <w:rsid w:val="00464E1E"/>
    <w:rsid w:val="00467E04"/>
    <w:rsid w:val="004714B5"/>
    <w:rsid w:val="00471699"/>
    <w:rsid w:val="00471D01"/>
    <w:rsid w:val="004721B7"/>
    <w:rsid w:val="00474FF0"/>
    <w:rsid w:val="004759B9"/>
    <w:rsid w:val="0047770A"/>
    <w:rsid w:val="0048108A"/>
    <w:rsid w:val="00482166"/>
    <w:rsid w:val="004834D8"/>
    <w:rsid w:val="00484EFE"/>
    <w:rsid w:val="004856CD"/>
    <w:rsid w:val="00487786"/>
    <w:rsid w:val="00487B86"/>
    <w:rsid w:val="004916D8"/>
    <w:rsid w:val="00491941"/>
    <w:rsid w:val="0049209A"/>
    <w:rsid w:val="00492474"/>
    <w:rsid w:val="0049247F"/>
    <w:rsid w:val="00492B03"/>
    <w:rsid w:val="00492B3F"/>
    <w:rsid w:val="004953D9"/>
    <w:rsid w:val="00497577"/>
    <w:rsid w:val="004A4CB7"/>
    <w:rsid w:val="004A73E6"/>
    <w:rsid w:val="004A7CE9"/>
    <w:rsid w:val="004B05D3"/>
    <w:rsid w:val="004B1290"/>
    <w:rsid w:val="004B1EFC"/>
    <w:rsid w:val="004B4E72"/>
    <w:rsid w:val="004B4F50"/>
    <w:rsid w:val="004B5A37"/>
    <w:rsid w:val="004B6F18"/>
    <w:rsid w:val="004C302E"/>
    <w:rsid w:val="004C5937"/>
    <w:rsid w:val="004C61E4"/>
    <w:rsid w:val="004D075E"/>
    <w:rsid w:val="004D08F5"/>
    <w:rsid w:val="004D0FB2"/>
    <w:rsid w:val="004D1201"/>
    <w:rsid w:val="004D153F"/>
    <w:rsid w:val="004D2824"/>
    <w:rsid w:val="004D2ECD"/>
    <w:rsid w:val="004D55DF"/>
    <w:rsid w:val="004D66E8"/>
    <w:rsid w:val="004D72F4"/>
    <w:rsid w:val="004E17CD"/>
    <w:rsid w:val="004E1DD2"/>
    <w:rsid w:val="004E1E1D"/>
    <w:rsid w:val="004E34D8"/>
    <w:rsid w:val="004E5E79"/>
    <w:rsid w:val="004E652B"/>
    <w:rsid w:val="004E721A"/>
    <w:rsid w:val="004E7E42"/>
    <w:rsid w:val="004F006B"/>
    <w:rsid w:val="004F08B0"/>
    <w:rsid w:val="004F2005"/>
    <w:rsid w:val="004F2253"/>
    <w:rsid w:val="004F4086"/>
    <w:rsid w:val="004F420E"/>
    <w:rsid w:val="004F78CE"/>
    <w:rsid w:val="004F7A7E"/>
    <w:rsid w:val="004F7E67"/>
    <w:rsid w:val="005007C2"/>
    <w:rsid w:val="0050088B"/>
    <w:rsid w:val="0050206E"/>
    <w:rsid w:val="0050256D"/>
    <w:rsid w:val="00502706"/>
    <w:rsid w:val="00502724"/>
    <w:rsid w:val="00502E83"/>
    <w:rsid w:val="00504D08"/>
    <w:rsid w:val="00506BD3"/>
    <w:rsid w:val="0050730F"/>
    <w:rsid w:val="00507852"/>
    <w:rsid w:val="00507AEA"/>
    <w:rsid w:val="00507C57"/>
    <w:rsid w:val="0051010C"/>
    <w:rsid w:val="00511897"/>
    <w:rsid w:val="005166AE"/>
    <w:rsid w:val="005207CE"/>
    <w:rsid w:val="0052354B"/>
    <w:rsid w:val="00524137"/>
    <w:rsid w:val="00524A38"/>
    <w:rsid w:val="00524F22"/>
    <w:rsid w:val="00526103"/>
    <w:rsid w:val="00526840"/>
    <w:rsid w:val="00526933"/>
    <w:rsid w:val="00526CF1"/>
    <w:rsid w:val="00526EBC"/>
    <w:rsid w:val="005279C0"/>
    <w:rsid w:val="0053195E"/>
    <w:rsid w:val="00532BCA"/>
    <w:rsid w:val="005335D3"/>
    <w:rsid w:val="00534B8E"/>
    <w:rsid w:val="005417AB"/>
    <w:rsid w:val="00541C25"/>
    <w:rsid w:val="005444C0"/>
    <w:rsid w:val="0054692F"/>
    <w:rsid w:val="005469EA"/>
    <w:rsid w:val="00550360"/>
    <w:rsid w:val="0055102A"/>
    <w:rsid w:val="005515E1"/>
    <w:rsid w:val="00552A77"/>
    <w:rsid w:val="0055501D"/>
    <w:rsid w:val="00555F15"/>
    <w:rsid w:val="0055749B"/>
    <w:rsid w:val="00560186"/>
    <w:rsid w:val="005604C9"/>
    <w:rsid w:val="00560C00"/>
    <w:rsid w:val="00560DF3"/>
    <w:rsid w:val="0056190C"/>
    <w:rsid w:val="0056271E"/>
    <w:rsid w:val="005707A7"/>
    <w:rsid w:val="00570D9B"/>
    <w:rsid w:val="00573FDC"/>
    <w:rsid w:val="00574CFA"/>
    <w:rsid w:val="00574DEB"/>
    <w:rsid w:val="00575411"/>
    <w:rsid w:val="005762D9"/>
    <w:rsid w:val="00577A51"/>
    <w:rsid w:val="00582CD9"/>
    <w:rsid w:val="005846A4"/>
    <w:rsid w:val="00584E79"/>
    <w:rsid w:val="005879E9"/>
    <w:rsid w:val="00587BA1"/>
    <w:rsid w:val="00587C98"/>
    <w:rsid w:val="0059041B"/>
    <w:rsid w:val="00590960"/>
    <w:rsid w:val="005910DA"/>
    <w:rsid w:val="005965BE"/>
    <w:rsid w:val="005A09C3"/>
    <w:rsid w:val="005A5922"/>
    <w:rsid w:val="005A6154"/>
    <w:rsid w:val="005A69BA"/>
    <w:rsid w:val="005B0C22"/>
    <w:rsid w:val="005B3102"/>
    <w:rsid w:val="005B31EC"/>
    <w:rsid w:val="005B3915"/>
    <w:rsid w:val="005B3DCB"/>
    <w:rsid w:val="005B4B3C"/>
    <w:rsid w:val="005B5A2C"/>
    <w:rsid w:val="005B61EA"/>
    <w:rsid w:val="005B6D86"/>
    <w:rsid w:val="005B7530"/>
    <w:rsid w:val="005C01E0"/>
    <w:rsid w:val="005C09F1"/>
    <w:rsid w:val="005C0CED"/>
    <w:rsid w:val="005C32A6"/>
    <w:rsid w:val="005C53A5"/>
    <w:rsid w:val="005C5458"/>
    <w:rsid w:val="005C6DD4"/>
    <w:rsid w:val="005C6FFC"/>
    <w:rsid w:val="005D1F90"/>
    <w:rsid w:val="005D1FDA"/>
    <w:rsid w:val="005D2566"/>
    <w:rsid w:val="005D2E4F"/>
    <w:rsid w:val="005D5664"/>
    <w:rsid w:val="005D5D65"/>
    <w:rsid w:val="005D7102"/>
    <w:rsid w:val="005E0A17"/>
    <w:rsid w:val="005E2D5D"/>
    <w:rsid w:val="005E309F"/>
    <w:rsid w:val="005E3A33"/>
    <w:rsid w:val="005E47D2"/>
    <w:rsid w:val="005E4F7C"/>
    <w:rsid w:val="005E6755"/>
    <w:rsid w:val="005E68E1"/>
    <w:rsid w:val="005E6BB1"/>
    <w:rsid w:val="005E7429"/>
    <w:rsid w:val="005E7A88"/>
    <w:rsid w:val="005F094B"/>
    <w:rsid w:val="005F0F41"/>
    <w:rsid w:val="005F2550"/>
    <w:rsid w:val="005F2D83"/>
    <w:rsid w:val="005F3A54"/>
    <w:rsid w:val="005F4085"/>
    <w:rsid w:val="005F574E"/>
    <w:rsid w:val="00603DB8"/>
    <w:rsid w:val="0060466C"/>
    <w:rsid w:val="00607198"/>
    <w:rsid w:val="0060780C"/>
    <w:rsid w:val="00613642"/>
    <w:rsid w:val="006139BA"/>
    <w:rsid w:val="00613E5A"/>
    <w:rsid w:val="006140C5"/>
    <w:rsid w:val="00614917"/>
    <w:rsid w:val="006152A3"/>
    <w:rsid w:val="00616A48"/>
    <w:rsid w:val="00616BA2"/>
    <w:rsid w:val="006179DC"/>
    <w:rsid w:val="00622CDD"/>
    <w:rsid w:val="00622D28"/>
    <w:rsid w:val="00623ACF"/>
    <w:rsid w:val="00624283"/>
    <w:rsid w:val="00625147"/>
    <w:rsid w:val="0062541D"/>
    <w:rsid w:val="00625801"/>
    <w:rsid w:val="00625935"/>
    <w:rsid w:val="006263D1"/>
    <w:rsid w:val="006265ED"/>
    <w:rsid w:val="0062679A"/>
    <w:rsid w:val="0063127D"/>
    <w:rsid w:val="006321C0"/>
    <w:rsid w:val="00632201"/>
    <w:rsid w:val="00634167"/>
    <w:rsid w:val="00634692"/>
    <w:rsid w:val="00637C54"/>
    <w:rsid w:val="0064365A"/>
    <w:rsid w:val="0064424C"/>
    <w:rsid w:val="00644260"/>
    <w:rsid w:val="006445A0"/>
    <w:rsid w:val="00644AC9"/>
    <w:rsid w:val="00644C7E"/>
    <w:rsid w:val="006464E2"/>
    <w:rsid w:val="00646A8F"/>
    <w:rsid w:val="006502C7"/>
    <w:rsid w:val="00650762"/>
    <w:rsid w:val="00653111"/>
    <w:rsid w:val="00654813"/>
    <w:rsid w:val="00654FE5"/>
    <w:rsid w:val="006552F6"/>
    <w:rsid w:val="0066197C"/>
    <w:rsid w:val="006622FA"/>
    <w:rsid w:val="00662452"/>
    <w:rsid w:val="00663D29"/>
    <w:rsid w:val="00664343"/>
    <w:rsid w:val="00664F16"/>
    <w:rsid w:val="006657EA"/>
    <w:rsid w:val="00665D37"/>
    <w:rsid w:val="00665D4A"/>
    <w:rsid w:val="00666B4E"/>
    <w:rsid w:val="006679C3"/>
    <w:rsid w:val="006711D0"/>
    <w:rsid w:val="00672265"/>
    <w:rsid w:val="006731C8"/>
    <w:rsid w:val="0067517C"/>
    <w:rsid w:val="00676108"/>
    <w:rsid w:val="00676575"/>
    <w:rsid w:val="00676AD3"/>
    <w:rsid w:val="00680658"/>
    <w:rsid w:val="00681092"/>
    <w:rsid w:val="00682344"/>
    <w:rsid w:val="00683CBB"/>
    <w:rsid w:val="00684201"/>
    <w:rsid w:val="00684A0C"/>
    <w:rsid w:val="00685553"/>
    <w:rsid w:val="00686479"/>
    <w:rsid w:val="006865FC"/>
    <w:rsid w:val="0068712E"/>
    <w:rsid w:val="00687C21"/>
    <w:rsid w:val="006905C4"/>
    <w:rsid w:val="006926F9"/>
    <w:rsid w:val="00694467"/>
    <w:rsid w:val="006959C0"/>
    <w:rsid w:val="006A076B"/>
    <w:rsid w:val="006A0F12"/>
    <w:rsid w:val="006A201A"/>
    <w:rsid w:val="006A4A65"/>
    <w:rsid w:val="006A5253"/>
    <w:rsid w:val="006A66C1"/>
    <w:rsid w:val="006A7732"/>
    <w:rsid w:val="006B294C"/>
    <w:rsid w:val="006B2C77"/>
    <w:rsid w:val="006B3CDF"/>
    <w:rsid w:val="006B4BF6"/>
    <w:rsid w:val="006B5F36"/>
    <w:rsid w:val="006B6529"/>
    <w:rsid w:val="006B751D"/>
    <w:rsid w:val="006B7987"/>
    <w:rsid w:val="006C1642"/>
    <w:rsid w:val="006C19B6"/>
    <w:rsid w:val="006C220C"/>
    <w:rsid w:val="006C3276"/>
    <w:rsid w:val="006C5414"/>
    <w:rsid w:val="006C5508"/>
    <w:rsid w:val="006C5835"/>
    <w:rsid w:val="006D0196"/>
    <w:rsid w:val="006D01E6"/>
    <w:rsid w:val="006D07CC"/>
    <w:rsid w:val="006D0A8E"/>
    <w:rsid w:val="006D1CEB"/>
    <w:rsid w:val="006D2EC4"/>
    <w:rsid w:val="006D301C"/>
    <w:rsid w:val="006D4300"/>
    <w:rsid w:val="006D63E0"/>
    <w:rsid w:val="006E0188"/>
    <w:rsid w:val="006E02DC"/>
    <w:rsid w:val="006E163E"/>
    <w:rsid w:val="006E174A"/>
    <w:rsid w:val="006E1DF3"/>
    <w:rsid w:val="006E2BA1"/>
    <w:rsid w:val="006E3013"/>
    <w:rsid w:val="006E5497"/>
    <w:rsid w:val="006F008A"/>
    <w:rsid w:val="006F3111"/>
    <w:rsid w:val="006F5595"/>
    <w:rsid w:val="006F6873"/>
    <w:rsid w:val="00700B17"/>
    <w:rsid w:val="00701239"/>
    <w:rsid w:val="007018B0"/>
    <w:rsid w:val="00705B27"/>
    <w:rsid w:val="0070659A"/>
    <w:rsid w:val="00706BB3"/>
    <w:rsid w:val="00707D4A"/>
    <w:rsid w:val="00710F67"/>
    <w:rsid w:val="00710FBA"/>
    <w:rsid w:val="00711A3C"/>
    <w:rsid w:val="00711C21"/>
    <w:rsid w:val="00712DFB"/>
    <w:rsid w:val="00713D83"/>
    <w:rsid w:val="00714ED5"/>
    <w:rsid w:val="0071533A"/>
    <w:rsid w:val="00715EBB"/>
    <w:rsid w:val="0071616F"/>
    <w:rsid w:val="0071630E"/>
    <w:rsid w:val="00716652"/>
    <w:rsid w:val="00720437"/>
    <w:rsid w:val="00720F66"/>
    <w:rsid w:val="00721490"/>
    <w:rsid w:val="00721D75"/>
    <w:rsid w:val="00723DDA"/>
    <w:rsid w:val="00724196"/>
    <w:rsid w:val="007243E5"/>
    <w:rsid w:val="00724B20"/>
    <w:rsid w:val="00730AF3"/>
    <w:rsid w:val="007331EA"/>
    <w:rsid w:val="007334AC"/>
    <w:rsid w:val="007334BE"/>
    <w:rsid w:val="0073364A"/>
    <w:rsid w:val="007348DE"/>
    <w:rsid w:val="0073561F"/>
    <w:rsid w:val="00736E02"/>
    <w:rsid w:val="00736FAF"/>
    <w:rsid w:val="00737540"/>
    <w:rsid w:val="00740B94"/>
    <w:rsid w:val="00741D7C"/>
    <w:rsid w:val="007430BD"/>
    <w:rsid w:val="00744508"/>
    <w:rsid w:val="007451D5"/>
    <w:rsid w:val="007452EB"/>
    <w:rsid w:val="007456FE"/>
    <w:rsid w:val="00745771"/>
    <w:rsid w:val="00745B23"/>
    <w:rsid w:val="00746A9D"/>
    <w:rsid w:val="00746C78"/>
    <w:rsid w:val="00747316"/>
    <w:rsid w:val="007473B0"/>
    <w:rsid w:val="0074764B"/>
    <w:rsid w:val="00751798"/>
    <w:rsid w:val="0075246E"/>
    <w:rsid w:val="00753962"/>
    <w:rsid w:val="00754E17"/>
    <w:rsid w:val="00755036"/>
    <w:rsid w:val="007556E3"/>
    <w:rsid w:val="00756F8A"/>
    <w:rsid w:val="00757C88"/>
    <w:rsid w:val="00761A50"/>
    <w:rsid w:val="00762926"/>
    <w:rsid w:val="00762FDF"/>
    <w:rsid w:val="0076331C"/>
    <w:rsid w:val="00764E3C"/>
    <w:rsid w:val="00765E09"/>
    <w:rsid w:val="00765EA4"/>
    <w:rsid w:val="007667C7"/>
    <w:rsid w:val="00767CA7"/>
    <w:rsid w:val="00771831"/>
    <w:rsid w:val="00771ACB"/>
    <w:rsid w:val="007727E1"/>
    <w:rsid w:val="00772ED0"/>
    <w:rsid w:val="00773C74"/>
    <w:rsid w:val="00774046"/>
    <w:rsid w:val="0077411C"/>
    <w:rsid w:val="00774D40"/>
    <w:rsid w:val="007764C1"/>
    <w:rsid w:val="0077748F"/>
    <w:rsid w:val="007776C9"/>
    <w:rsid w:val="00777A48"/>
    <w:rsid w:val="00782A6E"/>
    <w:rsid w:val="00782CA0"/>
    <w:rsid w:val="007836A9"/>
    <w:rsid w:val="00784EF1"/>
    <w:rsid w:val="007850A3"/>
    <w:rsid w:val="00790437"/>
    <w:rsid w:val="00792B31"/>
    <w:rsid w:val="00792E73"/>
    <w:rsid w:val="0079399A"/>
    <w:rsid w:val="00794851"/>
    <w:rsid w:val="00794BC0"/>
    <w:rsid w:val="00795DEE"/>
    <w:rsid w:val="0079746E"/>
    <w:rsid w:val="00797B88"/>
    <w:rsid w:val="007A07F4"/>
    <w:rsid w:val="007A0BFA"/>
    <w:rsid w:val="007A3799"/>
    <w:rsid w:val="007A48EA"/>
    <w:rsid w:val="007A507D"/>
    <w:rsid w:val="007A5180"/>
    <w:rsid w:val="007A563E"/>
    <w:rsid w:val="007A6441"/>
    <w:rsid w:val="007A68D7"/>
    <w:rsid w:val="007A75E0"/>
    <w:rsid w:val="007A79C2"/>
    <w:rsid w:val="007B1A41"/>
    <w:rsid w:val="007B1B5C"/>
    <w:rsid w:val="007B217C"/>
    <w:rsid w:val="007B361A"/>
    <w:rsid w:val="007B3F40"/>
    <w:rsid w:val="007B41A6"/>
    <w:rsid w:val="007B4FAD"/>
    <w:rsid w:val="007B5CCC"/>
    <w:rsid w:val="007B6C8D"/>
    <w:rsid w:val="007B71CE"/>
    <w:rsid w:val="007B7486"/>
    <w:rsid w:val="007B7AA8"/>
    <w:rsid w:val="007C05E3"/>
    <w:rsid w:val="007C22E6"/>
    <w:rsid w:val="007C4426"/>
    <w:rsid w:val="007C49C9"/>
    <w:rsid w:val="007C651C"/>
    <w:rsid w:val="007C70A4"/>
    <w:rsid w:val="007D0645"/>
    <w:rsid w:val="007D1232"/>
    <w:rsid w:val="007D1CA1"/>
    <w:rsid w:val="007D3543"/>
    <w:rsid w:val="007D5AFE"/>
    <w:rsid w:val="007D7ABC"/>
    <w:rsid w:val="007E08DD"/>
    <w:rsid w:val="007E1743"/>
    <w:rsid w:val="007E210B"/>
    <w:rsid w:val="007E3792"/>
    <w:rsid w:val="007E411E"/>
    <w:rsid w:val="007E4AC5"/>
    <w:rsid w:val="007E6B73"/>
    <w:rsid w:val="007E6D50"/>
    <w:rsid w:val="007F215E"/>
    <w:rsid w:val="007F2F22"/>
    <w:rsid w:val="00801963"/>
    <w:rsid w:val="0080256D"/>
    <w:rsid w:val="00802AED"/>
    <w:rsid w:val="00805958"/>
    <w:rsid w:val="008061B4"/>
    <w:rsid w:val="008064AD"/>
    <w:rsid w:val="00806EA5"/>
    <w:rsid w:val="00807523"/>
    <w:rsid w:val="0081110A"/>
    <w:rsid w:val="00812DB7"/>
    <w:rsid w:val="008170FE"/>
    <w:rsid w:val="0081773D"/>
    <w:rsid w:val="00817840"/>
    <w:rsid w:val="008179DC"/>
    <w:rsid w:val="008179E2"/>
    <w:rsid w:val="0082038B"/>
    <w:rsid w:val="00820E91"/>
    <w:rsid w:val="00823422"/>
    <w:rsid w:val="0082497B"/>
    <w:rsid w:val="0082504A"/>
    <w:rsid w:val="00825464"/>
    <w:rsid w:val="008255A2"/>
    <w:rsid w:val="008263F5"/>
    <w:rsid w:val="00826788"/>
    <w:rsid w:val="00827B38"/>
    <w:rsid w:val="00830341"/>
    <w:rsid w:val="00832D2A"/>
    <w:rsid w:val="00833E6A"/>
    <w:rsid w:val="00836E4F"/>
    <w:rsid w:val="00837B05"/>
    <w:rsid w:val="00837F65"/>
    <w:rsid w:val="00841277"/>
    <w:rsid w:val="008418AC"/>
    <w:rsid w:val="00842418"/>
    <w:rsid w:val="00844078"/>
    <w:rsid w:val="008465EA"/>
    <w:rsid w:val="008466FF"/>
    <w:rsid w:val="00854A92"/>
    <w:rsid w:val="00856245"/>
    <w:rsid w:val="00856B10"/>
    <w:rsid w:val="00857DE2"/>
    <w:rsid w:val="00860863"/>
    <w:rsid w:val="008627F7"/>
    <w:rsid w:val="00864450"/>
    <w:rsid w:val="0086502F"/>
    <w:rsid w:val="0086507A"/>
    <w:rsid w:val="0086604E"/>
    <w:rsid w:val="008665D4"/>
    <w:rsid w:val="0086701A"/>
    <w:rsid w:val="00867E7D"/>
    <w:rsid w:val="00870FBC"/>
    <w:rsid w:val="008725E4"/>
    <w:rsid w:val="0087293E"/>
    <w:rsid w:val="008732B4"/>
    <w:rsid w:val="00874D83"/>
    <w:rsid w:val="008804F5"/>
    <w:rsid w:val="00882455"/>
    <w:rsid w:val="00883586"/>
    <w:rsid w:val="00883A51"/>
    <w:rsid w:val="00883A7C"/>
    <w:rsid w:val="00883BC2"/>
    <w:rsid w:val="00884465"/>
    <w:rsid w:val="0089098C"/>
    <w:rsid w:val="008912B1"/>
    <w:rsid w:val="00892819"/>
    <w:rsid w:val="00893347"/>
    <w:rsid w:val="008969EE"/>
    <w:rsid w:val="00897D05"/>
    <w:rsid w:val="008A174E"/>
    <w:rsid w:val="008A2243"/>
    <w:rsid w:val="008A2CE1"/>
    <w:rsid w:val="008A30FD"/>
    <w:rsid w:val="008A3512"/>
    <w:rsid w:val="008A35B6"/>
    <w:rsid w:val="008A4402"/>
    <w:rsid w:val="008A536B"/>
    <w:rsid w:val="008A627A"/>
    <w:rsid w:val="008A6922"/>
    <w:rsid w:val="008A77F4"/>
    <w:rsid w:val="008B21F3"/>
    <w:rsid w:val="008B2FE5"/>
    <w:rsid w:val="008B341B"/>
    <w:rsid w:val="008B3A2A"/>
    <w:rsid w:val="008B45B2"/>
    <w:rsid w:val="008B4C43"/>
    <w:rsid w:val="008B550E"/>
    <w:rsid w:val="008B61A5"/>
    <w:rsid w:val="008B6AFB"/>
    <w:rsid w:val="008B7184"/>
    <w:rsid w:val="008B728F"/>
    <w:rsid w:val="008C017F"/>
    <w:rsid w:val="008C03F2"/>
    <w:rsid w:val="008C1C28"/>
    <w:rsid w:val="008C1F70"/>
    <w:rsid w:val="008C200A"/>
    <w:rsid w:val="008C2481"/>
    <w:rsid w:val="008C24E4"/>
    <w:rsid w:val="008C6D80"/>
    <w:rsid w:val="008C7F92"/>
    <w:rsid w:val="008D024F"/>
    <w:rsid w:val="008D1500"/>
    <w:rsid w:val="008D170A"/>
    <w:rsid w:val="008D3FCB"/>
    <w:rsid w:val="008D4074"/>
    <w:rsid w:val="008D49A5"/>
    <w:rsid w:val="008D6CF6"/>
    <w:rsid w:val="008D7D50"/>
    <w:rsid w:val="008E06FD"/>
    <w:rsid w:val="008E0B5C"/>
    <w:rsid w:val="008E0C7F"/>
    <w:rsid w:val="008E1B5A"/>
    <w:rsid w:val="008E27BF"/>
    <w:rsid w:val="008E2AE2"/>
    <w:rsid w:val="008E4460"/>
    <w:rsid w:val="008E48D5"/>
    <w:rsid w:val="008E5681"/>
    <w:rsid w:val="008E5717"/>
    <w:rsid w:val="008E7185"/>
    <w:rsid w:val="008E724A"/>
    <w:rsid w:val="008F2819"/>
    <w:rsid w:val="008F3168"/>
    <w:rsid w:val="008F4846"/>
    <w:rsid w:val="008F4883"/>
    <w:rsid w:val="008F53CF"/>
    <w:rsid w:val="00901CC6"/>
    <w:rsid w:val="0090264E"/>
    <w:rsid w:val="0090270F"/>
    <w:rsid w:val="00902A7F"/>
    <w:rsid w:val="00904060"/>
    <w:rsid w:val="00907660"/>
    <w:rsid w:val="009077B2"/>
    <w:rsid w:val="00907A16"/>
    <w:rsid w:val="009118BA"/>
    <w:rsid w:val="00912EEF"/>
    <w:rsid w:val="009136F0"/>
    <w:rsid w:val="00914B84"/>
    <w:rsid w:val="00917C7A"/>
    <w:rsid w:val="0092065C"/>
    <w:rsid w:val="00921202"/>
    <w:rsid w:val="00921266"/>
    <w:rsid w:val="00921B54"/>
    <w:rsid w:val="00921B85"/>
    <w:rsid w:val="0092219B"/>
    <w:rsid w:val="00924075"/>
    <w:rsid w:val="00924F37"/>
    <w:rsid w:val="0092617B"/>
    <w:rsid w:val="00927E0E"/>
    <w:rsid w:val="00930307"/>
    <w:rsid w:val="00931470"/>
    <w:rsid w:val="009323D6"/>
    <w:rsid w:val="00932E04"/>
    <w:rsid w:val="009333F6"/>
    <w:rsid w:val="00937310"/>
    <w:rsid w:val="00940B3B"/>
    <w:rsid w:val="00941B20"/>
    <w:rsid w:val="009421D3"/>
    <w:rsid w:val="009440DA"/>
    <w:rsid w:val="00944DB7"/>
    <w:rsid w:val="00944FB3"/>
    <w:rsid w:val="00945403"/>
    <w:rsid w:val="00945E4B"/>
    <w:rsid w:val="009472B1"/>
    <w:rsid w:val="00952279"/>
    <w:rsid w:val="00953415"/>
    <w:rsid w:val="009566AE"/>
    <w:rsid w:val="00957B1C"/>
    <w:rsid w:val="00962CFF"/>
    <w:rsid w:val="009638D8"/>
    <w:rsid w:val="0096582C"/>
    <w:rsid w:val="00967FDC"/>
    <w:rsid w:val="009705E3"/>
    <w:rsid w:val="00971017"/>
    <w:rsid w:val="00972519"/>
    <w:rsid w:val="009744F1"/>
    <w:rsid w:val="0097479A"/>
    <w:rsid w:val="00974F1C"/>
    <w:rsid w:val="00975042"/>
    <w:rsid w:val="00975F51"/>
    <w:rsid w:val="0097672A"/>
    <w:rsid w:val="00976C93"/>
    <w:rsid w:val="00977EA9"/>
    <w:rsid w:val="00980064"/>
    <w:rsid w:val="0098062E"/>
    <w:rsid w:val="009822E4"/>
    <w:rsid w:val="00982BC6"/>
    <w:rsid w:val="00983281"/>
    <w:rsid w:val="00984A3E"/>
    <w:rsid w:val="009861C0"/>
    <w:rsid w:val="00987DA3"/>
    <w:rsid w:val="009907F0"/>
    <w:rsid w:val="00991110"/>
    <w:rsid w:val="009919A5"/>
    <w:rsid w:val="00992B09"/>
    <w:rsid w:val="00993CA3"/>
    <w:rsid w:val="00994D47"/>
    <w:rsid w:val="00994FE0"/>
    <w:rsid w:val="009952EF"/>
    <w:rsid w:val="00996804"/>
    <w:rsid w:val="00996AEA"/>
    <w:rsid w:val="00997E54"/>
    <w:rsid w:val="009A08B4"/>
    <w:rsid w:val="009A110A"/>
    <w:rsid w:val="009A1143"/>
    <w:rsid w:val="009A244C"/>
    <w:rsid w:val="009A2A5E"/>
    <w:rsid w:val="009A65A8"/>
    <w:rsid w:val="009A672F"/>
    <w:rsid w:val="009A7CCC"/>
    <w:rsid w:val="009B002C"/>
    <w:rsid w:val="009B105D"/>
    <w:rsid w:val="009B45C6"/>
    <w:rsid w:val="009B5115"/>
    <w:rsid w:val="009C1904"/>
    <w:rsid w:val="009C2943"/>
    <w:rsid w:val="009C2F1D"/>
    <w:rsid w:val="009C32D8"/>
    <w:rsid w:val="009C4337"/>
    <w:rsid w:val="009C4E47"/>
    <w:rsid w:val="009C5CFE"/>
    <w:rsid w:val="009C7B6B"/>
    <w:rsid w:val="009D1DD5"/>
    <w:rsid w:val="009D2CA1"/>
    <w:rsid w:val="009D3E8C"/>
    <w:rsid w:val="009D44C0"/>
    <w:rsid w:val="009E0B20"/>
    <w:rsid w:val="009E20CC"/>
    <w:rsid w:val="009E26FF"/>
    <w:rsid w:val="009E64F5"/>
    <w:rsid w:val="009F0517"/>
    <w:rsid w:val="009F1F8E"/>
    <w:rsid w:val="009F2F71"/>
    <w:rsid w:val="009F310F"/>
    <w:rsid w:val="009F4E7C"/>
    <w:rsid w:val="00A029F8"/>
    <w:rsid w:val="00A02F8A"/>
    <w:rsid w:val="00A03E94"/>
    <w:rsid w:val="00A04715"/>
    <w:rsid w:val="00A05C47"/>
    <w:rsid w:val="00A067F8"/>
    <w:rsid w:val="00A07845"/>
    <w:rsid w:val="00A07C25"/>
    <w:rsid w:val="00A07EF5"/>
    <w:rsid w:val="00A07F8B"/>
    <w:rsid w:val="00A10ADF"/>
    <w:rsid w:val="00A10E0D"/>
    <w:rsid w:val="00A11377"/>
    <w:rsid w:val="00A113AA"/>
    <w:rsid w:val="00A14A53"/>
    <w:rsid w:val="00A14C2D"/>
    <w:rsid w:val="00A16BBF"/>
    <w:rsid w:val="00A16C4F"/>
    <w:rsid w:val="00A16F04"/>
    <w:rsid w:val="00A175F5"/>
    <w:rsid w:val="00A17BB9"/>
    <w:rsid w:val="00A21AF8"/>
    <w:rsid w:val="00A22977"/>
    <w:rsid w:val="00A246C5"/>
    <w:rsid w:val="00A2521C"/>
    <w:rsid w:val="00A31DFE"/>
    <w:rsid w:val="00A3221C"/>
    <w:rsid w:val="00A33BA6"/>
    <w:rsid w:val="00A3440D"/>
    <w:rsid w:val="00A350C2"/>
    <w:rsid w:val="00A35FB5"/>
    <w:rsid w:val="00A36146"/>
    <w:rsid w:val="00A36402"/>
    <w:rsid w:val="00A4039F"/>
    <w:rsid w:val="00A4195D"/>
    <w:rsid w:val="00A420E6"/>
    <w:rsid w:val="00A42CB5"/>
    <w:rsid w:val="00A44256"/>
    <w:rsid w:val="00A455C5"/>
    <w:rsid w:val="00A46597"/>
    <w:rsid w:val="00A516B2"/>
    <w:rsid w:val="00A51AC5"/>
    <w:rsid w:val="00A521B1"/>
    <w:rsid w:val="00A524B8"/>
    <w:rsid w:val="00A53CDE"/>
    <w:rsid w:val="00A54154"/>
    <w:rsid w:val="00A55054"/>
    <w:rsid w:val="00A550B1"/>
    <w:rsid w:val="00A56D39"/>
    <w:rsid w:val="00A577CD"/>
    <w:rsid w:val="00A60B4B"/>
    <w:rsid w:val="00A61142"/>
    <w:rsid w:val="00A62B69"/>
    <w:rsid w:val="00A63C86"/>
    <w:rsid w:val="00A64A99"/>
    <w:rsid w:val="00A64E8D"/>
    <w:rsid w:val="00A65BE0"/>
    <w:rsid w:val="00A66944"/>
    <w:rsid w:val="00A67E96"/>
    <w:rsid w:val="00A7071D"/>
    <w:rsid w:val="00A70A2E"/>
    <w:rsid w:val="00A71C72"/>
    <w:rsid w:val="00A7225F"/>
    <w:rsid w:val="00A7239A"/>
    <w:rsid w:val="00A745EE"/>
    <w:rsid w:val="00A74D1B"/>
    <w:rsid w:val="00A751DD"/>
    <w:rsid w:val="00A76143"/>
    <w:rsid w:val="00A76641"/>
    <w:rsid w:val="00A80162"/>
    <w:rsid w:val="00A801FB"/>
    <w:rsid w:val="00A80491"/>
    <w:rsid w:val="00A809AC"/>
    <w:rsid w:val="00A80A51"/>
    <w:rsid w:val="00A80B70"/>
    <w:rsid w:val="00A83DEB"/>
    <w:rsid w:val="00A84645"/>
    <w:rsid w:val="00A84A25"/>
    <w:rsid w:val="00A84FBA"/>
    <w:rsid w:val="00A8576E"/>
    <w:rsid w:val="00A861BE"/>
    <w:rsid w:val="00A92404"/>
    <w:rsid w:val="00A92FD5"/>
    <w:rsid w:val="00A93E3A"/>
    <w:rsid w:val="00A948D4"/>
    <w:rsid w:val="00A95E27"/>
    <w:rsid w:val="00A96533"/>
    <w:rsid w:val="00A96791"/>
    <w:rsid w:val="00A96E7B"/>
    <w:rsid w:val="00AA1562"/>
    <w:rsid w:val="00AA18AD"/>
    <w:rsid w:val="00AA24EF"/>
    <w:rsid w:val="00AA4A68"/>
    <w:rsid w:val="00AA50D5"/>
    <w:rsid w:val="00AA6A77"/>
    <w:rsid w:val="00AA6AEE"/>
    <w:rsid w:val="00AA6E40"/>
    <w:rsid w:val="00AA6F09"/>
    <w:rsid w:val="00AA7855"/>
    <w:rsid w:val="00AA7882"/>
    <w:rsid w:val="00AB261C"/>
    <w:rsid w:val="00AB3D3F"/>
    <w:rsid w:val="00AB46B3"/>
    <w:rsid w:val="00AB6B89"/>
    <w:rsid w:val="00AB72CB"/>
    <w:rsid w:val="00AB76E4"/>
    <w:rsid w:val="00AC1498"/>
    <w:rsid w:val="00AC1982"/>
    <w:rsid w:val="00AC19B1"/>
    <w:rsid w:val="00AC3EC4"/>
    <w:rsid w:val="00AC4AF6"/>
    <w:rsid w:val="00AC4EE4"/>
    <w:rsid w:val="00AC5424"/>
    <w:rsid w:val="00AC7CCC"/>
    <w:rsid w:val="00AD0326"/>
    <w:rsid w:val="00AD058B"/>
    <w:rsid w:val="00AD0A8A"/>
    <w:rsid w:val="00AD122C"/>
    <w:rsid w:val="00AD2BF1"/>
    <w:rsid w:val="00AD2C5C"/>
    <w:rsid w:val="00AD741E"/>
    <w:rsid w:val="00AD77A0"/>
    <w:rsid w:val="00AE0D29"/>
    <w:rsid w:val="00AE1220"/>
    <w:rsid w:val="00AE2658"/>
    <w:rsid w:val="00AE3C19"/>
    <w:rsid w:val="00AE4995"/>
    <w:rsid w:val="00AE4EA8"/>
    <w:rsid w:val="00AE4F7C"/>
    <w:rsid w:val="00AE53E3"/>
    <w:rsid w:val="00AE5AD3"/>
    <w:rsid w:val="00AE71B0"/>
    <w:rsid w:val="00AF0FF9"/>
    <w:rsid w:val="00AF2B2A"/>
    <w:rsid w:val="00AF312E"/>
    <w:rsid w:val="00AF3B70"/>
    <w:rsid w:val="00AF3D46"/>
    <w:rsid w:val="00AF4A6B"/>
    <w:rsid w:val="00AF56F5"/>
    <w:rsid w:val="00AF66E1"/>
    <w:rsid w:val="00B0016D"/>
    <w:rsid w:val="00B00692"/>
    <w:rsid w:val="00B009BC"/>
    <w:rsid w:val="00B0146D"/>
    <w:rsid w:val="00B0206B"/>
    <w:rsid w:val="00B0207B"/>
    <w:rsid w:val="00B0248D"/>
    <w:rsid w:val="00B027D5"/>
    <w:rsid w:val="00B03C75"/>
    <w:rsid w:val="00B04072"/>
    <w:rsid w:val="00B0439A"/>
    <w:rsid w:val="00B04916"/>
    <w:rsid w:val="00B049C4"/>
    <w:rsid w:val="00B05152"/>
    <w:rsid w:val="00B0799C"/>
    <w:rsid w:val="00B10141"/>
    <w:rsid w:val="00B112B3"/>
    <w:rsid w:val="00B1551B"/>
    <w:rsid w:val="00B1605B"/>
    <w:rsid w:val="00B1611A"/>
    <w:rsid w:val="00B201AD"/>
    <w:rsid w:val="00B20CD8"/>
    <w:rsid w:val="00B21230"/>
    <w:rsid w:val="00B21A6F"/>
    <w:rsid w:val="00B23489"/>
    <w:rsid w:val="00B23D5C"/>
    <w:rsid w:val="00B24212"/>
    <w:rsid w:val="00B268EA"/>
    <w:rsid w:val="00B269AB"/>
    <w:rsid w:val="00B30D2B"/>
    <w:rsid w:val="00B33F29"/>
    <w:rsid w:val="00B3474D"/>
    <w:rsid w:val="00B34852"/>
    <w:rsid w:val="00B34EA2"/>
    <w:rsid w:val="00B35D96"/>
    <w:rsid w:val="00B368C2"/>
    <w:rsid w:val="00B36B82"/>
    <w:rsid w:val="00B37879"/>
    <w:rsid w:val="00B37C96"/>
    <w:rsid w:val="00B4188B"/>
    <w:rsid w:val="00B424B9"/>
    <w:rsid w:val="00B429F8"/>
    <w:rsid w:val="00B43A2B"/>
    <w:rsid w:val="00B43A65"/>
    <w:rsid w:val="00B51D1D"/>
    <w:rsid w:val="00B52023"/>
    <w:rsid w:val="00B5284F"/>
    <w:rsid w:val="00B53485"/>
    <w:rsid w:val="00B53795"/>
    <w:rsid w:val="00B55F85"/>
    <w:rsid w:val="00B6089C"/>
    <w:rsid w:val="00B615C7"/>
    <w:rsid w:val="00B63843"/>
    <w:rsid w:val="00B63D02"/>
    <w:rsid w:val="00B640A4"/>
    <w:rsid w:val="00B64CC9"/>
    <w:rsid w:val="00B65ED7"/>
    <w:rsid w:val="00B720C1"/>
    <w:rsid w:val="00B73E83"/>
    <w:rsid w:val="00B74841"/>
    <w:rsid w:val="00B74E2B"/>
    <w:rsid w:val="00B75DA9"/>
    <w:rsid w:val="00B76866"/>
    <w:rsid w:val="00B76A2F"/>
    <w:rsid w:val="00B81D06"/>
    <w:rsid w:val="00B83191"/>
    <w:rsid w:val="00B84EF5"/>
    <w:rsid w:val="00B8718C"/>
    <w:rsid w:val="00B8720C"/>
    <w:rsid w:val="00B87784"/>
    <w:rsid w:val="00B87D4A"/>
    <w:rsid w:val="00B90AAB"/>
    <w:rsid w:val="00B91564"/>
    <w:rsid w:val="00B944B6"/>
    <w:rsid w:val="00B95190"/>
    <w:rsid w:val="00B9558B"/>
    <w:rsid w:val="00B961EB"/>
    <w:rsid w:val="00B9654B"/>
    <w:rsid w:val="00B96F03"/>
    <w:rsid w:val="00B972FC"/>
    <w:rsid w:val="00BA090C"/>
    <w:rsid w:val="00BA1A06"/>
    <w:rsid w:val="00BA229D"/>
    <w:rsid w:val="00BA303A"/>
    <w:rsid w:val="00BA405B"/>
    <w:rsid w:val="00BA4410"/>
    <w:rsid w:val="00BA4FC2"/>
    <w:rsid w:val="00BA5B1B"/>
    <w:rsid w:val="00BA6031"/>
    <w:rsid w:val="00BA636F"/>
    <w:rsid w:val="00BA6CB1"/>
    <w:rsid w:val="00BA7251"/>
    <w:rsid w:val="00BA7451"/>
    <w:rsid w:val="00BA7F35"/>
    <w:rsid w:val="00BB0040"/>
    <w:rsid w:val="00BB26AF"/>
    <w:rsid w:val="00BB2FB8"/>
    <w:rsid w:val="00BB3937"/>
    <w:rsid w:val="00BB4436"/>
    <w:rsid w:val="00BB4581"/>
    <w:rsid w:val="00BB5808"/>
    <w:rsid w:val="00BB5F14"/>
    <w:rsid w:val="00BB7D60"/>
    <w:rsid w:val="00BC13F4"/>
    <w:rsid w:val="00BC2F37"/>
    <w:rsid w:val="00BC2F61"/>
    <w:rsid w:val="00BC6ED6"/>
    <w:rsid w:val="00BC7E53"/>
    <w:rsid w:val="00BD0439"/>
    <w:rsid w:val="00BD0785"/>
    <w:rsid w:val="00BD13FD"/>
    <w:rsid w:val="00BD1916"/>
    <w:rsid w:val="00BD20CF"/>
    <w:rsid w:val="00BD2D15"/>
    <w:rsid w:val="00BD3558"/>
    <w:rsid w:val="00BD3C74"/>
    <w:rsid w:val="00BD48C8"/>
    <w:rsid w:val="00BD7B6E"/>
    <w:rsid w:val="00BE15F8"/>
    <w:rsid w:val="00BE1839"/>
    <w:rsid w:val="00BE3A72"/>
    <w:rsid w:val="00BE3F11"/>
    <w:rsid w:val="00BE4F89"/>
    <w:rsid w:val="00BE5BE0"/>
    <w:rsid w:val="00BF11ED"/>
    <w:rsid w:val="00BF1998"/>
    <w:rsid w:val="00BF2038"/>
    <w:rsid w:val="00BF23D0"/>
    <w:rsid w:val="00BF25EE"/>
    <w:rsid w:val="00BF50E2"/>
    <w:rsid w:val="00BF558C"/>
    <w:rsid w:val="00BF595D"/>
    <w:rsid w:val="00BF597B"/>
    <w:rsid w:val="00BF661E"/>
    <w:rsid w:val="00BF7357"/>
    <w:rsid w:val="00C00432"/>
    <w:rsid w:val="00C020B3"/>
    <w:rsid w:val="00C0309D"/>
    <w:rsid w:val="00C038F9"/>
    <w:rsid w:val="00C046A7"/>
    <w:rsid w:val="00C05DF6"/>
    <w:rsid w:val="00C065BB"/>
    <w:rsid w:val="00C07A4C"/>
    <w:rsid w:val="00C10266"/>
    <w:rsid w:val="00C111B8"/>
    <w:rsid w:val="00C114AF"/>
    <w:rsid w:val="00C11630"/>
    <w:rsid w:val="00C131C7"/>
    <w:rsid w:val="00C13645"/>
    <w:rsid w:val="00C137EA"/>
    <w:rsid w:val="00C145C2"/>
    <w:rsid w:val="00C15A15"/>
    <w:rsid w:val="00C173BA"/>
    <w:rsid w:val="00C17ADE"/>
    <w:rsid w:val="00C22743"/>
    <w:rsid w:val="00C23A2F"/>
    <w:rsid w:val="00C25699"/>
    <w:rsid w:val="00C26DE1"/>
    <w:rsid w:val="00C30A8A"/>
    <w:rsid w:val="00C314BF"/>
    <w:rsid w:val="00C31591"/>
    <w:rsid w:val="00C31C48"/>
    <w:rsid w:val="00C32C74"/>
    <w:rsid w:val="00C33917"/>
    <w:rsid w:val="00C34FEF"/>
    <w:rsid w:val="00C3542E"/>
    <w:rsid w:val="00C36379"/>
    <w:rsid w:val="00C36693"/>
    <w:rsid w:val="00C40C4C"/>
    <w:rsid w:val="00C420C8"/>
    <w:rsid w:val="00C421A0"/>
    <w:rsid w:val="00C43584"/>
    <w:rsid w:val="00C435C1"/>
    <w:rsid w:val="00C4589B"/>
    <w:rsid w:val="00C47CE1"/>
    <w:rsid w:val="00C50A3D"/>
    <w:rsid w:val="00C51120"/>
    <w:rsid w:val="00C515AD"/>
    <w:rsid w:val="00C518E0"/>
    <w:rsid w:val="00C52863"/>
    <w:rsid w:val="00C5307A"/>
    <w:rsid w:val="00C533C7"/>
    <w:rsid w:val="00C53444"/>
    <w:rsid w:val="00C54143"/>
    <w:rsid w:val="00C543C4"/>
    <w:rsid w:val="00C547CA"/>
    <w:rsid w:val="00C562D3"/>
    <w:rsid w:val="00C57ACC"/>
    <w:rsid w:val="00C601DA"/>
    <w:rsid w:val="00C60FFD"/>
    <w:rsid w:val="00C6271A"/>
    <w:rsid w:val="00C62CC0"/>
    <w:rsid w:val="00C6337B"/>
    <w:rsid w:val="00C63981"/>
    <w:rsid w:val="00C66294"/>
    <w:rsid w:val="00C6632C"/>
    <w:rsid w:val="00C70C61"/>
    <w:rsid w:val="00C73586"/>
    <w:rsid w:val="00C74007"/>
    <w:rsid w:val="00C74953"/>
    <w:rsid w:val="00C77339"/>
    <w:rsid w:val="00C7756E"/>
    <w:rsid w:val="00C807CF"/>
    <w:rsid w:val="00C8344D"/>
    <w:rsid w:val="00C8466C"/>
    <w:rsid w:val="00C85FFD"/>
    <w:rsid w:val="00C87222"/>
    <w:rsid w:val="00C87C9C"/>
    <w:rsid w:val="00C91A15"/>
    <w:rsid w:val="00C92A78"/>
    <w:rsid w:val="00C93F9E"/>
    <w:rsid w:val="00C9678D"/>
    <w:rsid w:val="00CA1B92"/>
    <w:rsid w:val="00CA3583"/>
    <w:rsid w:val="00CA4283"/>
    <w:rsid w:val="00CA431B"/>
    <w:rsid w:val="00CA46DB"/>
    <w:rsid w:val="00CA56C9"/>
    <w:rsid w:val="00CA5C44"/>
    <w:rsid w:val="00CA6838"/>
    <w:rsid w:val="00CA6C42"/>
    <w:rsid w:val="00CB059E"/>
    <w:rsid w:val="00CB0B75"/>
    <w:rsid w:val="00CB0DF7"/>
    <w:rsid w:val="00CB2C93"/>
    <w:rsid w:val="00CB35B8"/>
    <w:rsid w:val="00CB4E31"/>
    <w:rsid w:val="00CB571A"/>
    <w:rsid w:val="00CB5725"/>
    <w:rsid w:val="00CC090A"/>
    <w:rsid w:val="00CC27FF"/>
    <w:rsid w:val="00CC4096"/>
    <w:rsid w:val="00CC445E"/>
    <w:rsid w:val="00CC4F46"/>
    <w:rsid w:val="00CC6CC6"/>
    <w:rsid w:val="00CD32F9"/>
    <w:rsid w:val="00CD3EEC"/>
    <w:rsid w:val="00CD4743"/>
    <w:rsid w:val="00CD59B9"/>
    <w:rsid w:val="00CD64B5"/>
    <w:rsid w:val="00CD780F"/>
    <w:rsid w:val="00CD7F6D"/>
    <w:rsid w:val="00CE02FB"/>
    <w:rsid w:val="00CE1371"/>
    <w:rsid w:val="00CE2A63"/>
    <w:rsid w:val="00CE3811"/>
    <w:rsid w:val="00CE3DDC"/>
    <w:rsid w:val="00CE3EE9"/>
    <w:rsid w:val="00CE4195"/>
    <w:rsid w:val="00CF2FBE"/>
    <w:rsid w:val="00CF3095"/>
    <w:rsid w:val="00CF363C"/>
    <w:rsid w:val="00CF39BC"/>
    <w:rsid w:val="00CF44BB"/>
    <w:rsid w:val="00CF51B3"/>
    <w:rsid w:val="00CF6BFA"/>
    <w:rsid w:val="00CF77AA"/>
    <w:rsid w:val="00D01260"/>
    <w:rsid w:val="00D031C1"/>
    <w:rsid w:val="00D05B06"/>
    <w:rsid w:val="00D06725"/>
    <w:rsid w:val="00D0709E"/>
    <w:rsid w:val="00D0755D"/>
    <w:rsid w:val="00D07D70"/>
    <w:rsid w:val="00D10559"/>
    <w:rsid w:val="00D10E0D"/>
    <w:rsid w:val="00D11079"/>
    <w:rsid w:val="00D113F2"/>
    <w:rsid w:val="00D11FA4"/>
    <w:rsid w:val="00D133FA"/>
    <w:rsid w:val="00D143BE"/>
    <w:rsid w:val="00D16441"/>
    <w:rsid w:val="00D17049"/>
    <w:rsid w:val="00D175A0"/>
    <w:rsid w:val="00D17D83"/>
    <w:rsid w:val="00D204E9"/>
    <w:rsid w:val="00D22A9B"/>
    <w:rsid w:val="00D22DE2"/>
    <w:rsid w:val="00D230AA"/>
    <w:rsid w:val="00D234D9"/>
    <w:rsid w:val="00D2500E"/>
    <w:rsid w:val="00D25AD8"/>
    <w:rsid w:val="00D25FA5"/>
    <w:rsid w:val="00D26A54"/>
    <w:rsid w:val="00D27183"/>
    <w:rsid w:val="00D27DE9"/>
    <w:rsid w:val="00D308FF"/>
    <w:rsid w:val="00D31042"/>
    <w:rsid w:val="00D31DE3"/>
    <w:rsid w:val="00D33733"/>
    <w:rsid w:val="00D3603F"/>
    <w:rsid w:val="00D37430"/>
    <w:rsid w:val="00D37454"/>
    <w:rsid w:val="00D374CB"/>
    <w:rsid w:val="00D42631"/>
    <w:rsid w:val="00D43182"/>
    <w:rsid w:val="00D43B21"/>
    <w:rsid w:val="00D4588F"/>
    <w:rsid w:val="00D45C71"/>
    <w:rsid w:val="00D46D08"/>
    <w:rsid w:val="00D508D3"/>
    <w:rsid w:val="00D51489"/>
    <w:rsid w:val="00D51643"/>
    <w:rsid w:val="00D51665"/>
    <w:rsid w:val="00D51DD6"/>
    <w:rsid w:val="00D51F8A"/>
    <w:rsid w:val="00D52CA2"/>
    <w:rsid w:val="00D55F3B"/>
    <w:rsid w:val="00D56926"/>
    <w:rsid w:val="00D57224"/>
    <w:rsid w:val="00D57FFB"/>
    <w:rsid w:val="00D604BE"/>
    <w:rsid w:val="00D627CF"/>
    <w:rsid w:val="00D628ED"/>
    <w:rsid w:val="00D70EB6"/>
    <w:rsid w:val="00D748EF"/>
    <w:rsid w:val="00D75B05"/>
    <w:rsid w:val="00D8042F"/>
    <w:rsid w:val="00D81DB5"/>
    <w:rsid w:val="00D822AA"/>
    <w:rsid w:val="00D85321"/>
    <w:rsid w:val="00D8553D"/>
    <w:rsid w:val="00D85CEF"/>
    <w:rsid w:val="00D86CDB"/>
    <w:rsid w:val="00D8724F"/>
    <w:rsid w:val="00D879A7"/>
    <w:rsid w:val="00D87A49"/>
    <w:rsid w:val="00D87A58"/>
    <w:rsid w:val="00D87D2A"/>
    <w:rsid w:val="00D90DE9"/>
    <w:rsid w:val="00D919A0"/>
    <w:rsid w:val="00D92F02"/>
    <w:rsid w:val="00D946CF"/>
    <w:rsid w:val="00D94A10"/>
    <w:rsid w:val="00D94FC9"/>
    <w:rsid w:val="00D97B9D"/>
    <w:rsid w:val="00DA0643"/>
    <w:rsid w:val="00DA0683"/>
    <w:rsid w:val="00DA1C8A"/>
    <w:rsid w:val="00DA23A8"/>
    <w:rsid w:val="00DA3712"/>
    <w:rsid w:val="00DA4795"/>
    <w:rsid w:val="00DA6147"/>
    <w:rsid w:val="00DA7B97"/>
    <w:rsid w:val="00DA7DEC"/>
    <w:rsid w:val="00DB29EF"/>
    <w:rsid w:val="00DB35CF"/>
    <w:rsid w:val="00DB4043"/>
    <w:rsid w:val="00DB52A7"/>
    <w:rsid w:val="00DB5AA9"/>
    <w:rsid w:val="00DB5F13"/>
    <w:rsid w:val="00DB602E"/>
    <w:rsid w:val="00DB7412"/>
    <w:rsid w:val="00DC18F1"/>
    <w:rsid w:val="00DC1FD6"/>
    <w:rsid w:val="00DC5838"/>
    <w:rsid w:val="00DC6C3B"/>
    <w:rsid w:val="00DC7C22"/>
    <w:rsid w:val="00DC7DA2"/>
    <w:rsid w:val="00DD2232"/>
    <w:rsid w:val="00DD2ED1"/>
    <w:rsid w:val="00DD2FE7"/>
    <w:rsid w:val="00DD34AF"/>
    <w:rsid w:val="00DD45F0"/>
    <w:rsid w:val="00DD49F5"/>
    <w:rsid w:val="00DD722D"/>
    <w:rsid w:val="00DE0D8A"/>
    <w:rsid w:val="00DE2364"/>
    <w:rsid w:val="00DE23C6"/>
    <w:rsid w:val="00DE251A"/>
    <w:rsid w:val="00DE2A56"/>
    <w:rsid w:val="00DE31FB"/>
    <w:rsid w:val="00DE3935"/>
    <w:rsid w:val="00DF1AB0"/>
    <w:rsid w:val="00E003B3"/>
    <w:rsid w:val="00E02789"/>
    <w:rsid w:val="00E02866"/>
    <w:rsid w:val="00E0390B"/>
    <w:rsid w:val="00E041AF"/>
    <w:rsid w:val="00E056A3"/>
    <w:rsid w:val="00E05B48"/>
    <w:rsid w:val="00E07AA3"/>
    <w:rsid w:val="00E11FC9"/>
    <w:rsid w:val="00E13ED9"/>
    <w:rsid w:val="00E143F4"/>
    <w:rsid w:val="00E155B7"/>
    <w:rsid w:val="00E16CBC"/>
    <w:rsid w:val="00E16E94"/>
    <w:rsid w:val="00E16EB6"/>
    <w:rsid w:val="00E1709B"/>
    <w:rsid w:val="00E1728D"/>
    <w:rsid w:val="00E2060F"/>
    <w:rsid w:val="00E20D1E"/>
    <w:rsid w:val="00E21C3D"/>
    <w:rsid w:val="00E2235B"/>
    <w:rsid w:val="00E2427E"/>
    <w:rsid w:val="00E24800"/>
    <w:rsid w:val="00E24F56"/>
    <w:rsid w:val="00E25406"/>
    <w:rsid w:val="00E26323"/>
    <w:rsid w:val="00E276A1"/>
    <w:rsid w:val="00E3050E"/>
    <w:rsid w:val="00E314C1"/>
    <w:rsid w:val="00E321F9"/>
    <w:rsid w:val="00E3307B"/>
    <w:rsid w:val="00E344C5"/>
    <w:rsid w:val="00E35FB3"/>
    <w:rsid w:val="00E36296"/>
    <w:rsid w:val="00E36611"/>
    <w:rsid w:val="00E3708C"/>
    <w:rsid w:val="00E377FF"/>
    <w:rsid w:val="00E37CD7"/>
    <w:rsid w:val="00E40C87"/>
    <w:rsid w:val="00E414D4"/>
    <w:rsid w:val="00E41A89"/>
    <w:rsid w:val="00E428F8"/>
    <w:rsid w:val="00E43125"/>
    <w:rsid w:val="00E44082"/>
    <w:rsid w:val="00E4412A"/>
    <w:rsid w:val="00E444BA"/>
    <w:rsid w:val="00E452B7"/>
    <w:rsid w:val="00E460BC"/>
    <w:rsid w:val="00E47001"/>
    <w:rsid w:val="00E474C5"/>
    <w:rsid w:val="00E502D2"/>
    <w:rsid w:val="00E50D3A"/>
    <w:rsid w:val="00E52F2B"/>
    <w:rsid w:val="00E530D7"/>
    <w:rsid w:val="00E546E4"/>
    <w:rsid w:val="00E54F50"/>
    <w:rsid w:val="00E56405"/>
    <w:rsid w:val="00E56D0F"/>
    <w:rsid w:val="00E574DC"/>
    <w:rsid w:val="00E615DA"/>
    <w:rsid w:val="00E618DE"/>
    <w:rsid w:val="00E6327F"/>
    <w:rsid w:val="00E662DD"/>
    <w:rsid w:val="00E73329"/>
    <w:rsid w:val="00E76CA9"/>
    <w:rsid w:val="00E7767E"/>
    <w:rsid w:val="00E77D4F"/>
    <w:rsid w:val="00E80019"/>
    <w:rsid w:val="00E82856"/>
    <w:rsid w:val="00E84AB4"/>
    <w:rsid w:val="00E84B8C"/>
    <w:rsid w:val="00E85A3D"/>
    <w:rsid w:val="00E8671C"/>
    <w:rsid w:val="00E92A1F"/>
    <w:rsid w:val="00E92CAA"/>
    <w:rsid w:val="00E92ECF"/>
    <w:rsid w:val="00E93F01"/>
    <w:rsid w:val="00E958BD"/>
    <w:rsid w:val="00E959C3"/>
    <w:rsid w:val="00E95BC4"/>
    <w:rsid w:val="00E97349"/>
    <w:rsid w:val="00E97A1C"/>
    <w:rsid w:val="00E97BBA"/>
    <w:rsid w:val="00E97CA2"/>
    <w:rsid w:val="00E97DB5"/>
    <w:rsid w:val="00E97F33"/>
    <w:rsid w:val="00E97F84"/>
    <w:rsid w:val="00EA2B94"/>
    <w:rsid w:val="00EA3C52"/>
    <w:rsid w:val="00EA3F68"/>
    <w:rsid w:val="00EA4D7F"/>
    <w:rsid w:val="00EA6BD7"/>
    <w:rsid w:val="00EA70A0"/>
    <w:rsid w:val="00EA7956"/>
    <w:rsid w:val="00EB017C"/>
    <w:rsid w:val="00EB0791"/>
    <w:rsid w:val="00EB10ED"/>
    <w:rsid w:val="00EB1C11"/>
    <w:rsid w:val="00EB1DAB"/>
    <w:rsid w:val="00EB3557"/>
    <w:rsid w:val="00EB39C8"/>
    <w:rsid w:val="00EB3CB5"/>
    <w:rsid w:val="00EB3F45"/>
    <w:rsid w:val="00EB64FA"/>
    <w:rsid w:val="00EB7601"/>
    <w:rsid w:val="00EC01FB"/>
    <w:rsid w:val="00EC02F7"/>
    <w:rsid w:val="00EC0C44"/>
    <w:rsid w:val="00EC22D7"/>
    <w:rsid w:val="00EC22FA"/>
    <w:rsid w:val="00EC30EA"/>
    <w:rsid w:val="00EC3936"/>
    <w:rsid w:val="00EC3D83"/>
    <w:rsid w:val="00EC3EB1"/>
    <w:rsid w:val="00EC411F"/>
    <w:rsid w:val="00EC41E6"/>
    <w:rsid w:val="00EC4309"/>
    <w:rsid w:val="00EC493B"/>
    <w:rsid w:val="00EC5E70"/>
    <w:rsid w:val="00EC63A9"/>
    <w:rsid w:val="00EC6D66"/>
    <w:rsid w:val="00ED1DA2"/>
    <w:rsid w:val="00ED207F"/>
    <w:rsid w:val="00ED5013"/>
    <w:rsid w:val="00ED59CA"/>
    <w:rsid w:val="00ED5AA3"/>
    <w:rsid w:val="00ED5DA8"/>
    <w:rsid w:val="00ED710F"/>
    <w:rsid w:val="00ED7570"/>
    <w:rsid w:val="00ED7C4F"/>
    <w:rsid w:val="00ED7DC8"/>
    <w:rsid w:val="00ED7E66"/>
    <w:rsid w:val="00EE00C5"/>
    <w:rsid w:val="00EE0778"/>
    <w:rsid w:val="00EE08B4"/>
    <w:rsid w:val="00EE297B"/>
    <w:rsid w:val="00EE439B"/>
    <w:rsid w:val="00EE4B84"/>
    <w:rsid w:val="00EE4B9B"/>
    <w:rsid w:val="00EE4CB7"/>
    <w:rsid w:val="00EE5964"/>
    <w:rsid w:val="00EE770C"/>
    <w:rsid w:val="00EF0F3A"/>
    <w:rsid w:val="00EF2334"/>
    <w:rsid w:val="00EF2A53"/>
    <w:rsid w:val="00EF3B15"/>
    <w:rsid w:val="00EF570F"/>
    <w:rsid w:val="00EF6F50"/>
    <w:rsid w:val="00F00E12"/>
    <w:rsid w:val="00F00F90"/>
    <w:rsid w:val="00F02A3F"/>
    <w:rsid w:val="00F037AE"/>
    <w:rsid w:val="00F04110"/>
    <w:rsid w:val="00F05579"/>
    <w:rsid w:val="00F05CA8"/>
    <w:rsid w:val="00F07B5C"/>
    <w:rsid w:val="00F1087B"/>
    <w:rsid w:val="00F13F6E"/>
    <w:rsid w:val="00F15B94"/>
    <w:rsid w:val="00F15E20"/>
    <w:rsid w:val="00F166D1"/>
    <w:rsid w:val="00F21239"/>
    <w:rsid w:val="00F215DA"/>
    <w:rsid w:val="00F22120"/>
    <w:rsid w:val="00F225C3"/>
    <w:rsid w:val="00F23017"/>
    <w:rsid w:val="00F25963"/>
    <w:rsid w:val="00F30E7D"/>
    <w:rsid w:val="00F324E6"/>
    <w:rsid w:val="00F32DE4"/>
    <w:rsid w:val="00F32FCF"/>
    <w:rsid w:val="00F351F1"/>
    <w:rsid w:val="00F352E6"/>
    <w:rsid w:val="00F3551E"/>
    <w:rsid w:val="00F35DDA"/>
    <w:rsid w:val="00F365C3"/>
    <w:rsid w:val="00F371AB"/>
    <w:rsid w:val="00F41DF0"/>
    <w:rsid w:val="00F420C2"/>
    <w:rsid w:val="00F42A1E"/>
    <w:rsid w:val="00F42BEC"/>
    <w:rsid w:val="00F46E49"/>
    <w:rsid w:val="00F46ED3"/>
    <w:rsid w:val="00F5067E"/>
    <w:rsid w:val="00F50B6D"/>
    <w:rsid w:val="00F52570"/>
    <w:rsid w:val="00F5274E"/>
    <w:rsid w:val="00F5292E"/>
    <w:rsid w:val="00F5481C"/>
    <w:rsid w:val="00F548F2"/>
    <w:rsid w:val="00F62D0A"/>
    <w:rsid w:val="00F6339F"/>
    <w:rsid w:val="00F64015"/>
    <w:rsid w:val="00F64251"/>
    <w:rsid w:val="00F643CC"/>
    <w:rsid w:val="00F646B1"/>
    <w:rsid w:val="00F64C8F"/>
    <w:rsid w:val="00F65895"/>
    <w:rsid w:val="00F65C21"/>
    <w:rsid w:val="00F674A3"/>
    <w:rsid w:val="00F676B1"/>
    <w:rsid w:val="00F678FD"/>
    <w:rsid w:val="00F67956"/>
    <w:rsid w:val="00F7043C"/>
    <w:rsid w:val="00F71110"/>
    <w:rsid w:val="00F735B9"/>
    <w:rsid w:val="00F75044"/>
    <w:rsid w:val="00F8006A"/>
    <w:rsid w:val="00F800D8"/>
    <w:rsid w:val="00F80AE1"/>
    <w:rsid w:val="00F80FE2"/>
    <w:rsid w:val="00F8222D"/>
    <w:rsid w:val="00F82E36"/>
    <w:rsid w:val="00F83A3B"/>
    <w:rsid w:val="00F8445A"/>
    <w:rsid w:val="00F85342"/>
    <w:rsid w:val="00F854A4"/>
    <w:rsid w:val="00F87DF6"/>
    <w:rsid w:val="00F90D29"/>
    <w:rsid w:val="00F9105B"/>
    <w:rsid w:val="00F925E3"/>
    <w:rsid w:val="00F92CEE"/>
    <w:rsid w:val="00F93240"/>
    <w:rsid w:val="00F93BE7"/>
    <w:rsid w:val="00F950A1"/>
    <w:rsid w:val="00F95315"/>
    <w:rsid w:val="00F95A92"/>
    <w:rsid w:val="00F95C7E"/>
    <w:rsid w:val="00FA0DFC"/>
    <w:rsid w:val="00FA2636"/>
    <w:rsid w:val="00FA31E8"/>
    <w:rsid w:val="00FA34AA"/>
    <w:rsid w:val="00FA3542"/>
    <w:rsid w:val="00FA36DF"/>
    <w:rsid w:val="00FA41C3"/>
    <w:rsid w:val="00FA4DB6"/>
    <w:rsid w:val="00FA4E35"/>
    <w:rsid w:val="00FA5AFB"/>
    <w:rsid w:val="00FA6E93"/>
    <w:rsid w:val="00FB038E"/>
    <w:rsid w:val="00FB09C7"/>
    <w:rsid w:val="00FB0EEE"/>
    <w:rsid w:val="00FB13B6"/>
    <w:rsid w:val="00FB152F"/>
    <w:rsid w:val="00FB1F18"/>
    <w:rsid w:val="00FB3AA8"/>
    <w:rsid w:val="00FB54A3"/>
    <w:rsid w:val="00FB6978"/>
    <w:rsid w:val="00FB6B57"/>
    <w:rsid w:val="00FB6DB0"/>
    <w:rsid w:val="00FC0A3D"/>
    <w:rsid w:val="00FC59EF"/>
    <w:rsid w:val="00FC6712"/>
    <w:rsid w:val="00FD0F18"/>
    <w:rsid w:val="00FD32F2"/>
    <w:rsid w:val="00FD5B6D"/>
    <w:rsid w:val="00FD5C15"/>
    <w:rsid w:val="00FD6470"/>
    <w:rsid w:val="00FD79E5"/>
    <w:rsid w:val="00FE1D87"/>
    <w:rsid w:val="00FE54D4"/>
    <w:rsid w:val="00FE6113"/>
    <w:rsid w:val="00FE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2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523">
      <w:bodyDiv w:val="1"/>
      <w:marLeft w:val="0"/>
      <w:marRight w:val="0"/>
      <w:marTop w:val="0"/>
      <w:marBottom w:val="0"/>
      <w:divBdr>
        <w:top w:val="none" w:sz="0" w:space="0" w:color="auto"/>
        <w:left w:val="none" w:sz="0" w:space="0" w:color="auto"/>
        <w:bottom w:val="none" w:sz="0" w:space="0" w:color="auto"/>
        <w:right w:val="none" w:sz="0" w:space="0" w:color="auto"/>
      </w:divBdr>
      <w:divsChild>
        <w:div w:id="227690367">
          <w:marLeft w:val="0"/>
          <w:marRight w:val="0"/>
          <w:marTop w:val="0"/>
          <w:marBottom w:val="0"/>
          <w:divBdr>
            <w:top w:val="none" w:sz="0" w:space="0" w:color="auto"/>
            <w:left w:val="none" w:sz="0" w:space="0" w:color="auto"/>
            <w:bottom w:val="none" w:sz="0" w:space="0" w:color="auto"/>
            <w:right w:val="none" w:sz="0" w:space="0" w:color="auto"/>
          </w:divBdr>
          <w:divsChild>
            <w:div w:id="233324337">
              <w:marLeft w:val="0"/>
              <w:marRight w:val="0"/>
              <w:marTop w:val="0"/>
              <w:marBottom w:val="0"/>
              <w:divBdr>
                <w:top w:val="none" w:sz="0" w:space="0" w:color="auto"/>
                <w:left w:val="none" w:sz="0" w:space="0" w:color="auto"/>
                <w:bottom w:val="none" w:sz="0" w:space="0" w:color="auto"/>
                <w:right w:val="none" w:sz="0" w:space="0" w:color="auto"/>
              </w:divBdr>
            </w:div>
            <w:div w:id="1158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9649">
      <w:bodyDiv w:val="1"/>
      <w:marLeft w:val="0"/>
      <w:marRight w:val="0"/>
      <w:marTop w:val="0"/>
      <w:marBottom w:val="0"/>
      <w:divBdr>
        <w:top w:val="none" w:sz="0" w:space="0" w:color="auto"/>
        <w:left w:val="none" w:sz="0" w:space="0" w:color="auto"/>
        <w:bottom w:val="none" w:sz="0" w:space="0" w:color="auto"/>
        <w:right w:val="none" w:sz="0" w:space="0" w:color="auto"/>
      </w:divBdr>
      <w:divsChild>
        <w:div w:id="740295860">
          <w:marLeft w:val="0"/>
          <w:marRight w:val="0"/>
          <w:marTop w:val="0"/>
          <w:marBottom w:val="0"/>
          <w:divBdr>
            <w:top w:val="none" w:sz="0" w:space="0" w:color="auto"/>
            <w:left w:val="none" w:sz="0" w:space="0" w:color="auto"/>
            <w:bottom w:val="none" w:sz="0" w:space="0" w:color="auto"/>
            <w:right w:val="none" w:sz="0" w:space="0" w:color="auto"/>
          </w:divBdr>
          <w:divsChild>
            <w:div w:id="943416159">
              <w:marLeft w:val="0"/>
              <w:marRight w:val="0"/>
              <w:marTop w:val="0"/>
              <w:marBottom w:val="0"/>
              <w:divBdr>
                <w:top w:val="none" w:sz="0" w:space="0" w:color="auto"/>
                <w:left w:val="none" w:sz="0" w:space="0" w:color="auto"/>
                <w:bottom w:val="none" w:sz="0" w:space="0" w:color="auto"/>
                <w:right w:val="none" w:sz="0" w:space="0" w:color="auto"/>
              </w:divBdr>
            </w:div>
            <w:div w:id="1249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591">
      <w:bodyDiv w:val="1"/>
      <w:marLeft w:val="0"/>
      <w:marRight w:val="0"/>
      <w:marTop w:val="0"/>
      <w:marBottom w:val="0"/>
      <w:divBdr>
        <w:top w:val="none" w:sz="0" w:space="0" w:color="auto"/>
        <w:left w:val="none" w:sz="0" w:space="0" w:color="auto"/>
        <w:bottom w:val="none" w:sz="0" w:space="0" w:color="auto"/>
        <w:right w:val="none" w:sz="0" w:space="0" w:color="auto"/>
      </w:divBdr>
      <w:divsChild>
        <w:div w:id="376242413">
          <w:marLeft w:val="0"/>
          <w:marRight w:val="0"/>
          <w:marTop w:val="0"/>
          <w:marBottom w:val="0"/>
          <w:divBdr>
            <w:top w:val="none" w:sz="0" w:space="0" w:color="auto"/>
            <w:left w:val="none" w:sz="0" w:space="0" w:color="auto"/>
            <w:bottom w:val="none" w:sz="0" w:space="0" w:color="auto"/>
            <w:right w:val="none" w:sz="0" w:space="0" w:color="auto"/>
          </w:divBdr>
          <w:divsChild>
            <w:div w:id="195117393">
              <w:marLeft w:val="0"/>
              <w:marRight w:val="0"/>
              <w:marTop w:val="0"/>
              <w:marBottom w:val="0"/>
              <w:divBdr>
                <w:top w:val="none" w:sz="0" w:space="0" w:color="auto"/>
                <w:left w:val="none" w:sz="0" w:space="0" w:color="auto"/>
                <w:bottom w:val="none" w:sz="0" w:space="0" w:color="auto"/>
                <w:right w:val="none" w:sz="0" w:space="0" w:color="auto"/>
              </w:divBdr>
            </w:div>
            <w:div w:id="1763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210">
      <w:bodyDiv w:val="1"/>
      <w:marLeft w:val="0"/>
      <w:marRight w:val="0"/>
      <w:marTop w:val="0"/>
      <w:marBottom w:val="0"/>
      <w:divBdr>
        <w:top w:val="none" w:sz="0" w:space="0" w:color="auto"/>
        <w:left w:val="none" w:sz="0" w:space="0" w:color="auto"/>
        <w:bottom w:val="none" w:sz="0" w:space="0" w:color="auto"/>
        <w:right w:val="none" w:sz="0" w:space="0" w:color="auto"/>
      </w:divBdr>
      <w:divsChild>
        <w:div w:id="31851714">
          <w:marLeft w:val="0"/>
          <w:marRight w:val="0"/>
          <w:marTop w:val="0"/>
          <w:marBottom w:val="0"/>
          <w:divBdr>
            <w:top w:val="none" w:sz="0" w:space="0" w:color="auto"/>
            <w:left w:val="none" w:sz="0" w:space="0" w:color="auto"/>
            <w:bottom w:val="none" w:sz="0" w:space="0" w:color="auto"/>
            <w:right w:val="none" w:sz="0" w:space="0" w:color="auto"/>
          </w:divBdr>
          <w:divsChild>
            <w:div w:id="1390764493">
              <w:marLeft w:val="0"/>
              <w:marRight w:val="0"/>
              <w:marTop w:val="0"/>
              <w:marBottom w:val="0"/>
              <w:divBdr>
                <w:top w:val="none" w:sz="0" w:space="0" w:color="auto"/>
                <w:left w:val="none" w:sz="0" w:space="0" w:color="auto"/>
                <w:bottom w:val="none" w:sz="0" w:space="0" w:color="auto"/>
                <w:right w:val="none" w:sz="0" w:space="0" w:color="auto"/>
              </w:divBdr>
            </w:div>
            <w:div w:id="2981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758">
      <w:bodyDiv w:val="1"/>
      <w:marLeft w:val="0"/>
      <w:marRight w:val="0"/>
      <w:marTop w:val="0"/>
      <w:marBottom w:val="0"/>
      <w:divBdr>
        <w:top w:val="none" w:sz="0" w:space="0" w:color="auto"/>
        <w:left w:val="none" w:sz="0" w:space="0" w:color="auto"/>
        <w:bottom w:val="none" w:sz="0" w:space="0" w:color="auto"/>
        <w:right w:val="none" w:sz="0" w:space="0" w:color="auto"/>
      </w:divBdr>
      <w:divsChild>
        <w:div w:id="201677220">
          <w:marLeft w:val="0"/>
          <w:marRight w:val="0"/>
          <w:marTop w:val="0"/>
          <w:marBottom w:val="0"/>
          <w:divBdr>
            <w:top w:val="none" w:sz="0" w:space="0" w:color="auto"/>
            <w:left w:val="none" w:sz="0" w:space="0" w:color="auto"/>
            <w:bottom w:val="none" w:sz="0" w:space="0" w:color="auto"/>
            <w:right w:val="none" w:sz="0" w:space="0" w:color="auto"/>
          </w:divBdr>
          <w:divsChild>
            <w:div w:id="1608270902">
              <w:marLeft w:val="0"/>
              <w:marRight w:val="0"/>
              <w:marTop w:val="0"/>
              <w:marBottom w:val="0"/>
              <w:divBdr>
                <w:top w:val="none" w:sz="0" w:space="0" w:color="auto"/>
                <w:left w:val="none" w:sz="0" w:space="0" w:color="auto"/>
                <w:bottom w:val="none" w:sz="0" w:space="0" w:color="auto"/>
                <w:right w:val="none" w:sz="0" w:space="0" w:color="auto"/>
              </w:divBdr>
            </w:div>
            <w:div w:id="1744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16">
      <w:bodyDiv w:val="1"/>
      <w:marLeft w:val="0"/>
      <w:marRight w:val="0"/>
      <w:marTop w:val="0"/>
      <w:marBottom w:val="0"/>
      <w:divBdr>
        <w:top w:val="none" w:sz="0" w:space="0" w:color="auto"/>
        <w:left w:val="none" w:sz="0" w:space="0" w:color="auto"/>
        <w:bottom w:val="none" w:sz="0" w:space="0" w:color="auto"/>
        <w:right w:val="none" w:sz="0" w:space="0" w:color="auto"/>
      </w:divBdr>
      <w:divsChild>
        <w:div w:id="1592854062">
          <w:marLeft w:val="0"/>
          <w:marRight w:val="0"/>
          <w:marTop w:val="0"/>
          <w:marBottom w:val="0"/>
          <w:divBdr>
            <w:top w:val="none" w:sz="0" w:space="0" w:color="auto"/>
            <w:left w:val="none" w:sz="0" w:space="0" w:color="auto"/>
            <w:bottom w:val="none" w:sz="0" w:space="0" w:color="auto"/>
            <w:right w:val="none" w:sz="0" w:space="0" w:color="auto"/>
          </w:divBdr>
          <w:divsChild>
            <w:div w:id="355235857">
              <w:marLeft w:val="0"/>
              <w:marRight w:val="0"/>
              <w:marTop w:val="0"/>
              <w:marBottom w:val="0"/>
              <w:divBdr>
                <w:top w:val="none" w:sz="0" w:space="0" w:color="auto"/>
                <w:left w:val="none" w:sz="0" w:space="0" w:color="auto"/>
                <w:bottom w:val="none" w:sz="0" w:space="0" w:color="auto"/>
                <w:right w:val="none" w:sz="0" w:space="0" w:color="auto"/>
              </w:divBdr>
            </w:div>
            <w:div w:id="111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495">
      <w:bodyDiv w:val="1"/>
      <w:marLeft w:val="0"/>
      <w:marRight w:val="0"/>
      <w:marTop w:val="0"/>
      <w:marBottom w:val="0"/>
      <w:divBdr>
        <w:top w:val="none" w:sz="0" w:space="0" w:color="auto"/>
        <w:left w:val="none" w:sz="0" w:space="0" w:color="auto"/>
        <w:bottom w:val="none" w:sz="0" w:space="0" w:color="auto"/>
        <w:right w:val="none" w:sz="0" w:space="0" w:color="auto"/>
      </w:divBdr>
      <w:divsChild>
        <w:div w:id="1744372490">
          <w:marLeft w:val="0"/>
          <w:marRight w:val="0"/>
          <w:marTop w:val="0"/>
          <w:marBottom w:val="0"/>
          <w:divBdr>
            <w:top w:val="none" w:sz="0" w:space="0" w:color="auto"/>
            <w:left w:val="none" w:sz="0" w:space="0" w:color="auto"/>
            <w:bottom w:val="none" w:sz="0" w:space="0" w:color="auto"/>
            <w:right w:val="none" w:sz="0" w:space="0" w:color="auto"/>
          </w:divBdr>
          <w:divsChild>
            <w:div w:id="72971495">
              <w:marLeft w:val="0"/>
              <w:marRight w:val="0"/>
              <w:marTop w:val="0"/>
              <w:marBottom w:val="0"/>
              <w:divBdr>
                <w:top w:val="none" w:sz="0" w:space="0" w:color="auto"/>
                <w:left w:val="none" w:sz="0" w:space="0" w:color="auto"/>
                <w:bottom w:val="none" w:sz="0" w:space="0" w:color="auto"/>
                <w:right w:val="none" w:sz="0" w:space="0" w:color="auto"/>
              </w:divBdr>
            </w:div>
            <w:div w:id="1573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363">
      <w:bodyDiv w:val="1"/>
      <w:marLeft w:val="0"/>
      <w:marRight w:val="0"/>
      <w:marTop w:val="0"/>
      <w:marBottom w:val="0"/>
      <w:divBdr>
        <w:top w:val="none" w:sz="0" w:space="0" w:color="auto"/>
        <w:left w:val="none" w:sz="0" w:space="0" w:color="auto"/>
        <w:bottom w:val="none" w:sz="0" w:space="0" w:color="auto"/>
        <w:right w:val="none" w:sz="0" w:space="0" w:color="auto"/>
      </w:divBdr>
      <w:divsChild>
        <w:div w:id="1146631195">
          <w:marLeft w:val="0"/>
          <w:marRight w:val="0"/>
          <w:marTop w:val="0"/>
          <w:marBottom w:val="0"/>
          <w:divBdr>
            <w:top w:val="none" w:sz="0" w:space="0" w:color="auto"/>
            <w:left w:val="none" w:sz="0" w:space="0" w:color="auto"/>
            <w:bottom w:val="none" w:sz="0" w:space="0" w:color="auto"/>
            <w:right w:val="none" w:sz="0" w:space="0" w:color="auto"/>
          </w:divBdr>
          <w:divsChild>
            <w:div w:id="806506584">
              <w:marLeft w:val="0"/>
              <w:marRight w:val="0"/>
              <w:marTop w:val="0"/>
              <w:marBottom w:val="0"/>
              <w:divBdr>
                <w:top w:val="none" w:sz="0" w:space="0" w:color="auto"/>
                <w:left w:val="none" w:sz="0" w:space="0" w:color="auto"/>
                <w:bottom w:val="none" w:sz="0" w:space="0" w:color="auto"/>
                <w:right w:val="none" w:sz="0" w:space="0" w:color="auto"/>
              </w:divBdr>
            </w:div>
            <w:div w:id="1772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2657">
      <w:bodyDiv w:val="1"/>
      <w:marLeft w:val="0"/>
      <w:marRight w:val="0"/>
      <w:marTop w:val="0"/>
      <w:marBottom w:val="0"/>
      <w:divBdr>
        <w:top w:val="none" w:sz="0" w:space="0" w:color="auto"/>
        <w:left w:val="none" w:sz="0" w:space="0" w:color="auto"/>
        <w:bottom w:val="none" w:sz="0" w:space="0" w:color="auto"/>
        <w:right w:val="none" w:sz="0" w:space="0" w:color="auto"/>
      </w:divBdr>
      <w:divsChild>
        <w:div w:id="248346519">
          <w:marLeft w:val="0"/>
          <w:marRight w:val="0"/>
          <w:marTop w:val="0"/>
          <w:marBottom w:val="0"/>
          <w:divBdr>
            <w:top w:val="none" w:sz="0" w:space="0" w:color="auto"/>
            <w:left w:val="none" w:sz="0" w:space="0" w:color="auto"/>
            <w:bottom w:val="none" w:sz="0" w:space="0" w:color="auto"/>
            <w:right w:val="none" w:sz="0" w:space="0" w:color="auto"/>
          </w:divBdr>
          <w:divsChild>
            <w:div w:id="183445382">
              <w:marLeft w:val="0"/>
              <w:marRight w:val="0"/>
              <w:marTop w:val="0"/>
              <w:marBottom w:val="0"/>
              <w:divBdr>
                <w:top w:val="none" w:sz="0" w:space="0" w:color="auto"/>
                <w:left w:val="none" w:sz="0" w:space="0" w:color="auto"/>
                <w:bottom w:val="none" w:sz="0" w:space="0" w:color="auto"/>
                <w:right w:val="none" w:sz="0" w:space="0" w:color="auto"/>
              </w:divBdr>
            </w:div>
            <w:div w:id="1148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0841">
      <w:bodyDiv w:val="1"/>
      <w:marLeft w:val="0"/>
      <w:marRight w:val="0"/>
      <w:marTop w:val="0"/>
      <w:marBottom w:val="0"/>
      <w:divBdr>
        <w:top w:val="none" w:sz="0" w:space="0" w:color="auto"/>
        <w:left w:val="none" w:sz="0" w:space="0" w:color="auto"/>
        <w:bottom w:val="none" w:sz="0" w:space="0" w:color="auto"/>
        <w:right w:val="none" w:sz="0" w:space="0" w:color="auto"/>
      </w:divBdr>
      <w:divsChild>
        <w:div w:id="632828672">
          <w:marLeft w:val="0"/>
          <w:marRight w:val="0"/>
          <w:marTop w:val="0"/>
          <w:marBottom w:val="0"/>
          <w:divBdr>
            <w:top w:val="none" w:sz="0" w:space="0" w:color="auto"/>
            <w:left w:val="none" w:sz="0" w:space="0" w:color="auto"/>
            <w:bottom w:val="none" w:sz="0" w:space="0" w:color="auto"/>
            <w:right w:val="none" w:sz="0" w:space="0" w:color="auto"/>
          </w:divBdr>
          <w:divsChild>
            <w:div w:id="2030521346">
              <w:marLeft w:val="0"/>
              <w:marRight w:val="0"/>
              <w:marTop w:val="0"/>
              <w:marBottom w:val="0"/>
              <w:divBdr>
                <w:top w:val="none" w:sz="0" w:space="0" w:color="auto"/>
                <w:left w:val="none" w:sz="0" w:space="0" w:color="auto"/>
                <w:bottom w:val="none" w:sz="0" w:space="0" w:color="auto"/>
                <w:right w:val="none" w:sz="0" w:space="0" w:color="auto"/>
              </w:divBdr>
            </w:div>
            <w:div w:id="1765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48">
      <w:bodyDiv w:val="1"/>
      <w:marLeft w:val="0"/>
      <w:marRight w:val="0"/>
      <w:marTop w:val="0"/>
      <w:marBottom w:val="0"/>
      <w:divBdr>
        <w:top w:val="none" w:sz="0" w:space="0" w:color="auto"/>
        <w:left w:val="none" w:sz="0" w:space="0" w:color="auto"/>
        <w:bottom w:val="none" w:sz="0" w:space="0" w:color="auto"/>
        <w:right w:val="none" w:sz="0" w:space="0" w:color="auto"/>
      </w:divBdr>
      <w:divsChild>
        <w:div w:id="1997805574">
          <w:marLeft w:val="0"/>
          <w:marRight w:val="0"/>
          <w:marTop w:val="0"/>
          <w:marBottom w:val="0"/>
          <w:divBdr>
            <w:top w:val="none" w:sz="0" w:space="0" w:color="auto"/>
            <w:left w:val="none" w:sz="0" w:space="0" w:color="auto"/>
            <w:bottom w:val="none" w:sz="0" w:space="0" w:color="auto"/>
            <w:right w:val="none" w:sz="0" w:space="0" w:color="auto"/>
          </w:divBdr>
          <w:divsChild>
            <w:div w:id="896627152">
              <w:marLeft w:val="0"/>
              <w:marRight w:val="0"/>
              <w:marTop w:val="0"/>
              <w:marBottom w:val="0"/>
              <w:divBdr>
                <w:top w:val="none" w:sz="0" w:space="0" w:color="auto"/>
                <w:left w:val="none" w:sz="0" w:space="0" w:color="auto"/>
                <w:bottom w:val="none" w:sz="0" w:space="0" w:color="auto"/>
                <w:right w:val="none" w:sz="0" w:space="0" w:color="auto"/>
              </w:divBdr>
            </w:div>
            <w:div w:id="1355113841">
              <w:marLeft w:val="0"/>
              <w:marRight w:val="0"/>
              <w:marTop w:val="0"/>
              <w:marBottom w:val="0"/>
              <w:divBdr>
                <w:top w:val="none" w:sz="0" w:space="0" w:color="auto"/>
                <w:left w:val="none" w:sz="0" w:space="0" w:color="auto"/>
                <w:bottom w:val="none" w:sz="0" w:space="0" w:color="auto"/>
                <w:right w:val="none" w:sz="0" w:space="0" w:color="auto"/>
              </w:divBdr>
            </w:div>
            <w:div w:id="1400708930">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34323839">
              <w:marLeft w:val="0"/>
              <w:marRight w:val="0"/>
              <w:marTop w:val="0"/>
              <w:marBottom w:val="0"/>
              <w:divBdr>
                <w:top w:val="none" w:sz="0" w:space="0" w:color="auto"/>
                <w:left w:val="none" w:sz="0" w:space="0" w:color="auto"/>
                <w:bottom w:val="none" w:sz="0" w:space="0" w:color="auto"/>
                <w:right w:val="none" w:sz="0" w:space="0" w:color="auto"/>
              </w:divBdr>
            </w:div>
            <w:div w:id="515773487">
              <w:marLeft w:val="0"/>
              <w:marRight w:val="0"/>
              <w:marTop w:val="0"/>
              <w:marBottom w:val="0"/>
              <w:divBdr>
                <w:top w:val="none" w:sz="0" w:space="0" w:color="auto"/>
                <w:left w:val="none" w:sz="0" w:space="0" w:color="auto"/>
                <w:bottom w:val="none" w:sz="0" w:space="0" w:color="auto"/>
                <w:right w:val="none" w:sz="0" w:space="0" w:color="auto"/>
              </w:divBdr>
            </w:div>
            <w:div w:id="1549419566">
              <w:marLeft w:val="0"/>
              <w:marRight w:val="0"/>
              <w:marTop w:val="0"/>
              <w:marBottom w:val="0"/>
              <w:divBdr>
                <w:top w:val="none" w:sz="0" w:space="0" w:color="auto"/>
                <w:left w:val="none" w:sz="0" w:space="0" w:color="auto"/>
                <w:bottom w:val="none" w:sz="0" w:space="0" w:color="auto"/>
                <w:right w:val="none" w:sz="0" w:space="0" w:color="auto"/>
              </w:divBdr>
            </w:div>
            <w:div w:id="996106874">
              <w:marLeft w:val="0"/>
              <w:marRight w:val="0"/>
              <w:marTop w:val="0"/>
              <w:marBottom w:val="0"/>
              <w:divBdr>
                <w:top w:val="none" w:sz="0" w:space="0" w:color="auto"/>
                <w:left w:val="none" w:sz="0" w:space="0" w:color="auto"/>
                <w:bottom w:val="none" w:sz="0" w:space="0" w:color="auto"/>
                <w:right w:val="none" w:sz="0" w:space="0" w:color="auto"/>
              </w:divBdr>
            </w:div>
            <w:div w:id="273245966">
              <w:marLeft w:val="0"/>
              <w:marRight w:val="0"/>
              <w:marTop w:val="0"/>
              <w:marBottom w:val="0"/>
              <w:divBdr>
                <w:top w:val="none" w:sz="0" w:space="0" w:color="auto"/>
                <w:left w:val="none" w:sz="0" w:space="0" w:color="auto"/>
                <w:bottom w:val="none" w:sz="0" w:space="0" w:color="auto"/>
                <w:right w:val="none" w:sz="0" w:space="0" w:color="auto"/>
              </w:divBdr>
            </w:div>
            <w:div w:id="491409119">
              <w:marLeft w:val="0"/>
              <w:marRight w:val="0"/>
              <w:marTop w:val="0"/>
              <w:marBottom w:val="0"/>
              <w:divBdr>
                <w:top w:val="none" w:sz="0" w:space="0" w:color="auto"/>
                <w:left w:val="none" w:sz="0" w:space="0" w:color="auto"/>
                <w:bottom w:val="none" w:sz="0" w:space="0" w:color="auto"/>
                <w:right w:val="none" w:sz="0" w:space="0" w:color="auto"/>
              </w:divBdr>
            </w:div>
            <w:div w:id="1535922496">
              <w:marLeft w:val="0"/>
              <w:marRight w:val="0"/>
              <w:marTop w:val="0"/>
              <w:marBottom w:val="0"/>
              <w:divBdr>
                <w:top w:val="none" w:sz="0" w:space="0" w:color="auto"/>
                <w:left w:val="none" w:sz="0" w:space="0" w:color="auto"/>
                <w:bottom w:val="none" w:sz="0" w:space="0" w:color="auto"/>
                <w:right w:val="none" w:sz="0" w:space="0" w:color="auto"/>
              </w:divBdr>
            </w:div>
            <w:div w:id="573005550">
              <w:marLeft w:val="0"/>
              <w:marRight w:val="0"/>
              <w:marTop w:val="0"/>
              <w:marBottom w:val="0"/>
              <w:divBdr>
                <w:top w:val="none" w:sz="0" w:space="0" w:color="auto"/>
                <w:left w:val="none" w:sz="0" w:space="0" w:color="auto"/>
                <w:bottom w:val="none" w:sz="0" w:space="0" w:color="auto"/>
                <w:right w:val="none" w:sz="0" w:space="0" w:color="auto"/>
              </w:divBdr>
            </w:div>
            <w:div w:id="1941714888">
              <w:marLeft w:val="0"/>
              <w:marRight w:val="0"/>
              <w:marTop w:val="0"/>
              <w:marBottom w:val="0"/>
              <w:divBdr>
                <w:top w:val="none" w:sz="0" w:space="0" w:color="auto"/>
                <w:left w:val="none" w:sz="0" w:space="0" w:color="auto"/>
                <w:bottom w:val="none" w:sz="0" w:space="0" w:color="auto"/>
                <w:right w:val="none" w:sz="0" w:space="0" w:color="auto"/>
              </w:divBdr>
            </w:div>
            <w:div w:id="23797942">
              <w:marLeft w:val="0"/>
              <w:marRight w:val="0"/>
              <w:marTop w:val="0"/>
              <w:marBottom w:val="0"/>
              <w:divBdr>
                <w:top w:val="none" w:sz="0" w:space="0" w:color="auto"/>
                <w:left w:val="none" w:sz="0" w:space="0" w:color="auto"/>
                <w:bottom w:val="none" w:sz="0" w:space="0" w:color="auto"/>
                <w:right w:val="none" w:sz="0" w:space="0" w:color="auto"/>
              </w:divBdr>
            </w:div>
            <w:div w:id="2018189250">
              <w:marLeft w:val="0"/>
              <w:marRight w:val="0"/>
              <w:marTop w:val="0"/>
              <w:marBottom w:val="0"/>
              <w:divBdr>
                <w:top w:val="none" w:sz="0" w:space="0" w:color="auto"/>
                <w:left w:val="none" w:sz="0" w:space="0" w:color="auto"/>
                <w:bottom w:val="none" w:sz="0" w:space="0" w:color="auto"/>
                <w:right w:val="none" w:sz="0" w:space="0" w:color="auto"/>
              </w:divBdr>
            </w:div>
            <w:div w:id="1555697856">
              <w:marLeft w:val="0"/>
              <w:marRight w:val="0"/>
              <w:marTop w:val="0"/>
              <w:marBottom w:val="0"/>
              <w:divBdr>
                <w:top w:val="none" w:sz="0" w:space="0" w:color="auto"/>
                <w:left w:val="none" w:sz="0" w:space="0" w:color="auto"/>
                <w:bottom w:val="none" w:sz="0" w:space="0" w:color="auto"/>
                <w:right w:val="none" w:sz="0" w:space="0" w:color="auto"/>
              </w:divBdr>
            </w:div>
            <w:div w:id="521211330">
              <w:marLeft w:val="0"/>
              <w:marRight w:val="0"/>
              <w:marTop w:val="0"/>
              <w:marBottom w:val="0"/>
              <w:divBdr>
                <w:top w:val="none" w:sz="0" w:space="0" w:color="auto"/>
                <w:left w:val="none" w:sz="0" w:space="0" w:color="auto"/>
                <w:bottom w:val="none" w:sz="0" w:space="0" w:color="auto"/>
                <w:right w:val="none" w:sz="0" w:space="0" w:color="auto"/>
              </w:divBdr>
            </w:div>
            <w:div w:id="1419593790">
              <w:marLeft w:val="0"/>
              <w:marRight w:val="0"/>
              <w:marTop w:val="0"/>
              <w:marBottom w:val="0"/>
              <w:divBdr>
                <w:top w:val="none" w:sz="0" w:space="0" w:color="auto"/>
                <w:left w:val="none" w:sz="0" w:space="0" w:color="auto"/>
                <w:bottom w:val="none" w:sz="0" w:space="0" w:color="auto"/>
                <w:right w:val="none" w:sz="0" w:space="0" w:color="auto"/>
              </w:divBdr>
            </w:div>
            <w:div w:id="60836891">
              <w:marLeft w:val="0"/>
              <w:marRight w:val="0"/>
              <w:marTop w:val="0"/>
              <w:marBottom w:val="0"/>
              <w:divBdr>
                <w:top w:val="none" w:sz="0" w:space="0" w:color="auto"/>
                <w:left w:val="none" w:sz="0" w:space="0" w:color="auto"/>
                <w:bottom w:val="none" w:sz="0" w:space="0" w:color="auto"/>
                <w:right w:val="none" w:sz="0" w:space="0" w:color="auto"/>
              </w:divBdr>
            </w:div>
            <w:div w:id="1305936919">
              <w:marLeft w:val="0"/>
              <w:marRight w:val="0"/>
              <w:marTop w:val="0"/>
              <w:marBottom w:val="0"/>
              <w:divBdr>
                <w:top w:val="none" w:sz="0" w:space="0" w:color="auto"/>
                <w:left w:val="none" w:sz="0" w:space="0" w:color="auto"/>
                <w:bottom w:val="none" w:sz="0" w:space="0" w:color="auto"/>
                <w:right w:val="none" w:sz="0" w:space="0" w:color="auto"/>
              </w:divBdr>
            </w:div>
            <w:div w:id="1574850906">
              <w:marLeft w:val="0"/>
              <w:marRight w:val="0"/>
              <w:marTop w:val="0"/>
              <w:marBottom w:val="0"/>
              <w:divBdr>
                <w:top w:val="none" w:sz="0" w:space="0" w:color="auto"/>
                <w:left w:val="none" w:sz="0" w:space="0" w:color="auto"/>
                <w:bottom w:val="none" w:sz="0" w:space="0" w:color="auto"/>
                <w:right w:val="none" w:sz="0" w:space="0" w:color="auto"/>
              </w:divBdr>
            </w:div>
            <w:div w:id="330106669">
              <w:marLeft w:val="0"/>
              <w:marRight w:val="0"/>
              <w:marTop w:val="0"/>
              <w:marBottom w:val="0"/>
              <w:divBdr>
                <w:top w:val="none" w:sz="0" w:space="0" w:color="auto"/>
                <w:left w:val="none" w:sz="0" w:space="0" w:color="auto"/>
                <w:bottom w:val="none" w:sz="0" w:space="0" w:color="auto"/>
                <w:right w:val="none" w:sz="0" w:space="0" w:color="auto"/>
              </w:divBdr>
            </w:div>
            <w:div w:id="1694961215">
              <w:marLeft w:val="0"/>
              <w:marRight w:val="0"/>
              <w:marTop w:val="0"/>
              <w:marBottom w:val="0"/>
              <w:divBdr>
                <w:top w:val="none" w:sz="0" w:space="0" w:color="auto"/>
                <w:left w:val="none" w:sz="0" w:space="0" w:color="auto"/>
                <w:bottom w:val="none" w:sz="0" w:space="0" w:color="auto"/>
                <w:right w:val="none" w:sz="0" w:space="0" w:color="auto"/>
              </w:divBdr>
            </w:div>
            <w:div w:id="127749813">
              <w:marLeft w:val="0"/>
              <w:marRight w:val="0"/>
              <w:marTop w:val="0"/>
              <w:marBottom w:val="0"/>
              <w:divBdr>
                <w:top w:val="none" w:sz="0" w:space="0" w:color="auto"/>
                <w:left w:val="none" w:sz="0" w:space="0" w:color="auto"/>
                <w:bottom w:val="none" w:sz="0" w:space="0" w:color="auto"/>
                <w:right w:val="none" w:sz="0" w:space="0" w:color="auto"/>
              </w:divBdr>
            </w:div>
            <w:div w:id="495998460">
              <w:marLeft w:val="0"/>
              <w:marRight w:val="0"/>
              <w:marTop w:val="0"/>
              <w:marBottom w:val="0"/>
              <w:divBdr>
                <w:top w:val="none" w:sz="0" w:space="0" w:color="auto"/>
                <w:left w:val="none" w:sz="0" w:space="0" w:color="auto"/>
                <w:bottom w:val="none" w:sz="0" w:space="0" w:color="auto"/>
                <w:right w:val="none" w:sz="0" w:space="0" w:color="auto"/>
              </w:divBdr>
            </w:div>
            <w:div w:id="860706051">
              <w:marLeft w:val="0"/>
              <w:marRight w:val="0"/>
              <w:marTop w:val="0"/>
              <w:marBottom w:val="0"/>
              <w:divBdr>
                <w:top w:val="none" w:sz="0" w:space="0" w:color="auto"/>
                <w:left w:val="none" w:sz="0" w:space="0" w:color="auto"/>
                <w:bottom w:val="none" w:sz="0" w:space="0" w:color="auto"/>
                <w:right w:val="none" w:sz="0" w:space="0" w:color="auto"/>
              </w:divBdr>
            </w:div>
            <w:div w:id="7996303">
              <w:marLeft w:val="0"/>
              <w:marRight w:val="0"/>
              <w:marTop w:val="0"/>
              <w:marBottom w:val="0"/>
              <w:divBdr>
                <w:top w:val="none" w:sz="0" w:space="0" w:color="auto"/>
                <w:left w:val="none" w:sz="0" w:space="0" w:color="auto"/>
                <w:bottom w:val="none" w:sz="0" w:space="0" w:color="auto"/>
                <w:right w:val="none" w:sz="0" w:space="0" w:color="auto"/>
              </w:divBdr>
            </w:div>
            <w:div w:id="20475022">
              <w:marLeft w:val="0"/>
              <w:marRight w:val="0"/>
              <w:marTop w:val="0"/>
              <w:marBottom w:val="0"/>
              <w:divBdr>
                <w:top w:val="none" w:sz="0" w:space="0" w:color="auto"/>
                <w:left w:val="none" w:sz="0" w:space="0" w:color="auto"/>
                <w:bottom w:val="none" w:sz="0" w:space="0" w:color="auto"/>
                <w:right w:val="none" w:sz="0" w:space="0" w:color="auto"/>
              </w:divBdr>
            </w:div>
            <w:div w:id="851067473">
              <w:marLeft w:val="0"/>
              <w:marRight w:val="0"/>
              <w:marTop w:val="0"/>
              <w:marBottom w:val="0"/>
              <w:divBdr>
                <w:top w:val="none" w:sz="0" w:space="0" w:color="auto"/>
                <w:left w:val="none" w:sz="0" w:space="0" w:color="auto"/>
                <w:bottom w:val="none" w:sz="0" w:space="0" w:color="auto"/>
                <w:right w:val="none" w:sz="0" w:space="0" w:color="auto"/>
              </w:divBdr>
            </w:div>
            <w:div w:id="1191795160">
              <w:marLeft w:val="0"/>
              <w:marRight w:val="0"/>
              <w:marTop w:val="0"/>
              <w:marBottom w:val="0"/>
              <w:divBdr>
                <w:top w:val="none" w:sz="0" w:space="0" w:color="auto"/>
                <w:left w:val="none" w:sz="0" w:space="0" w:color="auto"/>
                <w:bottom w:val="none" w:sz="0" w:space="0" w:color="auto"/>
                <w:right w:val="none" w:sz="0" w:space="0" w:color="auto"/>
              </w:divBdr>
            </w:div>
            <w:div w:id="1323705729">
              <w:marLeft w:val="0"/>
              <w:marRight w:val="0"/>
              <w:marTop w:val="0"/>
              <w:marBottom w:val="0"/>
              <w:divBdr>
                <w:top w:val="none" w:sz="0" w:space="0" w:color="auto"/>
                <w:left w:val="none" w:sz="0" w:space="0" w:color="auto"/>
                <w:bottom w:val="none" w:sz="0" w:space="0" w:color="auto"/>
                <w:right w:val="none" w:sz="0" w:space="0" w:color="auto"/>
              </w:divBdr>
            </w:div>
            <w:div w:id="1353340853">
              <w:marLeft w:val="0"/>
              <w:marRight w:val="0"/>
              <w:marTop w:val="0"/>
              <w:marBottom w:val="0"/>
              <w:divBdr>
                <w:top w:val="none" w:sz="0" w:space="0" w:color="auto"/>
                <w:left w:val="none" w:sz="0" w:space="0" w:color="auto"/>
                <w:bottom w:val="none" w:sz="0" w:space="0" w:color="auto"/>
                <w:right w:val="none" w:sz="0" w:space="0" w:color="auto"/>
              </w:divBdr>
            </w:div>
            <w:div w:id="1657298933">
              <w:marLeft w:val="0"/>
              <w:marRight w:val="0"/>
              <w:marTop w:val="0"/>
              <w:marBottom w:val="0"/>
              <w:divBdr>
                <w:top w:val="none" w:sz="0" w:space="0" w:color="auto"/>
                <w:left w:val="none" w:sz="0" w:space="0" w:color="auto"/>
                <w:bottom w:val="none" w:sz="0" w:space="0" w:color="auto"/>
                <w:right w:val="none" w:sz="0" w:space="0" w:color="auto"/>
              </w:divBdr>
            </w:div>
            <w:div w:id="1568950749">
              <w:marLeft w:val="0"/>
              <w:marRight w:val="0"/>
              <w:marTop w:val="0"/>
              <w:marBottom w:val="0"/>
              <w:divBdr>
                <w:top w:val="none" w:sz="0" w:space="0" w:color="auto"/>
                <w:left w:val="none" w:sz="0" w:space="0" w:color="auto"/>
                <w:bottom w:val="none" w:sz="0" w:space="0" w:color="auto"/>
                <w:right w:val="none" w:sz="0" w:space="0" w:color="auto"/>
              </w:divBdr>
            </w:div>
            <w:div w:id="1134954173">
              <w:marLeft w:val="0"/>
              <w:marRight w:val="0"/>
              <w:marTop w:val="0"/>
              <w:marBottom w:val="0"/>
              <w:divBdr>
                <w:top w:val="none" w:sz="0" w:space="0" w:color="auto"/>
                <w:left w:val="none" w:sz="0" w:space="0" w:color="auto"/>
                <w:bottom w:val="none" w:sz="0" w:space="0" w:color="auto"/>
                <w:right w:val="none" w:sz="0" w:space="0" w:color="auto"/>
              </w:divBdr>
            </w:div>
            <w:div w:id="482553504">
              <w:marLeft w:val="0"/>
              <w:marRight w:val="0"/>
              <w:marTop w:val="0"/>
              <w:marBottom w:val="0"/>
              <w:divBdr>
                <w:top w:val="none" w:sz="0" w:space="0" w:color="auto"/>
                <w:left w:val="none" w:sz="0" w:space="0" w:color="auto"/>
                <w:bottom w:val="none" w:sz="0" w:space="0" w:color="auto"/>
                <w:right w:val="none" w:sz="0" w:space="0" w:color="auto"/>
              </w:divBdr>
            </w:div>
            <w:div w:id="1320764163">
              <w:marLeft w:val="0"/>
              <w:marRight w:val="0"/>
              <w:marTop w:val="0"/>
              <w:marBottom w:val="0"/>
              <w:divBdr>
                <w:top w:val="none" w:sz="0" w:space="0" w:color="auto"/>
                <w:left w:val="none" w:sz="0" w:space="0" w:color="auto"/>
                <w:bottom w:val="none" w:sz="0" w:space="0" w:color="auto"/>
                <w:right w:val="none" w:sz="0" w:space="0" w:color="auto"/>
              </w:divBdr>
            </w:div>
            <w:div w:id="1645617750">
              <w:marLeft w:val="0"/>
              <w:marRight w:val="0"/>
              <w:marTop w:val="0"/>
              <w:marBottom w:val="0"/>
              <w:divBdr>
                <w:top w:val="none" w:sz="0" w:space="0" w:color="auto"/>
                <w:left w:val="none" w:sz="0" w:space="0" w:color="auto"/>
                <w:bottom w:val="none" w:sz="0" w:space="0" w:color="auto"/>
                <w:right w:val="none" w:sz="0" w:space="0" w:color="auto"/>
              </w:divBdr>
            </w:div>
            <w:div w:id="1621761578">
              <w:marLeft w:val="0"/>
              <w:marRight w:val="0"/>
              <w:marTop w:val="0"/>
              <w:marBottom w:val="0"/>
              <w:divBdr>
                <w:top w:val="none" w:sz="0" w:space="0" w:color="auto"/>
                <w:left w:val="none" w:sz="0" w:space="0" w:color="auto"/>
                <w:bottom w:val="none" w:sz="0" w:space="0" w:color="auto"/>
                <w:right w:val="none" w:sz="0" w:space="0" w:color="auto"/>
              </w:divBdr>
            </w:div>
            <w:div w:id="1324813564">
              <w:marLeft w:val="0"/>
              <w:marRight w:val="0"/>
              <w:marTop w:val="0"/>
              <w:marBottom w:val="0"/>
              <w:divBdr>
                <w:top w:val="none" w:sz="0" w:space="0" w:color="auto"/>
                <w:left w:val="none" w:sz="0" w:space="0" w:color="auto"/>
                <w:bottom w:val="none" w:sz="0" w:space="0" w:color="auto"/>
                <w:right w:val="none" w:sz="0" w:space="0" w:color="auto"/>
              </w:divBdr>
            </w:div>
            <w:div w:id="804275431">
              <w:marLeft w:val="0"/>
              <w:marRight w:val="0"/>
              <w:marTop w:val="0"/>
              <w:marBottom w:val="0"/>
              <w:divBdr>
                <w:top w:val="none" w:sz="0" w:space="0" w:color="auto"/>
                <w:left w:val="none" w:sz="0" w:space="0" w:color="auto"/>
                <w:bottom w:val="none" w:sz="0" w:space="0" w:color="auto"/>
                <w:right w:val="none" w:sz="0" w:space="0" w:color="auto"/>
              </w:divBdr>
            </w:div>
            <w:div w:id="1863203573">
              <w:marLeft w:val="0"/>
              <w:marRight w:val="0"/>
              <w:marTop w:val="0"/>
              <w:marBottom w:val="0"/>
              <w:divBdr>
                <w:top w:val="none" w:sz="0" w:space="0" w:color="auto"/>
                <w:left w:val="none" w:sz="0" w:space="0" w:color="auto"/>
                <w:bottom w:val="none" w:sz="0" w:space="0" w:color="auto"/>
                <w:right w:val="none" w:sz="0" w:space="0" w:color="auto"/>
              </w:divBdr>
            </w:div>
            <w:div w:id="1662463668">
              <w:marLeft w:val="0"/>
              <w:marRight w:val="0"/>
              <w:marTop w:val="0"/>
              <w:marBottom w:val="0"/>
              <w:divBdr>
                <w:top w:val="none" w:sz="0" w:space="0" w:color="auto"/>
                <w:left w:val="none" w:sz="0" w:space="0" w:color="auto"/>
                <w:bottom w:val="none" w:sz="0" w:space="0" w:color="auto"/>
                <w:right w:val="none" w:sz="0" w:space="0" w:color="auto"/>
              </w:divBdr>
            </w:div>
            <w:div w:id="1268658672">
              <w:marLeft w:val="0"/>
              <w:marRight w:val="0"/>
              <w:marTop w:val="0"/>
              <w:marBottom w:val="0"/>
              <w:divBdr>
                <w:top w:val="none" w:sz="0" w:space="0" w:color="auto"/>
                <w:left w:val="none" w:sz="0" w:space="0" w:color="auto"/>
                <w:bottom w:val="none" w:sz="0" w:space="0" w:color="auto"/>
                <w:right w:val="none" w:sz="0" w:space="0" w:color="auto"/>
              </w:divBdr>
            </w:div>
            <w:div w:id="1550610028">
              <w:marLeft w:val="0"/>
              <w:marRight w:val="0"/>
              <w:marTop w:val="0"/>
              <w:marBottom w:val="0"/>
              <w:divBdr>
                <w:top w:val="none" w:sz="0" w:space="0" w:color="auto"/>
                <w:left w:val="none" w:sz="0" w:space="0" w:color="auto"/>
                <w:bottom w:val="none" w:sz="0" w:space="0" w:color="auto"/>
                <w:right w:val="none" w:sz="0" w:space="0" w:color="auto"/>
              </w:divBdr>
            </w:div>
            <w:div w:id="1097679782">
              <w:marLeft w:val="0"/>
              <w:marRight w:val="0"/>
              <w:marTop w:val="0"/>
              <w:marBottom w:val="0"/>
              <w:divBdr>
                <w:top w:val="none" w:sz="0" w:space="0" w:color="auto"/>
                <w:left w:val="none" w:sz="0" w:space="0" w:color="auto"/>
                <w:bottom w:val="none" w:sz="0" w:space="0" w:color="auto"/>
                <w:right w:val="none" w:sz="0" w:space="0" w:color="auto"/>
              </w:divBdr>
            </w:div>
            <w:div w:id="1666742586">
              <w:marLeft w:val="0"/>
              <w:marRight w:val="0"/>
              <w:marTop w:val="0"/>
              <w:marBottom w:val="0"/>
              <w:divBdr>
                <w:top w:val="none" w:sz="0" w:space="0" w:color="auto"/>
                <w:left w:val="none" w:sz="0" w:space="0" w:color="auto"/>
                <w:bottom w:val="none" w:sz="0" w:space="0" w:color="auto"/>
                <w:right w:val="none" w:sz="0" w:space="0" w:color="auto"/>
              </w:divBdr>
            </w:div>
            <w:div w:id="1189298623">
              <w:marLeft w:val="0"/>
              <w:marRight w:val="0"/>
              <w:marTop w:val="0"/>
              <w:marBottom w:val="0"/>
              <w:divBdr>
                <w:top w:val="none" w:sz="0" w:space="0" w:color="auto"/>
                <w:left w:val="none" w:sz="0" w:space="0" w:color="auto"/>
                <w:bottom w:val="none" w:sz="0" w:space="0" w:color="auto"/>
                <w:right w:val="none" w:sz="0" w:space="0" w:color="auto"/>
              </w:divBdr>
            </w:div>
            <w:div w:id="1350788411">
              <w:marLeft w:val="0"/>
              <w:marRight w:val="0"/>
              <w:marTop w:val="0"/>
              <w:marBottom w:val="0"/>
              <w:divBdr>
                <w:top w:val="none" w:sz="0" w:space="0" w:color="auto"/>
                <w:left w:val="none" w:sz="0" w:space="0" w:color="auto"/>
                <w:bottom w:val="none" w:sz="0" w:space="0" w:color="auto"/>
                <w:right w:val="none" w:sz="0" w:space="0" w:color="auto"/>
              </w:divBdr>
            </w:div>
            <w:div w:id="802039427">
              <w:marLeft w:val="0"/>
              <w:marRight w:val="0"/>
              <w:marTop w:val="0"/>
              <w:marBottom w:val="0"/>
              <w:divBdr>
                <w:top w:val="none" w:sz="0" w:space="0" w:color="auto"/>
                <w:left w:val="none" w:sz="0" w:space="0" w:color="auto"/>
                <w:bottom w:val="none" w:sz="0" w:space="0" w:color="auto"/>
                <w:right w:val="none" w:sz="0" w:space="0" w:color="auto"/>
              </w:divBdr>
            </w:div>
            <w:div w:id="207957274">
              <w:marLeft w:val="0"/>
              <w:marRight w:val="0"/>
              <w:marTop w:val="0"/>
              <w:marBottom w:val="0"/>
              <w:divBdr>
                <w:top w:val="none" w:sz="0" w:space="0" w:color="auto"/>
                <w:left w:val="none" w:sz="0" w:space="0" w:color="auto"/>
                <w:bottom w:val="none" w:sz="0" w:space="0" w:color="auto"/>
                <w:right w:val="none" w:sz="0" w:space="0" w:color="auto"/>
              </w:divBdr>
            </w:div>
            <w:div w:id="1433892884">
              <w:marLeft w:val="0"/>
              <w:marRight w:val="0"/>
              <w:marTop w:val="0"/>
              <w:marBottom w:val="0"/>
              <w:divBdr>
                <w:top w:val="none" w:sz="0" w:space="0" w:color="auto"/>
                <w:left w:val="none" w:sz="0" w:space="0" w:color="auto"/>
                <w:bottom w:val="none" w:sz="0" w:space="0" w:color="auto"/>
                <w:right w:val="none" w:sz="0" w:space="0" w:color="auto"/>
              </w:divBdr>
            </w:div>
            <w:div w:id="824515820">
              <w:marLeft w:val="0"/>
              <w:marRight w:val="0"/>
              <w:marTop w:val="0"/>
              <w:marBottom w:val="0"/>
              <w:divBdr>
                <w:top w:val="none" w:sz="0" w:space="0" w:color="auto"/>
                <w:left w:val="none" w:sz="0" w:space="0" w:color="auto"/>
                <w:bottom w:val="none" w:sz="0" w:space="0" w:color="auto"/>
                <w:right w:val="none" w:sz="0" w:space="0" w:color="auto"/>
              </w:divBdr>
            </w:div>
            <w:div w:id="728501277">
              <w:marLeft w:val="0"/>
              <w:marRight w:val="0"/>
              <w:marTop w:val="0"/>
              <w:marBottom w:val="0"/>
              <w:divBdr>
                <w:top w:val="none" w:sz="0" w:space="0" w:color="auto"/>
                <w:left w:val="none" w:sz="0" w:space="0" w:color="auto"/>
                <w:bottom w:val="none" w:sz="0" w:space="0" w:color="auto"/>
                <w:right w:val="none" w:sz="0" w:space="0" w:color="auto"/>
              </w:divBdr>
            </w:div>
            <w:div w:id="1145245445">
              <w:marLeft w:val="0"/>
              <w:marRight w:val="0"/>
              <w:marTop w:val="0"/>
              <w:marBottom w:val="0"/>
              <w:divBdr>
                <w:top w:val="none" w:sz="0" w:space="0" w:color="auto"/>
                <w:left w:val="none" w:sz="0" w:space="0" w:color="auto"/>
                <w:bottom w:val="none" w:sz="0" w:space="0" w:color="auto"/>
                <w:right w:val="none" w:sz="0" w:space="0" w:color="auto"/>
              </w:divBdr>
            </w:div>
            <w:div w:id="113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509">
      <w:bodyDiv w:val="1"/>
      <w:marLeft w:val="0"/>
      <w:marRight w:val="0"/>
      <w:marTop w:val="0"/>
      <w:marBottom w:val="0"/>
      <w:divBdr>
        <w:top w:val="none" w:sz="0" w:space="0" w:color="auto"/>
        <w:left w:val="none" w:sz="0" w:space="0" w:color="auto"/>
        <w:bottom w:val="none" w:sz="0" w:space="0" w:color="auto"/>
        <w:right w:val="none" w:sz="0" w:space="0" w:color="auto"/>
      </w:divBdr>
      <w:divsChild>
        <w:div w:id="471288194">
          <w:marLeft w:val="0"/>
          <w:marRight w:val="0"/>
          <w:marTop w:val="0"/>
          <w:marBottom w:val="0"/>
          <w:divBdr>
            <w:top w:val="none" w:sz="0" w:space="0" w:color="auto"/>
            <w:left w:val="none" w:sz="0" w:space="0" w:color="auto"/>
            <w:bottom w:val="none" w:sz="0" w:space="0" w:color="auto"/>
            <w:right w:val="none" w:sz="0" w:space="0" w:color="auto"/>
          </w:divBdr>
          <w:divsChild>
            <w:div w:id="731735606">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435">
      <w:bodyDiv w:val="1"/>
      <w:marLeft w:val="0"/>
      <w:marRight w:val="0"/>
      <w:marTop w:val="0"/>
      <w:marBottom w:val="0"/>
      <w:divBdr>
        <w:top w:val="none" w:sz="0" w:space="0" w:color="auto"/>
        <w:left w:val="none" w:sz="0" w:space="0" w:color="auto"/>
        <w:bottom w:val="none" w:sz="0" w:space="0" w:color="auto"/>
        <w:right w:val="none" w:sz="0" w:space="0" w:color="auto"/>
      </w:divBdr>
      <w:divsChild>
        <w:div w:id="217784790">
          <w:marLeft w:val="0"/>
          <w:marRight w:val="0"/>
          <w:marTop w:val="0"/>
          <w:marBottom w:val="0"/>
          <w:divBdr>
            <w:top w:val="none" w:sz="0" w:space="0" w:color="auto"/>
            <w:left w:val="none" w:sz="0" w:space="0" w:color="auto"/>
            <w:bottom w:val="none" w:sz="0" w:space="0" w:color="auto"/>
            <w:right w:val="none" w:sz="0" w:space="0" w:color="auto"/>
          </w:divBdr>
          <w:divsChild>
            <w:div w:id="1845784872">
              <w:marLeft w:val="0"/>
              <w:marRight w:val="0"/>
              <w:marTop w:val="0"/>
              <w:marBottom w:val="0"/>
              <w:divBdr>
                <w:top w:val="none" w:sz="0" w:space="0" w:color="auto"/>
                <w:left w:val="none" w:sz="0" w:space="0" w:color="auto"/>
                <w:bottom w:val="none" w:sz="0" w:space="0" w:color="auto"/>
                <w:right w:val="none" w:sz="0" w:space="0" w:color="auto"/>
              </w:divBdr>
            </w:div>
            <w:div w:id="10404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112">
      <w:bodyDiv w:val="1"/>
      <w:marLeft w:val="0"/>
      <w:marRight w:val="0"/>
      <w:marTop w:val="0"/>
      <w:marBottom w:val="0"/>
      <w:divBdr>
        <w:top w:val="none" w:sz="0" w:space="0" w:color="auto"/>
        <w:left w:val="none" w:sz="0" w:space="0" w:color="auto"/>
        <w:bottom w:val="none" w:sz="0" w:space="0" w:color="auto"/>
        <w:right w:val="none" w:sz="0" w:space="0" w:color="auto"/>
      </w:divBdr>
      <w:divsChild>
        <w:div w:id="55318784">
          <w:marLeft w:val="0"/>
          <w:marRight w:val="0"/>
          <w:marTop w:val="0"/>
          <w:marBottom w:val="0"/>
          <w:divBdr>
            <w:top w:val="none" w:sz="0" w:space="0" w:color="auto"/>
            <w:left w:val="none" w:sz="0" w:space="0" w:color="auto"/>
            <w:bottom w:val="none" w:sz="0" w:space="0" w:color="auto"/>
            <w:right w:val="none" w:sz="0" w:space="0" w:color="auto"/>
          </w:divBdr>
          <w:divsChild>
            <w:div w:id="2056586522">
              <w:marLeft w:val="0"/>
              <w:marRight w:val="0"/>
              <w:marTop w:val="0"/>
              <w:marBottom w:val="0"/>
              <w:divBdr>
                <w:top w:val="none" w:sz="0" w:space="0" w:color="auto"/>
                <w:left w:val="none" w:sz="0" w:space="0" w:color="auto"/>
                <w:bottom w:val="none" w:sz="0" w:space="0" w:color="auto"/>
                <w:right w:val="none" w:sz="0" w:space="0" w:color="auto"/>
              </w:divBdr>
            </w:div>
            <w:div w:id="1320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250">
      <w:bodyDiv w:val="1"/>
      <w:marLeft w:val="0"/>
      <w:marRight w:val="0"/>
      <w:marTop w:val="0"/>
      <w:marBottom w:val="0"/>
      <w:divBdr>
        <w:top w:val="none" w:sz="0" w:space="0" w:color="auto"/>
        <w:left w:val="none" w:sz="0" w:space="0" w:color="auto"/>
        <w:bottom w:val="none" w:sz="0" w:space="0" w:color="auto"/>
        <w:right w:val="none" w:sz="0" w:space="0" w:color="auto"/>
      </w:divBdr>
      <w:divsChild>
        <w:div w:id="1461801380">
          <w:marLeft w:val="0"/>
          <w:marRight w:val="0"/>
          <w:marTop w:val="0"/>
          <w:marBottom w:val="0"/>
          <w:divBdr>
            <w:top w:val="none" w:sz="0" w:space="0" w:color="auto"/>
            <w:left w:val="none" w:sz="0" w:space="0" w:color="auto"/>
            <w:bottom w:val="none" w:sz="0" w:space="0" w:color="auto"/>
            <w:right w:val="none" w:sz="0" w:space="0" w:color="auto"/>
          </w:divBdr>
          <w:divsChild>
            <w:div w:id="973868300">
              <w:marLeft w:val="0"/>
              <w:marRight w:val="0"/>
              <w:marTop w:val="0"/>
              <w:marBottom w:val="0"/>
              <w:divBdr>
                <w:top w:val="none" w:sz="0" w:space="0" w:color="auto"/>
                <w:left w:val="none" w:sz="0" w:space="0" w:color="auto"/>
                <w:bottom w:val="none" w:sz="0" w:space="0" w:color="auto"/>
                <w:right w:val="none" w:sz="0" w:space="0" w:color="auto"/>
              </w:divBdr>
            </w:div>
            <w:div w:id="272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356">
      <w:bodyDiv w:val="1"/>
      <w:marLeft w:val="0"/>
      <w:marRight w:val="0"/>
      <w:marTop w:val="0"/>
      <w:marBottom w:val="0"/>
      <w:divBdr>
        <w:top w:val="none" w:sz="0" w:space="0" w:color="auto"/>
        <w:left w:val="none" w:sz="0" w:space="0" w:color="auto"/>
        <w:bottom w:val="none" w:sz="0" w:space="0" w:color="auto"/>
        <w:right w:val="none" w:sz="0" w:space="0" w:color="auto"/>
      </w:divBdr>
      <w:divsChild>
        <w:div w:id="773667405">
          <w:marLeft w:val="0"/>
          <w:marRight w:val="0"/>
          <w:marTop w:val="0"/>
          <w:marBottom w:val="0"/>
          <w:divBdr>
            <w:top w:val="none" w:sz="0" w:space="0" w:color="auto"/>
            <w:left w:val="none" w:sz="0" w:space="0" w:color="auto"/>
            <w:bottom w:val="none" w:sz="0" w:space="0" w:color="auto"/>
            <w:right w:val="none" w:sz="0" w:space="0" w:color="auto"/>
          </w:divBdr>
          <w:divsChild>
            <w:div w:id="1447504381">
              <w:marLeft w:val="0"/>
              <w:marRight w:val="0"/>
              <w:marTop w:val="0"/>
              <w:marBottom w:val="0"/>
              <w:divBdr>
                <w:top w:val="none" w:sz="0" w:space="0" w:color="auto"/>
                <w:left w:val="none" w:sz="0" w:space="0" w:color="auto"/>
                <w:bottom w:val="none" w:sz="0" w:space="0" w:color="auto"/>
                <w:right w:val="none" w:sz="0" w:space="0" w:color="auto"/>
              </w:divBdr>
            </w:div>
            <w:div w:id="1457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117">
      <w:bodyDiv w:val="1"/>
      <w:marLeft w:val="0"/>
      <w:marRight w:val="0"/>
      <w:marTop w:val="0"/>
      <w:marBottom w:val="0"/>
      <w:divBdr>
        <w:top w:val="none" w:sz="0" w:space="0" w:color="auto"/>
        <w:left w:val="none" w:sz="0" w:space="0" w:color="auto"/>
        <w:bottom w:val="none" w:sz="0" w:space="0" w:color="auto"/>
        <w:right w:val="none" w:sz="0" w:space="0" w:color="auto"/>
      </w:divBdr>
      <w:divsChild>
        <w:div w:id="480003508">
          <w:marLeft w:val="0"/>
          <w:marRight w:val="0"/>
          <w:marTop w:val="0"/>
          <w:marBottom w:val="0"/>
          <w:divBdr>
            <w:top w:val="none" w:sz="0" w:space="0" w:color="auto"/>
            <w:left w:val="none" w:sz="0" w:space="0" w:color="auto"/>
            <w:bottom w:val="none" w:sz="0" w:space="0" w:color="auto"/>
            <w:right w:val="none" w:sz="0" w:space="0" w:color="auto"/>
          </w:divBdr>
          <w:divsChild>
            <w:div w:id="151799934">
              <w:marLeft w:val="0"/>
              <w:marRight w:val="0"/>
              <w:marTop w:val="0"/>
              <w:marBottom w:val="0"/>
              <w:divBdr>
                <w:top w:val="none" w:sz="0" w:space="0" w:color="auto"/>
                <w:left w:val="none" w:sz="0" w:space="0" w:color="auto"/>
                <w:bottom w:val="none" w:sz="0" w:space="0" w:color="auto"/>
                <w:right w:val="none" w:sz="0" w:space="0" w:color="auto"/>
              </w:divBdr>
            </w:div>
            <w:div w:id="390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67">
      <w:bodyDiv w:val="1"/>
      <w:marLeft w:val="0"/>
      <w:marRight w:val="0"/>
      <w:marTop w:val="0"/>
      <w:marBottom w:val="0"/>
      <w:divBdr>
        <w:top w:val="none" w:sz="0" w:space="0" w:color="auto"/>
        <w:left w:val="none" w:sz="0" w:space="0" w:color="auto"/>
        <w:bottom w:val="none" w:sz="0" w:space="0" w:color="auto"/>
        <w:right w:val="none" w:sz="0" w:space="0" w:color="auto"/>
      </w:divBdr>
      <w:divsChild>
        <w:div w:id="638845123">
          <w:marLeft w:val="0"/>
          <w:marRight w:val="0"/>
          <w:marTop w:val="0"/>
          <w:marBottom w:val="0"/>
          <w:divBdr>
            <w:top w:val="none" w:sz="0" w:space="0" w:color="auto"/>
            <w:left w:val="none" w:sz="0" w:space="0" w:color="auto"/>
            <w:bottom w:val="none" w:sz="0" w:space="0" w:color="auto"/>
            <w:right w:val="none" w:sz="0" w:space="0" w:color="auto"/>
          </w:divBdr>
          <w:divsChild>
            <w:div w:id="1813794027">
              <w:marLeft w:val="0"/>
              <w:marRight w:val="0"/>
              <w:marTop w:val="0"/>
              <w:marBottom w:val="0"/>
              <w:divBdr>
                <w:top w:val="none" w:sz="0" w:space="0" w:color="auto"/>
                <w:left w:val="none" w:sz="0" w:space="0" w:color="auto"/>
                <w:bottom w:val="none" w:sz="0" w:space="0" w:color="auto"/>
                <w:right w:val="none" w:sz="0" w:space="0" w:color="auto"/>
              </w:divBdr>
            </w:div>
            <w:div w:id="1699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390">
      <w:bodyDiv w:val="1"/>
      <w:marLeft w:val="0"/>
      <w:marRight w:val="0"/>
      <w:marTop w:val="0"/>
      <w:marBottom w:val="0"/>
      <w:divBdr>
        <w:top w:val="none" w:sz="0" w:space="0" w:color="auto"/>
        <w:left w:val="none" w:sz="0" w:space="0" w:color="auto"/>
        <w:bottom w:val="none" w:sz="0" w:space="0" w:color="auto"/>
        <w:right w:val="none" w:sz="0" w:space="0" w:color="auto"/>
      </w:divBdr>
      <w:divsChild>
        <w:div w:id="7603098">
          <w:marLeft w:val="0"/>
          <w:marRight w:val="0"/>
          <w:marTop w:val="0"/>
          <w:marBottom w:val="0"/>
          <w:divBdr>
            <w:top w:val="none" w:sz="0" w:space="0" w:color="auto"/>
            <w:left w:val="none" w:sz="0" w:space="0" w:color="auto"/>
            <w:bottom w:val="none" w:sz="0" w:space="0" w:color="auto"/>
            <w:right w:val="none" w:sz="0" w:space="0" w:color="auto"/>
          </w:divBdr>
          <w:divsChild>
            <w:div w:id="447624241">
              <w:marLeft w:val="0"/>
              <w:marRight w:val="0"/>
              <w:marTop w:val="0"/>
              <w:marBottom w:val="0"/>
              <w:divBdr>
                <w:top w:val="none" w:sz="0" w:space="0" w:color="auto"/>
                <w:left w:val="none" w:sz="0" w:space="0" w:color="auto"/>
                <w:bottom w:val="none" w:sz="0" w:space="0" w:color="auto"/>
                <w:right w:val="none" w:sz="0" w:space="0" w:color="auto"/>
              </w:divBdr>
            </w:div>
            <w:div w:id="1372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493">
      <w:bodyDiv w:val="1"/>
      <w:marLeft w:val="0"/>
      <w:marRight w:val="0"/>
      <w:marTop w:val="0"/>
      <w:marBottom w:val="0"/>
      <w:divBdr>
        <w:top w:val="none" w:sz="0" w:space="0" w:color="auto"/>
        <w:left w:val="none" w:sz="0" w:space="0" w:color="auto"/>
        <w:bottom w:val="none" w:sz="0" w:space="0" w:color="auto"/>
        <w:right w:val="none" w:sz="0" w:space="0" w:color="auto"/>
      </w:divBdr>
      <w:divsChild>
        <w:div w:id="497575835">
          <w:marLeft w:val="0"/>
          <w:marRight w:val="0"/>
          <w:marTop w:val="0"/>
          <w:marBottom w:val="0"/>
          <w:divBdr>
            <w:top w:val="none" w:sz="0" w:space="0" w:color="auto"/>
            <w:left w:val="none" w:sz="0" w:space="0" w:color="auto"/>
            <w:bottom w:val="none" w:sz="0" w:space="0" w:color="auto"/>
            <w:right w:val="none" w:sz="0" w:space="0" w:color="auto"/>
          </w:divBdr>
          <w:divsChild>
            <w:div w:id="801730808">
              <w:marLeft w:val="0"/>
              <w:marRight w:val="0"/>
              <w:marTop w:val="0"/>
              <w:marBottom w:val="0"/>
              <w:divBdr>
                <w:top w:val="none" w:sz="0" w:space="0" w:color="auto"/>
                <w:left w:val="none" w:sz="0" w:space="0" w:color="auto"/>
                <w:bottom w:val="none" w:sz="0" w:space="0" w:color="auto"/>
                <w:right w:val="none" w:sz="0" w:space="0" w:color="auto"/>
              </w:divBdr>
            </w:div>
            <w:div w:id="231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74">
      <w:bodyDiv w:val="1"/>
      <w:marLeft w:val="0"/>
      <w:marRight w:val="0"/>
      <w:marTop w:val="0"/>
      <w:marBottom w:val="0"/>
      <w:divBdr>
        <w:top w:val="none" w:sz="0" w:space="0" w:color="auto"/>
        <w:left w:val="none" w:sz="0" w:space="0" w:color="auto"/>
        <w:bottom w:val="none" w:sz="0" w:space="0" w:color="auto"/>
        <w:right w:val="none" w:sz="0" w:space="0" w:color="auto"/>
      </w:divBdr>
      <w:divsChild>
        <w:div w:id="1322391252">
          <w:marLeft w:val="0"/>
          <w:marRight w:val="0"/>
          <w:marTop w:val="0"/>
          <w:marBottom w:val="0"/>
          <w:divBdr>
            <w:top w:val="none" w:sz="0" w:space="0" w:color="auto"/>
            <w:left w:val="none" w:sz="0" w:space="0" w:color="auto"/>
            <w:bottom w:val="none" w:sz="0" w:space="0" w:color="auto"/>
            <w:right w:val="none" w:sz="0" w:space="0" w:color="auto"/>
          </w:divBdr>
          <w:divsChild>
            <w:div w:id="121847907">
              <w:marLeft w:val="0"/>
              <w:marRight w:val="0"/>
              <w:marTop w:val="0"/>
              <w:marBottom w:val="0"/>
              <w:divBdr>
                <w:top w:val="none" w:sz="0" w:space="0" w:color="auto"/>
                <w:left w:val="none" w:sz="0" w:space="0" w:color="auto"/>
                <w:bottom w:val="none" w:sz="0" w:space="0" w:color="auto"/>
                <w:right w:val="none" w:sz="0" w:space="0" w:color="auto"/>
              </w:divBdr>
            </w:div>
            <w:div w:id="687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448">
      <w:bodyDiv w:val="1"/>
      <w:marLeft w:val="0"/>
      <w:marRight w:val="0"/>
      <w:marTop w:val="0"/>
      <w:marBottom w:val="0"/>
      <w:divBdr>
        <w:top w:val="none" w:sz="0" w:space="0" w:color="auto"/>
        <w:left w:val="none" w:sz="0" w:space="0" w:color="auto"/>
        <w:bottom w:val="none" w:sz="0" w:space="0" w:color="auto"/>
        <w:right w:val="none" w:sz="0" w:space="0" w:color="auto"/>
      </w:divBdr>
      <w:divsChild>
        <w:div w:id="1832211213">
          <w:marLeft w:val="0"/>
          <w:marRight w:val="0"/>
          <w:marTop w:val="0"/>
          <w:marBottom w:val="0"/>
          <w:divBdr>
            <w:top w:val="none" w:sz="0" w:space="0" w:color="auto"/>
            <w:left w:val="none" w:sz="0" w:space="0" w:color="auto"/>
            <w:bottom w:val="none" w:sz="0" w:space="0" w:color="auto"/>
            <w:right w:val="none" w:sz="0" w:space="0" w:color="auto"/>
          </w:divBdr>
          <w:divsChild>
            <w:div w:id="1963725169">
              <w:marLeft w:val="0"/>
              <w:marRight w:val="0"/>
              <w:marTop w:val="0"/>
              <w:marBottom w:val="0"/>
              <w:divBdr>
                <w:top w:val="none" w:sz="0" w:space="0" w:color="auto"/>
                <w:left w:val="none" w:sz="0" w:space="0" w:color="auto"/>
                <w:bottom w:val="none" w:sz="0" w:space="0" w:color="auto"/>
                <w:right w:val="none" w:sz="0" w:space="0" w:color="auto"/>
              </w:divBdr>
            </w:div>
            <w:div w:id="627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970">
      <w:bodyDiv w:val="1"/>
      <w:marLeft w:val="0"/>
      <w:marRight w:val="0"/>
      <w:marTop w:val="0"/>
      <w:marBottom w:val="0"/>
      <w:divBdr>
        <w:top w:val="none" w:sz="0" w:space="0" w:color="auto"/>
        <w:left w:val="none" w:sz="0" w:space="0" w:color="auto"/>
        <w:bottom w:val="none" w:sz="0" w:space="0" w:color="auto"/>
        <w:right w:val="none" w:sz="0" w:space="0" w:color="auto"/>
      </w:divBdr>
      <w:divsChild>
        <w:div w:id="542526708">
          <w:marLeft w:val="0"/>
          <w:marRight w:val="0"/>
          <w:marTop w:val="0"/>
          <w:marBottom w:val="0"/>
          <w:divBdr>
            <w:top w:val="none" w:sz="0" w:space="0" w:color="auto"/>
            <w:left w:val="none" w:sz="0" w:space="0" w:color="auto"/>
            <w:bottom w:val="none" w:sz="0" w:space="0" w:color="auto"/>
            <w:right w:val="none" w:sz="0" w:space="0" w:color="auto"/>
          </w:divBdr>
          <w:divsChild>
            <w:div w:id="457647470">
              <w:marLeft w:val="0"/>
              <w:marRight w:val="0"/>
              <w:marTop w:val="0"/>
              <w:marBottom w:val="0"/>
              <w:divBdr>
                <w:top w:val="none" w:sz="0" w:space="0" w:color="auto"/>
                <w:left w:val="none" w:sz="0" w:space="0" w:color="auto"/>
                <w:bottom w:val="none" w:sz="0" w:space="0" w:color="auto"/>
                <w:right w:val="none" w:sz="0" w:space="0" w:color="auto"/>
              </w:divBdr>
            </w:div>
            <w:div w:id="1998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154">
      <w:bodyDiv w:val="1"/>
      <w:marLeft w:val="0"/>
      <w:marRight w:val="0"/>
      <w:marTop w:val="0"/>
      <w:marBottom w:val="0"/>
      <w:divBdr>
        <w:top w:val="none" w:sz="0" w:space="0" w:color="auto"/>
        <w:left w:val="none" w:sz="0" w:space="0" w:color="auto"/>
        <w:bottom w:val="none" w:sz="0" w:space="0" w:color="auto"/>
        <w:right w:val="none" w:sz="0" w:space="0" w:color="auto"/>
      </w:divBdr>
      <w:divsChild>
        <w:div w:id="285308731">
          <w:marLeft w:val="0"/>
          <w:marRight w:val="0"/>
          <w:marTop w:val="0"/>
          <w:marBottom w:val="0"/>
          <w:divBdr>
            <w:top w:val="none" w:sz="0" w:space="0" w:color="auto"/>
            <w:left w:val="none" w:sz="0" w:space="0" w:color="auto"/>
            <w:bottom w:val="none" w:sz="0" w:space="0" w:color="auto"/>
            <w:right w:val="none" w:sz="0" w:space="0" w:color="auto"/>
          </w:divBdr>
          <w:divsChild>
            <w:div w:id="1541553728">
              <w:marLeft w:val="0"/>
              <w:marRight w:val="0"/>
              <w:marTop w:val="0"/>
              <w:marBottom w:val="0"/>
              <w:divBdr>
                <w:top w:val="none" w:sz="0" w:space="0" w:color="auto"/>
                <w:left w:val="none" w:sz="0" w:space="0" w:color="auto"/>
                <w:bottom w:val="none" w:sz="0" w:space="0" w:color="auto"/>
                <w:right w:val="none" w:sz="0" w:space="0" w:color="auto"/>
              </w:divBdr>
            </w:div>
            <w:div w:id="1013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206">
      <w:bodyDiv w:val="1"/>
      <w:marLeft w:val="0"/>
      <w:marRight w:val="0"/>
      <w:marTop w:val="0"/>
      <w:marBottom w:val="0"/>
      <w:divBdr>
        <w:top w:val="none" w:sz="0" w:space="0" w:color="auto"/>
        <w:left w:val="none" w:sz="0" w:space="0" w:color="auto"/>
        <w:bottom w:val="none" w:sz="0" w:space="0" w:color="auto"/>
        <w:right w:val="none" w:sz="0" w:space="0" w:color="auto"/>
      </w:divBdr>
      <w:divsChild>
        <w:div w:id="1671566783">
          <w:marLeft w:val="0"/>
          <w:marRight w:val="0"/>
          <w:marTop w:val="0"/>
          <w:marBottom w:val="0"/>
          <w:divBdr>
            <w:top w:val="none" w:sz="0" w:space="0" w:color="auto"/>
            <w:left w:val="none" w:sz="0" w:space="0" w:color="auto"/>
            <w:bottom w:val="none" w:sz="0" w:space="0" w:color="auto"/>
            <w:right w:val="none" w:sz="0" w:space="0" w:color="auto"/>
          </w:divBdr>
          <w:divsChild>
            <w:div w:id="2138139082">
              <w:marLeft w:val="0"/>
              <w:marRight w:val="0"/>
              <w:marTop w:val="0"/>
              <w:marBottom w:val="0"/>
              <w:divBdr>
                <w:top w:val="none" w:sz="0" w:space="0" w:color="auto"/>
                <w:left w:val="none" w:sz="0" w:space="0" w:color="auto"/>
                <w:bottom w:val="none" w:sz="0" w:space="0" w:color="auto"/>
                <w:right w:val="none" w:sz="0" w:space="0" w:color="auto"/>
              </w:divBdr>
            </w:div>
            <w:div w:id="1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0457">
          <w:marLeft w:val="0"/>
          <w:marRight w:val="0"/>
          <w:marTop w:val="0"/>
          <w:marBottom w:val="0"/>
          <w:divBdr>
            <w:top w:val="none" w:sz="0" w:space="0" w:color="auto"/>
            <w:left w:val="none" w:sz="0" w:space="0" w:color="auto"/>
            <w:bottom w:val="none" w:sz="0" w:space="0" w:color="auto"/>
            <w:right w:val="none" w:sz="0" w:space="0" w:color="auto"/>
          </w:divBdr>
          <w:divsChild>
            <w:div w:id="652099338">
              <w:marLeft w:val="0"/>
              <w:marRight w:val="0"/>
              <w:marTop w:val="0"/>
              <w:marBottom w:val="0"/>
              <w:divBdr>
                <w:top w:val="none" w:sz="0" w:space="0" w:color="auto"/>
                <w:left w:val="none" w:sz="0" w:space="0" w:color="auto"/>
                <w:bottom w:val="none" w:sz="0" w:space="0" w:color="auto"/>
                <w:right w:val="none" w:sz="0" w:space="0" w:color="auto"/>
              </w:divBdr>
            </w:div>
            <w:div w:id="65421864">
              <w:marLeft w:val="0"/>
              <w:marRight w:val="0"/>
              <w:marTop w:val="0"/>
              <w:marBottom w:val="0"/>
              <w:divBdr>
                <w:top w:val="none" w:sz="0" w:space="0" w:color="auto"/>
                <w:left w:val="none" w:sz="0" w:space="0" w:color="auto"/>
                <w:bottom w:val="none" w:sz="0" w:space="0" w:color="auto"/>
                <w:right w:val="none" w:sz="0" w:space="0" w:color="auto"/>
              </w:divBdr>
            </w:div>
            <w:div w:id="376660577">
              <w:marLeft w:val="0"/>
              <w:marRight w:val="0"/>
              <w:marTop w:val="0"/>
              <w:marBottom w:val="0"/>
              <w:divBdr>
                <w:top w:val="none" w:sz="0" w:space="0" w:color="auto"/>
                <w:left w:val="none" w:sz="0" w:space="0" w:color="auto"/>
                <w:bottom w:val="none" w:sz="0" w:space="0" w:color="auto"/>
                <w:right w:val="none" w:sz="0" w:space="0" w:color="auto"/>
              </w:divBdr>
            </w:div>
            <w:div w:id="1365248182">
              <w:marLeft w:val="0"/>
              <w:marRight w:val="0"/>
              <w:marTop w:val="0"/>
              <w:marBottom w:val="0"/>
              <w:divBdr>
                <w:top w:val="none" w:sz="0" w:space="0" w:color="auto"/>
                <w:left w:val="none" w:sz="0" w:space="0" w:color="auto"/>
                <w:bottom w:val="none" w:sz="0" w:space="0" w:color="auto"/>
                <w:right w:val="none" w:sz="0" w:space="0" w:color="auto"/>
              </w:divBdr>
            </w:div>
            <w:div w:id="702899854">
              <w:marLeft w:val="0"/>
              <w:marRight w:val="0"/>
              <w:marTop w:val="0"/>
              <w:marBottom w:val="0"/>
              <w:divBdr>
                <w:top w:val="none" w:sz="0" w:space="0" w:color="auto"/>
                <w:left w:val="none" w:sz="0" w:space="0" w:color="auto"/>
                <w:bottom w:val="none" w:sz="0" w:space="0" w:color="auto"/>
                <w:right w:val="none" w:sz="0" w:space="0" w:color="auto"/>
              </w:divBdr>
            </w:div>
            <w:div w:id="1791581314">
              <w:marLeft w:val="0"/>
              <w:marRight w:val="0"/>
              <w:marTop w:val="0"/>
              <w:marBottom w:val="0"/>
              <w:divBdr>
                <w:top w:val="none" w:sz="0" w:space="0" w:color="auto"/>
                <w:left w:val="none" w:sz="0" w:space="0" w:color="auto"/>
                <w:bottom w:val="none" w:sz="0" w:space="0" w:color="auto"/>
                <w:right w:val="none" w:sz="0" w:space="0" w:color="auto"/>
              </w:divBdr>
            </w:div>
            <w:div w:id="243800086">
              <w:marLeft w:val="0"/>
              <w:marRight w:val="0"/>
              <w:marTop w:val="0"/>
              <w:marBottom w:val="0"/>
              <w:divBdr>
                <w:top w:val="none" w:sz="0" w:space="0" w:color="auto"/>
                <w:left w:val="none" w:sz="0" w:space="0" w:color="auto"/>
                <w:bottom w:val="none" w:sz="0" w:space="0" w:color="auto"/>
                <w:right w:val="none" w:sz="0" w:space="0" w:color="auto"/>
              </w:divBdr>
            </w:div>
            <w:div w:id="625239290">
              <w:marLeft w:val="0"/>
              <w:marRight w:val="0"/>
              <w:marTop w:val="0"/>
              <w:marBottom w:val="0"/>
              <w:divBdr>
                <w:top w:val="none" w:sz="0" w:space="0" w:color="auto"/>
                <w:left w:val="none" w:sz="0" w:space="0" w:color="auto"/>
                <w:bottom w:val="none" w:sz="0" w:space="0" w:color="auto"/>
                <w:right w:val="none" w:sz="0" w:space="0" w:color="auto"/>
              </w:divBdr>
            </w:div>
            <w:div w:id="1897426235">
              <w:marLeft w:val="0"/>
              <w:marRight w:val="0"/>
              <w:marTop w:val="0"/>
              <w:marBottom w:val="0"/>
              <w:divBdr>
                <w:top w:val="none" w:sz="0" w:space="0" w:color="auto"/>
                <w:left w:val="none" w:sz="0" w:space="0" w:color="auto"/>
                <w:bottom w:val="none" w:sz="0" w:space="0" w:color="auto"/>
                <w:right w:val="none" w:sz="0" w:space="0" w:color="auto"/>
              </w:divBdr>
            </w:div>
            <w:div w:id="564607494">
              <w:marLeft w:val="0"/>
              <w:marRight w:val="0"/>
              <w:marTop w:val="0"/>
              <w:marBottom w:val="0"/>
              <w:divBdr>
                <w:top w:val="none" w:sz="0" w:space="0" w:color="auto"/>
                <w:left w:val="none" w:sz="0" w:space="0" w:color="auto"/>
                <w:bottom w:val="none" w:sz="0" w:space="0" w:color="auto"/>
                <w:right w:val="none" w:sz="0" w:space="0" w:color="auto"/>
              </w:divBdr>
            </w:div>
            <w:div w:id="233391170">
              <w:marLeft w:val="0"/>
              <w:marRight w:val="0"/>
              <w:marTop w:val="0"/>
              <w:marBottom w:val="0"/>
              <w:divBdr>
                <w:top w:val="none" w:sz="0" w:space="0" w:color="auto"/>
                <w:left w:val="none" w:sz="0" w:space="0" w:color="auto"/>
                <w:bottom w:val="none" w:sz="0" w:space="0" w:color="auto"/>
                <w:right w:val="none" w:sz="0" w:space="0" w:color="auto"/>
              </w:divBdr>
            </w:div>
            <w:div w:id="723023203">
              <w:marLeft w:val="0"/>
              <w:marRight w:val="0"/>
              <w:marTop w:val="0"/>
              <w:marBottom w:val="0"/>
              <w:divBdr>
                <w:top w:val="none" w:sz="0" w:space="0" w:color="auto"/>
                <w:left w:val="none" w:sz="0" w:space="0" w:color="auto"/>
                <w:bottom w:val="none" w:sz="0" w:space="0" w:color="auto"/>
                <w:right w:val="none" w:sz="0" w:space="0" w:color="auto"/>
              </w:divBdr>
            </w:div>
            <w:div w:id="1865750437">
              <w:marLeft w:val="0"/>
              <w:marRight w:val="0"/>
              <w:marTop w:val="0"/>
              <w:marBottom w:val="0"/>
              <w:divBdr>
                <w:top w:val="none" w:sz="0" w:space="0" w:color="auto"/>
                <w:left w:val="none" w:sz="0" w:space="0" w:color="auto"/>
                <w:bottom w:val="none" w:sz="0" w:space="0" w:color="auto"/>
                <w:right w:val="none" w:sz="0" w:space="0" w:color="auto"/>
              </w:divBdr>
            </w:div>
            <w:div w:id="286669152">
              <w:marLeft w:val="0"/>
              <w:marRight w:val="0"/>
              <w:marTop w:val="0"/>
              <w:marBottom w:val="0"/>
              <w:divBdr>
                <w:top w:val="none" w:sz="0" w:space="0" w:color="auto"/>
                <w:left w:val="none" w:sz="0" w:space="0" w:color="auto"/>
                <w:bottom w:val="none" w:sz="0" w:space="0" w:color="auto"/>
                <w:right w:val="none" w:sz="0" w:space="0" w:color="auto"/>
              </w:divBdr>
            </w:div>
            <w:div w:id="537864813">
              <w:marLeft w:val="0"/>
              <w:marRight w:val="0"/>
              <w:marTop w:val="0"/>
              <w:marBottom w:val="0"/>
              <w:divBdr>
                <w:top w:val="none" w:sz="0" w:space="0" w:color="auto"/>
                <w:left w:val="none" w:sz="0" w:space="0" w:color="auto"/>
                <w:bottom w:val="none" w:sz="0" w:space="0" w:color="auto"/>
                <w:right w:val="none" w:sz="0" w:space="0" w:color="auto"/>
              </w:divBdr>
            </w:div>
            <w:div w:id="1019621762">
              <w:marLeft w:val="0"/>
              <w:marRight w:val="0"/>
              <w:marTop w:val="0"/>
              <w:marBottom w:val="0"/>
              <w:divBdr>
                <w:top w:val="none" w:sz="0" w:space="0" w:color="auto"/>
                <w:left w:val="none" w:sz="0" w:space="0" w:color="auto"/>
                <w:bottom w:val="none" w:sz="0" w:space="0" w:color="auto"/>
                <w:right w:val="none" w:sz="0" w:space="0" w:color="auto"/>
              </w:divBdr>
            </w:div>
            <w:div w:id="1317765055">
              <w:marLeft w:val="0"/>
              <w:marRight w:val="0"/>
              <w:marTop w:val="0"/>
              <w:marBottom w:val="0"/>
              <w:divBdr>
                <w:top w:val="none" w:sz="0" w:space="0" w:color="auto"/>
                <w:left w:val="none" w:sz="0" w:space="0" w:color="auto"/>
                <w:bottom w:val="none" w:sz="0" w:space="0" w:color="auto"/>
                <w:right w:val="none" w:sz="0" w:space="0" w:color="auto"/>
              </w:divBdr>
            </w:div>
            <w:div w:id="1778334834">
              <w:marLeft w:val="0"/>
              <w:marRight w:val="0"/>
              <w:marTop w:val="0"/>
              <w:marBottom w:val="0"/>
              <w:divBdr>
                <w:top w:val="none" w:sz="0" w:space="0" w:color="auto"/>
                <w:left w:val="none" w:sz="0" w:space="0" w:color="auto"/>
                <w:bottom w:val="none" w:sz="0" w:space="0" w:color="auto"/>
                <w:right w:val="none" w:sz="0" w:space="0" w:color="auto"/>
              </w:divBdr>
            </w:div>
            <w:div w:id="2023621974">
              <w:marLeft w:val="0"/>
              <w:marRight w:val="0"/>
              <w:marTop w:val="0"/>
              <w:marBottom w:val="0"/>
              <w:divBdr>
                <w:top w:val="none" w:sz="0" w:space="0" w:color="auto"/>
                <w:left w:val="none" w:sz="0" w:space="0" w:color="auto"/>
                <w:bottom w:val="none" w:sz="0" w:space="0" w:color="auto"/>
                <w:right w:val="none" w:sz="0" w:space="0" w:color="auto"/>
              </w:divBdr>
            </w:div>
            <w:div w:id="1126704078">
              <w:marLeft w:val="0"/>
              <w:marRight w:val="0"/>
              <w:marTop w:val="0"/>
              <w:marBottom w:val="0"/>
              <w:divBdr>
                <w:top w:val="none" w:sz="0" w:space="0" w:color="auto"/>
                <w:left w:val="none" w:sz="0" w:space="0" w:color="auto"/>
                <w:bottom w:val="none" w:sz="0" w:space="0" w:color="auto"/>
                <w:right w:val="none" w:sz="0" w:space="0" w:color="auto"/>
              </w:divBdr>
            </w:div>
            <w:div w:id="965431188">
              <w:marLeft w:val="0"/>
              <w:marRight w:val="0"/>
              <w:marTop w:val="0"/>
              <w:marBottom w:val="0"/>
              <w:divBdr>
                <w:top w:val="none" w:sz="0" w:space="0" w:color="auto"/>
                <w:left w:val="none" w:sz="0" w:space="0" w:color="auto"/>
                <w:bottom w:val="none" w:sz="0" w:space="0" w:color="auto"/>
                <w:right w:val="none" w:sz="0" w:space="0" w:color="auto"/>
              </w:divBdr>
            </w:div>
            <w:div w:id="1994337481">
              <w:marLeft w:val="0"/>
              <w:marRight w:val="0"/>
              <w:marTop w:val="0"/>
              <w:marBottom w:val="0"/>
              <w:divBdr>
                <w:top w:val="none" w:sz="0" w:space="0" w:color="auto"/>
                <w:left w:val="none" w:sz="0" w:space="0" w:color="auto"/>
                <w:bottom w:val="none" w:sz="0" w:space="0" w:color="auto"/>
                <w:right w:val="none" w:sz="0" w:space="0" w:color="auto"/>
              </w:divBdr>
            </w:div>
            <w:div w:id="1036540636">
              <w:marLeft w:val="0"/>
              <w:marRight w:val="0"/>
              <w:marTop w:val="0"/>
              <w:marBottom w:val="0"/>
              <w:divBdr>
                <w:top w:val="none" w:sz="0" w:space="0" w:color="auto"/>
                <w:left w:val="none" w:sz="0" w:space="0" w:color="auto"/>
                <w:bottom w:val="none" w:sz="0" w:space="0" w:color="auto"/>
                <w:right w:val="none" w:sz="0" w:space="0" w:color="auto"/>
              </w:divBdr>
            </w:div>
            <w:div w:id="1569926050">
              <w:marLeft w:val="0"/>
              <w:marRight w:val="0"/>
              <w:marTop w:val="0"/>
              <w:marBottom w:val="0"/>
              <w:divBdr>
                <w:top w:val="none" w:sz="0" w:space="0" w:color="auto"/>
                <w:left w:val="none" w:sz="0" w:space="0" w:color="auto"/>
                <w:bottom w:val="none" w:sz="0" w:space="0" w:color="auto"/>
                <w:right w:val="none" w:sz="0" w:space="0" w:color="auto"/>
              </w:divBdr>
            </w:div>
            <w:div w:id="1941789232">
              <w:marLeft w:val="0"/>
              <w:marRight w:val="0"/>
              <w:marTop w:val="0"/>
              <w:marBottom w:val="0"/>
              <w:divBdr>
                <w:top w:val="none" w:sz="0" w:space="0" w:color="auto"/>
                <w:left w:val="none" w:sz="0" w:space="0" w:color="auto"/>
                <w:bottom w:val="none" w:sz="0" w:space="0" w:color="auto"/>
                <w:right w:val="none" w:sz="0" w:space="0" w:color="auto"/>
              </w:divBdr>
            </w:div>
            <w:div w:id="316308308">
              <w:marLeft w:val="0"/>
              <w:marRight w:val="0"/>
              <w:marTop w:val="0"/>
              <w:marBottom w:val="0"/>
              <w:divBdr>
                <w:top w:val="none" w:sz="0" w:space="0" w:color="auto"/>
                <w:left w:val="none" w:sz="0" w:space="0" w:color="auto"/>
                <w:bottom w:val="none" w:sz="0" w:space="0" w:color="auto"/>
                <w:right w:val="none" w:sz="0" w:space="0" w:color="auto"/>
              </w:divBdr>
            </w:div>
            <w:div w:id="1981037599">
              <w:marLeft w:val="0"/>
              <w:marRight w:val="0"/>
              <w:marTop w:val="0"/>
              <w:marBottom w:val="0"/>
              <w:divBdr>
                <w:top w:val="none" w:sz="0" w:space="0" w:color="auto"/>
                <w:left w:val="none" w:sz="0" w:space="0" w:color="auto"/>
                <w:bottom w:val="none" w:sz="0" w:space="0" w:color="auto"/>
                <w:right w:val="none" w:sz="0" w:space="0" w:color="auto"/>
              </w:divBdr>
            </w:div>
            <w:div w:id="49773949">
              <w:marLeft w:val="0"/>
              <w:marRight w:val="0"/>
              <w:marTop w:val="0"/>
              <w:marBottom w:val="0"/>
              <w:divBdr>
                <w:top w:val="none" w:sz="0" w:space="0" w:color="auto"/>
                <w:left w:val="none" w:sz="0" w:space="0" w:color="auto"/>
                <w:bottom w:val="none" w:sz="0" w:space="0" w:color="auto"/>
                <w:right w:val="none" w:sz="0" w:space="0" w:color="auto"/>
              </w:divBdr>
            </w:div>
            <w:div w:id="1398093117">
              <w:marLeft w:val="0"/>
              <w:marRight w:val="0"/>
              <w:marTop w:val="0"/>
              <w:marBottom w:val="0"/>
              <w:divBdr>
                <w:top w:val="none" w:sz="0" w:space="0" w:color="auto"/>
                <w:left w:val="none" w:sz="0" w:space="0" w:color="auto"/>
                <w:bottom w:val="none" w:sz="0" w:space="0" w:color="auto"/>
                <w:right w:val="none" w:sz="0" w:space="0" w:color="auto"/>
              </w:divBdr>
            </w:div>
            <w:div w:id="81529953">
              <w:marLeft w:val="0"/>
              <w:marRight w:val="0"/>
              <w:marTop w:val="0"/>
              <w:marBottom w:val="0"/>
              <w:divBdr>
                <w:top w:val="none" w:sz="0" w:space="0" w:color="auto"/>
                <w:left w:val="none" w:sz="0" w:space="0" w:color="auto"/>
                <w:bottom w:val="none" w:sz="0" w:space="0" w:color="auto"/>
                <w:right w:val="none" w:sz="0" w:space="0" w:color="auto"/>
              </w:divBdr>
            </w:div>
            <w:div w:id="1708406890">
              <w:marLeft w:val="0"/>
              <w:marRight w:val="0"/>
              <w:marTop w:val="0"/>
              <w:marBottom w:val="0"/>
              <w:divBdr>
                <w:top w:val="none" w:sz="0" w:space="0" w:color="auto"/>
                <w:left w:val="none" w:sz="0" w:space="0" w:color="auto"/>
                <w:bottom w:val="none" w:sz="0" w:space="0" w:color="auto"/>
                <w:right w:val="none" w:sz="0" w:space="0" w:color="auto"/>
              </w:divBdr>
            </w:div>
            <w:div w:id="1667004881">
              <w:marLeft w:val="0"/>
              <w:marRight w:val="0"/>
              <w:marTop w:val="0"/>
              <w:marBottom w:val="0"/>
              <w:divBdr>
                <w:top w:val="none" w:sz="0" w:space="0" w:color="auto"/>
                <w:left w:val="none" w:sz="0" w:space="0" w:color="auto"/>
                <w:bottom w:val="none" w:sz="0" w:space="0" w:color="auto"/>
                <w:right w:val="none" w:sz="0" w:space="0" w:color="auto"/>
              </w:divBdr>
            </w:div>
            <w:div w:id="2082095724">
              <w:marLeft w:val="0"/>
              <w:marRight w:val="0"/>
              <w:marTop w:val="0"/>
              <w:marBottom w:val="0"/>
              <w:divBdr>
                <w:top w:val="none" w:sz="0" w:space="0" w:color="auto"/>
                <w:left w:val="none" w:sz="0" w:space="0" w:color="auto"/>
                <w:bottom w:val="none" w:sz="0" w:space="0" w:color="auto"/>
                <w:right w:val="none" w:sz="0" w:space="0" w:color="auto"/>
              </w:divBdr>
            </w:div>
            <w:div w:id="1052726145">
              <w:marLeft w:val="0"/>
              <w:marRight w:val="0"/>
              <w:marTop w:val="0"/>
              <w:marBottom w:val="0"/>
              <w:divBdr>
                <w:top w:val="none" w:sz="0" w:space="0" w:color="auto"/>
                <w:left w:val="none" w:sz="0" w:space="0" w:color="auto"/>
                <w:bottom w:val="none" w:sz="0" w:space="0" w:color="auto"/>
                <w:right w:val="none" w:sz="0" w:space="0" w:color="auto"/>
              </w:divBdr>
            </w:div>
            <w:div w:id="201943303">
              <w:marLeft w:val="0"/>
              <w:marRight w:val="0"/>
              <w:marTop w:val="0"/>
              <w:marBottom w:val="0"/>
              <w:divBdr>
                <w:top w:val="none" w:sz="0" w:space="0" w:color="auto"/>
                <w:left w:val="none" w:sz="0" w:space="0" w:color="auto"/>
                <w:bottom w:val="none" w:sz="0" w:space="0" w:color="auto"/>
                <w:right w:val="none" w:sz="0" w:space="0" w:color="auto"/>
              </w:divBdr>
            </w:div>
            <w:div w:id="1702127046">
              <w:marLeft w:val="0"/>
              <w:marRight w:val="0"/>
              <w:marTop w:val="0"/>
              <w:marBottom w:val="0"/>
              <w:divBdr>
                <w:top w:val="none" w:sz="0" w:space="0" w:color="auto"/>
                <w:left w:val="none" w:sz="0" w:space="0" w:color="auto"/>
                <w:bottom w:val="none" w:sz="0" w:space="0" w:color="auto"/>
                <w:right w:val="none" w:sz="0" w:space="0" w:color="auto"/>
              </w:divBdr>
            </w:div>
            <w:div w:id="1934390793">
              <w:marLeft w:val="0"/>
              <w:marRight w:val="0"/>
              <w:marTop w:val="0"/>
              <w:marBottom w:val="0"/>
              <w:divBdr>
                <w:top w:val="none" w:sz="0" w:space="0" w:color="auto"/>
                <w:left w:val="none" w:sz="0" w:space="0" w:color="auto"/>
                <w:bottom w:val="none" w:sz="0" w:space="0" w:color="auto"/>
                <w:right w:val="none" w:sz="0" w:space="0" w:color="auto"/>
              </w:divBdr>
            </w:div>
            <w:div w:id="1802454988">
              <w:marLeft w:val="0"/>
              <w:marRight w:val="0"/>
              <w:marTop w:val="0"/>
              <w:marBottom w:val="0"/>
              <w:divBdr>
                <w:top w:val="none" w:sz="0" w:space="0" w:color="auto"/>
                <w:left w:val="none" w:sz="0" w:space="0" w:color="auto"/>
                <w:bottom w:val="none" w:sz="0" w:space="0" w:color="auto"/>
                <w:right w:val="none" w:sz="0" w:space="0" w:color="auto"/>
              </w:divBdr>
            </w:div>
            <w:div w:id="1845851033">
              <w:marLeft w:val="0"/>
              <w:marRight w:val="0"/>
              <w:marTop w:val="0"/>
              <w:marBottom w:val="0"/>
              <w:divBdr>
                <w:top w:val="none" w:sz="0" w:space="0" w:color="auto"/>
                <w:left w:val="none" w:sz="0" w:space="0" w:color="auto"/>
                <w:bottom w:val="none" w:sz="0" w:space="0" w:color="auto"/>
                <w:right w:val="none" w:sz="0" w:space="0" w:color="auto"/>
              </w:divBdr>
            </w:div>
            <w:div w:id="1486630311">
              <w:marLeft w:val="0"/>
              <w:marRight w:val="0"/>
              <w:marTop w:val="0"/>
              <w:marBottom w:val="0"/>
              <w:divBdr>
                <w:top w:val="none" w:sz="0" w:space="0" w:color="auto"/>
                <w:left w:val="none" w:sz="0" w:space="0" w:color="auto"/>
                <w:bottom w:val="none" w:sz="0" w:space="0" w:color="auto"/>
                <w:right w:val="none" w:sz="0" w:space="0" w:color="auto"/>
              </w:divBdr>
            </w:div>
            <w:div w:id="1846240262">
              <w:marLeft w:val="0"/>
              <w:marRight w:val="0"/>
              <w:marTop w:val="0"/>
              <w:marBottom w:val="0"/>
              <w:divBdr>
                <w:top w:val="none" w:sz="0" w:space="0" w:color="auto"/>
                <w:left w:val="none" w:sz="0" w:space="0" w:color="auto"/>
                <w:bottom w:val="none" w:sz="0" w:space="0" w:color="auto"/>
                <w:right w:val="none" w:sz="0" w:space="0" w:color="auto"/>
              </w:divBdr>
            </w:div>
            <w:div w:id="1796101907">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79805864">
              <w:marLeft w:val="0"/>
              <w:marRight w:val="0"/>
              <w:marTop w:val="0"/>
              <w:marBottom w:val="0"/>
              <w:divBdr>
                <w:top w:val="none" w:sz="0" w:space="0" w:color="auto"/>
                <w:left w:val="none" w:sz="0" w:space="0" w:color="auto"/>
                <w:bottom w:val="none" w:sz="0" w:space="0" w:color="auto"/>
                <w:right w:val="none" w:sz="0" w:space="0" w:color="auto"/>
              </w:divBdr>
            </w:div>
            <w:div w:id="387844007">
              <w:marLeft w:val="0"/>
              <w:marRight w:val="0"/>
              <w:marTop w:val="0"/>
              <w:marBottom w:val="0"/>
              <w:divBdr>
                <w:top w:val="none" w:sz="0" w:space="0" w:color="auto"/>
                <w:left w:val="none" w:sz="0" w:space="0" w:color="auto"/>
                <w:bottom w:val="none" w:sz="0" w:space="0" w:color="auto"/>
                <w:right w:val="none" w:sz="0" w:space="0" w:color="auto"/>
              </w:divBdr>
            </w:div>
            <w:div w:id="270089159">
              <w:marLeft w:val="0"/>
              <w:marRight w:val="0"/>
              <w:marTop w:val="0"/>
              <w:marBottom w:val="0"/>
              <w:divBdr>
                <w:top w:val="none" w:sz="0" w:space="0" w:color="auto"/>
                <w:left w:val="none" w:sz="0" w:space="0" w:color="auto"/>
                <w:bottom w:val="none" w:sz="0" w:space="0" w:color="auto"/>
                <w:right w:val="none" w:sz="0" w:space="0" w:color="auto"/>
              </w:divBdr>
            </w:div>
            <w:div w:id="1508515543">
              <w:marLeft w:val="0"/>
              <w:marRight w:val="0"/>
              <w:marTop w:val="0"/>
              <w:marBottom w:val="0"/>
              <w:divBdr>
                <w:top w:val="none" w:sz="0" w:space="0" w:color="auto"/>
                <w:left w:val="none" w:sz="0" w:space="0" w:color="auto"/>
                <w:bottom w:val="none" w:sz="0" w:space="0" w:color="auto"/>
                <w:right w:val="none" w:sz="0" w:space="0" w:color="auto"/>
              </w:divBdr>
            </w:div>
            <w:div w:id="535508831">
              <w:marLeft w:val="0"/>
              <w:marRight w:val="0"/>
              <w:marTop w:val="0"/>
              <w:marBottom w:val="0"/>
              <w:divBdr>
                <w:top w:val="none" w:sz="0" w:space="0" w:color="auto"/>
                <w:left w:val="none" w:sz="0" w:space="0" w:color="auto"/>
                <w:bottom w:val="none" w:sz="0" w:space="0" w:color="auto"/>
                <w:right w:val="none" w:sz="0" w:space="0" w:color="auto"/>
              </w:divBdr>
            </w:div>
            <w:div w:id="1379471727">
              <w:marLeft w:val="0"/>
              <w:marRight w:val="0"/>
              <w:marTop w:val="0"/>
              <w:marBottom w:val="0"/>
              <w:divBdr>
                <w:top w:val="none" w:sz="0" w:space="0" w:color="auto"/>
                <w:left w:val="none" w:sz="0" w:space="0" w:color="auto"/>
                <w:bottom w:val="none" w:sz="0" w:space="0" w:color="auto"/>
                <w:right w:val="none" w:sz="0" w:space="0" w:color="auto"/>
              </w:divBdr>
            </w:div>
            <w:div w:id="1308046088">
              <w:marLeft w:val="0"/>
              <w:marRight w:val="0"/>
              <w:marTop w:val="0"/>
              <w:marBottom w:val="0"/>
              <w:divBdr>
                <w:top w:val="none" w:sz="0" w:space="0" w:color="auto"/>
                <w:left w:val="none" w:sz="0" w:space="0" w:color="auto"/>
                <w:bottom w:val="none" w:sz="0" w:space="0" w:color="auto"/>
                <w:right w:val="none" w:sz="0" w:space="0" w:color="auto"/>
              </w:divBdr>
            </w:div>
            <w:div w:id="1618870356">
              <w:marLeft w:val="0"/>
              <w:marRight w:val="0"/>
              <w:marTop w:val="0"/>
              <w:marBottom w:val="0"/>
              <w:divBdr>
                <w:top w:val="none" w:sz="0" w:space="0" w:color="auto"/>
                <w:left w:val="none" w:sz="0" w:space="0" w:color="auto"/>
                <w:bottom w:val="none" w:sz="0" w:space="0" w:color="auto"/>
                <w:right w:val="none" w:sz="0" w:space="0" w:color="auto"/>
              </w:divBdr>
            </w:div>
            <w:div w:id="607200338">
              <w:marLeft w:val="0"/>
              <w:marRight w:val="0"/>
              <w:marTop w:val="0"/>
              <w:marBottom w:val="0"/>
              <w:divBdr>
                <w:top w:val="none" w:sz="0" w:space="0" w:color="auto"/>
                <w:left w:val="none" w:sz="0" w:space="0" w:color="auto"/>
                <w:bottom w:val="none" w:sz="0" w:space="0" w:color="auto"/>
                <w:right w:val="none" w:sz="0" w:space="0" w:color="auto"/>
              </w:divBdr>
            </w:div>
            <w:div w:id="1605838824">
              <w:marLeft w:val="0"/>
              <w:marRight w:val="0"/>
              <w:marTop w:val="0"/>
              <w:marBottom w:val="0"/>
              <w:divBdr>
                <w:top w:val="none" w:sz="0" w:space="0" w:color="auto"/>
                <w:left w:val="none" w:sz="0" w:space="0" w:color="auto"/>
                <w:bottom w:val="none" w:sz="0" w:space="0" w:color="auto"/>
                <w:right w:val="none" w:sz="0" w:space="0" w:color="auto"/>
              </w:divBdr>
            </w:div>
            <w:div w:id="104547443">
              <w:marLeft w:val="0"/>
              <w:marRight w:val="0"/>
              <w:marTop w:val="0"/>
              <w:marBottom w:val="0"/>
              <w:divBdr>
                <w:top w:val="none" w:sz="0" w:space="0" w:color="auto"/>
                <w:left w:val="none" w:sz="0" w:space="0" w:color="auto"/>
                <w:bottom w:val="none" w:sz="0" w:space="0" w:color="auto"/>
                <w:right w:val="none" w:sz="0" w:space="0" w:color="auto"/>
              </w:divBdr>
            </w:div>
            <w:div w:id="207303732">
              <w:marLeft w:val="0"/>
              <w:marRight w:val="0"/>
              <w:marTop w:val="0"/>
              <w:marBottom w:val="0"/>
              <w:divBdr>
                <w:top w:val="none" w:sz="0" w:space="0" w:color="auto"/>
                <w:left w:val="none" w:sz="0" w:space="0" w:color="auto"/>
                <w:bottom w:val="none" w:sz="0" w:space="0" w:color="auto"/>
                <w:right w:val="none" w:sz="0" w:space="0" w:color="auto"/>
              </w:divBdr>
            </w:div>
            <w:div w:id="1288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4399">
      <w:bodyDiv w:val="1"/>
      <w:marLeft w:val="0"/>
      <w:marRight w:val="0"/>
      <w:marTop w:val="0"/>
      <w:marBottom w:val="0"/>
      <w:divBdr>
        <w:top w:val="none" w:sz="0" w:space="0" w:color="auto"/>
        <w:left w:val="none" w:sz="0" w:space="0" w:color="auto"/>
        <w:bottom w:val="none" w:sz="0" w:space="0" w:color="auto"/>
        <w:right w:val="none" w:sz="0" w:space="0" w:color="auto"/>
      </w:divBdr>
      <w:divsChild>
        <w:div w:id="1912807451">
          <w:marLeft w:val="0"/>
          <w:marRight w:val="0"/>
          <w:marTop w:val="0"/>
          <w:marBottom w:val="0"/>
          <w:divBdr>
            <w:top w:val="none" w:sz="0" w:space="0" w:color="auto"/>
            <w:left w:val="none" w:sz="0" w:space="0" w:color="auto"/>
            <w:bottom w:val="none" w:sz="0" w:space="0" w:color="auto"/>
            <w:right w:val="none" w:sz="0" w:space="0" w:color="auto"/>
          </w:divBdr>
          <w:divsChild>
            <w:div w:id="1162163950">
              <w:marLeft w:val="0"/>
              <w:marRight w:val="0"/>
              <w:marTop w:val="0"/>
              <w:marBottom w:val="0"/>
              <w:divBdr>
                <w:top w:val="none" w:sz="0" w:space="0" w:color="auto"/>
                <w:left w:val="none" w:sz="0" w:space="0" w:color="auto"/>
                <w:bottom w:val="none" w:sz="0" w:space="0" w:color="auto"/>
                <w:right w:val="none" w:sz="0" w:space="0" w:color="auto"/>
              </w:divBdr>
            </w:div>
            <w:div w:id="1596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914">
      <w:bodyDiv w:val="1"/>
      <w:marLeft w:val="0"/>
      <w:marRight w:val="0"/>
      <w:marTop w:val="0"/>
      <w:marBottom w:val="0"/>
      <w:divBdr>
        <w:top w:val="none" w:sz="0" w:space="0" w:color="auto"/>
        <w:left w:val="none" w:sz="0" w:space="0" w:color="auto"/>
        <w:bottom w:val="none" w:sz="0" w:space="0" w:color="auto"/>
        <w:right w:val="none" w:sz="0" w:space="0" w:color="auto"/>
      </w:divBdr>
      <w:divsChild>
        <w:div w:id="1994946604">
          <w:marLeft w:val="0"/>
          <w:marRight w:val="0"/>
          <w:marTop w:val="0"/>
          <w:marBottom w:val="0"/>
          <w:divBdr>
            <w:top w:val="none" w:sz="0" w:space="0" w:color="auto"/>
            <w:left w:val="none" w:sz="0" w:space="0" w:color="auto"/>
            <w:bottom w:val="none" w:sz="0" w:space="0" w:color="auto"/>
            <w:right w:val="none" w:sz="0" w:space="0" w:color="auto"/>
          </w:divBdr>
          <w:divsChild>
            <w:div w:id="1239947626">
              <w:marLeft w:val="0"/>
              <w:marRight w:val="0"/>
              <w:marTop w:val="0"/>
              <w:marBottom w:val="0"/>
              <w:divBdr>
                <w:top w:val="none" w:sz="0" w:space="0" w:color="auto"/>
                <w:left w:val="none" w:sz="0" w:space="0" w:color="auto"/>
                <w:bottom w:val="none" w:sz="0" w:space="0" w:color="auto"/>
                <w:right w:val="none" w:sz="0" w:space="0" w:color="auto"/>
              </w:divBdr>
            </w:div>
            <w:div w:id="29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569">
      <w:bodyDiv w:val="1"/>
      <w:marLeft w:val="0"/>
      <w:marRight w:val="0"/>
      <w:marTop w:val="0"/>
      <w:marBottom w:val="0"/>
      <w:divBdr>
        <w:top w:val="none" w:sz="0" w:space="0" w:color="auto"/>
        <w:left w:val="none" w:sz="0" w:space="0" w:color="auto"/>
        <w:bottom w:val="none" w:sz="0" w:space="0" w:color="auto"/>
        <w:right w:val="none" w:sz="0" w:space="0" w:color="auto"/>
      </w:divBdr>
      <w:divsChild>
        <w:div w:id="1484277340">
          <w:marLeft w:val="0"/>
          <w:marRight w:val="0"/>
          <w:marTop w:val="0"/>
          <w:marBottom w:val="0"/>
          <w:divBdr>
            <w:top w:val="none" w:sz="0" w:space="0" w:color="auto"/>
            <w:left w:val="none" w:sz="0" w:space="0" w:color="auto"/>
            <w:bottom w:val="none" w:sz="0" w:space="0" w:color="auto"/>
            <w:right w:val="none" w:sz="0" w:space="0" w:color="auto"/>
          </w:divBdr>
          <w:divsChild>
            <w:div w:id="435909870">
              <w:marLeft w:val="0"/>
              <w:marRight w:val="0"/>
              <w:marTop w:val="0"/>
              <w:marBottom w:val="0"/>
              <w:divBdr>
                <w:top w:val="none" w:sz="0" w:space="0" w:color="auto"/>
                <w:left w:val="none" w:sz="0" w:space="0" w:color="auto"/>
                <w:bottom w:val="none" w:sz="0" w:space="0" w:color="auto"/>
                <w:right w:val="none" w:sz="0" w:space="0" w:color="auto"/>
              </w:divBdr>
            </w:div>
            <w:div w:id="19008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3489">
          <w:marLeft w:val="0"/>
          <w:marRight w:val="0"/>
          <w:marTop w:val="0"/>
          <w:marBottom w:val="0"/>
          <w:divBdr>
            <w:top w:val="none" w:sz="0" w:space="0" w:color="auto"/>
            <w:left w:val="none" w:sz="0" w:space="0" w:color="auto"/>
            <w:bottom w:val="none" w:sz="0" w:space="0" w:color="auto"/>
            <w:right w:val="none" w:sz="0" w:space="0" w:color="auto"/>
          </w:divBdr>
          <w:divsChild>
            <w:div w:id="746848439">
              <w:marLeft w:val="0"/>
              <w:marRight w:val="0"/>
              <w:marTop w:val="0"/>
              <w:marBottom w:val="0"/>
              <w:divBdr>
                <w:top w:val="none" w:sz="0" w:space="0" w:color="auto"/>
                <w:left w:val="none" w:sz="0" w:space="0" w:color="auto"/>
                <w:bottom w:val="none" w:sz="0" w:space="0" w:color="auto"/>
                <w:right w:val="none" w:sz="0" w:space="0" w:color="auto"/>
              </w:divBdr>
            </w:div>
            <w:div w:id="11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258">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1">
          <w:marLeft w:val="0"/>
          <w:marRight w:val="0"/>
          <w:marTop w:val="0"/>
          <w:marBottom w:val="0"/>
          <w:divBdr>
            <w:top w:val="none" w:sz="0" w:space="0" w:color="auto"/>
            <w:left w:val="none" w:sz="0" w:space="0" w:color="auto"/>
            <w:bottom w:val="none" w:sz="0" w:space="0" w:color="auto"/>
            <w:right w:val="none" w:sz="0" w:space="0" w:color="auto"/>
          </w:divBdr>
          <w:divsChild>
            <w:div w:id="258880113">
              <w:marLeft w:val="0"/>
              <w:marRight w:val="0"/>
              <w:marTop w:val="0"/>
              <w:marBottom w:val="0"/>
              <w:divBdr>
                <w:top w:val="none" w:sz="0" w:space="0" w:color="auto"/>
                <w:left w:val="none" w:sz="0" w:space="0" w:color="auto"/>
                <w:bottom w:val="none" w:sz="0" w:space="0" w:color="auto"/>
                <w:right w:val="none" w:sz="0" w:space="0" w:color="auto"/>
              </w:divBdr>
            </w:div>
            <w:div w:id="877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243">
      <w:bodyDiv w:val="1"/>
      <w:marLeft w:val="0"/>
      <w:marRight w:val="0"/>
      <w:marTop w:val="0"/>
      <w:marBottom w:val="0"/>
      <w:divBdr>
        <w:top w:val="none" w:sz="0" w:space="0" w:color="auto"/>
        <w:left w:val="none" w:sz="0" w:space="0" w:color="auto"/>
        <w:bottom w:val="none" w:sz="0" w:space="0" w:color="auto"/>
        <w:right w:val="none" w:sz="0" w:space="0" w:color="auto"/>
      </w:divBdr>
      <w:divsChild>
        <w:div w:id="1245148694">
          <w:marLeft w:val="0"/>
          <w:marRight w:val="0"/>
          <w:marTop w:val="0"/>
          <w:marBottom w:val="0"/>
          <w:divBdr>
            <w:top w:val="none" w:sz="0" w:space="0" w:color="auto"/>
            <w:left w:val="none" w:sz="0" w:space="0" w:color="auto"/>
            <w:bottom w:val="none" w:sz="0" w:space="0" w:color="auto"/>
            <w:right w:val="none" w:sz="0" w:space="0" w:color="auto"/>
          </w:divBdr>
          <w:divsChild>
            <w:div w:id="263073852">
              <w:marLeft w:val="0"/>
              <w:marRight w:val="0"/>
              <w:marTop w:val="0"/>
              <w:marBottom w:val="0"/>
              <w:divBdr>
                <w:top w:val="none" w:sz="0" w:space="0" w:color="auto"/>
                <w:left w:val="none" w:sz="0" w:space="0" w:color="auto"/>
                <w:bottom w:val="none" w:sz="0" w:space="0" w:color="auto"/>
                <w:right w:val="none" w:sz="0" w:space="0" w:color="auto"/>
              </w:divBdr>
            </w:div>
            <w:div w:id="144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368">
      <w:bodyDiv w:val="1"/>
      <w:marLeft w:val="0"/>
      <w:marRight w:val="0"/>
      <w:marTop w:val="0"/>
      <w:marBottom w:val="0"/>
      <w:divBdr>
        <w:top w:val="none" w:sz="0" w:space="0" w:color="auto"/>
        <w:left w:val="none" w:sz="0" w:space="0" w:color="auto"/>
        <w:bottom w:val="none" w:sz="0" w:space="0" w:color="auto"/>
        <w:right w:val="none" w:sz="0" w:space="0" w:color="auto"/>
      </w:divBdr>
      <w:divsChild>
        <w:div w:id="230508688">
          <w:marLeft w:val="0"/>
          <w:marRight w:val="0"/>
          <w:marTop w:val="0"/>
          <w:marBottom w:val="0"/>
          <w:divBdr>
            <w:top w:val="none" w:sz="0" w:space="0" w:color="auto"/>
            <w:left w:val="none" w:sz="0" w:space="0" w:color="auto"/>
            <w:bottom w:val="none" w:sz="0" w:space="0" w:color="auto"/>
            <w:right w:val="none" w:sz="0" w:space="0" w:color="auto"/>
          </w:divBdr>
          <w:divsChild>
            <w:div w:id="1104691569">
              <w:marLeft w:val="0"/>
              <w:marRight w:val="0"/>
              <w:marTop w:val="0"/>
              <w:marBottom w:val="0"/>
              <w:divBdr>
                <w:top w:val="none" w:sz="0" w:space="0" w:color="auto"/>
                <w:left w:val="none" w:sz="0" w:space="0" w:color="auto"/>
                <w:bottom w:val="none" w:sz="0" w:space="0" w:color="auto"/>
                <w:right w:val="none" w:sz="0" w:space="0" w:color="auto"/>
              </w:divBdr>
            </w:div>
            <w:div w:id="6904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578">
      <w:bodyDiv w:val="1"/>
      <w:marLeft w:val="0"/>
      <w:marRight w:val="0"/>
      <w:marTop w:val="0"/>
      <w:marBottom w:val="0"/>
      <w:divBdr>
        <w:top w:val="none" w:sz="0" w:space="0" w:color="auto"/>
        <w:left w:val="none" w:sz="0" w:space="0" w:color="auto"/>
        <w:bottom w:val="none" w:sz="0" w:space="0" w:color="auto"/>
        <w:right w:val="none" w:sz="0" w:space="0" w:color="auto"/>
      </w:divBdr>
      <w:divsChild>
        <w:div w:id="946153614">
          <w:marLeft w:val="0"/>
          <w:marRight w:val="0"/>
          <w:marTop w:val="0"/>
          <w:marBottom w:val="0"/>
          <w:divBdr>
            <w:top w:val="none" w:sz="0" w:space="0" w:color="auto"/>
            <w:left w:val="none" w:sz="0" w:space="0" w:color="auto"/>
            <w:bottom w:val="none" w:sz="0" w:space="0" w:color="auto"/>
            <w:right w:val="none" w:sz="0" w:space="0" w:color="auto"/>
          </w:divBdr>
          <w:divsChild>
            <w:div w:id="1616909867">
              <w:marLeft w:val="0"/>
              <w:marRight w:val="0"/>
              <w:marTop w:val="0"/>
              <w:marBottom w:val="0"/>
              <w:divBdr>
                <w:top w:val="none" w:sz="0" w:space="0" w:color="auto"/>
                <w:left w:val="none" w:sz="0" w:space="0" w:color="auto"/>
                <w:bottom w:val="none" w:sz="0" w:space="0" w:color="auto"/>
                <w:right w:val="none" w:sz="0" w:space="0" w:color="auto"/>
              </w:divBdr>
            </w:div>
            <w:div w:id="2104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06">
      <w:bodyDiv w:val="1"/>
      <w:marLeft w:val="0"/>
      <w:marRight w:val="0"/>
      <w:marTop w:val="0"/>
      <w:marBottom w:val="0"/>
      <w:divBdr>
        <w:top w:val="none" w:sz="0" w:space="0" w:color="auto"/>
        <w:left w:val="none" w:sz="0" w:space="0" w:color="auto"/>
        <w:bottom w:val="none" w:sz="0" w:space="0" w:color="auto"/>
        <w:right w:val="none" w:sz="0" w:space="0" w:color="auto"/>
      </w:divBdr>
      <w:divsChild>
        <w:div w:id="1839422099">
          <w:marLeft w:val="0"/>
          <w:marRight w:val="0"/>
          <w:marTop w:val="0"/>
          <w:marBottom w:val="0"/>
          <w:divBdr>
            <w:top w:val="none" w:sz="0" w:space="0" w:color="auto"/>
            <w:left w:val="none" w:sz="0" w:space="0" w:color="auto"/>
            <w:bottom w:val="none" w:sz="0" w:space="0" w:color="auto"/>
            <w:right w:val="none" w:sz="0" w:space="0" w:color="auto"/>
          </w:divBdr>
          <w:divsChild>
            <w:div w:id="467017424">
              <w:marLeft w:val="0"/>
              <w:marRight w:val="0"/>
              <w:marTop w:val="0"/>
              <w:marBottom w:val="0"/>
              <w:divBdr>
                <w:top w:val="none" w:sz="0" w:space="0" w:color="auto"/>
                <w:left w:val="none" w:sz="0" w:space="0" w:color="auto"/>
                <w:bottom w:val="none" w:sz="0" w:space="0" w:color="auto"/>
                <w:right w:val="none" w:sz="0" w:space="0" w:color="auto"/>
              </w:divBdr>
            </w:div>
            <w:div w:id="294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643">
      <w:bodyDiv w:val="1"/>
      <w:marLeft w:val="0"/>
      <w:marRight w:val="0"/>
      <w:marTop w:val="0"/>
      <w:marBottom w:val="0"/>
      <w:divBdr>
        <w:top w:val="none" w:sz="0" w:space="0" w:color="auto"/>
        <w:left w:val="none" w:sz="0" w:space="0" w:color="auto"/>
        <w:bottom w:val="none" w:sz="0" w:space="0" w:color="auto"/>
        <w:right w:val="none" w:sz="0" w:space="0" w:color="auto"/>
      </w:divBdr>
      <w:divsChild>
        <w:div w:id="66542608">
          <w:marLeft w:val="0"/>
          <w:marRight w:val="0"/>
          <w:marTop w:val="0"/>
          <w:marBottom w:val="0"/>
          <w:divBdr>
            <w:top w:val="none" w:sz="0" w:space="0" w:color="auto"/>
            <w:left w:val="none" w:sz="0" w:space="0" w:color="auto"/>
            <w:bottom w:val="none" w:sz="0" w:space="0" w:color="auto"/>
            <w:right w:val="none" w:sz="0" w:space="0" w:color="auto"/>
          </w:divBdr>
          <w:divsChild>
            <w:div w:id="1903714803">
              <w:marLeft w:val="0"/>
              <w:marRight w:val="0"/>
              <w:marTop w:val="0"/>
              <w:marBottom w:val="0"/>
              <w:divBdr>
                <w:top w:val="none" w:sz="0" w:space="0" w:color="auto"/>
                <w:left w:val="none" w:sz="0" w:space="0" w:color="auto"/>
                <w:bottom w:val="none" w:sz="0" w:space="0" w:color="auto"/>
                <w:right w:val="none" w:sz="0" w:space="0" w:color="auto"/>
              </w:divBdr>
            </w:div>
            <w:div w:id="10040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00">
      <w:bodyDiv w:val="1"/>
      <w:marLeft w:val="0"/>
      <w:marRight w:val="0"/>
      <w:marTop w:val="0"/>
      <w:marBottom w:val="0"/>
      <w:divBdr>
        <w:top w:val="none" w:sz="0" w:space="0" w:color="auto"/>
        <w:left w:val="none" w:sz="0" w:space="0" w:color="auto"/>
        <w:bottom w:val="none" w:sz="0" w:space="0" w:color="auto"/>
        <w:right w:val="none" w:sz="0" w:space="0" w:color="auto"/>
      </w:divBdr>
      <w:divsChild>
        <w:div w:id="2071071814">
          <w:marLeft w:val="0"/>
          <w:marRight w:val="0"/>
          <w:marTop w:val="0"/>
          <w:marBottom w:val="0"/>
          <w:divBdr>
            <w:top w:val="none" w:sz="0" w:space="0" w:color="auto"/>
            <w:left w:val="none" w:sz="0" w:space="0" w:color="auto"/>
            <w:bottom w:val="none" w:sz="0" w:space="0" w:color="auto"/>
            <w:right w:val="none" w:sz="0" w:space="0" w:color="auto"/>
          </w:divBdr>
          <w:divsChild>
            <w:div w:id="31351620">
              <w:marLeft w:val="0"/>
              <w:marRight w:val="0"/>
              <w:marTop w:val="0"/>
              <w:marBottom w:val="0"/>
              <w:divBdr>
                <w:top w:val="none" w:sz="0" w:space="0" w:color="auto"/>
                <w:left w:val="none" w:sz="0" w:space="0" w:color="auto"/>
                <w:bottom w:val="none" w:sz="0" w:space="0" w:color="auto"/>
                <w:right w:val="none" w:sz="0" w:space="0" w:color="auto"/>
              </w:divBdr>
            </w:div>
            <w:div w:id="9847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493">
      <w:bodyDiv w:val="1"/>
      <w:marLeft w:val="0"/>
      <w:marRight w:val="0"/>
      <w:marTop w:val="0"/>
      <w:marBottom w:val="0"/>
      <w:divBdr>
        <w:top w:val="none" w:sz="0" w:space="0" w:color="auto"/>
        <w:left w:val="none" w:sz="0" w:space="0" w:color="auto"/>
        <w:bottom w:val="none" w:sz="0" w:space="0" w:color="auto"/>
        <w:right w:val="none" w:sz="0" w:space="0" w:color="auto"/>
      </w:divBdr>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883">
      <w:bodyDiv w:val="1"/>
      <w:marLeft w:val="0"/>
      <w:marRight w:val="0"/>
      <w:marTop w:val="0"/>
      <w:marBottom w:val="0"/>
      <w:divBdr>
        <w:top w:val="none" w:sz="0" w:space="0" w:color="auto"/>
        <w:left w:val="none" w:sz="0" w:space="0" w:color="auto"/>
        <w:bottom w:val="none" w:sz="0" w:space="0" w:color="auto"/>
        <w:right w:val="none" w:sz="0" w:space="0" w:color="auto"/>
      </w:divBdr>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164">
      <w:bodyDiv w:val="1"/>
      <w:marLeft w:val="0"/>
      <w:marRight w:val="0"/>
      <w:marTop w:val="0"/>
      <w:marBottom w:val="0"/>
      <w:divBdr>
        <w:top w:val="none" w:sz="0" w:space="0" w:color="auto"/>
        <w:left w:val="none" w:sz="0" w:space="0" w:color="auto"/>
        <w:bottom w:val="none" w:sz="0" w:space="0" w:color="auto"/>
        <w:right w:val="none" w:sz="0" w:space="0" w:color="auto"/>
      </w:divBdr>
      <w:divsChild>
        <w:div w:id="1367952466">
          <w:marLeft w:val="0"/>
          <w:marRight w:val="0"/>
          <w:marTop w:val="0"/>
          <w:marBottom w:val="0"/>
          <w:divBdr>
            <w:top w:val="none" w:sz="0" w:space="0" w:color="auto"/>
            <w:left w:val="none" w:sz="0" w:space="0" w:color="auto"/>
            <w:bottom w:val="none" w:sz="0" w:space="0" w:color="auto"/>
            <w:right w:val="none" w:sz="0" w:space="0" w:color="auto"/>
          </w:divBdr>
          <w:divsChild>
            <w:div w:id="781266152">
              <w:marLeft w:val="0"/>
              <w:marRight w:val="0"/>
              <w:marTop w:val="0"/>
              <w:marBottom w:val="0"/>
              <w:divBdr>
                <w:top w:val="none" w:sz="0" w:space="0" w:color="auto"/>
                <w:left w:val="none" w:sz="0" w:space="0" w:color="auto"/>
                <w:bottom w:val="none" w:sz="0" w:space="0" w:color="auto"/>
                <w:right w:val="none" w:sz="0" w:space="0" w:color="auto"/>
              </w:divBdr>
            </w:div>
            <w:div w:id="14763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161">
      <w:bodyDiv w:val="1"/>
      <w:marLeft w:val="0"/>
      <w:marRight w:val="0"/>
      <w:marTop w:val="0"/>
      <w:marBottom w:val="0"/>
      <w:divBdr>
        <w:top w:val="none" w:sz="0" w:space="0" w:color="auto"/>
        <w:left w:val="none" w:sz="0" w:space="0" w:color="auto"/>
        <w:bottom w:val="none" w:sz="0" w:space="0" w:color="auto"/>
        <w:right w:val="none" w:sz="0" w:space="0" w:color="auto"/>
      </w:divBdr>
      <w:divsChild>
        <w:div w:id="1273785862">
          <w:marLeft w:val="0"/>
          <w:marRight w:val="0"/>
          <w:marTop w:val="0"/>
          <w:marBottom w:val="0"/>
          <w:divBdr>
            <w:top w:val="none" w:sz="0" w:space="0" w:color="auto"/>
            <w:left w:val="none" w:sz="0" w:space="0" w:color="auto"/>
            <w:bottom w:val="none" w:sz="0" w:space="0" w:color="auto"/>
            <w:right w:val="none" w:sz="0" w:space="0" w:color="auto"/>
          </w:divBdr>
          <w:divsChild>
            <w:div w:id="2031031263">
              <w:marLeft w:val="0"/>
              <w:marRight w:val="0"/>
              <w:marTop w:val="0"/>
              <w:marBottom w:val="0"/>
              <w:divBdr>
                <w:top w:val="none" w:sz="0" w:space="0" w:color="auto"/>
                <w:left w:val="none" w:sz="0" w:space="0" w:color="auto"/>
                <w:bottom w:val="none" w:sz="0" w:space="0" w:color="auto"/>
                <w:right w:val="none" w:sz="0" w:space="0" w:color="auto"/>
              </w:divBdr>
            </w:div>
            <w:div w:id="1579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7">
      <w:bodyDiv w:val="1"/>
      <w:marLeft w:val="0"/>
      <w:marRight w:val="0"/>
      <w:marTop w:val="0"/>
      <w:marBottom w:val="0"/>
      <w:divBdr>
        <w:top w:val="none" w:sz="0" w:space="0" w:color="auto"/>
        <w:left w:val="none" w:sz="0" w:space="0" w:color="auto"/>
        <w:bottom w:val="none" w:sz="0" w:space="0" w:color="auto"/>
        <w:right w:val="none" w:sz="0" w:space="0" w:color="auto"/>
      </w:divBdr>
      <w:divsChild>
        <w:div w:id="581186774">
          <w:marLeft w:val="0"/>
          <w:marRight w:val="0"/>
          <w:marTop w:val="0"/>
          <w:marBottom w:val="0"/>
          <w:divBdr>
            <w:top w:val="none" w:sz="0" w:space="0" w:color="auto"/>
            <w:left w:val="none" w:sz="0" w:space="0" w:color="auto"/>
            <w:bottom w:val="none" w:sz="0" w:space="0" w:color="auto"/>
            <w:right w:val="none" w:sz="0" w:space="0" w:color="auto"/>
          </w:divBdr>
          <w:divsChild>
            <w:div w:id="2038314581">
              <w:marLeft w:val="0"/>
              <w:marRight w:val="0"/>
              <w:marTop w:val="0"/>
              <w:marBottom w:val="0"/>
              <w:divBdr>
                <w:top w:val="none" w:sz="0" w:space="0" w:color="auto"/>
                <w:left w:val="none" w:sz="0" w:space="0" w:color="auto"/>
                <w:bottom w:val="none" w:sz="0" w:space="0" w:color="auto"/>
                <w:right w:val="none" w:sz="0" w:space="0" w:color="auto"/>
              </w:divBdr>
            </w:div>
            <w:div w:id="2060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erence.scipy.org/proceedings/scipy2010/pdfs/mckinney.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63</cp:revision>
  <cp:lastPrinted>2023-06-08T12:06:00Z</cp:lastPrinted>
  <dcterms:created xsi:type="dcterms:W3CDTF">2023-07-07T15:25:00Z</dcterms:created>
  <dcterms:modified xsi:type="dcterms:W3CDTF">2023-07-07T16:53:00Z</dcterms:modified>
</cp:coreProperties>
</file>