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7F0F9" w14:textId="77777777" w:rsidR="0099707B" w:rsidRDefault="0099707B" w:rsidP="00694AE0">
      <w:pPr>
        <w:pStyle w:val="Title"/>
      </w:pPr>
    </w:p>
    <w:p w14:paraId="3C5382E3" w14:textId="77777777" w:rsidR="0099707B" w:rsidRDefault="0099707B" w:rsidP="00694AE0">
      <w:pPr>
        <w:pStyle w:val="Title"/>
      </w:pPr>
    </w:p>
    <w:p w14:paraId="71E92227" w14:textId="77777777" w:rsidR="0099707B" w:rsidRDefault="0099707B" w:rsidP="00694AE0">
      <w:pPr>
        <w:pStyle w:val="Title"/>
      </w:pPr>
    </w:p>
    <w:p w14:paraId="27C4C84C" w14:textId="77777777" w:rsidR="0099707B" w:rsidRDefault="0099707B" w:rsidP="00694AE0">
      <w:pPr>
        <w:pStyle w:val="Title"/>
      </w:pPr>
    </w:p>
    <w:p w14:paraId="3EEA2FE9" w14:textId="76B12AED" w:rsidR="0099707B" w:rsidRDefault="0040227B" w:rsidP="00694AE0">
      <w:pPr>
        <w:pStyle w:val="Title"/>
      </w:pPr>
      <w:r>
        <w:t>CONL722:</w:t>
      </w:r>
      <w:r w:rsidR="0099707B">
        <w:t xml:space="preserve"> Assignment 2 – </w:t>
      </w:r>
      <w:r w:rsidR="002C20E5">
        <w:t>Report</w:t>
      </w:r>
    </w:p>
    <w:p w14:paraId="38BCA694" w14:textId="53F459CB" w:rsidR="00C93DE1" w:rsidRDefault="0099707B" w:rsidP="0099707B">
      <w:pPr>
        <w:pStyle w:val="Subtitle"/>
      </w:pPr>
      <w:r>
        <w:t xml:space="preserve">Word Count: </w:t>
      </w:r>
      <w:r w:rsidR="00506E90">
        <w:t>1,36</w:t>
      </w:r>
      <w:r w:rsidR="002F47CC">
        <w:t>5</w:t>
      </w:r>
      <w:r w:rsidR="00C93DE1">
        <w:br w:type="page"/>
      </w:r>
    </w:p>
    <w:p w14:paraId="2437978A" w14:textId="77777777" w:rsidR="00CD693F" w:rsidRDefault="00CD693F" w:rsidP="00CD693F">
      <w:pPr>
        <w:pStyle w:val="Heading1"/>
        <w:jc w:val="both"/>
      </w:pPr>
    </w:p>
    <w:p w14:paraId="03BD4095" w14:textId="77777777" w:rsidR="00CD693F" w:rsidRDefault="00CD693F" w:rsidP="00CD693F">
      <w:pPr>
        <w:pStyle w:val="Heading1"/>
        <w:jc w:val="both"/>
      </w:pPr>
      <w:r>
        <w:t>Abstract</w:t>
      </w:r>
    </w:p>
    <w:p w14:paraId="4FCFC574" w14:textId="18014332" w:rsidR="00016A78" w:rsidRPr="00016A78" w:rsidRDefault="00F557E7" w:rsidP="00016A78">
      <w:r w:rsidRPr="00016A78">
        <w:t xml:space="preserve">Big Data </w:t>
      </w:r>
      <w:r w:rsidR="00C5687B" w:rsidRPr="00016A78">
        <w:t xml:space="preserve">is undeniably influencing how we use, process, </w:t>
      </w:r>
      <w:r w:rsidR="0056118C" w:rsidRPr="00016A78">
        <w:t>store,</w:t>
      </w:r>
      <w:r w:rsidR="00C5687B" w:rsidRPr="00016A78">
        <w:t xml:space="preserve"> and exploit opportunities from dat</w:t>
      </w:r>
      <w:r w:rsidR="00274DF7" w:rsidRPr="00016A78">
        <w:t>a, both in the present age, and going forward in future.</w:t>
      </w:r>
      <w:r w:rsidR="00E87684" w:rsidRPr="00016A78">
        <w:t xml:space="preserve"> </w:t>
      </w:r>
      <w:r w:rsidR="00260CCE" w:rsidRPr="00016A78">
        <w:t>This r</w:t>
      </w:r>
      <w:r w:rsidR="00E87684" w:rsidRPr="00016A78">
        <w:t>eport evaluate</w:t>
      </w:r>
      <w:r w:rsidR="00260CCE" w:rsidRPr="00016A78">
        <w:t>s</w:t>
      </w:r>
      <w:r w:rsidR="00E87684" w:rsidRPr="00016A78">
        <w:t xml:space="preserve"> a</w:t>
      </w:r>
      <w:r w:rsidR="004C5059" w:rsidRPr="00016A78">
        <w:t xml:space="preserve"> hypothetical </w:t>
      </w:r>
      <w:r w:rsidR="00E87684" w:rsidRPr="00016A78">
        <w:t>scenario provided by Vic Grout</w:t>
      </w:r>
      <w:r w:rsidR="00260CCE" w:rsidRPr="00016A78">
        <w:t xml:space="preserve"> [1]</w:t>
      </w:r>
      <w:r w:rsidR="00E87684" w:rsidRPr="00016A78">
        <w:t xml:space="preserve">, </w:t>
      </w:r>
      <w:r w:rsidR="00CD47DD" w:rsidRPr="00016A78">
        <w:t xml:space="preserve">where </w:t>
      </w:r>
      <w:r w:rsidR="00810EFC" w:rsidRPr="00016A78">
        <w:t xml:space="preserve">a </w:t>
      </w:r>
      <w:r w:rsidR="00C01F81" w:rsidRPr="00016A78">
        <w:t>passer-by</w:t>
      </w:r>
      <w:r w:rsidR="004C5059" w:rsidRPr="00016A78">
        <w:t xml:space="preserve"> in future</w:t>
      </w:r>
      <w:r w:rsidR="00810EFC" w:rsidRPr="00016A78">
        <w:t xml:space="preserve"> is analysed</w:t>
      </w:r>
      <w:r w:rsidR="008B5341" w:rsidRPr="00016A78">
        <w:t xml:space="preserve"> and reports back to</w:t>
      </w:r>
      <w:r w:rsidR="00E423D8" w:rsidRPr="00016A78">
        <w:t xml:space="preserve"> </w:t>
      </w:r>
      <w:r w:rsidR="008B5341" w:rsidRPr="00016A78">
        <w:t>user</w:t>
      </w:r>
      <w:r w:rsidR="00465D42">
        <w:t>s</w:t>
      </w:r>
      <w:r w:rsidR="008B5341" w:rsidRPr="00016A78">
        <w:t xml:space="preserve"> what results it finds; not only if technology and data is</w:t>
      </w:r>
      <w:r w:rsidR="00D92E8D" w:rsidRPr="00016A78">
        <w:t xml:space="preserve"> or will be available</w:t>
      </w:r>
      <w:r w:rsidR="008B5341" w:rsidRPr="00016A78">
        <w:t xml:space="preserve"> to conduct, but implication</w:t>
      </w:r>
      <w:r w:rsidR="00D92E8D" w:rsidRPr="00016A78">
        <w:t>s</w:t>
      </w:r>
      <w:r w:rsidR="008B5341" w:rsidRPr="00016A78">
        <w:t xml:space="preserve"> of such coming to fruit</w:t>
      </w:r>
      <w:r w:rsidR="0056118C" w:rsidRPr="00016A78">
        <w:t>ion.</w:t>
      </w:r>
      <w:r w:rsidR="00C01F81" w:rsidRPr="00016A78">
        <w:t xml:space="preserve"> </w:t>
      </w:r>
      <w:r w:rsidR="00D92E8D" w:rsidRPr="00016A78">
        <w:t>Additionally</w:t>
      </w:r>
      <w:r w:rsidR="00CD693F" w:rsidRPr="00016A78">
        <w:t>, literature reviews are conducted on disparate sources to research related information determin</w:t>
      </w:r>
      <w:r w:rsidR="00D92E8D" w:rsidRPr="00016A78">
        <w:t>ing</w:t>
      </w:r>
      <w:r w:rsidR="00E423D8" w:rsidRPr="00016A78">
        <w:t xml:space="preserve"> such possibilities.</w:t>
      </w:r>
      <w:r w:rsidR="00CD693F" w:rsidRPr="00016A78">
        <w:t xml:space="preserve"> Current findings indicate </w:t>
      </w:r>
      <w:r w:rsidR="00C01F81" w:rsidRPr="00016A78">
        <w:t>we are in infancy of having the technology and data we need for such event</w:t>
      </w:r>
      <w:r w:rsidR="00465D42">
        <w:t>s</w:t>
      </w:r>
      <w:r w:rsidR="00C01F81" w:rsidRPr="00016A78">
        <w:t xml:space="preserve"> to </w:t>
      </w:r>
      <w:r w:rsidR="002F1629" w:rsidRPr="00016A78">
        <w:t xml:space="preserve">occur. </w:t>
      </w:r>
      <w:r w:rsidR="00C152B8">
        <w:t>Additionally,</w:t>
      </w:r>
      <w:r w:rsidR="00C152B8" w:rsidRPr="00016A78">
        <w:t xml:space="preserve"> this</w:t>
      </w:r>
      <w:r w:rsidR="00AE4920" w:rsidRPr="00016A78">
        <w:t xml:space="preserve"> scenario </w:t>
      </w:r>
      <w:r w:rsidR="00CD693F" w:rsidRPr="00016A78">
        <w:t>could impact society</w:t>
      </w:r>
      <w:r w:rsidR="00F823C3" w:rsidRPr="00016A78">
        <w:t xml:space="preserve">, </w:t>
      </w:r>
      <w:r w:rsidR="00CD693F" w:rsidRPr="00016A78">
        <w:t>economy</w:t>
      </w:r>
      <w:r w:rsidR="00F823C3" w:rsidRPr="00016A78">
        <w:t>, politics, and ethics to name a few.</w:t>
      </w:r>
      <w:r w:rsidR="00CD693F" w:rsidRPr="00016A78">
        <w:t xml:space="preserve"> </w:t>
      </w:r>
      <w:r w:rsidR="00016A78" w:rsidRPr="00016A78">
        <w:t>Finally, more</w:t>
      </w:r>
      <w:r w:rsidR="00CD693F" w:rsidRPr="00016A78">
        <w:t xml:space="preserve"> work is required to explore this topic in more detail further to uncover other impacts the </w:t>
      </w:r>
      <w:r w:rsidR="00311B89" w:rsidRPr="00016A78">
        <w:t xml:space="preserve">scenario </w:t>
      </w:r>
      <w:r w:rsidR="00CD693F" w:rsidRPr="00016A78">
        <w:t xml:space="preserve">could have </w:t>
      </w:r>
      <w:r w:rsidR="007F2F53" w:rsidRPr="00016A78">
        <w:t>upon a population</w:t>
      </w:r>
      <w:r w:rsidR="00016A78" w:rsidRPr="00016A78">
        <w:t>. However, if data is not governed, accurate and precise, the views of how big data can be used will change dramatically.</w:t>
      </w:r>
    </w:p>
    <w:p w14:paraId="2E36BF5C" w14:textId="02B6E897" w:rsidR="00825BFD" w:rsidRPr="00944249" w:rsidRDefault="00CD693F" w:rsidP="00CD693F">
      <w:pPr>
        <w:rPr>
          <w:b/>
          <w:bCs/>
        </w:rPr>
      </w:pPr>
      <w:r w:rsidRPr="00944249">
        <w:rPr>
          <w:b/>
          <w:bCs/>
        </w:rPr>
        <w:t>Keywords—</w:t>
      </w:r>
      <w:r w:rsidR="009C5F1E" w:rsidRPr="00944249">
        <w:rPr>
          <w:b/>
          <w:bCs/>
        </w:rPr>
        <w:t>Big Data</w:t>
      </w:r>
      <w:r w:rsidRPr="00944249">
        <w:rPr>
          <w:b/>
          <w:bCs/>
        </w:rPr>
        <w:t xml:space="preserve">, </w:t>
      </w:r>
      <w:r w:rsidR="009C5F1E" w:rsidRPr="00944249">
        <w:rPr>
          <w:b/>
          <w:bCs/>
        </w:rPr>
        <w:t xml:space="preserve">Technology, </w:t>
      </w:r>
      <w:r w:rsidR="00944249" w:rsidRPr="00944249">
        <w:rPr>
          <w:b/>
          <w:bCs/>
        </w:rPr>
        <w:t>Data, Scenario</w:t>
      </w:r>
    </w:p>
    <w:p w14:paraId="18BF1A83" w14:textId="77777777" w:rsidR="00825BFD" w:rsidRDefault="00825BFD" w:rsidP="0048640E">
      <w:pPr>
        <w:pStyle w:val="Heading1"/>
        <w:jc w:val="both"/>
      </w:pPr>
    </w:p>
    <w:p w14:paraId="172907C1" w14:textId="77777777" w:rsidR="00260CCE" w:rsidRDefault="00260CCE">
      <w:pPr>
        <w:spacing w:line="259" w:lineRule="auto"/>
        <w:rPr>
          <w:rFonts w:eastAsiaTheme="majorEastAsia" w:cstheme="majorBidi"/>
          <w:b/>
          <w:color w:val="034561"/>
          <w:sz w:val="40"/>
          <w:szCs w:val="32"/>
        </w:rPr>
      </w:pPr>
      <w:r>
        <w:br w:type="page"/>
      </w:r>
    </w:p>
    <w:p w14:paraId="5ED6DFAF" w14:textId="34896D0B" w:rsidR="00694AE0" w:rsidRPr="00D6132C" w:rsidRDefault="0099707B" w:rsidP="0048640E">
      <w:pPr>
        <w:pStyle w:val="Heading1"/>
        <w:jc w:val="both"/>
      </w:pPr>
      <w:r w:rsidRPr="00D6132C">
        <w:lastRenderedPageBreak/>
        <w:t>Introduction</w:t>
      </w:r>
    </w:p>
    <w:p w14:paraId="5B7320A1" w14:textId="7B134137" w:rsidR="0099707B" w:rsidRDefault="00994559" w:rsidP="0048640E">
      <w:pPr>
        <w:jc w:val="both"/>
      </w:pPr>
      <w:r w:rsidRPr="00055007">
        <w:t>This report provides perception and analysis</w:t>
      </w:r>
      <w:r w:rsidR="00FA63BA" w:rsidRPr="00055007">
        <w:t xml:space="preserve"> </w:t>
      </w:r>
      <w:r w:rsidR="00764B99" w:rsidRPr="00055007">
        <w:t>from a scenario</w:t>
      </w:r>
      <w:r w:rsidR="00CB2841" w:rsidRPr="00055007">
        <w:t xml:space="preserve"> presented</w:t>
      </w:r>
      <w:r w:rsidR="00841F58" w:rsidRPr="00055007">
        <w:t xml:space="preserve"> </w:t>
      </w:r>
      <w:r w:rsidR="00FA63BA" w:rsidRPr="00055007">
        <w:t xml:space="preserve">by </w:t>
      </w:r>
      <w:r w:rsidR="003543E2" w:rsidRPr="00055007">
        <w:t>Grout [1</w:t>
      </w:r>
      <w:r w:rsidR="00FA63BA" w:rsidRPr="00055007">
        <w:t>]</w:t>
      </w:r>
      <w:r w:rsidR="00CB2841" w:rsidRPr="00055007">
        <w:t>. N</w:t>
      </w:r>
      <w:r w:rsidR="006250BA" w:rsidRPr="00055007">
        <w:t xml:space="preserve">ot only </w:t>
      </w:r>
      <w:r w:rsidR="00CB2841" w:rsidRPr="00055007">
        <w:t>evaluating</w:t>
      </w:r>
      <w:r w:rsidR="003845A6" w:rsidRPr="00055007">
        <w:t xml:space="preserve"> feasibility of one person assessing another in this way in </w:t>
      </w:r>
      <w:r w:rsidR="004109AC" w:rsidRPr="00055007">
        <w:t>future but</w:t>
      </w:r>
      <w:r w:rsidR="002160D4" w:rsidRPr="00055007">
        <w:t xml:space="preserve"> </w:t>
      </w:r>
      <w:r w:rsidR="006914C0" w:rsidRPr="00055007">
        <w:t xml:space="preserve">impacts </w:t>
      </w:r>
      <w:r w:rsidR="001D0DFC" w:rsidRPr="00055007">
        <w:t xml:space="preserve">this could have </w:t>
      </w:r>
      <w:r w:rsidR="006914C0" w:rsidRPr="00055007">
        <w:t xml:space="preserve">on </w:t>
      </w:r>
      <w:r w:rsidR="002A3943" w:rsidRPr="00055007">
        <w:t xml:space="preserve">advancement in </w:t>
      </w:r>
      <w:r w:rsidR="00597894" w:rsidRPr="00055007">
        <w:t>life.</w:t>
      </w:r>
      <w:r w:rsidR="002160D4" w:rsidRPr="00055007">
        <w:t xml:space="preserve"> </w:t>
      </w:r>
      <w:r w:rsidR="00873B6C" w:rsidRPr="00055007">
        <w:t>Firstly,</w:t>
      </w:r>
      <w:r w:rsidR="002160D4" w:rsidRPr="00055007">
        <w:t xml:space="preserve"> </w:t>
      </w:r>
      <w:r w:rsidR="005C592A">
        <w:t>to</w:t>
      </w:r>
      <w:r w:rsidR="002160D4" w:rsidRPr="00055007">
        <w:t xml:space="preserve"> </w:t>
      </w:r>
      <w:r w:rsidR="00126A6D" w:rsidRPr="00055007">
        <w:t>ascertain</w:t>
      </w:r>
      <w:r w:rsidR="002160D4" w:rsidRPr="00055007">
        <w:t xml:space="preserve"> </w:t>
      </w:r>
      <w:r w:rsidR="00873B6C" w:rsidRPr="00055007">
        <w:t>if</w:t>
      </w:r>
      <w:r w:rsidR="00A910C9" w:rsidRPr="00055007">
        <w:t xml:space="preserve"> </w:t>
      </w:r>
      <w:r w:rsidR="00873B6C" w:rsidRPr="00055007">
        <w:t xml:space="preserve">advancing </w:t>
      </w:r>
      <w:r w:rsidR="00A910C9" w:rsidRPr="00055007">
        <w:t xml:space="preserve">technology and data </w:t>
      </w:r>
      <w:r w:rsidR="00873B6C" w:rsidRPr="00055007">
        <w:t xml:space="preserve">available </w:t>
      </w:r>
      <w:r w:rsidR="0065721C" w:rsidRPr="00055007">
        <w:t xml:space="preserve">could make the </w:t>
      </w:r>
      <w:r w:rsidR="00193291" w:rsidRPr="00055007">
        <w:t>situation</w:t>
      </w:r>
      <w:r w:rsidR="0065721C" w:rsidRPr="00055007">
        <w:t xml:space="preserve"> presented viable. Secondly, </w:t>
      </w:r>
      <w:r w:rsidR="00712179" w:rsidRPr="00055007">
        <w:t xml:space="preserve">the </w:t>
      </w:r>
      <w:r w:rsidR="004109AC" w:rsidRPr="00055007">
        <w:t>impressions</w:t>
      </w:r>
      <w:r w:rsidR="00193291" w:rsidRPr="00055007">
        <w:t xml:space="preserve"> such a </w:t>
      </w:r>
      <w:r w:rsidR="001F0CBE" w:rsidRPr="00055007">
        <w:t xml:space="preserve">hypothetical future </w:t>
      </w:r>
      <w:r w:rsidR="00AF1A09" w:rsidRPr="00055007">
        <w:t>a</w:t>
      </w:r>
      <w:r w:rsidR="00C0108D" w:rsidRPr="00055007">
        <w:t xml:space="preserve"> </w:t>
      </w:r>
      <w:r w:rsidR="00C11FD5" w:rsidRPr="00055007">
        <w:t>proposed synopsis could entail.</w:t>
      </w:r>
      <w:r w:rsidR="001445C1" w:rsidRPr="00055007">
        <w:t xml:space="preserve"> </w:t>
      </w:r>
      <w:r w:rsidR="006C19FF" w:rsidRPr="00055007">
        <w:t>Finally</w:t>
      </w:r>
      <w:r w:rsidR="001445C1" w:rsidRPr="00055007">
        <w:t xml:space="preserve">, </w:t>
      </w:r>
      <w:r w:rsidR="00783934" w:rsidRPr="00055007">
        <w:t xml:space="preserve">whether </w:t>
      </w:r>
      <w:r w:rsidR="00FD6A57" w:rsidRPr="00055007">
        <w:t>this perspective</w:t>
      </w:r>
      <w:r w:rsidR="00783934" w:rsidRPr="00055007">
        <w:t xml:space="preserve"> of the future c</w:t>
      </w:r>
      <w:r w:rsidR="006C19FF" w:rsidRPr="00055007">
        <w:t>ould</w:t>
      </w:r>
      <w:r w:rsidR="00783934" w:rsidRPr="00055007">
        <w:t xml:space="preserve"> </w:t>
      </w:r>
      <w:r w:rsidR="00E9152F" w:rsidRPr="00055007">
        <w:t>execute</w:t>
      </w:r>
      <w:r w:rsidR="00783934" w:rsidRPr="00055007">
        <w:t>, as well as if it should.</w:t>
      </w:r>
    </w:p>
    <w:p w14:paraId="0A10BC9D" w14:textId="77777777" w:rsidR="003A032D" w:rsidRDefault="003A032D" w:rsidP="0048640E">
      <w:pPr>
        <w:pStyle w:val="Heading1"/>
        <w:jc w:val="both"/>
      </w:pPr>
      <w:r>
        <w:t>T</w:t>
      </w:r>
      <w:r w:rsidR="00ED24E6">
        <w:t xml:space="preserve">echnology and data </w:t>
      </w:r>
      <w:r w:rsidR="00920B46">
        <w:t xml:space="preserve">to make this </w:t>
      </w:r>
      <w:r w:rsidR="006D5FED">
        <w:t>achievable</w:t>
      </w:r>
    </w:p>
    <w:p w14:paraId="26820919" w14:textId="7CF7868E" w:rsidR="00E62271" w:rsidRDefault="00E62271" w:rsidP="0048640E">
      <w:pPr>
        <w:pStyle w:val="Heading2"/>
        <w:jc w:val="both"/>
      </w:pPr>
      <w:r>
        <w:t>Technology</w:t>
      </w:r>
    </w:p>
    <w:p w14:paraId="517C6F82" w14:textId="7B5FD59D" w:rsidR="00337EEF" w:rsidRDefault="000052EB" w:rsidP="0048640E">
      <w:pPr>
        <w:jc w:val="both"/>
      </w:pPr>
      <w:r w:rsidRPr="000052EB">
        <w:t>Presently, technologies bring such scenarios into fruition; with adoption in facets of life already. One such instance, Internet of Things (IoT), where connected internet-enabled devices collect and share data [2]</w:t>
      </w:r>
      <w:r w:rsidR="006F3217">
        <w:t>, such as</w:t>
      </w:r>
      <w:r w:rsidRPr="000052EB">
        <w:t xml:space="preserve"> IoT objects such as smartphones, smartwatches, and fitness sensors [3, p. 309], [4, p. 17], [</w:t>
      </w:r>
      <w:r w:rsidR="004323A3">
        <w:t>5</w:t>
      </w:r>
      <w:r w:rsidRPr="000052EB">
        <w:t>, p. 221]</w:t>
      </w:r>
      <w:r w:rsidR="003A676D">
        <w:t>, [</w:t>
      </w:r>
      <w:r w:rsidR="004323A3">
        <w:t>6</w:t>
      </w:r>
      <w:r w:rsidR="003A676D">
        <w:t>]</w:t>
      </w:r>
      <w:r w:rsidRPr="000052EB">
        <w:t>. Expanding further, a theory Internet of Everything (IoE) - GeeksforGeeks [</w:t>
      </w:r>
      <w:r w:rsidR="004323A3">
        <w:t>7</w:t>
      </w:r>
      <w:r w:rsidRPr="000052EB">
        <w:t>] expresses future technology further enmeshed between people, processes, data, and things. However, IoT is still in infancy, with challenges present, such as interoperability</w:t>
      </w:r>
      <w:r w:rsidR="009B6213">
        <w:t xml:space="preserve"> </w:t>
      </w:r>
      <w:r w:rsidRPr="000052EB">
        <w:t>between systems on complex wireless networks alongside increases of devices, and ensuring different manufacturers interact seamlessly as illustrated by multiple sources [8], [9, p. 62], [1</w:t>
      </w:r>
      <w:r w:rsidR="004323A3">
        <w:t>0</w:t>
      </w:r>
      <w:r w:rsidRPr="000052EB">
        <w:t>], [1</w:t>
      </w:r>
      <w:r w:rsidR="004323A3">
        <w:t>1</w:t>
      </w:r>
      <w:r w:rsidRPr="000052EB">
        <w:t>, p. 81], [12].</w:t>
      </w:r>
      <w:r w:rsidR="00924127">
        <w:br/>
      </w:r>
    </w:p>
    <w:p w14:paraId="4B2ED9B4" w14:textId="216CD416" w:rsidR="00F74D4E" w:rsidRDefault="007151CC" w:rsidP="00DF205C">
      <w:pPr>
        <w:jc w:val="both"/>
      </w:pPr>
      <w:r w:rsidRPr="00506C47">
        <w:t xml:space="preserve">Continuous </w:t>
      </w:r>
      <w:r w:rsidR="000167A6" w:rsidRPr="00506C47">
        <w:t>real-time analytics, known as streaming analytics, another evolving technology</w:t>
      </w:r>
      <w:r w:rsidR="00F67943" w:rsidRPr="00506C47">
        <w:t xml:space="preserve"> that could develop, as users can receive </w:t>
      </w:r>
      <w:r w:rsidR="00506C47" w:rsidRPr="00506C47">
        <w:t>instant</w:t>
      </w:r>
      <w:r w:rsidR="00F67943" w:rsidRPr="00506C47">
        <w:t xml:space="preserve"> notifications</w:t>
      </w:r>
      <w:r w:rsidR="00506C47" w:rsidRPr="00506C47">
        <w:t xml:space="preserve"> when data</w:t>
      </w:r>
      <w:r w:rsidR="00490402">
        <w:t xml:space="preserve"> acquired</w:t>
      </w:r>
      <w:r w:rsidR="00506C47" w:rsidRPr="00506C47">
        <w:t xml:space="preserve">, and events occur </w:t>
      </w:r>
      <w:r w:rsidR="00687E4C">
        <w:t>[13],[14],[15],[16</w:t>
      </w:r>
      <w:r w:rsidR="004A0DFA">
        <w:t xml:space="preserve">]. </w:t>
      </w:r>
      <w:r w:rsidR="00671045">
        <w:t>Using the</w:t>
      </w:r>
      <w:r w:rsidR="00EC067F">
        <w:t xml:space="preserve"> </w:t>
      </w:r>
      <w:r w:rsidR="004A0DFA">
        <w:t>situation</w:t>
      </w:r>
      <w:r w:rsidR="00EC067F">
        <w:t xml:space="preserve"> prese</w:t>
      </w:r>
      <w:r w:rsidR="004A0DFA">
        <w:t>nted by Grout</w:t>
      </w:r>
      <w:r w:rsidR="000A1ECE">
        <w:t xml:space="preserve"> [1], </w:t>
      </w:r>
      <w:r w:rsidR="00910F41">
        <w:t>this t</w:t>
      </w:r>
      <w:r w:rsidR="008266C0">
        <w:t xml:space="preserve">echnology would be </w:t>
      </w:r>
      <w:r w:rsidR="00910F41">
        <w:t>feasible</w:t>
      </w:r>
      <w:r w:rsidR="008266C0">
        <w:t xml:space="preserve"> alongside IoT devices, such </w:t>
      </w:r>
      <w:r w:rsidR="00E47724">
        <w:t xml:space="preserve">as </w:t>
      </w:r>
      <w:r w:rsidR="00831C61">
        <w:t>smart glasses</w:t>
      </w:r>
      <w:r w:rsidR="001D5C0D">
        <w:t>. A</w:t>
      </w:r>
      <w:r w:rsidR="00307ACE">
        <w:t xml:space="preserve">s mentioned by </w:t>
      </w:r>
      <w:r w:rsidR="00BE2A76">
        <w:t xml:space="preserve">E.Gupta and E.Al </w:t>
      </w:r>
      <w:r w:rsidR="00BE2A76" w:rsidRPr="00BE2A76">
        <w:t>[17]</w:t>
      </w:r>
      <w:r w:rsidR="00F07742">
        <w:t xml:space="preserve"> </w:t>
      </w:r>
      <w:r w:rsidR="008142E3">
        <w:t>- smart glasses</w:t>
      </w:r>
      <w:r w:rsidR="005E4777">
        <w:t xml:space="preserve"> were</w:t>
      </w:r>
      <w:r w:rsidR="00B975E4">
        <w:t xml:space="preserve"> </w:t>
      </w:r>
      <w:r w:rsidR="00F07742">
        <w:t xml:space="preserve">tested to </w:t>
      </w:r>
      <w:r w:rsidR="00B975E4">
        <w:t>alert user</w:t>
      </w:r>
      <w:r w:rsidR="00B570FA">
        <w:t>s</w:t>
      </w:r>
      <w:r w:rsidR="00B975E4">
        <w:t xml:space="preserve"> to anyone within 30cm behind </w:t>
      </w:r>
      <w:r w:rsidR="00171128">
        <w:t>them. Another</w:t>
      </w:r>
      <w:r w:rsidR="00C358F0">
        <w:t xml:space="preserve"> example stems from google from iterations of the google glass </w:t>
      </w:r>
      <w:r w:rsidR="00725142">
        <w:t>product;</w:t>
      </w:r>
      <w:r w:rsidR="00BC713B">
        <w:t xml:space="preserve"> whilst at first saw a short public presence </w:t>
      </w:r>
      <w:r w:rsidR="00725142">
        <w:t>at stated by Gvora [18]</w:t>
      </w:r>
      <w:r w:rsidR="002C71B9">
        <w:t>,</w:t>
      </w:r>
      <w:r w:rsidR="00725142">
        <w:t xml:space="preserve"> variations of this product still being used within commercial setting</w:t>
      </w:r>
      <w:r w:rsidR="005C1434">
        <w:t>s</w:t>
      </w:r>
      <w:r w:rsidR="00725142">
        <w:t xml:space="preserve"> </w:t>
      </w:r>
      <w:r w:rsidR="000E37BC" w:rsidRPr="000E37BC">
        <w:t>[19</w:t>
      </w:r>
      <w:r w:rsidR="001A60B4" w:rsidRPr="000E37BC">
        <w:t>]</w:t>
      </w:r>
      <w:r w:rsidR="001A60B4">
        <w:t>. Although</w:t>
      </w:r>
      <w:r w:rsidR="00F74D4E">
        <w:t xml:space="preserve"> </w:t>
      </w:r>
      <w:r w:rsidR="00886CDB">
        <w:t xml:space="preserve">initial </w:t>
      </w:r>
      <w:r w:rsidR="00F74D4E">
        <w:t>resistance, if endorsed in future, this type of device combined with real-time</w:t>
      </w:r>
      <w:r w:rsidR="00B907E3">
        <w:t xml:space="preserve"> analytics could permit user</w:t>
      </w:r>
      <w:r w:rsidR="00886CDB">
        <w:t>s</w:t>
      </w:r>
      <w:r w:rsidR="00B907E3">
        <w:t xml:space="preserve"> to view others data instantly, provided it</w:t>
      </w:r>
      <w:r w:rsidR="008142E3">
        <w:t>'s</w:t>
      </w:r>
      <w:r w:rsidR="00B907E3">
        <w:t xml:space="preserve"> availab</w:t>
      </w:r>
      <w:r w:rsidR="008142E3">
        <w:t>ility</w:t>
      </w:r>
      <w:r w:rsidR="00B907E3">
        <w:t xml:space="preserve"> online.</w:t>
      </w:r>
    </w:p>
    <w:p w14:paraId="7A72AFF2" w14:textId="77777777" w:rsidR="0042060F" w:rsidRDefault="0042060F" w:rsidP="0048640E">
      <w:pPr>
        <w:jc w:val="both"/>
      </w:pPr>
    </w:p>
    <w:p w14:paraId="6C4E66DF" w14:textId="77777777" w:rsidR="00DF205C" w:rsidRDefault="00DF205C">
      <w:pPr>
        <w:spacing w:line="259" w:lineRule="auto"/>
        <w:rPr>
          <w:rFonts w:eastAsiaTheme="majorEastAsia" w:cstheme="majorBidi"/>
          <w:b/>
          <w:color w:val="034561"/>
          <w:sz w:val="32"/>
          <w:szCs w:val="26"/>
        </w:rPr>
      </w:pPr>
      <w:r>
        <w:br w:type="page"/>
      </w:r>
    </w:p>
    <w:p w14:paraId="7483E426" w14:textId="2995A101" w:rsidR="00D15A64" w:rsidRDefault="00B47700" w:rsidP="0048640E">
      <w:pPr>
        <w:pStyle w:val="Heading2"/>
        <w:jc w:val="both"/>
      </w:pPr>
      <w:r>
        <w:lastRenderedPageBreak/>
        <w:t>Data</w:t>
      </w:r>
    </w:p>
    <w:p w14:paraId="6B310001" w14:textId="15C45BFE" w:rsidR="00946071" w:rsidRDefault="0091284B" w:rsidP="00DF205C">
      <w:pPr>
        <w:jc w:val="both"/>
      </w:pPr>
      <w:r>
        <w:t>No matter</w:t>
      </w:r>
      <w:r w:rsidR="00C54AB7">
        <w:t xml:space="preserve"> what technology used, this scenario requires data, a fundamental element</w:t>
      </w:r>
      <w:r w:rsidR="000D4D48">
        <w:t xml:space="preserve"> both in present day and </w:t>
      </w:r>
      <w:r w:rsidR="00C35FE0">
        <w:t>future. The</w:t>
      </w:r>
      <w:r w:rsidR="009C52FA">
        <w:t xml:space="preserve"> in</w:t>
      </w:r>
      <w:r w:rsidR="009A28E3">
        <w:t>ternet tracks information about individuals, such as IP addresses, sites visited via Cookies, a user’s location, and advertisements clicked [20],[21].</w:t>
      </w:r>
      <w:r w:rsidR="00303140">
        <w:t xml:space="preserve"> </w:t>
      </w:r>
      <w:r w:rsidR="00876BB7">
        <w:t xml:space="preserve">Additionally, </w:t>
      </w:r>
      <w:r w:rsidR="00884154">
        <w:t xml:space="preserve">data gathered from social media, where personal information, interests and </w:t>
      </w:r>
      <w:r w:rsidR="00D6059D">
        <w:t xml:space="preserve">social networks </w:t>
      </w:r>
      <w:r w:rsidR="00E54E84">
        <w:t>are</w:t>
      </w:r>
      <w:r w:rsidR="00D6059D">
        <w:t xml:space="preserve"> retriev</w:t>
      </w:r>
      <w:r w:rsidR="00E54E84">
        <w:t>able</w:t>
      </w:r>
      <w:r w:rsidR="00D6059D">
        <w:t xml:space="preserve"> freely</w:t>
      </w:r>
      <w:r w:rsidR="00127280">
        <w:t xml:space="preserve"> </w:t>
      </w:r>
      <w:r w:rsidR="00127280" w:rsidRPr="00127280">
        <w:t>[22</w:t>
      </w:r>
      <w:r w:rsidR="00594532" w:rsidRPr="00127280">
        <w:t>]</w:t>
      </w:r>
      <w:r w:rsidR="00594532">
        <w:t xml:space="preserve"> and</w:t>
      </w:r>
      <w:r w:rsidR="00EC7E67">
        <w:t xml:space="preserve"> sold between companies alike </w:t>
      </w:r>
      <w:r w:rsidR="00594532" w:rsidRPr="00594532">
        <w:t>[23]</w:t>
      </w:r>
      <w:r w:rsidR="00127280">
        <w:t>.</w:t>
      </w:r>
      <w:r w:rsidR="00CC30B5">
        <w:t xml:space="preserve"> </w:t>
      </w:r>
      <w:r w:rsidR="00A32DE3">
        <w:t>I</w:t>
      </w:r>
      <w:r w:rsidR="00202BDE">
        <w:t>t</w:t>
      </w:r>
      <w:r w:rsidR="00A32DE3">
        <w:t xml:space="preserve"> Is technically possible to scan data across platforms about a passing person. </w:t>
      </w:r>
      <w:r w:rsidR="00202BDE">
        <w:t>However, one</w:t>
      </w:r>
      <w:r w:rsidR="00A32DE3">
        <w:t xml:space="preserve"> challenge hindering the effectiveness of such a system </w:t>
      </w:r>
      <w:r w:rsidR="00202BDE">
        <w:t>eludes the scenario already: data quality.</w:t>
      </w:r>
      <w:r w:rsidR="00882731">
        <w:t xml:space="preserve"> </w:t>
      </w:r>
      <w:r w:rsidR="007A5778">
        <w:t>Cai and Zhu [</w:t>
      </w:r>
      <w:r w:rsidR="00CB7675">
        <w:t>24</w:t>
      </w:r>
      <w:r w:rsidR="007A5778">
        <w:t>]</w:t>
      </w:r>
      <w:r w:rsidR="003C7ED8">
        <w:t xml:space="preserve"> – </w:t>
      </w:r>
      <w:r w:rsidR="00453AB2">
        <w:t>echoed</w:t>
      </w:r>
      <w:r w:rsidR="003C7ED8">
        <w:t xml:space="preserve"> by </w:t>
      </w:r>
      <w:r w:rsidR="00FA1664">
        <w:t>Almeida and Calistru [25] - mention</w:t>
      </w:r>
      <w:r w:rsidR="00460132">
        <w:t xml:space="preserve"> that diversity of data source increases complexity of integration, volumes too large to judge quality in a timely </w:t>
      </w:r>
      <w:r w:rsidR="00882731">
        <w:t xml:space="preserve">fashion, and data changes occur rapidly leading to its </w:t>
      </w:r>
      <w:r w:rsidR="00805FFD">
        <w:t>obsolescence. Considering</w:t>
      </w:r>
      <w:r w:rsidR="00946071">
        <w:t xml:space="preserve"> the above</w:t>
      </w:r>
      <w:r w:rsidR="00066AF1">
        <w:t xml:space="preserve">, data captured about a passer-by could be completely inaccurate, or about </w:t>
      </w:r>
      <w:r w:rsidR="00D866E4">
        <w:t xml:space="preserve">another person </w:t>
      </w:r>
      <w:r w:rsidR="00136F93">
        <w:t>altogether, depending</w:t>
      </w:r>
      <w:r w:rsidR="00B47F63">
        <w:t xml:space="preserve"> </w:t>
      </w:r>
      <w:r w:rsidR="00805FFD">
        <w:t xml:space="preserve">the </w:t>
      </w:r>
      <w:r w:rsidR="00B47F63">
        <w:t>parameter</w:t>
      </w:r>
      <w:r w:rsidR="00CA1FA4">
        <w:t>s o</w:t>
      </w:r>
      <w:r w:rsidR="00136F93">
        <w:t xml:space="preserve">n how </w:t>
      </w:r>
      <w:r w:rsidR="00631261">
        <w:t>and</w:t>
      </w:r>
      <w:r w:rsidR="00136F93">
        <w:t xml:space="preserve"> where data is collected.</w:t>
      </w:r>
    </w:p>
    <w:p w14:paraId="5FF4724C" w14:textId="77777777" w:rsidR="00946071" w:rsidRDefault="00946071" w:rsidP="0042060F"/>
    <w:p w14:paraId="2473100A" w14:textId="01AF1952" w:rsidR="003543E2" w:rsidRDefault="006D5FED" w:rsidP="003A032D">
      <w:r>
        <w:br/>
      </w:r>
    </w:p>
    <w:p w14:paraId="66F6FE2C" w14:textId="77777777" w:rsidR="00126341" w:rsidRDefault="00126341">
      <w:pPr>
        <w:spacing w:line="259" w:lineRule="auto"/>
        <w:rPr>
          <w:rFonts w:eastAsiaTheme="majorEastAsia" w:cstheme="majorBidi"/>
          <w:b/>
          <w:color w:val="034561"/>
          <w:sz w:val="40"/>
          <w:szCs w:val="32"/>
        </w:rPr>
      </w:pPr>
      <w:r>
        <w:br w:type="page"/>
      </w:r>
    </w:p>
    <w:p w14:paraId="7388DE7D" w14:textId="77777777" w:rsidR="005C592A" w:rsidRPr="00F955EA" w:rsidRDefault="004109AC" w:rsidP="00F955EA">
      <w:pPr>
        <w:pStyle w:val="Heading1"/>
        <w:rPr>
          <w:rStyle w:val="Heading1Char"/>
          <w:b/>
          <w:bCs/>
        </w:rPr>
      </w:pPr>
      <w:r w:rsidRPr="00F955EA">
        <w:rPr>
          <w:rStyle w:val="Heading1Char"/>
          <w:b/>
          <w:bCs/>
        </w:rPr>
        <w:lastRenderedPageBreak/>
        <w:t>Impressions</w:t>
      </w:r>
      <w:r w:rsidR="005A79E9" w:rsidRPr="00F955EA">
        <w:rPr>
          <w:rStyle w:val="Heading1Char"/>
          <w:b/>
          <w:bCs/>
        </w:rPr>
        <w:t xml:space="preserve"> from multiple perspectives</w:t>
      </w:r>
    </w:p>
    <w:p w14:paraId="043A2B5C" w14:textId="5938CFCD" w:rsidR="007F0874" w:rsidRPr="005C592A" w:rsidRDefault="00186C2A" w:rsidP="005C592A">
      <w:pPr>
        <w:jc w:val="both"/>
        <w:rPr>
          <w:rFonts w:eastAsiaTheme="majorEastAsia" w:cstheme="majorBidi"/>
          <w:b/>
          <w:color w:val="034561"/>
          <w:sz w:val="40"/>
          <w:szCs w:val="32"/>
        </w:rPr>
      </w:pPr>
      <w:r>
        <w:t>In this scenario</w:t>
      </w:r>
      <w:r w:rsidR="00AF7946">
        <w:t>, the public could be distrustful, based on how data is used and whether the data is accurate</w:t>
      </w:r>
      <w:r w:rsidR="00A7158E">
        <w:t xml:space="preserve">. </w:t>
      </w:r>
      <w:r w:rsidR="008D6E86">
        <w:t xml:space="preserve">Berman </w:t>
      </w:r>
      <w:r w:rsidR="00781E34" w:rsidRPr="00781E34">
        <w:t>[26, pp. 419–427]</w:t>
      </w:r>
      <w:r w:rsidR="00833D36">
        <w:t xml:space="preserve"> </w:t>
      </w:r>
      <w:r w:rsidR="0017750A">
        <w:t>suggests</w:t>
      </w:r>
      <w:r w:rsidR="00833D36">
        <w:t xml:space="preserve"> amongst other </w:t>
      </w:r>
      <w:r w:rsidR="00C829D5">
        <w:t>areas, a</w:t>
      </w:r>
      <w:r w:rsidR="002F4F18">
        <w:t xml:space="preserve"> </w:t>
      </w:r>
      <w:r w:rsidR="000A5F4C">
        <w:t>view</w:t>
      </w:r>
      <w:r w:rsidR="002F4F18">
        <w:t xml:space="preserve"> on</w:t>
      </w:r>
      <w:r w:rsidR="0048692E">
        <w:t xml:space="preserve"> restriction of freedom</w:t>
      </w:r>
      <w:r w:rsidR="00130CDE">
        <w:t>;</w:t>
      </w:r>
      <w:r w:rsidR="0048692E">
        <w:t xml:space="preserve"> with personal information </w:t>
      </w:r>
      <w:r w:rsidR="00130CDE">
        <w:t>available</w:t>
      </w:r>
      <w:r w:rsidR="0048692E">
        <w:t xml:space="preserve"> for all to see, governments, </w:t>
      </w:r>
      <w:r w:rsidR="00041740">
        <w:t>corporations,</w:t>
      </w:r>
      <w:r w:rsidR="002F4F18">
        <w:t xml:space="preserve"> and the </w:t>
      </w:r>
      <w:r w:rsidR="00041740">
        <w:t>public</w:t>
      </w:r>
      <w:r w:rsidR="002F4F18">
        <w:t xml:space="preserve"> alike.</w:t>
      </w:r>
      <w:r w:rsidR="00B73D0B">
        <w:t xml:space="preserve"> </w:t>
      </w:r>
      <w:r w:rsidR="00912C5F">
        <w:t>Additionally</w:t>
      </w:r>
      <w:r w:rsidR="00402022">
        <w:t>,</w:t>
      </w:r>
      <w:r w:rsidR="00C634B7">
        <w:t xml:space="preserve"> </w:t>
      </w:r>
      <w:r w:rsidR="00F01D6E">
        <w:t xml:space="preserve">this could lead to </w:t>
      </w:r>
      <w:r w:rsidR="00D87854">
        <w:t xml:space="preserve">further </w:t>
      </w:r>
      <w:r w:rsidR="00F01D6E">
        <w:t>spread</w:t>
      </w:r>
      <w:r w:rsidR="00402209">
        <w:t>s</w:t>
      </w:r>
      <w:r w:rsidR="00F01D6E">
        <w:t xml:space="preserve"> of misinformation </w:t>
      </w:r>
      <w:r w:rsidR="00756597">
        <w:t>based</w:t>
      </w:r>
      <w:r w:rsidR="00F01D6E">
        <w:t xml:space="preserve"> on sources </w:t>
      </w:r>
      <w:r w:rsidR="00756597">
        <w:t xml:space="preserve">used to collect data about a </w:t>
      </w:r>
      <w:r w:rsidR="00041740">
        <w:t xml:space="preserve">person; </w:t>
      </w:r>
      <w:r w:rsidR="00041740" w:rsidRPr="00041740">
        <w:t>with folks accepting everything they see as ground truth, which</w:t>
      </w:r>
      <w:r w:rsidR="005E662C">
        <w:t xml:space="preserve"> is</w:t>
      </w:r>
      <w:r w:rsidR="00041740" w:rsidRPr="00041740">
        <w:t xml:space="preserve"> </w:t>
      </w:r>
      <w:r w:rsidR="00AA6B52">
        <w:t>not only</w:t>
      </w:r>
      <w:r w:rsidR="00041740" w:rsidRPr="00041740">
        <w:t xml:space="preserve"> </w:t>
      </w:r>
      <w:r w:rsidR="00AA6B52" w:rsidRPr="00041740">
        <w:t>inapt</w:t>
      </w:r>
      <w:r w:rsidR="00041740" w:rsidRPr="00041740">
        <w:t xml:space="preserve"> but incorrect throughout its lineage before reaching the consumer, with instances of fake news, post-truths and other fabricated information would be hard determin</w:t>
      </w:r>
      <w:r w:rsidR="008321D4">
        <w:t>ing</w:t>
      </w:r>
      <w:r w:rsidR="00041740" w:rsidRPr="00041740">
        <w:t xml:space="preserve"> what </w:t>
      </w:r>
      <w:r w:rsidR="008321D4" w:rsidRPr="00041740">
        <w:t>material</w:t>
      </w:r>
      <w:r w:rsidR="00041740" w:rsidRPr="00041740">
        <w:t xml:space="preserve"> for average individual</w:t>
      </w:r>
      <w:r w:rsidR="00EE4403">
        <w:t>s</w:t>
      </w:r>
      <w:r w:rsidR="00041740" w:rsidRPr="00041740">
        <w:t xml:space="preserve"> should be deemed </w:t>
      </w:r>
      <w:r w:rsidR="00EE4403">
        <w:t>truthful</w:t>
      </w:r>
      <w:r w:rsidR="00041740" w:rsidRPr="00041740">
        <w:t xml:space="preserve">, particularly where it can be argued things are easier to believe when they share </w:t>
      </w:r>
      <w:r w:rsidR="00366BD9">
        <w:t xml:space="preserve">a </w:t>
      </w:r>
      <w:r w:rsidR="00041740" w:rsidRPr="00041740">
        <w:t>person beliefs, rather than objective truth.[</w:t>
      </w:r>
      <w:r w:rsidR="00041740" w:rsidRPr="00F02594">
        <w:t>2</w:t>
      </w:r>
      <w:r w:rsidR="00C66DC8" w:rsidRPr="00F02594">
        <w:t xml:space="preserve">7, </w:t>
      </w:r>
      <w:r w:rsidR="00E27CB2" w:rsidRPr="00F02594">
        <w:t>28</w:t>
      </w:r>
      <w:r w:rsidR="00041740" w:rsidRPr="00F02594">
        <w:t>,</w:t>
      </w:r>
      <w:r w:rsidR="00D60647" w:rsidRPr="00F02594">
        <w:t>29</w:t>
      </w:r>
      <w:r w:rsidR="00041740" w:rsidRPr="00F02594">
        <w:t>,</w:t>
      </w:r>
      <w:r w:rsidR="00F02594">
        <w:t>30</w:t>
      </w:r>
      <w:r w:rsidR="00041740" w:rsidRPr="00041740">
        <w:t>].</w:t>
      </w:r>
      <w:r w:rsidR="00F05092">
        <w:t xml:space="preserve"> </w:t>
      </w:r>
    </w:p>
    <w:p w14:paraId="5C0CB5C3" w14:textId="06D32467" w:rsidR="007F0874" w:rsidRDefault="00323EB4" w:rsidP="00DF205C">
      <w:pPr>
        <w:ind w:firstLine="720"/>
        <w:jc w:val="both"/>
      </w:pPr>
      <w:r>
        <w:t>Asadi Someh et al [3</w:t>
      </w:r>
      <w:r w:rsidR="000D5882">
        <w:t>1</w:t>
      </w:r>
      <w:r>
        <w:t xml:space="preserve">] implies </w:t>
      </w:r>
      <w:r w:rsidR="00244DBB">
        <w:t>several ethical</w:t>
      </w:r>
      <w:r w:rsidR="00293C89">
        <w:t xml:space="preserve"> concerns</w:t>
      </w:r>
      <w:r w:rsidR="00244DBB">
        <w:t xml:space="preserve"> could </w:t>
      </w:r>
      <w:r w:rsidR="00293C89">
        <w:t>arise</w:t>
      </w:r>
      <w:r w:rsidR="00244DBB">
        <w:t xml:space="preserve"> through this scenario, such </w:t>
      </w:r>
      <w:r w:rsidR="007E2050">
        <w:t>as over</w:t>
      </w:r>
      <w:r w:rsidR="00134393">
        <w:t>-</w:t>
      </w:r>
      <w:r w:rsidR="00886060">
        <w:t xml:space="preserve">dependence on algorithmic decision-making, </w:t>
      </w:r>
      <w:r w:rsidR="006F5065">
        <w:t>profiling of individuals and increase</w:t>
      </w:r>
      <w:r w:rsidR="004F59E1">
        <w:t>d</w:t>
      </w:r>
      <w:r w:rsidR="006F5065">
        <w:t xml:space="preserve"> exposure to discrimination</w:t>
      </w:r>
      <w:r w:rsidR="00293C89">
        <w:t xml:space="preserve"> -</w:t>
      </w:r>
      <w:r w:rsidR="00FA533D">
        <w:t xml:space="preserve"> </w:t>
      </w:r>
      <w:r w:rsidR="00293C89">
        <w:t>for example</w:t>
      </w:r>
      <w:r w:rsidR="00FA533D">
        <w:t xml:space="preserve"> judgment placed on a person about the data they have – whether even correct or not </w:t>
      </w:r>
      <w:r w:rsidR="00295A24">
        <w:t>–</w:t>
      </w:r>
      <w:r w:rsidR="00FA533D">
        <w:t xml:space="preserve"> </w:t>
      </w:r>
      <w:r w:rsidR="00295A24">
        <w:t>before knowing that person themselves.</w:t>
      </w:r>
      <w:r w:rsidR="007E2050">
        <w:t xml:space="preserve"> </w:t>
      </w:r>
      <w:r w:rsidR="00546B5E">
        <w:t>Similarly</w:t>
      </w:r>
      <w:r w:rsidR="00295A24">
        <w:t>,</w:t>
      </w:r>
      <w:r w:rsidR="009B3417">
        <w:t xml:space="preserve"> </w:t>
      </w:r>
      <w:r w:rsidR="00DB5DFD">
        <w:t>Howe and Elenberg [3</w:t>
      </w:r>
      <w:r w:rsidR="000D5882">
        <w:t>2</w:t>
      </w:r>
      <w:r w:rsidR="00DB5DFD">
        <w:t xml:space="preserve">] </w:t>
      </w:r>
      <w:r w:rsidR="004B4FE2">
        <w:t xml:space="preserve">somewhat </w:t>
      </w:r>
      <w:r w:rsidR="00504FBA">
        <w:t>agree</w:t>
      </w:r>
      <w:r w:rsidR="004B4FE2">
        <w:t xml:space="preserve">, </w:t>
      </w:r>
      <w:r w:rsidR="00504FBA">
        <w:t>advis</w:t>
      </w:r>
      <w:r w:rsidR="004B4FE2">
        <w:t>ing</w:t>
      </w:r>
      <w:r w:rsidR="00504FBA">
        <w:t xml:space="preserve"> on three principle</w:t>
      </w:r>
      <w:r w:rsidR="004B4FE2">
        <w:t>s</w:t>
      </w:r>
      <w:r w:rsidR="00504FBA">
        <w:t xml:space="preserve"> big data needs to support </w:t>
      </w:r>
      <w:r w:rsidR="00114A43">
        <w:t>before some ethical concerns can be quashed:</w:t>
      </w:r>
      <w:r w:rsidR="00AE0B17">
        <w:t xml:space="preserve"> </w:t>
      </w:r>
      <w:r w:rsidR="004B4FE2">
        <w:t>r</w:t>
      </w:r>
      <w:r w:rsidR="00114A43">
        <w:t xml:space="preserve">especting a </w:t>
      </w:r>
      <w:r w:rsidR="00AF5672">
        <w:t>person’s</w:t>
      </w:r>
      <w:r w:rsidR="00114A43">
        <w:t xml:space="preserve"> autonom</w:t>
      </w:r>
      <w:r w:rsidR="006D3404">
        <w:t>y by obtaining consent,</w:t>
      </w:r>
      <w:r w:rsidR="004B4FE2">
        <w:t xml:space="preserve"> achieving equity </w:t>
      </w:r>
      <w:r w:rsidR="00DB4713">
        <w:t>where all populations are represented, and protecting privacy</w:t>
      </w:r>
      <w:r w:rsidR="00D63DDA">
        <w:t xml:space="preserve"> of its </w:t>
      </w:r>
      <w:r w:rsidR="005F70E2">
        <w:t>users. The</w:t>
      </w:r>
      <w:r w:rsidR="00AE0B17">
        <w:t xml:space="preserve"> elements</w:t>
      </w:r>
      <w:r w:rsidR="00254704">
        <w:t xml:space="preserve"> above</w:t>
      </w:r>
      <w:r w:rsidR="00AE0B17">
        <w:t xml:space="preserve"> need </w:t>
      </w:r>
      <w:r w:rsidR="007D09B9">
        <w:t>c</w:t>
      </w:r>
      <w:r w:rsidR="00AE0B17">
        <w:t>onsider</w:t>
      </w:r>
      <w:r w:rsidR="007D09B9">
        <w:t>ation</w:t>
      </w:r>
      <w:r w:rsidR="00AE0B17">
        <w:t xml:space="preserve">, from </w:t>
      </w:r>
      <w:r w:rsidR="006527E5">
        <w:t xml:space="preserve">businesses </w:t>
      </w:r>
      <w:r w:rsidR="00FB51FC">
        <w:t xml:space="preserve">using </w:t>
      </w:r>
      <w:r w:rsidR="00D6132C">
        <w:t>people’s</w:t>
      </w:r>
      <w:r w:rsidR="00AE0B17">
        <w:t xml:space="preserve"> data to exploit </w:t>
      </w:r>
      <w:r w:rsidR="00D90D46">
        <w:t>opportunities</w:t>
      </w:r>
      <w:r w:rsidR="00AE0B17">
        <w:t xml:space="preserve">, </w:t>
      </w:r>
      <w:r w:rsidR="00945FB2">
        <w:t>government ensur</w:t>
      </w:r>
      <w:r w:rsidR="00D90D46">
        <w:t>ing</w:t>
      </w:r>
      <w:r w:rsidR="00945FB2">
        <w:t xml:space="preserve"> data is used fairly</w:t>
      </w:r>
      <w:r w:rsidR="001F178E">
        <w:t>, and for the public to know</w:t>
      </w:r>
      <w:r w:rsidR="00AF5672">
        <w:t xml:space="preserve"> - with</w:t>
      </w:r>
      <w:r w:rsidR="001F178E">
        <w:t xml:space="preserve"> as much transparency as possible</w:t>
      </w:r>
      <w:r w:rsidR="00AF5672">
        <w:t xml:space="preserve"> - </w:t>
      </w:r>
      <w:r w:rsidR="001F178E">
        <w:t xml:space="preserve">as to how their data </w:t>
      </w:r>
      <w:r w:rsidR="00AF5672">
        <w:t>is</w:t>
      </w:r>
      <w:r w:rsidR="001F178E">
        <w:t xml:space="preserve"> being used</w:t>
      </w:r>
      <w:r w:rsidR="00665886">
        <w:t>.</w:t>
      </w:r>
    </w:p>
    <w:p w14:paraId="7A87253B" w14:textId="6227D5F6" w:rsidR="00F14DC2" w:rsidRDefault="00F14DC2" w:rsidP="00DF205C">
      <w:pPr>
        <w:ind w:firstLine="720"/>
        <w:jc w:val="both"/>
      </w:pPr>
      <w:r>
        <w:t>One element this scenario can affect the future outside of technology could be the economy. Gortz [3</w:t>
      </w:r>
      <w:r w:rsidR="000D5882">
        <w:t>3</w:t>
      </w:r>
      <w:r>
        <w:t>] suggests that future technological advances and opportunities announced could impact future growth in Gross Domestic Product (GDP) and the stock market. [3</w:t>
      </w:r>
      <w:r w:rsidR="000D5882">
        <w:t>4</w:t>
      </w:r>
      <w:r>
        <w:t xml:space="preserve">]. However, as Gortz also suggests, this may cause fluctuations in both booms and recessions, depending on how these new technological advancements are viewed by society, which could reflect the stock market itself. </w:t>
      </w:r>
    </w:p>
    <w:p w14:paraId="1AB09C6B" w14:textId="77777777" w:rsidR="007F0874" w:rsidRDefault="007F0874" w:rsidP="0048640E">
      <w:pPr>
        <w:spacing w:line="259" w:lineRule="auto"/>
        <w:jc w:val="both"/>
      </w:pPr>
      <w:r>
        <w:br w:type="page"/>
      </w:r>
    </w:p>
    <w:p w14:paraId="683A4F22" w14:textId="2C9637A2" w:rsidR="00F14DC2" w:rsidRPr="0035235F" w:rsidRDefault="00B46DC6" w:rsidP="0048640E">
      <w:pPr>
        <w:ind w:firstLine="720"/>
        <w:jc w:val="both"/>
      </w:pPr>
      <w:r>
        <w:lastRenderedPageBreak/>
        <w:t>The future oppo</w:t>
      </w:r>
      <w:r w:rsidR="00012B9B">
        <w:t xml:space="preserve">rtunities for relevant powers to both exploit the </w:t>
      </w:r>
      <w:r w:rsidR="00A91E75">
        <w:t>opportunities</w:t>
      </w:r>
      <w:r w:rsidR="00012B9B">
        <w:t xml:space="preserve"> and </w:t>
      </w:r>
      <w:r w:rsidR="00EF40E8">
        <w:t>manipulate the</w:t>
      </w:r>
      <w:r w:rsidR="00012B9B">
        <w:t xml:space="preserve"> masses </w:t>
      </w:r>
      <w:r w:rsidR="00A91E75">
        <w:t xml:space="preserve">the scenario </w:t>
      </w:r>
      <w:r w:rsidR="00EF40E8">
        <w:t>presents.</w:t>
      </w:r>
      <w:r w:rsidR="00BE6C46">
        <w:t xml:space="preserve"> </w:t>
      </w:r>
      <w:r w:rsidR="001A07B0" w:rsidRPr="001A07B0">
        <w:t>Illing</w:t>
      </w:r>
      <w:r w:rsidR="001A07B0">
        <w:t xml:space="preserve"> </w:t>
      </w:r>
      <w:r w:rsidR="002A3CFD" w:rsidRPr="002A3CFD">
        <w:t>[3</w:t>
      </w:r>
      <w:r w:rsidR="002F47CC">
        <w:t>5</w:t>
      </w:r>
      <w:r w:rsidR="002A3CFD" w:rsidRPr="002A3CFD">
        <w:t>]</w:t>
      </w:r>
      <w:r w:rsidR="004A36C2">
        <w:t xml:space="preserve"> as well as </w:t>
      </w:r>
      <w:r w:rsidR="008B72EA">
        <w:t>Lys [3</w:t>
      </w:r>
      <w:r w:rsidR="002F47CC">
        <w:t>6</w:t>
      </w:r>
      <w:r w:rsidR="008B72EA">
        <w:t>]</w:t>
      </w:r>
      <w:r w:rsidR="00B050C5">
        <w:t xml:space="preserve"> states that Big data has already changed the way in which campaigns are conducted</w:t>
      </w:r>
      <w:r w:rsidR="000B30BB">
        <w:t xml:space="preserve">, allowing </w:t>
      </w:r>
      <w:r w:rsidR="007E22D1">
        <w:t>campaigner’s</w:t>
      </w:r>
      <w:r w:rsidR="000B30BB">
        <w:t xml:space="preserve"> to identify </w:t>
      </w:r>
      <w:r w:rsidR="007E22D1">
        <w:t>most</w:t>
      </w:r>
      <w:r w:rsidR="000B30BB">
        <w:t xml:space="preserve"> likely voters, target</w:t>
      </w:r>
      <w:r w:rsidR="00C34C62">
        <w:t>ing</w:t>
      </w:r>
      <w:r w:rsidR="000B30BB">
        <w:t xml:space="preserve"> them with advertisements and </w:t>
      </w:r>
      <w:r w:rsidR="007E22D1">
        <w:t>favour</w:t>
      </w:r>
      <w:r w:rsidR="00C34C62">
        <w:t>ed</w:t>
      </w:r>
      <w:r w:rsidR="000B30BB">
        <w:t xml:space="preserve"> cont</w:t>
      </w:r>
      <w:r w:rsidR="007E22D1">
        <w:t>ent; this leads to suggest</w:t>
      </w:r>
      <w:r w:rsidR="00EA356A">
        <w:t xml:space="preserve"> </w:t>
      </w:r>
      <w:r w:rsidR="00523697">
        <w:t>exacerbat</w:t>
      </w:r>
      <w:r w:rsidR="00EA356A">
        <w:t xml:space="preserve">ion could be </w:t>
      </w:r>
      <w:r w:rsidR="003923CE">
        <w:t>further</w:t>
      </w:r>
      <w:r w:rsidR="00EA356A">
        <w:t xml:space="preserve"> ensued</w:t>
      </w:r>
      <w:r w:rsidR="003923CE">
        <w:t xml:space="preserve"> when a person can read </w:t>
      </w:r>
      <w:r w:rsidR="003B30A1">
        <w:t>about</w:t>
      </w:r>
      <w:r w:rsidR="003923CE">
        <w:t xml:space="preserve"> content of another</w:t>
      </w:r>
      <w:r w:rsidR="003B30A1">
        <w:t xml:space="preserve">, including their political views – which either </w:t>
      </w:r>
      <w:r w:rsidR="00EA356A">
        <w:t>are</w:t>
      </w:r>
      <w:r w:rsidR="003B30A1">
        <w:t xml:space="preserve"> assumed about them, </w:t>
      </w:r>
      <w:r w:rsidR="00E93969">
        <w:t>or falsely correlated based on other activities.</w:t>
      </w:r>
    </w:p>
    <w:p w14:paraId="0CF8BB1A" w14:textId="4FECF25E" w:rsidR="00921AAA" w:rsidRPr="0035235F" w:rsidRDefault="00986004" w:rsidP="0048640E">
      <w:pPr>
        <w:ind w:firstLine="720"/>
        <w:jc w:val="both"/>
      </w:pPr>
      <w:r>
        <w:t>From a legislati</w:t>
      </w:r>
      <w:r w:rsidR="00500893">
        <w:t>ve</w:t>
      </w:r>
      <w:r>
        <w:t xml:space="preserve"> point of view, this </w:t>
      </w:r>
      <w:r w:rsidR="00BC0EB3">
        <w:t>scenario is</w:t>
      </w:r>
      <w:r>
        <w:t xml:space="preserve"> </w:t>
      </w:r>
      <w:r w:rsidR="00941895">
        <w:t>problematic</w:t>
      </w:r>
      <w:r>
        <w:t xml:space="preserve">. </w:t>
      </w:r>
      <w:r w:rsidR="00385726">
        <w:t>The most pertinent</w:t>
      </w:r>
      <w:r w:rsidR="00921AAA" w:rsidRPr="00921AAA">
        <w:t xml:space="preserve"> issue is that </w:t>
      </w:r>
      <w:r w:rsidR="004D793A">
        <w:t>regulations</w:t>
      </w:r>
      <w:r w:rsidR="00385726">
        <w:t xml:space="preserve"> </w:t>
      </w:r>
      <w:r w:rsidR="003D139B">
        <w:t xml:space="preserve">like </w:t>
      </w:r>
      <w:r w:rsidR="002E435E">
        <w:t xml:space="preserve">the Data protection Act 2018 governing how </w:t>
      </w:r>
      <w:r w:rsidR="00180378">
        <w:t>organisations and government use personal data</w:t>
      </w:r>
      <w:r w:rsidR="007D2C0D" w:rsidRPr="007D2C0D">
        <w:t xml:space="preserve"> [3</w:t>
      </w:r>
      <w:r w:rsidR="002F47CC">
        <w:t>7</w:t>
      </w:r>
      <w:r w:rsidR="007D2C0D" w:rsidRPr="007D2C0D">
        <w:t>]</w:t>
      </w:r>
      <w:r w:rsidR="007D2C0D">
        <w:t>.</w:t>
      </w:r>
      <w:r w:rsidR="00921AAA" w:rsidRPr="00921AAA">
        <w:t xml:space="preserve"> </w:t>
      </w:r>
      <w:r w:rsidR="007D2C0D">
        <w:t>In its current state,</w:t>
      </w:r>
      <w:r w:rsidR="003039E1">
        <w:t xml:space="preserve"> the scenario presented by Grout</w:t>
      </w:r>
      <w:r w:rsidR="00F23C3A">
        <w:t xml:space="preserve"> </w:t>
      </w:r>
      <w:r w:rsidR="003039E1">
        <w:t xml:space="preserve">[1] </w:t>
      </w:r>
      <w:r w:rsidR="002200EF">
        <w:t xml:space="preserve">could be </w:t>
      </w:r>
      <w:r w:rsidR="008D5A58">
        <w:t>blocked or limitations of how data from one person can be shared to another, without their consent or knowledge.</w:t>
      </w:r>
      <w:r w:rsidR="00947C96">
        <w:t xml:space="preserve"> </w:t>
      </w:r>
      <w:r w:rsidR="00CD6148">
        <w:t xml:space="preserve">For </w:t>
      </w:r>
      <w:r w:rsidR="00026E89">
        <w:t>instance,</w:t>
      </w:r>
      <w:r w:rsidR="00792BAB">
        <w:t xml:space="preserve"> </w:t>
      </w:r>
      <w:r w:rsidR="008F6DF7">
        <w:t>Mortier [3</w:t>
      </w:r>
      <w:r w:rsidR="002F47CC">
        <w:t>8</w:t>
      </w:r>
      <w:r w:rsidR="008F6DF7">
        <w:t xml:space="preserve">] proposes </w:t>
      </w:r>
      <w:r w:rsidR="00972F0D" w:rsidRPr="00CF3B57">
        <w:t>big</w:t>
      </w:r>
      <w:r w:rsidR="00CF3B57" w:rsidRPr="00CF3B57">
        <w:t xml:space="preserve"> data analytics may challenge the principles of "purpose limitation", "data minimisation" and "storage limitation" given that big data applications typically collect from diverse</w:t>
      </w:r>
      <w:r w:rsidR="00E011AE">
        <w:t xml:space="preserve"> data</w:t>
      </w:r>
      <w:r w:rsidR="00CF3B57" w:rsidRPr="00CF3B57">
        <w:t xml:space="preserve"> </w:t>
      </w:r>
      <w:r w:rsidR="0033282E" w:rsidRPr="00CF3B57">
        <w:t>sources</w:t>
      </w:r>
      <w:r w:rsidR="0033282E">
        <w:t xml:space="preserve">, </w:t>
      </w:r>
      <w:r w:rsidR="0033282E" w:rsidRPr="00CF3B57">
        <w:t>without</w:t>
      </w:r>
      <w:r w:rsidR="00CF3B57" w:rsidRPr="00CF3B57">
        <w:t xml:space="preserve"> careful verification of relevance or accuracy of data thus collected</w:t>
      </w:r>
      <w:r w:rsidR="00AF6519">
        <w:t xml:space="preserve">; and relying on consent may prove unpractical in a big data </w:t>
      </w:r>
      <w:r w:rsidR="00583CB9">
        <w:t xml:space="preserve">context. However, in some areas of the world – say the </w:t>
      </w:r>
      <w:r w:rsidR="00026E89">
        <w:t>United States of America</w:t>
      </w:r>
      <w:r w:rsidR="00583CB9">
        <w:t>, there no national rules currently regulating Bi</w:t>
      </w:r>
      <w:r w:rsidR="001C1192">
        <w:t>g</w:t>
      </w:r>
      <w:r w:rsidR="00583CB9">
        <w:t xml:space="preserve"> Data </w:t>
      </w:r>
      <w:r w:rsidR="0033282E">
        <w:t>unambiguously,</w:t>
      </w:r>
      <w:r w:rsidR="00432A60">
        <w:t xml:space="preserve"> but rather</w:t>
      </w:r>
      <w:r w:rsidR="00E06A91">
        <w:t xml:space="preserve"> privacy</w:t>
      </w:r>
      <w:r w:rsidR="00026E89">
        <w:t xml:space="preserve"> laws </w:t>
      </w:r>
      <w:r w:rsidR="002A0F07">
        <w:t xml:space="preserve">complied by companies </w:t>
      </w:r>
      <w:r w:rsidR="001126CB">
        <w:t>for data involved in their operations</w:t>
      </w:r>
      <w:r w:rsidR="0033282E">
        <w:t xml:space="preserve"> </w:t>
      </w:r>
      <w:r w:rsidR="0033282E" w:rsidRPr="0033282E">
        <w:t>[3</w:t>
      </w:r>
      <w:r w:rsidR="002F47CC">
        <w:t>9</w:t>
      </w:r>
      <w:r w:rsidR="0033282E" w:rsidRPr="0033282E">
        <w:t>]</w:t>
      </w:r>
      <w:r w:rsidR="0033282E">
        <w:t>.</w:t>
      </w:r>
    </w:p>
    <w:p w14:paraId="3078BE53" w14:textId="77777777" w:rsidR="0035235F" w:rsidRPr="0035235F" w:rsidRDefault="0035235F" w:rsidP="0035235F"/>
    <w:p w14:paraId="0D5D4A8D" w14:textId="77777777" w:rsidR="003543E2" w:rsidRDefault="003543E2" w:rsidP="0099707B"/>
    <w:p w14:paraId="1265A4B3" w14:textId="77777777" w:rsidR="003543E2" w:rsidRDefault="003543E2" w:rsidP="0099707B"/>
    <w:p w14:paraId="2EA35424" w14:textId="77777777" w:rsidR="003543E2" w:rsidRDefault="003543E2" w:rsidP="0099707B"/>
    <w:p w14:paraId="01742F05" w14:textId="77777777" w:rsidR="003543E2" w:rsidRDefault="003543E2" w:rsidP="0099707B"/>
    <w:p w14:paraId="672A1D40" w14:textId="77777777" w:rsidR="003543E2" w:rsidRDefault="003543E2" w:rsidP="0099707B"/>
    <w:p w14:paraId="0248EC97" w14:textId="77777777" w:rsidR="003543E2" w:rsidRDefault="003543E2" w:rsidP="0099707B"/>
    <w:p w14:paraId="6BBBF4DA" w14:textId="77777777" w:rsidR="003543E2" w:rsidRDefault="003543E2" w:rsidP="0099707B"/>
    <w:p w14:paraId="2519ECD7" w14:textId="77777777" w:rsidR="003543E2" w:rsidRDefault="003543E2" w:rsidP="0099707B"/>
    <w:p w14:paraId="38051B7D" w14:textId="77777777" w:rsidR="003543E2" w:rsidRDefault="003543E2">
      <w:pPr>
        <w:spacing w:line="259" w:lineRule="auto"/>
        <w:rPr>
          <w:rFonts w:eastAsiaTheme="majorEastAsia" w:cstheme="majorBidi"/>
          <w:b/>
          <w:color w:val="034561"/>
          <w:sz w:val="40"/>
          <w:szCs w:val="32"/>
        </w:rPr>
      </w:pPr>
      <w:r>
        <w:br w:type="page"/>
      </w:r>
    </w:p>
    <w:p w14:paraId="0364B1D3" w14:textId="4B73E42B" w:rsidR="003543E2" w:rsidRDefault="003543E2" w:rsidP="003543E2">
      <w:pPr>
        <w:pStyle w:val="Heading1"/>
      </w:pPr>
      <w:r>
        <w:lastRenderedPageBreak/>
        <w:t>Conclusion</w:t>
      </w:r>
    </w:p>
    <w:p w14:paraId="5728CE3E" w14:textId="29756904" w:rsidR="006F01E5" w:rsidRDefault="00961790" w:rsidP="003543E2">
      <w:r>
        <w:t xml:space="preserve">While </w:t>
      </w:r>
      <w:r w:rsidR="005357D3">
        <w:t>the scenario provided by Grout is of hypothetical nature, it would be naïve assum</w:t>
      </w:r>
      <w:r w:rsidR="002D6394">
        <w:t>ing</w:t>
      </w:r>
      <w:r w:rsidR="005357D3">
        <w:t xml:space="preserve"> </w:t>
      </w:r>
      <w:r w:rsidR="00E17957">
        <w:t xml:space="preserve">it is going to become more of a reality </w:t>
      </w:r>
      <w:r w:rsidR="00345B93">
        <w:t>soon</w:t>
      </w:r>
      <w:r w:rsidR="00E17957">
        <w:t>.</w:t>
      </w:r>
      <w:r w:rsidR="006774AE">
        <w:t xml:space="preserve"> The evidence is clear </w:t>
      </w:r>
      <w:r w:rsidR="00EF7FDE">
        <w:t xml:space="preserve">regarding </w:t>
      </w:r>
      <w:r w:rsidR="006774AE">
        <w:t>the</w:t>
      </w:r>
      <w:r w:rsidR="00EF7FDE">
        <w:t xml:space="preserve"> role</w:t>
      </w:r>
      <w:r w:rsidR="006774AE">
        <w:t xml:space="preserve"> technology and data possible</w:t>
      </w:r>
      <w:r w:rsidR="00EF7FDE">
        <w:t xml:space="preserve"> plays</w:t>
      </w:r>
      <w:r w:rsidR="006774AE">
        <w:t xml:space="preserve"> to </w:t>
      </w:r>
      <w:r w:rsidR="00345B93">
        <w:t xml:space="preserve">conjure such a </w:t>
      </w:r>
      <w:r w:rsidR="006F01E5">
        <w:t xml:space="preserve">scenario, in that it is technically feasible; the more </w:t>
      </w:r>
      <w:r w:rsidR="00FB56C8">
        <w:t xml:space="preserve">influences and implications this could have </w:t>
      </w:r>
      <w:r w:rsidR="006377ED">
        <w:t xml:space="preserve">however, </w:t>
      </w:r>
      <w:r w:rsidR="00EC18C4">
        <w:t xml:space="preserve">where </w:t>
      </w:r>
      <w:r w:rsidR="00085499">
        <w:t xml:space="preserve">it can be envisaged </w:t>
      </w:r>
      <w:r w:rsidR="006377ED">
        <w:t xml:space="preserve">to have an impact on societal views and ethical complications, it </w:t>
      </w:r>
      <w:r w:rsidR="00210FD3">
        <w:t>remains</w:t>
      </w:r>
      <w:r w:rsidR="00FB56C8">
        <w:t xml:space="preserve"> nuanced</w:t>
      </w:r>
      <w:r w:rsidR="006377ED">
        <w:t xml:space="preserve"> in many </w:t>
      </w:r>
      <w:r w:rsidR="00F07B98">
        <w:t xml:space="preserve">areas. </w:t>
      </w:r>
      <w:r w:rsidR="00CF6FAF">
        <w:t>Additional</w:t>
      </w:r>
      <w:r w:rsidR="00210FD3">
        <w:t xml:space="preserve"> </w:t>
      </w:r>
      <w:r w:rsidR="00F07B98">
        <w:t xml:space="preserve">research should explore these impacts </w:t>
      </w:r>
      <w:r w:rsidR="00CF6FAF">
        <w:t>further</w:t>
      </w:r>
      <w:r w:rsidR="00F07B98">
        <w:t>. Nevertheless</w:t>
      </w:r>
      <w:r w:rsidR="00EA71F3">
        <w:t xml:space="preserve">, if the main element of this scenario – data – is </w:t>
      </w:r>
      <w:r w:rsidR="00AC634E">
        <w:t>not governed, accurate and precise</w:t>
      </w:r>
      <w:r w:rsidR="00210FD3">
        <w:t xml:space="preserve">, the views of how </w:t>
      </w:r>
      <w:r w:rsidR="00CF6FAF">
        <w:t>b</w:t>
      </w:r>
      <w:r w:rsidR="00210FD3">
        <w:t>ig data can or will be used will change dramatically.</w:t>
      </w:r>
    </w:p>
    <w:p w14:paraId="381D097C" w14:textId="7C72B222" w:rsidR="003543E2" w:rsidRDefault="00345B93" w:rsidP="003543E2">
      <w:r>
        <w:t xml:space="preserve"> </w:t>
      </w:r>
    </w:p>
    <w:p w14:paraId="55B23963" w14:textId="77777777" w:rsidR="003543E2" w:rsidRDefault="003543E2" w:rsidP="003543E2"/>
    <w:p w14:paraId="0C8A7252" w14:textId="77777777" w:rsidR="003543E2" w:rsidRDefault="003543E2">
      <w:pPr>
        <w:spacing w:line="259" w:lineRule="auto"/>
        <w:rPr>
          <w:rFonts w:eastAsiaTheme="majorEastAsia" w:cstheme="majorBidi"/>
          <w:b/>
          <w:color w:val="034561"/>
          <w:sz w:val="40"/>
          <w:szCs w:val="32"/>
        </w:rPr>
      </w:pPr>
      <w:r>
        <w:br w:type="page"/>
      </w:r>
    </w:p>
    <w:p w14:paraId="737D2CE9" w14:textId="36FC6A65" w:rsidR="003543E2" w:rsidRDefault="003543E2" w:rsidP="003543E2">
      <w:pPr>
        <w:pStyle w:val="Heading1"/>
      </w:pPr>
      <w:r>
        <w:lastRenderedPageBreak/>
        <w:t>References</w:t>
      </w:r>
    </w:p>
    <w:p w14:paraId="4E9ED6A0" w14:textId="77777777" w:rsidR="00722ACF" w:rsidRPr="00025A00" w:rsidRDefault="00722ACF" w:rsidP="00722ACF">
      <w:r w:rsidRPr="00025A00">
        <w:t>[1]</w:t>
      </w:r>
      <w:r>
        <w:tab/>
      </w:r>
      <w:r w:rsidRPr="00025A00">
        <w:t>V. Grout, “The ‘Prof on a Train’ Game,” Turing’s Radiator, Aug. 23, 2015. https://vicgrout.net/2015/08/23/the-prof-on-a-train-game/ (accessed Apr. 01, 2022).</w:t>
      </w:r>
      <w:r>
        <w:br/>
      </w:r>
    </w:p>
    <w:p w14:paraId="3E9C8993" w14:textId="77777777" w:rsidR="00722ACF" w:rsidRDefault="00722ACF" w:rsidP="00722ACF">
      <w:pPr>
        <w:ind w:left="720" w:hanging="720"/>
      </w:pPr>
      <w:r w:rsidRPr="001A60B4">
        <w:t>[2]</w:t>
      </w:r>
      <w:r>
        <w:tab/>
      </w:r>
      <w:r w:rsidRPr="001A60B4">
        <w:t>J. Clark, “What is the Internet of Things, and how does it work?,” IBM, Nov. 17, 2016. https://www.ibm.com/blogs/internet-of-things/what-is-the-iot/ (accessed Apr. 05, 2022).</w:t>
      </w:r>
      <w:r>
        <w:br/>
      </w:r>
    </w:p>
    <w:p w14:paraId="165690E4" w14:textId="77777777" w:rsidR="00722ACF" w:rsidRDefault="00722ACF" w:rsidP="00722ACF">
      <w:pPr>
        <w:ind w:left="720" w:hanging="720"/>
      </w:pPr>
      <w:r w:rsidRPr="005534E6">
        <w:t>[3]</w:t>
      </w:r>
      <w:r>
        <w:tab/>
      </w:r>
      <w:r w:rsidRPr="005534E6">
        <w:t>R. Buyya, R. N. Calheiros, and A. Vahid Dastjerdi, Big data : principles and paradigms. Cambridge, Ma: Elsevier/Morgan Kaufmann, 2016, p. 309.</w:t>
      </w:r>
      <w:r>
        <w:br/>
      </w:r>
    </w:p>
    <w:p w14:paraId="12012F0E" w14:textId="77777777" w:rsidR="00722ACF" w:rsidRDefault="00722ACF" w:rsidP="00722ACF">
      <w:pPr>
        <w:ind w:left="720" w:hanging="720"/>
      </w:pPr>
      <w:r w:rsidRPr="005534E6">
        <w:t>[4]</w:t>
      </w:r>
      <w:r>
        <w:tab/>
      </w:r>
      <w:r w:rsidRPr="005534E6">
        <w:t>D. Dietrich, B. Heller, and B. Yang, Data science &amp; big data analytics : discovering, analyzing, visualizing and presenting data. Indianapolis, In: Wiley, 2015, p. 17.</w:t>
      </w:r>
      <w:r>
        <w:br/>
      </w:r>
    </w:p>
    <w:p w14:paraId="5276F6B7" w14:textId="77777777" w:rsidR="00722ACF" w:rsidRDefault="00722ACF" w:rsidP="00722ACF">
      <w:pPr>
        <w:ind w:left="720" w:hanging="720"/>
      </w:pPr>
      <w:r w:rsidRPr="000B7920">
        <w:t>[</w:t>
      </w:r>
      <w:r>
        <w:t>5</w:t>
      </w:r>
      <w:r w:rsidRPr="000B7920">
        <w:t>]</w:t>
      </w:r>
      <w:r>
        <w:tab/>
      </w:r>
      <w:r w:rsidRPr="000B7920">
        <w:t>J. D. Kelleher and B. Tierney, Data science. Cambridge, Massachusetts ; London, England: The Mit Press, 2018, p. 221.</w:t>
      </w:r>
      <w:r>
        <w:br/>
      </w:r>
    </w:p>
    <w:p w14:paraId="38E3A106" w14:textId="77777777" w:rsidR="00722ACF" w:rsidRDefault="00722ACF" w:rsidP="00722ACF">
      <w:pPr>
        <w:ind w:left="720" w:hanging="720"/>
      </w:pPr>
      <w:r w:rsidRPr="000B7920">
        <w:t>[</w:t>
      </w:r>
      <w:r>
        <w:t>6</w:t>
      </w:r>
      <w:r w:rsidRPr="000B7920">
        <w:t>]</w:t>
      </w:r>
      <w:r>
        <w:tab/>
      </w:r>
      <w:r w:rsidRPr="000B7920">
        <w:t>J. Martin, “How is the Internet of Things (IoT) Used Today? | University of Silicon Valley,” usv.edu, Aug. 21, 2021. https://usv.edu/blog/how-is-the-internet-of-things-iot-used-today/#:~:text=By%20connecting%20everything%20from%20toasters (accessed Apr. 05, 2022).</w:t>
      </w:r>
      <w:r>
        <w:br/>
      </w:r>
    </w:p>
    <w:p w14:paraId="0FA53528" w14:textId="77777777" w:rsidR="00722ACF" w:rsidRDefault="00722ACF" w:rsidP="00722ACF">
      <w:pPr>
        <w:ind w:left="720" w:hanging="720"/>
      </w:pPr>
      <w:r w:rsidRPr="004C7453">
        <w:t>[</w:t>
      </w:r>
      <w:r>
        <w:t>7</w:t>
      </w:r>
      <w:r w:rsidRPr="004C7453">
        <w:t>]</w:t>
      </w:r>
      <w:r>
        <w:tab/>
      </w:r>
      <w:r w:rsidRPr="004C7453">
        <w:t>GeeksforGeeks, “Internet of Everything,” GeeksforGeeks, Oct. 18, 2018. https://www.geeksforgeeks.org/internet-of-everything/ (accessed Apr. 05, 2022).</w:t>
      </w:r>
      <w:r>
        <w:br/>
      </w:r>
    </w:p>
    <w:p w14:paraId="4FF4E811" w14:textId="77777777" w:rsidR="00722ACF" w:rsidRDefault="00722ACF" w:rsidP="00722ACF">
      <w:pPr>
        <w:ind w:left="720" w:hanging="720"/>
      </w:pPr>
      <w:r w:rsidRPr="008D6FD3">
        <w:t>[8]</w:t>
      </w:r>
      <w:r>
        <w:tab/>
      </w:r>
      <w:r w:rsidRPr="008D6FD3">
        <w:t>S. H. Wong, “The Top Five Challenges of IoT,” www.iotevolutionworld.com, Jun. 30, 2020. https://www.iotevolutionworld.com/iot/articles/445866-top-five-challenges-iot.htm (accessed Apr. 06, 2022).</w:t>
      </w:r>
      <w:r>
        <w:br/>
      </w:r>
    </w:p>
    <w:p w14:paraId="0177B849" w14:textId="77777777" w:rsidR="00722ACF" w:rsidRDefault="00722ACF" w:rsidP="00722ACF">
      <w:pPr>
        <w:ind w:left="720" w:hanging="720"/>
      </w:pPr>
      <w:r w:rsidRPr="008D6FD3">
        <w:lastRenderedPageBreak/>
        <w:t>[9]</w:t>
      </w:r>
      <w:r>
        <w:tab/>
      </w:r>
      <w:r w:rsidRPr="008D6FD3">
        <w:t>B. K. Tripathy and J Anuradha, Internet of things (IoT) : technologies, applications, challenges, and solutions. Boca Raton, Fl: Crc Press, 2018, p. 62.</w:t>
      </w:r>
      <w:r>
        <w:br/>
      </w:r>
    </w:p>
    <w:p w14:paraId="68E56F68" w14:textId="77777777" w:rsidR="00722ACF" w:rsidRDefault="00722ACF" w:rsidP="00722ACF">
      <w:pPr>
        <w:ind w:left="720" w:hanging="720"/>
      </w:pPr>
      <w:r w:rsidRPr="008D6FD3">
        <w:t>[1</w:t>
      </w:r>
      <w:r>
        <w:t>0</w:t>
      </w:r>
      <w:r w:rsidRPr="008D6FD3">
        <w:t>]</w:t>
      </w:r>
      <w:r>
        <w:tab/>
      </w:r>
      <w:r w:rsidRPr="008D6FD3">
        <w:t>A. Banafa, “Three Major Challenges Facing IoT - IEEE Internet of Things,” Ieee.org, Mar. 14, 2017. https://iot.ieee.org/newsletter/march-2017/three-major-challenges-facing-iot.html (accessed Apr. 06, 2022).</w:t>
      </w:r>
      <w:r>
        <w:br/>
      </w:r>
    </w:p>
    <w:p w14:paraId="44EFCD09" w14:textId="77777777" w:rsidR="00722ACF" w:rsidRDefault="00722ACF" w:rsidP="00722ACF">
      <w:pPr>
        <w:ind w:left="720" w:hanging="720"/>
      </w:pPr>
      <w:r w:rsidRPr="000E12D0">
        <w:t>[1</w:t>
      </w:r>
      <w:r>
        <w:t>1</w:t>
      </w:r>
      <w:r w:rsidRPr="000E12D0">
        <w:t>]</w:t>
      </w:r>
      <w:r>
        <w:tab/>
      </w:r>
      <w:r w:rsidRPr="000E12D0">
        <w:t>S. Cirani, Gianluigi Ferrari, M. Picone, and Luca Veltri, Internet of things : architectures, protocols and standards. Hoboken, Nj: John Wiley &amp; Sons, Inc, 2019, p. 81.</w:t>
      </w:r>
      <w:r>
        <w:br/>
      </w:r>
    </w:p>
    <w:p w14:paraId="3E99B8EC" w14:textId="77777777" w:rsidR="00722ACF" w:rsidRDefault="00722ACF" w:rsidP="00722ACF">
      <w:pPr>
        <w:ind w:left="720" w:hanging="720"/>
      </w:pPr>
      <w:r w:rsidRPr="000E12D0">
        <w:t>[12]</w:t>
      </w:r>
      <w:r>
        <w:tab/>
      </w:r>
      <w:r w:rsidRPr="000E12D0">
        <w:t>M. Jawad Hamid Mughal, “Internet of Things – IOT Interoperability and Challenges,” JOURNAL OF MECHANICS OF CONTINUA AND MATHEMATICAL SCIENCES, vol. 14, no. 4, p. 310, Aug. 2019, doi: 10.26782/jmcms.2019.08.00025.</w:t>
      </w:r>
      <w:r>
        <w:br/>
      </w:r>
    </w:p>
    <w:p w14:paraId="2A5809BB" w14:textId="77777777" w:rsidR="00722ACF" w:rsidRDefault="00722ACF" w:rsidP="00722ACF">
      <w:pPr>
        <w:ind w:left="720" w:hanging="720"/>
      </w:pPr>
      <w:r w:rsidRPr="005B49EF">
        <w:t>[13]</w:t>
      </w:r>
      <w:r>
        <w:tab/>
      </w:r>
      <w:r w:rsidRPr="005B49EF">
        <w:t>Gartner, “Real-time Analytics,” Gartner, 2016. https://www.gartner.com/en/information-technology/glossary/real-time-analytics (accessed Apr. 08, 2022).</w:t>
      </w:r>
      <w:r>
        <w:br/>
      </w:r>
    </w:p>
    <w:p w14:paraId="0E7A162A" w14:textId="77777777" w:rsidR="00722ACF" w:rsidRDefault="00722ACF" w:rsidP="00722ACF">
      <w:pPr>
        <w:ind w:left="720" w:hanging="720"/>
      </w:pPr>
      <w:r w:rsidRPr="005B49EF">
        <w:t>[14]</w:t>
      </w:r>
      <w:r>
        <w:tab/>
      </w:r>
      <w:r w:rsidRPr="005B49EF">
        <w:t>C. DeTore, “What Is Real-Time Analytics In Big Data?,” www.ptc.com, Sep. 12, 2021. https://www.ptc.com/en/blogs/iiot/what-is-real-time-analytics-in-big-data (accessed Apr. 08, 2022).</w:t>
      </w:r>
      <w:r>
        <w:br/>
      </w:r>
    </w:p>
    <w:p w14:paraId="7CB10AD1" w14:textId="77777777" w:rsidR="00722ACF" w:rsidRDefault="00722ACF" w:rsidP="00722ACF">
      <w:pPr>
        <w:ind w:left="720" w:hanging="720"/>
      </w:pPr>
      <w:r w:rsidRPr="005B49EF">
        <w:t>[15]</w:t>
      </w:r>
      <w:r>
        <w:tab/>
      </w:r>
      <w:r w:rsidRPr="005B49EF">
        <w:t>J. C. Compton, “Real-Time Data Analytics: On Demand vs. Continuous,” Business 2 Community, Aug. 22, 2012. https://www.business2community.com/marketing/real-time-data-analytics-on-demand-vs-continuous-0263434 (accessed Apr. 08, 2022).</w:t>
      </w:r>
      <w:r>
        <w:br/>
      </w:r>
    </w:p>
    <w:p w14:paraId="2EF8F1A8" w14:textId="77777777" w:rsidR="00722ACF" w:rsidRDefault="00722ACF" w:rsidP="00722ACF">
      <w:pPr>
        <w:ind w:left="720" w:hanging="720"/>
      </w:pPr>
      <w:r w:rsidRPr="005B49EF">
        <w:t>[16]</w:t>
      </w:r>
      <w:r>
        <w:tab/>
      </w:r>
      <w:r w:rsidRPr="005B49EF">
        <w:t>H. Freeman, “Streaming Analytics 101: The What, Why, and How,” DATAVERSITY, Apr. 26, 2016. https://www.dataversity.net/streaming-analytics-101/ (accessed Apr. 08, 2022).</w:t>
      </w:r>
      <w:r>
        <w:br/>
      </w:r>
    </w:p>
    <w:p w14:paraId="1F5B8C14" w14:textId="77777777" w:rsidR="00722ACF" w:rsidRDefault="00722ACF" w:rsidP="00722ACF">
      <w:pPr>
        <w:ind w:left="720" w:hanging="720"/>
      </w:pPr>
      <w:r w:rsidRPr="005B49EF">
        <w:lastRenderedPageBreak/>
        <w:t>[17]</w:t>
      </w:r>
      <w:r>
        <w:tab/>
      </w:r>
      <w:r w:rsidRPr="005B49EF">
        <w:t>E. Gupta and E. Al, “The Smart Glasses Using Iot And Unity,” Turkish Journal of Computer and Mathematics Education (TURCOMAT), vol. 12, no. 11, pp. 4823–4830, May 2021, Accessed: Apr. 08, 2022. [Online]. Available: https://turcomat.org/index.php/turkbilmat/article/view/6658/5491</w:t>
      </w:r>
      <w:r>
        <w:br/>
      </w:r>
    </w:p>
    <w:p w14:paraId="1619B123" w14:textId="77777777" w:rsidR="00722ACF" w:rsidRDefault="00722ACF" w:rsidP="00722ACF">
      <w:pPr>
        <w:ind w:left="720" w:hanging="720"/>
      </w:pPr>
      <w:r w:rsidRPr="00F955EA">
        <w:t>[18]</w:t>
      </w:r>
      <w:r>
        <w:tab/>
      </w:r>
      <w:r w:rsidRPr="00F955EA">
        <w:t>J. Gvora, “Google Glass: What Happened To The Smart Glasses?,” ScreenRant, Nov. 23, 2020. https://screenrant.com/google-glass-smart-glasses-what-happened-explained/ (accessed Apr. 08, 2022).</w:t>
      </w:r>
      <w:r>
        <w:br/>
      </w:r>
    </w:p>
    <w:p w14:paraId="72AD4555" w14:textId="77777777" w:rsidR="00722ACF" w:rsidRDefault="00722ACF" w:rsidP="00722ACF">
      <w:pPr>
        <w:ind w:left="720" w:hanging="720"/>
      </w:pPr>
      <w:r w:rsidRPr="00F955EA">
        <w:t>[19]</w:t>
      </w:r>
      <w:r>
        <w:tab/>
      </w:r>
      <w:r w:rsidRPr="00F955EA">
        <w:t>Google, “Glass – Glass,” Glass, 2019. https://www.google.com/glass/start/ (accessed Apr. 08, 2022).</w:t>
      </w:r>
      <w:r>
        <w:br/>
      </w:r>
    </w:p>
    <w:p w14:paraId="7C49C1DD" w14:textId="77777777" w:rsidR="00722ACF" w:rsidRDefault="00722ACF" w:rsidP="00722ACF">
      <w:pPr>
        <w:ind w:left="720" w:hanging="720"/>
      </w:pPr>
      <w:r w:rsidRPr="00F955EA">
        <w:t>[20]</w:t>
      </w:r>
      <w:r>
        <w:tab/>
      </w:r>
      <w:r w:rsidRPr="00F955EA">
        <w:t>A. Kishore, “What Type of Data Do Websites Collect About You?,” Online Tech Tips, Aug. 26, 2019. https://www.online-tech-tips.com/computer-tips/what-type-of-data-do-websites-collect-about-you-2/ (accessed Apr. 08, 2022).</w:t>
      </w:r>
      <w:r>
        <w:br/>
      </w:r>
    </w:p>
    <w:p w14:paraId="349F4262" w14:textId="77777777" w:rsidR="00722ACF" w:rsidRDefault="00722ACF" w:rsidP="00722ACF">
      <w:pPr>
        <w:ind w:left="720" w:hanging="720"/>
      </w:pPr>
      <w:r w:rsidRPr="00F955EA">
        <w:t>[21]</w:t>
      </w:r>
      <w:r>
        <w:tab/>
      </w:r>
      <w:r w:rsidRPr="00F955EA">
        <w:t>M. Hanif, “What Data Is Collected About You Online and How to Stop It,” www.globalsign.com, Jun. 15, 2018. https://www.globalsign.com/en/blog/what-data-is-collected-about-you-online (accessed Apr. 08, 2022).</w:t>
      </w:r>
      <w:r>
        <w:br/>
      </w:r>
    </w:p>
    <w:p w14:paraId="5CC27042" w14:textId="77777777" w:rsidR="00722ACF" w:rsidRDefault="00722ACF" w:rsidP="00722ACF">
      <w:pPr>
        <w:ind w:left="720" w:hanging="720"/>
      </w:pPr>
      <w:r w:rsidRPr="00F955EA">
        <w:t>[22]</w:t>
      </w:r>
      <w:r>
        <w:tab/>
      </w:r>
      <w:r w:rsidRPr="00F955EA">
        <w:t>C. Wake, “3 Ways That Social Media Knows You Better Than Your Friends and Family Do - Emerging Media Online Master’s Program - Loyola University Maryland - Loyola University Maryland,” www.loyola.edu. https://www.loyola.edu/academics/emerging-media/blog/2017/3-ways-that-social-media-knows-you-better-than-your-friends-and-family-do (accessed Apr. 08, 2022).</w:t>
      </w:r>
      <w:r>
        <w:br/>
      </w:r>
    </w:p>
    <w:p w14:paraId="2A5978D5" w14:textId="77777777" w:rsidR="00722ACF" w:rsidRDefault="00722ACF" w:rsidP="00722ACF">
      <w:pPr>
        <w:ind w:left="720" w:hanging="720"/>
      </w:pPr>
      <w:r w:rsidRPr="00F955EA">
        <w:t>[23]</w:t>
      </w:r>
      <w:r>
        <w:tab/>
      </w:r>
      <w:r w:rsidRPr="00F955EA">
        <w:t>L. Matsakis, “Personal Data Collection: The Complete WIRED Guide,” WIRED, Feb. 15, 2019. https://www.wired.com/story/wired-guide-personal-data-collection/ (accessed Apr. 08, 2022).</w:t>
      </w:r>
      <w:r>
        <w:br/>
      </w:r>
    </w:p>
    <w:p w14:paraId="457D4996" w14:textId="77777777" w:rsidR="00722ACF" w:rsidRDefault="00722ACF" w:rsidP="00722ACF">
      <w:pPr>
        <w:ind w:left="720" w:hanging="720"/>
      </w:pPr>
    </w:p>
    <w:p w14:paraId="727CE0E5" w14:textId="77777777" w:rsidR="00722ACF" w:rsidRDefault="00722ACF" w:rsidP="00722ACF">
      <w:pPr>
        <w:ind w:left="720" w:hanging="720"/>
      </w:pPr>
      <w:r w:rsidRPr="00F955EA">
        <w:lastRenderedPageBreak/>
        <w:t>[24]</w:t>
      </w:r>
      <w:r>
        <w:tab/>
      </w:r>
      <w:r w:rsidRPr="00F955EA">
        <w:t>L. Cai and Y. Zhu, “The Challenges of Data Quality and Data Quality Assessment in the Big Data Era,” Data Science Journal, vol. 14, no. 0, p. 2, May 2015, doi: 10.5334/dsj-2015-002.</w:t>
      </w:r>
      <w:r>
        <w:br/>
      </w:r>
    </w:p>
    <w:p w14:paraId="3BCCB67D" w14:textId="77777777" w:rsidR="00722ACF" w:rsidRDefault="00722ACF" w:rsidP="00722ACF">
      <w:pPr>
        <w:ind w:left="720" w:hanging="720"/>
      </w:pPr>
      <w:r w:rsidRPr="00F955EA">
        <w:t>[25]</w:t>
      </w:r>
      <w:r>
        <w:tab/>
      </w:r>
      <w:r w:rsidRPr="00F955EA">
        <w:t>F. L. F. Almeida and C. Calistru, “The main challenges and issues of big data management,” International Journal of Research Studies in Computing, vol. 2, no. 1, Apr. 2013, doi: 10.5861/ijrsc.2012.209.</w:t>
      </w:r>
      <w:r>
        <w:br/>
      </w:r>
    </w:p>
    <w:p w14:paraId="3781B8A5" w14:textId="77777777" w:rsidR="00722ACF" w:rsidRDefault="00722ACF" w:rsidP="00722ACF">
      <w:pPr>
        <w:ind w:left="720" w:hanging="720"/>
      </w:pPr>
      <w:r w:rsidRPr="00F955EA">
        <w:t>[26]</w:t>
      </w:r>
      <w:r>
        <w:tab/>
      </w:r>
      <w:r w:rsidRPr="00F955EA">
        <w:t>J. J. Berman, Principles and practice of big data preparing, sharing, and analyzing complex information, 2nd ed. London Cambridge, Ma Academic Press, An Imprint Of Elsevier, 2018, pp. 419–427.</w:t>
      </w:r>
      <w:r>
        <w:br/>
      </w:r>
    </w:p>
    <w:p w14:paraId="0695669D" w14:textId="77777777" w:rsidR="00722ACF" w:rsidRDefault="00722ACF" w:rsidP="00722ACF">
      <w:pPr>
        <w:ind w:left="720" w:hanging="720"/>
      </w:pPr>
      <w:r w:rsidRPr="00F955EA">
        <w:t>[27]</w:t>
      </w:r>
      <w:r>
        <w:tab/>
      </w:r>
      <w:r w:rsidRPr="00F955EA">
        <w:t>A. L. Schmidt et al., “Anatomy of news consumption on Facebook,” Proceedings of the National Academy of Sciences, vol. 114, no. 12, pp. 3035–3039, Mar. 2017, doi: 10.1073/pnas.1617052114.</w:t>
      </w:r>
      <w:r>
        <w:br/>
      </w:r>
    </w:p>
    <w:p w14:paraId="2C8E5241" w14:textId="77777777" w:rsidR="00722ACF" w:rsidRDefault="00722ACF" w:rsidP="00722ACF">
      <w:pPr>
        <w:ind w:left="720" w:hanging="720"/>
      </w:pPr>
      <w:r w:rsidRPr="00F955EA">
        <w:t>[28]</w:t>
      </w:r>
      <w:r>
        <w:tab/>
      </w:r>
      <w:r w:rsidRPr="00F955EA">
        <w:t>J. Anderson and L. Rainie, “The Future of Truth and Misinformation Online,” Pew Research Center: Internet, Science &amp; Tech, Oct. 19, 2017. https://www.pewresearch.org/internet/2017/10/19/the-future-of-truth-and-misinformation-online/ (accessed Apr. 08, 2022).</w:t>
      </w:r>
      <w:r>
        <w:br/>
      </w:r>
    </w:p>
    <w:p w14:paraId="6AF64A72" w14:textId="77777777" w:rsidR="00722ACF" w:rsidRDefault="00722ACF" w:rsidP="00722ACF">
      <w:pPr>
        <w:ind w:left="720" w:hanging="720"/>
      </w:pPr>
      <w:r w:rsidRPr="00F955EA">
        <w:t>[29]</w:t>
      </w:r>
      <w:r>
        <w:tab/>
      </w:r>
      <w:r w:rsidRPr="00F955EA">
        <w:t>R. Gray, “Lies, propaganda and fake news: A challenge for our age,” Bbc.com, Mar. 01, 2017. https://www.bbc.com/future/article/20170301-lies-propaganda-and-fake-news-a-grand-challenge-of-our-age (accessed Apr. 08, 2022).</w:t>
      </w:r>
      <w:r>
        <w:br/>
      </w:r>
    </w:p>
    <w:p w14:paraId="0592F885" w14:textId="501ACE86" w:rsidR="00722ACF" w:rsidRDefault="00722ACF" w:rsidP="00722ACF">
      <w:pPr>
        <w:ind w:left="720" w:hanging="720"/>
      </w:pPr>
      <w:r w:rsidRPr="00F955EA">
        <w:t>[30]</w:t>
      </w:r>
      <w:r>
        <w:tab/>
      </w:r>
      <w:r w:rsidRPr="00F955EA">
        <w:t>M. Barthel, A. Mitchell, and J. Holcomb, “Many Americans Believe Fake News Is Sowing Confusion,” Pew Research Center’s Journalism Project, Dec. 15, 2016. https://www.pewresearch.org/journalism/2016/12/15/many-americans-believe-fake-news-is-sowing-confusion/ (accessed Apr. 08, 2022).</w:t>
      </w:r>
      <w:r>
        <w:br/>
      </w:r>
      <w:r w:rsidR="002F47CC">
        <w:br/>
      </w:r>
    </w:p>
    <w:p w14:paraId="7254B897" w14:textId="77777777" w:rsidR="00722ACF" w:rsidRDefault="00722ACF" w:rsidP="00722ACF">
      <w:pPr>
        <w:ind w:left="720" w:hanging="720"/>
      </w:pPr>
      <w:r w:rsidRPr="00F955EA">
        <w:lastRenderedPageBreak/>
        <w:t>[3</w:t>
      </w:r>
      <w:r>
        <w:t>1</w:t>
      </w:r>
      <w:r w:rsidRPr="00F955EA">
        <w:t>]</w:t>
      </w:r>
      <w:r>
        <w:tab/>
      </w:r>
      <w:r w:rsidRPr="00F955EA">
        <w:t>I. Asadi Someh, C. F. Breidbach, M. Davern, and G. Shanks, “(PDF) ETHICAL IMPLICATIONS OF BIG DATA ANALYTICS,” ResearchGate, Jun. 2016. https://www.researchgate.net/publication/308024119_ETHICAL_IMPLICATIONS_OF_BIG_DATA_ANALYTICS (accessed Apr. 09, 2022).</w:t>
      </w:r>
      <w:r>
        <w:br/>
      </w:r>
    </w:p>
    <w:p w14:paraId="373A747D" w14:textId="77777777" w:rsidR="00722ACF" w:rsidRDefault="00722ACF" w:rsidP="00722ACF">
      <w:pPr>
        <w:ind w:left="720" w:hanging="720"/>
      </w:pPr>
      <w:r w:rsidRPr="00F955EA">
        <w:t>[3</w:t>
      </w:r>
      <w:r>
        <w:t>2</w:t>
      </w:r>
      <w:r w:rsidRPr="00F955EA">
        <w:t>]</w:t>
      </w:r>
      <w:r>
        <w:tab/>
      </w:r>
      <w:r w:rsidRPr="00F955EA">
        <w:t>E. G. Howe III and F. Elenberg, “Ethical Challenges Posed by Big Data,” Innovations in Clinical Neuroscience, vol. 17, no. 10–12, pp. 24–30, Oct. 2020, Accessed: Apr. 09, 2022. [Online]. Available: https://www.ncbi.nlm.nih.gov/pmc/articles/PMC7819582/</w:t>
      </w:r>
      <w:r>
        <w:br/>
      </w:r>
    </w:p>
    <w:p w14:paraId="5893AE29" w14:textId="77777777" w:rsidR="00722ACF" w:rsidRDefault="00722ACF" w:rsidP="00722ACF">
      <w:pPr>
        <w:ind w:left="720" w:hanging="720"/>
      </w:pPr>
      <w:r w:rsidRPr="00F955EA">
        <w:t>[3</w:t>
      </w:r>
      <w:r>
        <w:t>3</w:t>
      </w:r>
      <w:r w:rsidRPr="00F955EA">
        <w:t>]</w:t>
      </w:r>
      <w:r>
        <w:tab/>
      </w:r>
      <w:r w:rsidRPr="00F955EA">
        <w:t>C. Görtz, “Do our beliefs about future technology affect the economy?,” Economics Observatory, Jul. 26, 2021. https://www.economicsobservatory.com/do-our-beliefs-about-future-technology-affect-the-economy (accessed Apr. 08, 2022).</w:t>
      </w:r>
      <w:r>
        <w:br/>
      </w:r>
    </w:p>
    <w:p w14:paraId="348D3110" w14:textId="77777777" w:rsidR="00722ACF" w:rsidRDefault="00722ACF" w:rsidP="00722ACF">
      <w:pPr>
        <w:ind w:left="720" w:hanging="720"/>
      </w:pPr>
      <w:r w:rsidRPr="00F955EA">
        <w:t>[3</w:t>
      </w:r>
      <w:r>
        <w:t>4</w:t>
      </w:r>
      <w:r w:rsidRPr="00F955EA">
        <w:t>]</w:t>
      </w:r>
      <w:r>
        <w:tab/>
      </w:r>
      <w:r w:rsidRPr="00F955EA">
        <w:t>P. Beaudry and F. Portier, “Stock Prices, News, and Economic Fluctuations,” American Economic Review, vol. 96, no. 4, pp. 1293–1307, Aug. 2006, doi: 10.1257/aer.96.4.1293.</w:t>
      </w:r>
      <w:r>
        <w:br/>
      </w:r>
    </w:p>
    <w:p w14:paraId="27A0084F" w14:textId="77777777" w:rsidR="00722ACF" w:rsidRDefault="00722ACF" w:rsidP="00722ACF">
      <w:pPr>
        <w:ind w:left="720" w:hanging="720"/>
      </w:pPr>
      <w:r w:rsidRPr="000A0A1E">
        <w:t>[3</w:t>
      </w:r>
      <w:r>
        <w:t>5</w:t>
      </w:r>
      <w:r w:rsidRPr="000A0A1E">
        <w:t>]</w:t>
      </w:r>
      <w:r>
        <w:tab/>
      </w:r>
      <w:r w:rsidRPr="000A0A1E">
        <w:t>S. Illing, “A political scientist explains how big data is transforming politics,” Vox, Mar. 16, 2017. https://www.vox.com/conversations/2017/3/16/14935336/big-data-politics-donald-trump-2016-elections-polarization (accessed Apr. 09, 2022).</w:t>
      </w:r>
      <w:r>
        <w:br/>
      </w:r>
    </w:p>
    <w:p w14:paraId="416B7BD7" w14:textId="77777777" w:rsidR="00722ACF" w:rsidRDefault="00722ACF" w:rsidP="00722ACF">
      <w:pPr>
        <w:ind w:left="720" w:hanging="720"/>
      </w:pPr>
      <w:r w:rsidRPr="000A0A1E">
        <w:t>[3</w:t>
      </w:r>
      <w:r>
        <w:t>6</w:t>
      </w:r>
      <w:r w:rsidRPr="000A0A1E">
        <w:t>]</w:t>
      </w:r>
      <w:r>
        <w:tab/>
      </w:r>
      <w:r w:rsidRPr="000A0A1E">
        <w:t>I. Lys, “Data in Politics: an overview,” Medium, Jan. 08, 2019. https://medium.com/dataseries/data-in-politics-an-overview-a66f5464f38f (accessed Apr. 09, 2022).</w:t>
      </w:r>
      <w:r>
        <w:br/>
      </w:r>
    </w:p>
    <w:p w14:paraId="537AC956" w14:textId="3A87343F" w:rsidR="00722ACF" w:rsidRDefault="00722ACF" w:rsidP="00722ACF">
      <w:pPr>
        <w:ind w:left="720" w:hanging="720"/>
      </w:pPr>
      <w:r w:rsidRPr="00B10A27">
        <w:t>[3</w:t>
      </w:r>
      <w:r>
        <w:t>7</w:t>
      </w:r>
      <w:r w:rsidRPr="00B10A27">
        <w:t>]</w:t>
      </w:r>
      <w:r>
        <w:tab/>
      </w:r>
      <w:r w:rsidRPr="00B10A27">
        <w:t>Gov.uk, “Data Protection Act,” gov.uk, Nov. 15, 2018. https://www.gov.uk/data-protection (accessed Apr. 09, 2022).</w:t>
      </w:r>
      <w:r>
        <w:br/>
      </w:r>
      <w:r w:rsidR="002F47CC">
        <w:br/>
      </w:r>
      <w:r w:rsidR="002F47CC">
        <w:br/>
      </w:r>
    </w:p>
    <w:p w14:paraId="288AC71A" w14:textId="77777777" w:rsidR="00722ACF" w:rsidRDefault="00722ACF" w:rsidP="00722ACF">
      <w:pPr>
        <w:ind w:left="720" w:hanging="720"/>
      </w:pPr>
      <w:r w:rsidRPr="00B10A27">
        <w:lastRenderedPageBreak/>
        <w:t>[3</w:t>
      </w:r>
      <w:r>
        <w:t>8</w:t>
      </w:r>
      <w:r w:rsidRPr="00B10A27">
        <w:t>]</w:t>
      </w:r>
      <w:r>
        <w:tab/>
      </w:r>
      <w:r w:rsidRPr="00B10A27">
        <w:t>S. Mortier, “Big Data &amp; Issues &amp; Opportunities: Privacy and Data Protection,” www.twobirds.com, Jan. 14, 2019. https://www.twobirds.com/en/insights/2019/global/big-data-and-issues-and-opportunities-privacy-and-data-protection (accessed Apr. 09, 2022).</w:t>
      </w:r>
      <w:r>
        <w:br/>
      </w:r>
    </w:p>
    <w:p w14:paraId="6F0508A2" w14:textId="77777777" w:rsidR="00722ACF" w:rsidRDefault="00722ACF" w:rsidP="00722ACF">
      <w:pPr>
        <w:ind w:left="720" w:hanging="720"/>
      </w:pPr>
      <w:r w:rsidRPr="00584090">
        <w:t>[3</w:t>
      </w:r>
      <w:r>
        <w:t>9</w:t>
      </w:r>
      <w:r w:rsidRPr="00584090">
        <w:t>]</w:t>
      </w:r>
      <w:r>
        <w:tab/>
      </w:r>
      <w:r w:rsidRPr="00584090">
        <w:t>J. Klosek, “Regulation of big data in the United States - Taylor Wessing’s Global Data Hub,” globaldatahub.taylorwessing.com, Jul. 2014. https://globaldatahub.taylorwessing.com/article/regulation-of-big-data-in-the-united-states#:~:text=Current%20regulation%20of%20Big%20Data (accessed Apr. 09, 2022).</w:t>
      </w:r>
      <w:r>
        <w:br/>
      </w:r>
    </w:p>
    <w:p w14:paraId="2F29270A" w14:textId="77777777" w:rsidR="00722ACF" w:rsidRDefault="00722ACF" w:rsidP="00722ACF"/>
    <w:p w14:paraId="4D1E016C" w14:textId="592C4B84" w:rsidR="00F955EA" w:rsidRDefault="00F955EA" w:rsidP="00F955EA">
      <w:pPr>
        <w:ind w:left="720" w:hanging="720"/>
      </w:pPr>
      <w:r>
        <w:br/>
      </w:r>
    </w:p>
    <w:p w14:paraId="31B4F3B6" w14:textId="76F91816" w:rsidR="00F955EA" w:rsidRDefault="00F955EA" w:rsidP="00F955EA">
      <w:pPr>
        <w:ind w:left="720" w:hanging="720"/>
      </w:pPr>
      <w:r>
        <w:br/>
      </w:r>
    </w:p>
    <w:p w14:paraId="0355C696" w14:textId="1960CD69" w:rsidR="00F955EA" w:rsidRDefault="005B49EF" w:rsidP="004922EC">
      <w:pPr>
        <w:ind w:left="720" w:hanging="720"/>
      </w:pPr>
      <w:r>
        <w:br/>
      </w:r>
    </w:p>
    <w:p w14:paraId="36596C47" w14:textId="1AD1F2A1" w:rsidR="005B49EF" w:rsidRDefault="005B49EF" w:rsidP="004922EC">
      <w:pPr>
        <w:ind w:left="720" w:hanging="720"/>
      </w:pPr>
      <w:r>
        <w:br/>
      </w:r>
    </w:p>
    <w:p w14:paraId="4CEC44AC" w14:textId="77777777" w:rsidR="005B49EF" w:rsidRDefault="005B49EF" w:rsidP="004922EC">
      <w:pPr>
        <w:ind w:left="720" w:hanging="720"/>
      </w:pPr>
    </w:p>
    <w:p w14:paraId="70FB2DE4" w14:textId="77777777" w:rsidR="004C7453" w:rsidRDefault="004C7453" w:rsidP="004922EC">
      <w:pPr>
        <w:ind w:left="720" w:hanging="720"/>
      </w:pPr>
    </w:p>
    <w:p w14:paraId="683F8F86" w14:textId="1453E169" w:rsidR="000B7920" w:rsidRDefault="000B7920" w:rsidP="004922EC">
      <w:pPr>
        <w:ind w:left="720" w:hanging="720"/>
      </w:pPr>
      <w:r>
        <w:br/>
      </w:r>
    </w:p>
    <w:p w14:paraId="5308622E" w14:textId="70618531" w:rsidR="008B72EA" w:rsidRDefault="008B72EA" w:rsidP="004922EC">
      <w:pPr>
        <w:ind w:left="720" w:hanging="720"/>
      </w:pPr>
      <w:r>
        <w:br/>
      </w:r>
    </w:p>
    <w:p w14:paraId="59FF0788" w14:textId="77777777" w:rsidR="008B72EA" w:rsidRDefault="008B72EA" w:rsidP="004922EC">
      <w:pPr>
        <w:ind w:left="720" w:hanging="720"/>
      </w:pPr>
    </w:p>
    <w:p w14:paraId="02654CF4" w14:textId="76CE1B40" w:rsidR="00942196" w:rsidRDefault="001E3094" w:rsidP="004922EC">
      <w:pPr>
        <w:ind w:left="720" w:hanging="720"/>
      </w:pPr>
      <w:r>
        <w:br/>
      </w:r>
    </w:p>
    <w:p w14:paraId="695ED1E3" w14:textId="77777777" w:rsidR="001E3094" w:rsidRDefault="001E3094" w:rsidP="004922EC">
      <w:pPr>
        <w:ind w:left="720" w:hanging="720"/>
      </w:pPr>
    </w:p>
    <w:p w14:paraId="01760588" w14:textId="77777777" w:rsidR="00694AE0" w:rsidRPr="00694AE0" w:rsidRDefault="00694AE0" w:rsidP="00694AE0"/>
    <w:p w14:paraId="0C41146D" w14:textId="77777777" w:rsidR="00081B12" w:rsidRPr="00081B12" w:rsidRDefault="00081B12" w:rsidP="00081B12"/>
    <w:sectPr w:rsidR="00081B12" w:rsidRPr="00081B12" w:rsidSect="00A948D4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701" w:right="1440" w:bottom="1701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0182F" w14:textId="77777777" w:rsidR="00E01230" w:rsidRDefault="00E01230" w:rsidP="00081B12">
      <w:pPr>
        <w:spacing w:after="0" w:line="240" w:lineRule="auto"/>
      </w:pPr>
      <w:r>
        <w:separator/>
      </w:r>
    </w:p>
  </w:endnote>
  <w:endnote w:type="continuationSeparator" w:id="0">
    <w:p w14:paraId="59924404" w14:textId="77777777" w:rsidR="00E01230" w:rsidRDefault="00E01230" w:rsidP="00081B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Arial"/>
      </w:rPr>
      <w:id w:val="-12506560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BCA69C" w14:textId="77777777" w:rsidR="00C543C4" w:rsidRDefault="00081B12" w:rsidP="00081B12">
        <w:pPr>
          <w:pStyle w:val="Footer"/>
          <w:jc w:val="right"/>
          <w:rPr>
            <w:rFonts w:cs="Arial"/>
            <w:noProof/>
          </w:rPr>
        </w:pPr>
        <w:r w:rsidRPr="00081B12">
          <w:rPr>
            <w:rFonts w:cs="Arial"/>
          </w:rPr>
          <w:fldChar w:fldCharType="begin"/>
        </w:r>
        <w:r w:rsidRPr="00081B12">
          <w:rPr>
            <w:rFonts w:cs="Arial"/>
          </w:rPr>
          <w:instrText xml:space="preserve"> PAGE   \* MERGEFORMAT </w:instrText>
        </w:r>
        <w:r w:rsidRPr="00081B12">
          <w:rPr>
            <w:rFonts w:cs="Arial"/>
          </w:rPr>
          <w:fldChar w:fldCharType="separate"/>
        </w:r>
        <w:r w:rsidR="0003707A">
          <w:rPr>
            <w:rFonts w:cs="Arial"/>
            <w:noProof/>
          </w:rPr>
          <w:t>2</w:t>
        </w:r>
        <w:r w:rsidRPr="00081B12">
          <w:rPr>
            <w:rFonts w:cs="Arial"/>
            <w:noProof/>
          </w:rPr>
          <w:fldChar w:fldCharType="end"/>
        </w:r>
      </w:p>
      <w:p w14:paraId="38BCA69D" w14:textId="77777777" w:rsidR="00081B12" w:rsidRPr="00081B12" w:rsidRDefault="00667AB6" w:rsidP="00081B12">
        <w:pPr>
          <w:pStyle w:val="Footer"/>
          <w:jc w:val="right"/>
          <w:rPr>
            <w:rFonts w:cs="Arial"/>
          </w:rPr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Arial"/>
      </w:rPr>
      <w:id w:val="15116390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BCA6A2" w14:textId="77777777" w:rsidR="00C543C4" w:rsidRDefault="00081B12" w:rsidP="00081B12">
        <w:pPr>
          <w:pStyle w:val="Footer"/>
          <w:jc w:val="right"/>
          <w:rPr>
            <w:rFonts w:cs="Arial"/>
            <w:noProof/>
          </w:rPr>
        </w:pPr>
        <w:r w:rsidRPr="00081B12">
          <w:rPr>
            <w:rFonts w:cs="Arial"/>
          </w:rPr>
          <w:fldChar w:fldCharType="begin"/>
        </w:r>
        <w:r w:rsidRPr="00081B12">
          <w:rPr>
            <w:rFonts w:cs="Arial"/>
          </w:rPr>
          <w:instrText xml:space="preserve"> PAGE   \* MERGEFORMAT </w:instrText>
        </w:r>
        <w:r w:rsidRPr="00081B12">
          <w:rPr>
            <w:rFonts w:cs="Arial"/>
          </w:rPr>
          <w:fldChar w:fldCharType="separate"/>
        </w:r>
        <w:r w:rsidR="00CC445E">
          <w:rPr>
            <w:rFonts w:cs="Arial"/>
            <w:noProof/>
          </w:rPr>
          <w:t>1</w:t>
        </w:r>
        <w:r w:rsidRPr="00081B12">
          <w:rPr>
            <w:rFonts w:cs="Arial"/>
            <w:noProof/>
          </w:rPr>
          <w:fldChar w:fldCharType="end"/>
        </w:r>
      </w:p>
      <w:p w14:paraId="38BCA6A3" w14:textId="77777777" w:rsidR="00081B12" w:rsidRPr="00081B12" w:rsidRDefault="00667AB6" w:rsidP="00081B12">
        <w:pPr>
          <w:pStyle w:val="Footer"/>
          <w:jc w:val="right"/>
          <w:rPr>
            <w:rFonts w:cs="Arial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FEDE7" w14:textId="77777777" w:rsidR="00E01230" w:rsidRDefault="00E01230" w:rsidP="00081B12">
      <w:pPr>
        <w:spacing w:after="0" w:line="240" w:lineRule="auto"/>
      </w:pPr>
      <w:r>
        <w:separator/>
      </w:r>
    </w:p>
  </w:footnote>
  <w:footnote w:type="continuationSeparator" w:id="0">
    <w:p w14:paraId="5C8425B8" w14:textId="77777777" w:rsidR="00E01230" w:rsidRDefault="00E01230" w:rsidP="00081B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CA699" w14:textId="30F02636" w:rsidR="00081B12" w:rsidRPr="00081B12" w:rsidRDefault="00C93DE1" w:rsidP="00081B12">
    <w:pPr>
      <w:pStyle w:val="Header"/>
      <w:spacing w:line="360" w:lineRule="auto"/>
      <w:jc w:val="right"/>
      <w:rPr>
        <w:rFonts w:cs="Arial"/>
      </w:rPr>
    </w:pPr>
    <w:r>
      <w:rPr>
        <w:rFonts w:cs="Arial"/>
      </w:rPr>
      <w:t>Louis Othen</w:t>
    </w:r>
  </w:p>
  <w:p w14:paraId="38BCA69B" w14:textId="4D3E667F" w:rsidR="00081B12" w:rsidRPr="00081B12" w:rsidRDefault="00C93DE1" w:rsidP="00081B12">
    <w:pPr>
      <w:pStyle w:val="Header"/>
      <w:spacing w:line="360" w:lineRule="auto"/>
      <w:jc w:val="right"/>
      <w:rPr>
        <w:rFonts w:cs="Arial"/>
      </w:rPr>
    </w:pPr>
    <w:r>
      <w:rPr>
        <w:rFonts w:cs="Arial"/>
      </w:rPr>
      <w:t>S21002027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CA69E" w14:textId="07F211DF" w:rsidR="00081B12" w:rsidRPr="00081B12" w:rsidRDefault="00081B12" w:rsidP="00081B12">
    <w:pPr>
      <w:pStyle w:val="Header"/>
      <w:spacing w:line="360" w:lineRule="auto"/>
      <w:jc w:val="right"/>
      <w:rPr>
        <w:rFonts w:cs="Arial"/>
      </w:rPr>
    </w:pPr>
    <w:r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38BCA6A4" wp14:editId="38BCA6A5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2257200" cy="475200"/>
          <wp:effectExtent l="0" t="0" r="0" b="127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WMS Bilingual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57200" cy="47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F44B7">
      <w:rPr>
        <w:rFonts w:cs="Arial"/>
      </w:rPr>
      <w:t>Louis Othen</w:t>
    </w:r>
  </w:p>
  <w:p w14:paraId="38BCA69F" w14:textId="27F51150" w:rsidR="00081B12" w:rsidRDefault="00081B12" w:rsidP="00081B12">
    <w:pPr>
      <w:pStyle w:val="Header"/>
      <w:spacing w:line="360" w:lineRule="auto"/>
      <w:jc w:val="right"/>
      <w:rPr>
        <w:rFonts w:cs="Arial"/>
      </w:rPr>
    </w:pPr>
    <w:r w:rsidRPr="00081B12">
      <w:rPr>
        <w:rFonts w:cs="Arial"/>
      </w:rPr>
      <w:t>S</w:t>
    </w:r>
    <w:r w:rsidR="000F44B7">
      <w:rPr>
        <w:rFonts w:cs="Arial"/>
      </w:rPr>
      <w:t>21002027</w:t>
    </w:r>
  </w:p>
  <w:p w14:paraId="38BCA6A0" w14:textId="77777777" w:rsidR="00081B12" w:rsidRDefault="00081B12">
    <w:pPr>
      <w:pStyle w:val="Header"/>
    </w:pPr>
  </w:p>
  <w:p w14:paraId="38BCA6A1" w14:textId="77777777" w:rsidR="00C543C4" w:rsidRDefault="00C543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D261B"/>
    <w:multiLevelType w:val="hybridMultilevel"/>
    <w:tmpl w:val="438A93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7363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3szA2MzG2NDc3MbVQ0lEKTi0uzszPAykwrAUA14WDOywAAAA="/>
  </w:docVars>
  <w:rsids>
    <w:rsidRoot w:val="00081B12"/>
    <w:rsid w:val="00001129"/>
    <w:rsid w:val="00003F97"/>
    <w:rsid w:val="000052EB"/>
    <w:rsid w:val="00012B9B"/>
    <w:rsid w:val="00013574"/>
    <w:rsid w:val="000167A6"/>
    <w:rsid w:val="00016A78"/>
    <w:rsid w:val="0002157E"/>
    <w:rsid w:val="0002229F"/>
    <w:rsid w:val="00025402"/>
    <w:rsid w:val="00025625"/>
    <w:rsid w:val="00025A00"/>
    <w:rsid w:val="00026E89"/>
    <w:rsid w:val="000319CB"/>
    <w:rsid w:val="0003707A"/>
    <w:rsid w:val="000407B7"/>
    <w:rsid w:val="00041740"/>
    <w:rsid w:val="00042072"/>
    <w:rsid w:val="00055007"/>
    <w:rsid w:val="00056B1D"/>
    <w:rsid w:val="000609F1"/>
    <w:rsid w:val="00066AF1"/>
    <w:rsid w:val="000747E4"/>
    <w:rsid w:val="00081B12"/>
    <w:rsid w:val="00085499"/>
    <w:rsid w:val="00092FFB"/>
    <w:rsid w:val="000940BC"/>
    <w:rsid w:val="0009581A"/>
    <w:rsid w:val="000A0A1E"/>
    <w:rsid w:val="000A1ECE"/>
    <w:rsid w:val="000A4414"/>
    <w:rsid w:val="000A486E"/>
    <w:rsid w:val="000A5F4C"/>
    <w:rsid w:val="000B0ABC"/>
    <w:rsid w:val="000B30BB"/>
    <w:rsid w:val="000B476D"/>
    <w:rsid w:val="000B7920"/>
    <w:rsid w:val="000C1FD3"/>
    <w:rsid w:val="000D4D48"/>
    <w:rsid w:val="000D5882"/>
    <w:rsid w:val="000E12D0"/>
    <w:rsid w:val="000E37BC"/>
    <w:rsid w:val="000F1D58"/>
    <w:rsid w:val="000F44B7"/>
    <w:rsid w:val="000F547C"/>
    <w:rsid w:val="000F54F6"/>
    <w:rsid w:val="001126CB"/>
    <w:rsid w:val="00114A43"/>
    <w:rsid w:val="001167CA"/>
    <w:rsid w:val="00122A50"/>
    <w:rsid w:val="00126341"/>
    <w:rsid w:val="00126A6D"/>
    <w:rsid w:val="00127280"/>
    <w:rsid w:val="00130CDE"/>
    <w:rsid w:val="00132F7B"/>
    <w:rsid w:val="001341E2"/>
    <w:rsid w:val="00134393"/>
    <w:rsid w:val="00136F93"/>
    <w:rsid w:val="001409C0"/>
    <w:rsid w:val="0014321C"/>
    <w:rsid w:val="001445C1"/>
    <w:rsid w:val="00157E0D"/>
    <w:rsid w:val="00162CBE"/>
    <w:rsid w:val="00165BBC"/>
    <w:rsid w:val="00171128"/>
    <w:rsid w:val="00172CDD"/>
    <w:rsid w:val="0017750A"/>
    <w:rsid w:val="00180378"/>
    <w:rsid w:val="00181188"/>
    <w:rsid w:val="00186C2A"/>
    <w:rsid w:val="00193291"/>
    <w:rsid w:val="001A07B0"/>
    <w:rsid w:val="001A1705"/>
    <w:rsid w:val="001A56E3"/>
    <w:rsid w:val="001A60B4"/>
    <w:rsid w:val="001B5C2E"/>
    <w:rsid w:val="001C1192"/>
    <w:rsid w:val="001C1221"/>
    <w:rsid w:val="001C2918"/>
    <w:rsid w:val="001C45CB"/>
    <w:rsid w:val="001C4985"/>
    <w:rsid w:val="001C7477"/>
    <w:rsid w:val="001D0DFC"/>
    <w:rsid w:val="001D4189"/>
    <w:rsid w:val="001D44C3"/>
    <w:rsid w:val="001D5C0D"/>
    <w:rsid w:val="001E3094"/>
    <w:rsid w:val="001F0CBE"/>
    <w:rsid w:val="001F178E"/>
    <w:rsid w:val="001F621F"/>
    <w:rsid w:val="00202BDE"/>
    <w:rsid w:val="0020314F"/>
    <w:rsid w:val="00210FD3"/>
    <w:rsid w:val="00211F2B"/>
    <w:rsid w:val="002160D4"/>
    <w:rsid w:val="002200EF"/>
    <w:rsid w:val="0022025D"/>
    <w:rsid w:val="0022057F"/>
    <w:rsid w:val="002229A3"/>
    <w:rsid w:val="002312DF"/>
    <w:rsid w:val="0023511D"/>
    <w:rsid w:val="00244DBB"/>
    <w:rsid w:val="002504F7"/>
    <w:rsid w:val="00252374"/>
    <w:rsid w:val="00254704"/>
    <w:rsid w:val="002567B5"/>
    <w:rsid w:val="00260CCE"/>
    <w:rsid w:val="00274DF7"/>
    <w:rsid w:val="00293C89"/>
    <w:rsid w:val="00295A24"/>
    <w:rsid w:val="002A0F07"/>
    <w:rsid w:val="002A2B7A"/>
    <w:rsid w:val="002A3943"/>
    <w:rsid w:val="002A3CFD"/>
    <w:rsid w:val="002A49C6"/>
    <w:rsid w:val="002B0F0C"/>
    <w:rsid w:val="002B7632"/>
    <w:rsid w:val="002C20E5"/>
    <w:rsid w:val="002C71B9"/>
    <w:rsid w:val="002D6394"/>
    <w:rsid w:val="002D6945"/>
    <w:rsid w:val="002E435E"/>
    <w:rsid w:val="002E7F18"/>
    <w:rsid w:val="002F08D0"/>
    <w:rsid w:val="002F1629"/>
    <w:rsid w:val="002F2DFC"/>
    <w:rsid w:val="002F47CC"/>
    <w:rsid w:val="002F4F18"/>
    <w:rsid w:val="00303140"/>
    <w:rsid w:val="003039E1"/>
    <w:rsid w:val="00307ACE"/>
    <w:rsid w:val="00310A39"/>
    <w:rsid w:val="00311B89"/>
    <w:rsid w:val="003160D2"/>
    <w:rsid w:val="00317CF0"/>
    <w:rsid w:val="0032184D"/>
    <w:rsid w:val="00323EB4"/>
    <w:rsid w:val="00326CD8"/>
    <w:rsid w:val="00327C7F"/>
    <w:rsid w:val="0033282E"/>
    <w:rsid w:val="00337EEF"/>
    <w:rsid w:val="00345B93"/>
    <w:rsid w:val="0035235F"/>
    <w:rsid w:val="00352379"/>
    <w:rsid w:val="003528A9"/>
    <w:rsid w:val="003543E2"/>
    <w:rsid w:val="00356638"/>
    <w:rsid w:val="00357D37"/>
    <w:rsid w:val="00362DA3"/>
    <w:rsid w:val="00366BD9"/>
    <w:rsid w:val="00367F6B"/>
    <w:rsid w:val="003765AF"/>
    <w:rsid w:val="003778FD"/>
    <w:rsid w:val="003845A6"/>
    <w:rsid w:val="00385726"/>
    <w:rsid w:val="003923CE"/>
    <w:rsid w:val="00394B7F"/>
    <w:rsid w:val="003A032D"/>
    <w:rsid w:val="003A676D"/>
    <w:rsid w:val="003B30A1"/>
    <w:rsid w:val="003B4ED2"/>
    <w:rsid w:val="003B63BE"/>
    <w:rsid w:val="003C7ED8"/>
    <w:rsid w:val="003D139B"/>
    <w:rsid w:val="003D1CCE"/>
    <w:rsid w:val="003E4907"/>
    <w:rsid w:val="00402022"/>
    <w:rsid w:val="00402209"/>
    <w:rsid w:val="0040227B"/>
    <w:rsid w:val="004109AC"/>
    <w:rsid w:val="0041275C"/>
    <w:rsid w:val="00414AEA"/>
    <w:rsid w:val="0042060F"/>
    <w:rsid w:val="0042307B"/>
    <w:rsid w:val="004323A3"/>
    <w:rsid w:val="00432A60"/>
    <w:rsid w:val="0043535C"/>
    <w:rsid w:val="00452C71"/>
    <w:rsid w:val="00453AB2"/>
    <w:rsid w:val="00455689"/>
    <w:rsid w:val="0045657A"/>
    <w:rsid w:val="00460132"/>
    <w:rsid w:val="004614C8"/>
    <w:rsid w:val="00463EA0"/>
    <w:rsid w:val="00465D42"/>
    <w:rsid w:val="00467E41"/>
    <w:rsid w:val="00472156"/>
    <w:rsid w:val="00473B33"/>
    <w:rsid w:val="0048640E"/>
    <w:rsid w:val="0048692E"/>
    <w:rsid w:val="00490402"/>
    <w:rsid w:val="00490874"/>
    <w:rsid w:val="004922EC"/>
    <w:rsid w:val="004A0DFA"/>
    <w:rsid w:val="004A36C2"/>
    <w:rsid w:val="004A66F9"/>
    <w:rsid w:val="004B368C"/>
    <w:rsid w:val="004B421A"/>
    <w:rsid w:val="004B4689"/>
    <w:rsid w:val="004B4FE2"/>
    <w:rsid w:val="004B546D"/>
    <w:rsid w:val="004B59E3"/>
    <w:rsid w:val="004B7B7B"/>
    <w:rsid w:val="004C5059"/>
    <w:rsid w:val="004C7024"/>
    <w:rsid w:val="004C7453"/>
    <w:rsid w:val="004D323D"/>
    <w:rsid w:val="004D793A"/>
    <w:rsid w:val="004E0460"/>
    <w:rsid w:val="004E4D09"/>
    <w:rsid w:val="004F08B0"/>
    <w:rsid w:val="004F45C3"/>
    <w:rsid w:val="004F4EF8"/>
    <w:rsid w:val="004F59E1"/>
    <w:rsid w:val="004F76A3"/>
    <w:rsid w:val="004F7707"/>
    <w:rsid w:val="00500147"/>
    <w:rsid w:val="00500893"/>
    <w:rsid w:val="00501C78"/>
    <w:rsid w:val="00503C74"/>
    <w:rsid w:val="00504FBA"/>
    <w:rsid w:val="00506C47"/>
    <w:rsid w:val="00506E90"/>
    <w:rsid w:val="00507D78"/>
    <w:rsid w:val="005108D0"/>
    <w:rsid w:val="00512691"/>
    <w:rsid w:val="00521E95"/>
    <w:rsid w:val="00523697"/>
    <w:rsid w:val="00523EC6"/>
    <w:rsid w:val="00531824"/>
    <w:rsid w:val="005357D3"/>
    <w:rsid w:val="00540E52"/>
    <w:rsid w:val="005428F8"/>
    <w:rsid w:val="00542CC4"/>
    <w:rsid w:val="00545624"/>
    <w:rsid w:val="00546B5E"/>
    <w:rsid w:val="00550F1B"/>
    <w:rsid w:val="00552DA0"/>
    <w:rsid w:val="005533D0"/>
    <w:rsid w:val="005534E6"/>
    <w:rsid w:val="00560026"/>
    <w:rsid w:val="0056095B"/>
    <w:rsid w:val="0056118C"/>
    <w:rsid w:val="00574D84"/>
    <w:rsid w:val="00576C84"/>
    <w:rsid w:val="0058002C"/>
    <w:rsid w:val="00583CB9"/>
    <w:rsid w:val="00584090"/>
    <w:rsid w:val="00590A42"/>
    <w:rsid w:val="00594532"/>
    <w:rsid w:val="00597894"/>
    <w:rsid w:val="005A63B4"/>
    <w:rsid w:val="005A79E9"/>
    <w:rsid w:val="005B49EF"/>
    <w:rsid w:val="005C0691"/>
    <w:rsid w:val="005C1434"/>
    <w:rsid w:val="005C38F2"/>
    <w:rsid w:val="005C592A"/>
    <w:rsid w:val="005C7001"/>
    <w:rsid w:val="005D2F5D"/>
    <w:rsid w:val="005E12F4"/>
    <w:rsid w:val="005E4777"/>
    <w:rsid w:val="005E662C"/>
    <w:rsid w:val="005F4E98"/>
    <w:rsid w:val="005F70E2"/>
    <w:rsid w:val="005F74F6"/>
    <w:rsid w:val="00614DE0"/>
    <w:rsid w:val="006170A1"/>
    <w:rsid w:val="006250BA"/>
    <w:rsid w:val="00631261"/>
    <w:rsid w:val="00634D5C"/>
    <w:rsid w:val="00635393"/>
    <w:rsid w:val="006377ED"/>
    <w:rsid w:val="006527E5"/>
    <w:rsid w:val="00652FCB"/>
    <w:rsid w:val="0065721C"/>
    <w:rsid w:val="00662AFD"/>
    <w:rsid w:val="00665886"/>
    <w:rsid w:val="00667AB6"/>
    <w:rsid w:val="00671045"/>
    <w:rsid w:val="006774AE"/>
    <w:rsid w:val="00677F34"/>
    <w:rsid w:val="00683D72"/>
    <w:rsid w:val="00687E4C"/>
    <w:rsid w:val="006914C0"/>
    <w:rsid w:val="00694AE0"/>
    <w:rsid w:val="006A3C20"/>
    <w:rsid w:val="006B0C70"/>
    <w:rsid w:val="006C19FF"/>
    <w:rsid w:val="006D0034"/>
    <w:rsid w:val="006D3404"/>
    <w:rsid w:val="006D4D5B"/>
    <w:rsid w:val="006D5FED"/>
    <w:rsid w:val="006D758C"/>
    <w:rsid w:val="006E2D5C"/>
    <w:rsid w:val="006E3FC1"/>
    <w:rsid w:val="006E6184"/>
    <w:rsid w:val="006E7884"/>
    <w:rsid w:val="006F01E5"/>
    <w:rsid w:val="006F3217"/>
    <w:rsid w:val="006F5065"/>
    <w:rsid w:val="006F6521"/>
    <w:rsid w:val="006F6AF1"/>
    <w:rsid w:val="006F7F3A"/>
    <w:rsid w:val="00704DAD"/>
    <w:rsid w:val="007054C2"/>
    <w:rsid w:val="007114CC"/>
    <w:rsid w:val="00711751"/>
    <w:rsid w:val="0071209C"/>
    <w:rsid w:val="00712179"/>
    <w:rsid w:val="007151CC"/>
    <w:rsid w:val="00715213"/>
    <w:rsid w:val="00722ACF"/>
    <w:rsid w:val="00725142"/>
    <w:rsid w:val="00726FA1"/>
    <w:rsid w:val="00733DFC"/>
    <w:rsid w:val="007374D6"/>
    <w:rsid w:val="00740718"/>
    <w:rsid w:val="007469DB"/>
    <w:rsid w:val="00751665"/>
    <w:rsid w:val="0075464E"/>
    <w:rsid w:val="00756597"/>
    <w:rsid w:val="00762BB9"/>
    <w:rsid w:val="00764B99"/>
    <w:rsid w:val="00774F20"/>
    <w:rsid w:val="00777BA7"/>
    <w:rsid w:val="00780CAA"/>
    <w:rsid w:val="00781E34"/>
    <w:rsid w:val="00782FFC"/>
    <w:rsid w:val="00783934"/>
    <w:rsid w:val="007845A1"/>
    <w:rsid w:val="00786BBA"/>
    <w:rsid w:val="00787705"/>
    <w:rsid w:val="007916D3"/>
    <w:rsid w:val="00792BAB"/>
    <w:rsid w:val="0079789D"/>
    <w:rsid w:val="007A352B"/>
    <w:rsid w:val="007A5778"/>
    <w:rsid w:val="007C69C4"/>
    <w:rsid w:val="007D09B9"/>
    <w:rsid w:val="007D2C0D"/>
    <w:rsid w:val="007E0F68"/>
    <w:rsid w:val="007E2050"/>
    <w:rsid w:val="007E22D1"/>
    <w:rsid w:val="007E3E72"/>
    <w:rsid w:val="007E5626"/>
    <w:rsid w:val="007E5A99"/>
    <w:rsid w:val="007F0874"/>
    <w:rsid w:val="007F1E87"/>
    <w:rsid w:val="007F2916"/>
    <w:rsid w:val="007F2F53"/>
    <w:rsid w:val="00800DC2"/>
    <w:rsid w:val="00803205"/>
    <w:rsid w:val="00805FFD"/>
    <w:rsid w:val="0080691A"/>
    <w:rsid w:val="0080760E"/>
    <w:rsid w:val="00810EFC"/>
    <w:rsid w:val="008142E3"/>
    <w:rsid w:val="00815D0E"/>
    <w:rsid w:val="008163D7"/>
    <w:rsid w:val="00821A22"/>
    <w:rsid w:val="00821F19"/>
    <w:rsid w:val="008229CB"/>
    <w:rsid w:val="00825BFD"/>
    <w:rsid w:val="008266C0"/>
    <w:rsid w:val="00827257"/>
    <w:rsid w:val="008275A9"/>
    <w:rsid w:val="008279AE"/>
    <w:rsid w:val="00831C61"/>
    <w:rsid w:val="008321D4"/>
    <w:rsid w:val="008327E3"/>
    <w:rsid w:val="00832FC7"/>
    <w:rsid w:val="00833131"/>
    <w:rsid w:val="00833D36"/>
    <w:rsid w:val="00833E08"/>
    <w:rsid w:val="0083725A"/>
    <w:rsid w:val="00841F58"/>
    <w:rsid w:val="00846DF7"/>
    <w:rsid w:val="0085262A"/>
    <w:rsid w:val="008549C9"/>
    <w:rsid w:val="0086534F"/>
    <w:rsid w:val="00870ADE"/>
    <w:rsid w:val="00873B6C"/>
    <w:rsid w:val="00873FB0"/>
    <w:rsid w:val="00876BB7"/>
    <w:rsid w:val="00882731"/>
    <w:rsid w:val="00884154"/>
    <w:rsid w:val="0088566F"/>
    <w:rsid w:val="00886060"/>
    <w:rsid w:val="00886CDB"/>
    <w:rsid w:val="008A620E"/>
    <w:rsid w:val="008A7319"/>
    <w:rsid w:val="008B5341"/>
    <w:rsid w:val="008B72EA"/>
    <w:rsid w:val="008C25E8"/>
    <w:rsid w:val="008D5A58"/>
    <w:rsid w:val="008D6E86"/>
    <w:rsid w:val="008D6FD3"/>
    <w:rsid w:val="008E3FA7"/>
    <w:rsid w:val="008E7578"/>
    <w:rsid w:val="008F2B3A"/>
    <w:rsid w:val="008F6C7B"/>
    <w:rsid w:val="008F6DF7"/>
    <w:rsid w:val="008F71B9"/>
    <w:rsid w:val="00900832"/>
    <w:rsid w:val="00907CC4"/>
    <w:rsid w:val="00910F41"/>
    <w:rsid w:val="0091119E"/>
    <w:rsid w:val="009113B8"/>
    <w:rsid w:val="009119EA"/>
    <w:rsid w:val="0091284B"/>
    <w:rsid w:val="00912C5F"/>
    <w:rsid w:val="00920B46"/>
    <w:rsid w:val="00921AAA"/>
    <w:rsid w:val="00924127"/>
    <w:rsid w:val="009316FC"/>
    <w:rsid w:val="00933165"/>
    <w:rsid w:val="00941895"/>
    <w:rsid w:val="00942196"/>
    <w:rsid w:val="00944249"/>
    <w:rsid w:val="00945E6D"/>
    <w:rsid w:val="00945FB2"/>
    <w:rsid w:val="00946071"/>
    <w:rsid w:val="00947BB2"/>
    <w:rsid w:val="00947C96"/>
    <w:rsid w:val="00961790"/>
    <w:rsid w:val="00971A4A"/>
    <w:rsid w:val="00972F0D"/>
    <w:rsid w:val="009749BF"/>
    <w:rsid w:val="00986004"/>
    <w:rsid w:val="00987E6A"/>
    <w:rsid w:val="00994559"/>
    <w:rsid w:val="0099707B"/>
    <w:rsid w:val="009A28E3"/>
    <w:rsid w:val="009A66A9"/>
    <w:rsid w:val="009B0E82"/>
    <w:rsid w:val="009B3417"/>
    <w:rsid w:val="009B6213"/>
    <w:rsid w:val="009C3297"/>
    <w:rsid w:val="009C4448"/>
    <w:rsid w:val="009C52FA"/>
    <w:rsid w:val="009C5F1E"/>
    <w:rsid w:val="009D0CE5"/>
    <w:rsid w:val="009D65C6"/>
    <w:rsid w:val="009E1AAB"/>
    <w:rsid w:val="009E47AC"/>
    <w:rsid w:val="009E6A23"/>
    <w:rsid w:val="009F6DDA"/>
    <w:rsid w:val="00A11B81"/>
    <w:rsid w:val="00A12E0C"/>
    <w:rsid w:val="00A157A8"/>
    <w:rsid w:val="00A209F6"/>
    <w:rsid w:val="00A2177E"/>
    <w:rsid w:val="00A22866"/>
    <w:rsid w:val="00A30FFE"/>
    <w:rsid w:val="00A31D81"/>
    <w:rsid w:val="00A32DE3"/>
    <w:rsid w:val="00A33B2B"/>
    <w:rsid w:val="00A41063"/>
    <w:rsid w:val="00A4591F"/>
    <w:rsid w:val="00A52E89"/>
    <w:rsid w:val="00A57FDC"/>
    <w:rsid w:val="00A7158E"/>
    <w:rsid w:val="00A7449E"/>
    <w:rsid w:val="00A903FA"/>
    <w:rsid w:val="00A910C9"/>
    <w:rsid w:val="00A9198E"/>
    <w:rsid w:val="00A91E75"/>
    <w:rsid w:val="00A936E0"/>
    <w:rsid w:val="00A948D4"/>
    <w:rsid w:val="00A94BCE"/>
    <w:rsid w:val="00A97A52"/>
    <w:rsid w:val="00AA6B52"/>
    <w:rsid w:val="00AC5F7A"/>
    <w:rsid w:val="00AC634E"/>
    <w:rsid w:val="00AD1B5B"/>
    <w:rsid w:val="00AD6270"/>
    <w:rsid w:val="00AD6630"/>
    <w:rsid w:val="00AE0B17"/>
    <w:rsid w:val="00AE448F"/>
    <w:rsid w:val="00AE4920"/>
    <w:rsid w:val="00AE6E07"/>
    <w:rsid w:val="00AF0B61"/>
    <w:rsid w:val="00AF1A09"/>
    <w:rsid w:val="00AF5672"/>
    <w:rsid w:val="00AF6519"/>
    <w:rsid w:val="00AF7946"/>
    <w:rsid w:val="00B014AE"/>
    <w:rsid w:val="00B050C5"/>
    <w:rsid w:val="00B07D02"/>
    <w:rsid w:val="00B10A27"/>
    <w:rsid w:val="00B1605B"/>
    <w:rsid w:val="00B269F6"/>
    <w:rsid w:val="00B36640"/>
    <w:rsid w:val="00B42727"/>
    <w:rsid w:val="00B45D1C"/>
    <w:rsid w:val="00B46DC6"/>
    <w:rsid w:val="00B47700"/>
    <w:rsid w:val="00B47F63"/>
    <w:rsid w:val="00B51E4D"/>
    <w:rsid w:val="00B570FA"/>
    <w:rsid w:val="00B66138"/>
    <w:rsid w:val="00B6631D"/>
    <w:rsid w:val="00B73D0B"/>
    <w:rsid w:val="00B75A30"/>
    <w:rsid w:val="00B907E3"/>
    <w:rsid w:val="00B91273"/>
    <w:rsid w:val="00B927C4"/>
    <w:rsid w:val="00B975E4"/>
    <w:rsid w:val="00BA1415"/>
    <w:rsid w:val="00BA739D"/>
    <w:rsid w:val="00BA79F3"/>
    <w:rsid w:val="00BB51B7"/>
    <w:rsid w:val="00BB5B4F"/>
    <w:rsid w:val="00BC07C8"/>
    <w:rsid w:val="00BC0EB3"/>
    <w:rsid w:val="00BC1D66"/>
    <w:rsid w:val="00BC2F61"/>
    <w:rsid w:val="00BC3BC8"/>
    <w:rsid w:val="00BC713B"/>
    <w:rsid w:val="00BD2D15"/>
    <w:rsid w:val="00BD6429"/>
    <w:rsid w:val="00BE2A76"/>
    <w:rsid w:val="00BE3ECC"/>
    <w:rsid w:val="00BE5E60"/>
    <w:rsid w:val="00BE6C46"/>
    <w:rsid w:val="00C0079A"/>
    <w:rsid w:val="00C0108D"/>
    <w:rsid w:val="00C01F81"/>
    <w:rsid w:val="00C11FD5"/>
    <w:rsid w:val="00C13628"/>
    <w:rsid w:val="00C152B8"/>
    <w:rsid w:val="00C2221F"/>
    <w:rsid w:val="00C31DEA"/>
    <w:rsid w:val="00C34C62"/>
    <w:rsid w:val="00C358F0"/>
    <w:rsid w:val="00C35FE0"/>
    <w:rsid w:val="00C37F38"/>
    <w:rsid w:val="00C52713"/>
    <w:rsid w:val="00C543C4"/>
    <w:rsid w:val="00C54AB7"/>
    <w:rsid w:val="00C5687B"/>
    <w:rsid w:val="00C634B7"/>
    <w:rsid w:val="00C66DC8"/>
    <w:rsid w:val="00C829D5"/>
    <w:rsid w:val="00C83AB2"/>
    <w:rsid w:val="00C93DE1"/>
    <w:rsid w:val="00C95DA1"/>
    <w:rsid w:val="00CA10BA"/>
    <w:rsid w:val="00CA1FA4"/>
    <w:rsid w:val="00CA6AD7"/>
    <w:rsid w:val="00CB2841"/>
    <w:rsid w:val="00CB2CFF"/>
    <w:rsid w:val="00CB7675"/>
    <w:rsid w:val="00CC30B5"/>
    <w:rsid w:val="00CC445E"/>
    <w:rsid w:val="00CC480C"/>
    <w:rsid w:val="00CD47DD"/>
    <w:rsid w:val="00CD548A"/>
    <w:rsid w:val="00CD6148"/>
    <w:rsid w:val="00CD693F"/>
    <w:rsid w:val="00CD735E"/>
    <w:rsid w:val="00CE0735"/>
    <w:rsid w:val="00CF3B57"/>
    <w:rsid w:val="00CF6FAF"/>
    <w:rsid w:val="00D00F3E"/>
    <w:rsid w:val="00D02410"/>
    <w:rsid w:val="00D07FA2"/>
    <w:rsid w:val="00D11B69"/>
    <w:rsid w:val="00D15A64"/>
    <w:rsid w:val="00D17C15"/>
    <w:rsid w:val="00D272AD"/>
    <w:rsid w:val="00D55E8F"/>
    <w:rsid w:val="00D6059D"/>
    <w:rsid w:val="00D60647"/>
    <w:rsid w:val="00D6132C"/>
    <w:rsid w:val="00D63DDA"/>
    <w:rsid w:val="00D7011C"/>
    <w:rsid w:val="00D7453D"/>
    <w:rsid w:val="00D83459"/>
    <w:rsid w:val="00D84E8E"/>
    <w:rsid w:val="00D866E4"/>
    <w:rsid w:val="00D87854"/>
    <w:rsid w:val="00D90D46"/>
    <w:rsid w:val="00D90DFD"/>
    <w:rsid w:val="00D92E8D"/>
    <w:rsid w:val="00D9345F"/>
    <w:rsid w:val="00D96716"/>
    <w:rsid w:val="00DA109F"/>
    <w:rsid w:val="00DA141E"/>
    <w:rsid w:val="00DB3B2E"/>
    <w:rsid w:val="00DB4713"/>
    <w:rsid w:val="00DB5DFD"/>
    <w:rsid w:val="00DC3065"/>
    <w:rsid w:val="00DE14F7"/>
    <w:rsid w:val="00DF063C"/>
    <w:rsid w:val="00DF205C"/>
    <w:rsid w:val="00DF3806"/>
    <w:rsid w:val="00E011AE"/>
    <w:rsid w:val="00E01230"/>
    <w:rsid w:val="00E02E66"/>
    <w:rsid w:val="00E06050"/>
    <w:rsid w:val="00E06A91"/>
    <w:rsid w:val="00E168A8"/>
    <w:rsid w:val="00E17957"/>
    <w:rsid w:val="00E27CB2"/>
    <w:rsid w:val="00E3223F"/>
    <w:rsid w:val="00E423D8"/>
    <w:rsid w:val="00E444D4"/>
    <w:rsid w:val="00E47724"/>
    <w:rsid w:val="00E51548"/>
    <w:rsid w:val="00E54E84"/>
    <w:rsid w:val="00E563B4"/>
    <w:rsid w:val="00E60C1E"/>
    <w:rsid w:val="00E62271"/>
    <w:rsid w:val="00E62F6B"/>
    <w:rsid w:val="00E71C69"/>
    <w:rsid w:val="00E767A0"/>
    <w:rsid w:val="00E87684"/>
    <w:rsid w:val="00E910C3"/>
    <w:rsid w:val="00E9152F"/>
    <w:rsid w:val="00E91A92"/>
    <w:rsid w:val="00E93969"/>
    <w:rsid w:val="00E96CD5"/>
    <w:rsid w:val="00EA356A"/>
    <w:rsid w:val="00EA71F3"/>
    <w:rsid w:val="00EB48A5"/>
    <w:rsid w:val="00EC067F"/>
    <w:rsid w:val="00EC18C4"/>
    <w:rsid w:val="00EC18F2"/>
    <w:rsid w:val="00EC7E67"/>
    <w:rsid w:val="00ED24E6"/>
    <w:rsid w:val="00ED4606"/>
    <w:rsid w:val="00EE4403"/>
    <w:rsid w:val="00EE6209"/>
    <w:rsid w:val="00EF2BA2"/>
    <w:rsid w:val="00EF40E8"/>
    <w:rsid w:val="00EF7FDE"/>
    <w:rsid w:val="00F01D6E"/>
    <w:rsid w:val="00F02594"/>
    <w:rsid w:val="00F03AB3"/>
    <w:rsid w:val="00F05092"/>
    <w:rsid w:val="00F0559F"/>
    <w:rsid w:val="00F07742"/>
    <w:rsid w:val="00F07B98"/>
    <w:rsid w:val="00F14DC2"/>
    <w:rsid w:val="00F21EFB"/>
    <w:rsid w:val="00F23C3A"/>
    <w:rsid w:val="00F25C1A"/>
    <w:rsid w:val="00F42674"/>
    <w:rsid w:val="00F557E7"/>
    <w:rsid w:val="00F67943"/>
    <w:rsid w:val="00F74D4E"/>
    <w:rsid w:val="00F75225"/>
    <w:rsid w:val="00F756BC"/>
    <w:rsid w:val="00F801FB"/>
    <w:rsid w:val="00F8126A"/>
    <w:rsid w:val="00F823C3"/>
    <w:rsid w:val="00F823E4"/>
    <w:rsid w:val="00F90AFB"/>
    <w:rsid w:val="00F922AD"/>
    <w:rsid w:val="00F955EA"/>
    <w:rsid w:val="00F95698"/>
    <w:rsid w:val="00F96122"/>
    <w:rsid w:val="00FA052E"/>
    <w:rsid w:val="00FA05BD"/>
    <w:rsid w:val="00FA1664"/>
    <w:rsid w:val="00FA533D"/>
    <w:rsid w:val="00FA63BA"/>
    <w:rsid w:val="00FB51FC"/>
    <w:rsid w:val="00FB56C8"/>
    <w:rsid w:val="00FB79EA"/>
    <w:rsid w:val="00FC34EA"/>
    <w:rsid w:val="00FC3C2E"/>
    <w:rsid w:val="00FC3F11"/>
    <w:rsid w:val="00FD6A57"/>
    <w:rsid w:val="00FF19D8"/>
    <w:rsid w:val="00FF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BCA694"/>
  <w15:chartTrackingRefBased/>
  <w15:docId w15:val="{A3E7A370-D531-406F-B09D-E5EB3242E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B12"/>
    <w:pPr>
      <w:spacing w:line="36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43C4"/>
    <w:pPr>
      <w:keepNext/>
      <w:keepLines/>
      <w:spacing w:before="240" w:after="0"/>
      <w:outlineLvl w:val="0"/>
    </w:pPr>
    <w:rPr>
      <w:rFonts w:eastAsiaTheme="majorEastAsia" w:cstheme="majorBidi"/>
      <w:b/>
      <w:color w:val="03456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43C4"/>
    <w:pPr>
      <w:keepNext/>
      <w:keepLines/>
      <w:spacing w:before="40" w:after="0"/>
      <w:outlineLvl w:val="1"/>
    </w:pPr>
    <w:rPr>
      <w:rFonts w:eastAsiaTheme="majorEastAsia" w:cstheme="majorBidi"/>
      <w:b/>
      <w:color w:val="03456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43C4"/>
    <w:pPr>
      <w:keepNext/>
      <w:keepLines/>
      <w:spacing w:before="40" w:after="120"/>
      <w:outlineLvl w:val="2"/>
    </w:pPr>
    <w:rPr>
      <w:rFonts w:eastAsiaTheme="majorEastAsia" w:cstheme="majorBidi"/>
      <w:b/>
      <w:color w:val="03456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657A"/>
    <w:pPr>
      <w:keepNext/>
      <w:keepLines/>
      <w:spacing w:before="40" w:after="120"/>
      <w:outlineLvl w:val="3"/>
    </w:pPr>
    <w:rPr>
      <w:rFonts w:eastAsiaTheme="majorEastAsia" w:cstheme="majorBidi"/>
      <w:iCs/>
      <w:color w:val="7366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43C4"/>
    <w:pPr>
      <w:spacing w:after="0"/>
      <w:contextualSpacing/>
    </w:pPr>
    <w:rPr>
      <w:rFonts w:eastAsiaTheme="majorEastAsia" w:cstheme="majorBidi"/>
      <w:b/>
      <w:color w:val="736663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3C4"/>
    <w:rPr>
      <w:rFonts w:ascii="Arial" w:eastAsiaTheme="majorEastAsia" w:hAnsi="Arial" w:cstheme="majorBidi"/>
      <w:b/>
      <w:color w:val="736663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81B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1B12"/>
  </w:style>
  <w:style w:type="paragraph" w:styleId="Footer">
    <w:name w:val="footer"/>
    <w:basedOn w:val="Normal"/>
    <w:link w:val="FooterChar"/>
    <w:uiPriority w:val="99"/>
    <w:unhideWhenUsed/>
    <w:rsid w:val="00081B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1B12"/>
  </w:style>
  <w:style w:type="character" w:customStyle="1" w:styleId="Heading1Char">
    <w:name w:val="Heading 1 Char"/>
    <w:basedOn w:val="DefaultParagraphFont"/>
    <w:link w:val="Heading1"/>
    <w:uiPriority w:val="9"/>
    <w:rsid w:val="00C543C4"/>
    <w:rPr>
      <w:rFonts w:ascii="Arial" w:eastAsiaTheme="majorEastAsia" w:hAnsi="Arial" w:cstheme="majorBidi"/>
      <w:b/>
      <w:color w:val="03456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43C4"/>
    <w:rPr>
      <w:rFonts w:ascii="Arial" w:eastAsiaTheme="majorEastAsia" w:hAnsi="Arial" w:cstheme="majorBidi"/>
      <w:b/>
      <w:color w:val="034561"/>
      <w:sz w:val="32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3C4"/>
    <w:pPr>
      <w:numPr>
        <w:ilvl w:val="1"/>
      </w:numPr>
      <w:spacing w:after="0"/>
    </w:pPr>
    <w:rPr>
      <w:rFonts w:eastAsiaTheme="minorEastAsia"/>
      <w:color w:val="9D9D9C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543C4"/>
    <w:rPr>
      <w:rFonts w:ascii="Arial" w:eastAsiaTheme="minorEastAsia" w:hAnsi="Arial"/>
      <w:color w:val="9D9D9C"/>
      <w:spacing w:val="15"/>
    </w:rPr>
  </w:style>
  <w:style w:type="paragraph" w:styleId="NoSpacing">
    <w:name w:val="No Spacing"/>
    <w:uiPriority w:val="1"/>
    <w:qFormat/>
    <w:rsid w:val="00C543C4"/>
    <w:pPr>
      <w:spacing w:after="0" w:line="240" w:lineRule="auto"/>
    </w:pPr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C543C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543C4"/>
    <w:rPr>
      <w:rFonts w:ascii="Arial" w:eastAsiaTheme="majorEastAsia" w:hAnsi="Arial" w:cstheme="majorBidi"/>
      <w:b/>
      <w:color w:val="034561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45657A"/>
    <w:pPr>
      <w:spacing w:after="200" w:line="240" w:lineRule="auto"/>
    </w:pPr>
    <w:rPr>
      <w:i/>
      <w:iCs/>
      <w:color w:val="736663"/>
      <w:sz w:val="20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45657A"/>
    <w:rPr>
      <w:rFonts w:ascii="Arial" w:eastAsiaTheme="majorEastAsia" w:hAnsi="Arial" w:cstheme="majorBidi"/>
      <w:iCs/>
      <w:color w:val="736663"/>
    </w:rPr>
  </w:style>
  <w:style w:type="character" w:styleId="Hyperlink">
    <w:name w:val="Hyperlink"/>
    <w:basedOn w:val="DefaultParagraphFont"/>
    <w:uiPriority w:val="99"/>
    <w:unhideWhenUsed/>
    <w:rsid w:val="000E37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37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4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53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0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6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1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9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3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2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6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2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9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2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5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2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8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12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2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7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2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4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6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1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2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8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6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5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9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1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5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5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6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5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4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65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3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4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6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8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8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3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8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9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8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36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70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7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5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0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7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1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2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1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3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13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4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3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9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3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1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4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44EB39D-605F-40A7-B15B-E4E98E976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1563</TotalTime>
  <Pages>14</Pages>
  <Words>2570</Words>
  <Characters>14651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NWMS Assessment Template</vt:lpstr>
    </vt:vector>
  </TitlesOfParts>
  <Company>GU</Company>
  <LinksUpToDate>false</LinksUpToDate>
  <CharactersWithSpaces>17187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NWMS Assessment Template</dc:title>
  <dc:subject/>
  <dc:creator>Jessica Muirhead</dc:creator>
  <cp:keywords/>
  <dc:description/>
  <cp:lastModifiedBy>LOUIS OTHEN</cp:lastModifiedBy>
  <cp:revision>663</cp:revision>
  <dcterms:created xsi:type="dcterms:W3CDTF">2020-10-21T15:39:00Z</dcterms:created>
  <dcterms:modified xsi:type="dcterms:W3CDTF">2022-04-09T20:25:00Z</dcterms:modified>
</cp:coreProperties>
</file>